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BEB5F5"/>
  <w:body>
    <w:p w:rsidR="00967C93" w:rsidRDefault="00967C93">
      <w:pPr>
        <w:pStyle w:val="a4"/>
        <w:tabs>
          <w:tab w:val="clear" w:pos="4153"/>
          <w:tab w:val="clear" w:pos="8306"/>
        </w:tabs>
        <w:rPr>
          <w:lang w:val="en-US"/>
        </w:rPr>
      </w:pPr>
    </w:p>
    <w:p w:rsidR="00967C93" w:rsidRDefault="00967C93">
      <w:pPr>
        <w:rPr>
          <w:lang w:val="en-US"/>
        </w:rPr>
      </w:pPr>
    </w:p>
    <w:p w:rsidR="00967C93" w:rsidRDefault="00967C93">
      <w:pPr>
        <w:rPr>
          <w:b/>
          <w:sz w:val="24"/>
        </w:rPr>
      </w:pPr>
    </w:p>
    <w:p w:rsidR="00967C93" w:rsidRDefault="00967C93">
      <w:pPr>
        <w:rPr>
          <w:b/>
          <w:sz w:val="24"/>
        </w:rPr>
      </w:pPr>
    </w:p>
    <w:p w:rsidR="00967C93" w:rsidRDefault="00967C93">
      <w:pPr>
        <w:rPr>
          <w:b/>
          <w:sz w:val="24"/>
        </w:rPr>
      </w:pPr>
    </w:p>
    <w:p w:rsidR="00967C93" w:rsidRDefault="00967C93">
      <w:pPr>
        <w:rPr>
          <w:b/>
          <w:sz w:val="24"/>
        </w:rPr>
      </w:pPr>
    </w:p>
    <w:p w:rsidR="00967C93" w:rsidRDefault="00967C93">
      <w:pPr>
        <w:rPr>
          <w:b/>
          <w:sz w:val="24"/>
        </w:rPr>
      </w:pPr>
    </w:p>
    <w:p w:rsidR="00967C93" w:rsidRDefault="00967C93">
      <w:pPr>
        <w:rPr>
          <w:b/>
          <w:sz w:val="24"/>
        </w:rPr>
      </w:pPr>
    </w:p>
    <w:p w:rsidR="00967C93" w:rsidRDefault="00967C93">
      <w:pPr>
        <w:rPr>
          <w:b/>
          <w:sz w:val="24"/>
        </w:rPr>
      </w:pPr>
    </w:p>
    <w:p w:rsidR="00967C93" w:rsidRDefault="00967C93">
      <w:pPr>
        <w:rPr>
          <w:b/>
          <w:sz w:val="24"/>
        </w:rPr>
      </w:pPr>
    </w:p>
    <w:p w:rsidR="00967C93" w:rsidRDefault="00967C93" w:rsidP="005045B8">
      <w:pPr>
        <w:pStyle w:val="1"/>
      </w:pPr>
    </w:p>
    <w:p w:rsidR="00967C93" w:rsidRDefault="00967C93">
      <w:pPr>
        <w:rPr>
          <w:b/>
          <w:sz w:val="24"/>
        </w:rPr>
      </w:pPr>
    </w:p>
    <w:p w:rsidR="00967C93" w:rsidRDefault="00967C93">
      <w:pPr>
        <w:ind w:left="2160" w:firstLine="720"/>
        <w:rPr>
          <w:b/>
          <w:sz w:val="24"/>
        </w:rPr>
      </w:pPr>
    </w:p>
    <w:p w:rsidR="00967C93" w:rsidRDefault="00967C93">
      <w:pPr>
        <w:ind w:left="2160" w:firstLine="720"/>
        <w:rPr>
          <w:b/>
          <w:sz w:val="24"/>
        </w:rPr>
      </w:pPr>
    </w:p>
    <w:p w:rsidR="00967C93" w:rsidRDefault="00967C93">
      <w:pPr>
        <w:ind w:left="2160" w:firstLine="720"/>
        <w:rPr>
          <w:b/>
          <w:sz w:val="24"/>
        </w:rPr>
      </w:pPr>
    </w:p>
    <w:p w:rsidR="00967C93" w:rsidRDefault="00967C93">
      <w:pPr>
        <w:ind w:left="2160" w:firstLine="720"/>
        <w:rPr>
          <w:b/>
          <w:sz w:val="24"/>
        </w:rPr>
      </w:pPr>
    </w:p>
    <w:p w:rsidR="00967C93" w:rsidRDefault="00967C93">
      <w:pPr>
        <w:jc w:val="center"/>
        <w:rPr>
          <w:b/>
          <w:sz w:val="28"/>
        </w:rPr>
      </w:pPr>
      <w:r>
        <w:rPr>
          <w:b/>
          <w:sz w:val="28"/>
        </w:rPr>
        <w:t>Конспекты  лекций</w:t>
      </w:r>
    </w:p>
    <w:p w:rsidR="00967C93" w:rsidRPr="00967C93" w:rsidRDefault="00967C93">
      <w:pPr>
        <w:jc w:val="center"/>
        <w:rPr>
          <w:b/>
          <w:sz w:val="28"/>
        </w:rPr>
      </w:pPr>
      <w:r>
        <w:rPr>
          <w:b/>
          <w:sz w:val="28"/>
        </w:rPr>
        <w:t xml:space="preserve">по дисциплине </w:t>
      </w:r>
      <w:r w:rsidRPr="00967C93">
        <w:rPr>
          <w:b/>
          <w:sz w:val="28"/>
        </w:rPr>
        <w:t>“</w:t>
      </w:r>
      <w:r w:rsidR="00C14527">
        <w:rPr>
          <w:b/>
          <w:sz w:val="28"/>
        </w:rPr>
        <w:t>Теория управления орг.-техн. системами</w:t>
      </w:r>
      <w:r w:rsidRPr="00967C93">
        <w:rPr>
          <w:b/>
          <w:sz w:val="28"/>
        </w:rPr>
        <w:t>”</w:t>
      </w:r>
    </w:p>
    <w:p w:rsidR="00967C93" w:rsidRDefault="00967C93">
      <w:pPr>
        <w:ind w:left="2160" w:firstLine="720"/>
        <w:rPr>
          <w:b/>
          <w:sz w:val="24"/>
        </w:rPr>
      </w:pPr>
    </w:p>
    <w:p w:rsidR="00967C93" w:rsidRDefault="00967C93">
      <w:pPr>
        <w:ind w:left="2160" w:firstLine="720"/>
        <w:rPr>
          <w:b/>
          <w:sz w:val="24"/>
        </w:rPr>
      </w:pPr>
    </w:p>
    <w:p w:rsidR="00967C93" w:rsidRDefault="00967C93">
      <w:pPr>
        <w:ind w:left="2160" w:firstLine="720"/>
        <w:rPr>
          <w:b/>
          <w:sz w:val="24"/>
        </w:rPr>
      </w:pPr>
    </w:p>
    <w:p w:rsidR="00967C93" w:rsidRDefault="00967C93">
      <w:pPr>
        <w:ind w:left="2160" w:firstLine="720"/>
        <w:rPr>
          <w:b/>
          <w:sz w:val="24"/>
        </w:rPr>
      </w:pPr>
    </w:p>
    <w:p w:rsidR="00967C93" w:rsidRPr="00967C93" w:rsidRDefault="00967C93">
      <w:pPr>
        <w:ind w:left="2160" w:firstLine="720"/>
        <w:rPr>
          <w:b/>
          <w:sz w:val="24"/>
        </w:rPr>
      </w:pPr>
    </w:p>
    <w:p w:rsidR="00967C93" w:rsidRPr="00967C93" w:rsidRDefault="00967C93">
      <w:pPr>
        <w:ind w:left="2160" w:firstLine="720"/>
        <w:rPr>
          <w:b/>
          <w:sz w:val="24"/>
        </w:rPr>
      </w:pPr>
    </w:p>
    <w:p w:rsidR="00967C93" w:rsidRPr="00967C93" w:rsidRDefault="00967C93">
      <w:pPr>
        <w:ind w:left="2160" w:firstLine="720"/>
        <w:rPr>
          <w:b/>
          <w:sz w:val="24"/>
        </w:rPr>
      </w:pPr>
    </w:p>
    <w:p w:rsidR="00967C93" w:rsidRPr="00967C93" w:rsidRDefault="00967C93">
      <w:pPr>
        <w:ind w:left="2160" w:firstLine="720"/>
        <w:rPr>
          <w:b/>
          <w:sz w:val="24"/>
        </w:rPr>
      </w:pPr>
    </w:p>
    <w:p w:rsidR="00967C93" w:rsidRPr="00967C93" w:rsidRDefault="00967C93">
      <w:pPr>
        <w:ind w:left="2160" w:firstLine="720"/>
        <w:rPr>
          <w:b/>
          <w:sz w:val="24"/>
        </w:rPr>
      </w:pPr>
    </w:p>
    <w:p w:rsidR="00967C93" w:rsidRPr="00967C93" w:rsidRDefault="00967C93">
      <w:pPr>
        <w:ind w:left="2160" w:firstLine="720"/>
        <w:rPr>
          <w:b/>
          <w:sz w:val="24"/>
        </w:rPr>
      </w:pPr>
    </w:p>
    <w:p w:rsidR="00967C93" w:rsidRPr="00967C93" w:rsidRDefault="00967C93">
      <w:pPr>
        <w:ind w:left="2160" w:firstLine="720"/>
        <w:rPr>
          <w:b/>
          <w:sz w:val="24"/>
        </w:rPr>
      </w:pPr>
    </w:p>
    <w:p w:rsidR="00967C93" w:rsidRDefault="00155FB8" w:rsidP="00155FB8">
      <w:pPr>
        <w:ind w:left="2160" w:firstLine="720"/>
        <w:jc w:val="right"/>
        <w:rPr>
          <w:b/>
          <w:sz w:val="24"/>
        </w:rPr>
      </w:pPr>
      <w:r>
        <w:rPr>
          <w:b/>
          <w:sz w:val="24"/>
        </w:rPr>
        <w:t>Кафедра Техничнской физики</w:t>
      </w:r>
    </w:p>
    <w:p w:rsidR="00155FB8" w:rsidRPr="00967C93" w:rsidRDefault="00155FB8" w:rsidP="00155FB8">
      <w:pPr>
        <w:ind w:left="2160" w:firstLine="720"/>
        <w:jc w:val="right"/>
        <w:rPr>
          <w:b/>
          <w:sz w:val="24"/>
        </w:rPr>
      </w:pPr>
      <w:r>
        <w:rPr>
          <w:b/>
          <w:sz w:val="24"/>
        </w:rPr>
        <w:t>Физико-технолгического института</w:t>
      </w:r>
    </w:p>
    <w:p w:rsidR="00967C93" w:rsidRPr="00967C93" w:rsidRDefault="00967C93" w:rsidP="00155FB8">
      <w:pPr>
        <w:rPr>
          <w:b/>
          <w:sz w:val="24"/>
        </w:rPr>
      </w:pPr>
    </w:p>
    <w:p w:rsidR="00967C93" w:rsidRPr="00967C93" w:rsidRDefault="00967C93">
      <w:pPr>
        <w:ind w:left="2160" w:firstLine="720"/>
        <w:rPr>
          <w:b/>
          <w:sz w:val="24"/>
        </w:rPr>
      </w:pPr>
    </w:p>
    <w:p w:rsidR="00967C93" w:rsidRPr="00967C93" w:rsidRDefault="00967C93">
      <w:pPr>
        <w:ind w:left="2160" w:firstLine="720"/>
        <w:rPr>
          <w:b/>
          <w:sz w:val="24"/>
        </w:rPr>
      </w:pPr>
    </w:p>
    <w:p w:rsidR="00967C93" w:rsidRPr="00967C93" w:rsidRDefault="00967C93">
      <w:pPr>
        <w:ind w:left="2160" w:firstLine="720"/>
        <w:rPr>
          <w:b/>
          <w:sz w:val="24"/>
        </w:rPr>
      </w:pPr>
    </w:p>
    <w:p w:rsidR="00967C93" w:rsidRPr="00967C93" w:rsidRDefault="00967C93">
      <w:pPr>
        <w:ind w:left="2160" w:firstLine="720"/>
        <w:rPr>
          <w:b/>
          <w:sz w:val="24"/>
        </w:rPr>
      </w:pPr>
    </w:p>
    <w:p w:rsidR="00967C93" w:rsidRPr="00967C93" w:rsidRDefault="00967C93">
      <w:pPr>
        <w:ind w:left="2160" w:firstLine="720"/>
        <w:rPr>
          <w:b/>
          <w:sz w:val="24"/>
        </w:rPr>
      </w:pPr>
    </w:p>
    <w:p w:rsidR="00967C93" w:rsidRPr="00967C93" w:rsidRDefault="00967C93">
      <w:pPr>
        <w:ind w:left="2160" w:firstLine="720"/>
        <w:rPr>
          <w:b/>
          <w:sz w:val="24"/>
        </w:rPr>
      </w:pPr>
    </w:p>
    <w:p w:rsidR="00967C93" w:rsidRPr="00967C93" w:rsidRDefault="00967C93">
      <w:pPr>
        <w:ind w:left="2160" w:firstLine="720"/>
        <w:rPr>
          <w:b/>
          <w:sz w:val="24"/>
        </w:rPr>
      </w:pPr>
    </w:p>
    <w:p w:rsidR="00967C93" w:rsidRPr="00967C93" w:rsidRDefault="00967C93">
      <w:pPr>
        <w:ind w:left="2160" w:firstLine="720"/>
        <w:rPr>
          <w:b/>
          <w:sz w:val="24"/>
        </w:rPr>
      </w:pPr>
    </w:p>
    <w:p w:rsidR="00967C93" w:rsidRPr="00967C93" w:rsidRDefault="00967C93">
      <w:pPr>
        <w:ind w:left="2160" w:firstLine="720"/>
        <w:rPr>
          <w:b/>
          <w:sz w:val="24"/>
        </w:rPr>
      </w:pPr>
    </w:p>
    <w:p w:rsidR="00967C93" w:rsidRPr="00967C93" w:rsidRDefault="00967C93">
      <w:pPr>
        <w:ind w:left="2160" w:firstLine="720"/>
        <w:rPr>
          <w:b/>
          <w:sz w:val="24"/>
        </w:rPr>
      </w:pPr>
    </w:p>
    <w:p w:rsidR="00967C93" w:rsidRPr="00967C93" w:rsidRDefault="00967C93">
      <w:pPr>
        <w:ind w:left="2160" w:firstLine="720"/>
        <w:rPr>
          <w:b/>
          <w:sz w:val="24"/>
        </w:rPr>
      </w:pPr>
    </w:p>
    <w:p w:rsidR="00967C93" w:rsidRPr="00967C93" w:rsidRDefault="00967C93">
      <w:pPr>
        <w:ind w:left="2160" w:firstLine="720"/>
        <w:rPr>
          <w:b/>
          <w:sz w:val="24"/>
        </w:rPr>
      </w:pPr>
    </w:p>
    <w:p w:rsidR="00967C93" w:rsidRPr="00967C93" w:rsidRDefault="00967C93">
      <w:pPr>
        <w:ind w:left="2160" w:firstLine="720"/>
        <w:rPr>
          <w:b/>
          <w:sz w:val="24"/>
        </w:rPr>
      </w:pPr>
    </w:p>
    <w:p w:rsidR="00967C93" w:rsidRPr="00967C93" w:rsidRDefault="00967C93">
      <w:pPr>
        <w:ind w:left="2160" w:firstLine="720"/>
        <w:rPr>
          <w:b/>
          <w:sz w:val="24"/>
        </w:rPr>
      </w:pPr>
    </w:p>
    <w:p w:rsidR="00967C93" w:rsidRPr="00967C93" w:rsidRDefault="00967C93">
      <w:pPr>
        <w:ind w:left="2160" w:firstLine="720"/>
        <w:rPr>
          <w:b/>
          <w:sz w:val="24"/>
        </w:rPr>
      </w:pPr>
    </w:p>
    <w:p w:rsidR="00967C93" w:rsidRDefault="00967C93">
      <w:pPr>
        <w:ind w:left="2160" w:firstLine="720"/>
        <w:rPr>
          <w:b/>
          <w:sz w:val="24"/>
        </w:rPr>
      </w:pPr>
    </w:p>
    <w:p w:rsidR="00967C93" w:rsidRDefault="00967C93">
      <w:pPr>
        <w:ind w:left="2160" w:firstLine="720"/>
        <w:rPr>
          <w:b/>
          <w:sz w:val="24"/>
        </w:rPr>
      </w:pPr>
    </w:p>
    <w:p w:rsidR="00967C93" w:rsidRPr="00967C93" w:rsidRDefault="005045B8">
      <w:pPr>
        <w:jc w:val="center"/>
        <w:rPr>
          <w:b/>
          <w:sz w:val="24"/>
        </w:rPr>
      </w:pPr>
      <w:r>
        <w:rPr>
          <w:b/>
          <w:sz w:val="24"/>
        </w:rPr>
        <w:t>Екатеринбург  2012</w:t>
      </w:r>
      <w:r w:rsidR="00967C93" w:rsidRPr="00967C93">
        <w:rPr>
          <w:b/>
          <w:sz w:val="24"/>
        </w:rPr>
        <w:t xml:space="preserve"> г.</w:t>
      </w:r>
    </w:p>
    <w:p w:rsidR="00967C93" w:rsidRPr="001E2019" w:rsidRDefault="00967C93">
      <w:pPr>
        <w:jc w:val="center"/>
        <w:rPr>
          <w:b/>
          <w:spacing w:val="30"/>
          <w:sz w:val="36"/>
          <w:szCs w:val="36"/>
          <w:lang w:val="en-US"/>
        </w:rPr>
      </w:pPr>
      <w:r w:rsidRPr="001E2019">
        <w:rPr>
          <w:b/>
          <w:spacing w:val="30"/>
          <w:sz w:val="36"/>
          <w:szCs w:val="36"/>
          <w:lang w:val="en-US"/>
        </w:rPr>
        <w:lastRenderedPageBreak/>
        <w:t>Содержание</w:t>
      </w:r>
    </w:p>
    <w:p w:rsidR="00967C93" w:rsidRDefault="00967C93">
      <w:pPr>
        <w:jc w:val="center"/>
        <w:rPr>
          <w:b/>
          <w:sz w:val="32"/>
          <w:lang w:val="en-US"/>
        </w:rPr>
      </w:pPr>
    </w:p>
    <w:p w:rsidR="002A3528" w:rsidRPr="001E2019" w:rsidRDefault="002A3528" w:rsidP="002A3528">
      <w:pPr>
        <w:jc w:val="both"/>
        <w:rPr>
          <w:b/>
          <w:spacing w:val="28"/>
          <w:sz w:val="28"/>
          <w:szCs w:val="28"/>
        </w:rPr>
      </w:pPr>
      <w:r w:rsidRPr="001E2019">
        <w:rPr>
          <w:b/>
          <w:spacing w:val="28"/>
          <w:sz w:val="28"/>
          <w:szCs w:val="28"/>
        </w:rPr>
        <w:t>Раздел № 1.</w:t>
      </w:r>
    </w:p>
    <w:p w:rsidR="00967C93" w:rsidRPr="001E2019" w:rsidRDefault="00967C93">
      <w:pPr>
        <w:numPr>
          <w:ilvl w:val="0"/>
          <w:numId w:val="1"/>
        </w:numPr>
        <w:rPr>
          <w:b/>
          <w:spacing w:val="30"/>
          <w:sz w:val="24"/>
          <w:lang w:val="en-US"/>
        </w:rPr>
      </w:pPr>
      <w:r w:rsidRPr="001E2019">
        <w:rPr>
          <w:b/>
          <w:spacing w:val="30"/>
          <w:sz w:val="24"/>
          <w:lang w:val="en-US"/>
        </w:rPr>
        <w:t>Фундаментальные принципы управления</w:t>
      </w:r>
    </w:p>
    <w:p w:rsidR="00967C93" w:rsidRPr="001E2019" w:rsidRDefault="00967C93">
      <w:pPr>
        <w:numPr>
          <w:ilvl w:val="0"/>
          <w:numId w:val="1"/>
        </w:numPr>
        <w:rPr>
          <w:b/>
          <w:spacing w:val="30"/>
          <w:sz w:val="24"/>
          <w:lang w:val="en-US"/>
        </w:rPr>
      </w:pPr>
      <w:r w:rsidRPr="001E2019">
        <w:rPr>
          <w:b/>
          <w:spacing w:val="30"/>
          <w:sz w:val="24"/>
          <w:lang w:val="en-US"/>
        </w:rPr>
        <w:t>Уравнения линейных систем управления</w:t>
      </w:r>
    </w:p>
    <w:p w:rsidR="00967C93" w:rsidRPr="001E2019" w:rsidRDefault="00967C93">
      <w:pPr>
        <w:numPr>
          <w:ilvl w:val="0"/>
          <w:numId w:val="1"/>
        </w:numPr>
        <w:rPr>
          <w:b/>
          <w:spacing w:val="30"/>
          <w:sz w:val="24"/>
          <w:lang w:val="en-US"/>
        </w:rPr>
      </w:pPr>
      <w:r w:rsidRPr="001E2019">
        <w:rPr>
          <w:b/>
          <w:spacing w:val="30"/>
          <w:sz w:val="24"/>
          <w:lang w:val="en-US"/>
        </w:rPr>
        <w:t>Применение преобразования Лапласа</w:t>
      </w:r>
    </w:p>
    <w:p w:rsidR="00967C93" w:rsidRPr="001E2019" w:rsidRDefault="00967C93">
      <w:pPr>
        <w:numPr>
          <w:ilvl w:val="0"/>
          <w:numId w:val="1"/>
        </w:numPr>
        <w:rPr>
          <w:b/>
          <w:spacing w:val="30"/>
          <w:sz w:val="24"/>
        </w:rPr>
      </w:pPr>
      <w:r w:rsidRPr="001E2019">
        <w:rPr>
          <w:b/>
          <w:spacing w:val="30"/>
          <w:sz w:val="24"/>
        </w:rPr>
        <w:t>Элементарные звенья и структурные схемы систем управления</w:t>
      </w:r>
    </w:p>
    <w:p w:rsidR="00967C93" w:rsidRPr="001E2019" w:rsidRDefault="00967C93">
      <w:pPr>
        <w:numPr>
          <w:ilvl w:val="0"/>
          <w:numId w:val="1"/>
        </w:numPr>
        <w:rPr>
          <w:b/>
          <w:spacing w:val="30"/>
          <w:sz w:val="24"/>
          <w:lang w:val="en-US"/>
        </w:rPr>
      </w:pPr>
      <w:r w:rsidRPr="001E2019">
        <w:rPr>
          <w:b/>
          <w:spacing w:val="30"/>
          <w:sz w:val="24"/>
          <w:lang w:val="en-US"/>
        </w:rPr>
        <w:t>Основные виды автоматического управления</w:t>
      </w:r>
    </w:p>
    <w:p w:rsidR="00967C93" w:rsidRPr="001E2019" w:rsidRDefault="00967C93">
      <w:pPr>
        <w:numPr>
          <w:ilvl w:val="0"/>
          <w:numId w:val="1"/>
        </w:numPr>
        <w:rPr>
          <w:b/>
          <w:spacing w:val="30"/>
          <w:sz w:val="24"/>
          <w:lang w:val="en-US"/>
        </w:rPr>
      </w:pPr>
      <w:r w:rsidRPr="001E2019">
        <w:rPr>
          <w:b/>
          <w:spacing w:val="30"/>
          <w:sz w:val="24"/>
          <w:lang w:val="en-US"/>
        </w:rPr>
        <w:t>Понятия оптимального управления</w:t>
      </w:r>
    </w:p>
    <w:p w:rsidR="00967C93" w:rsidRPr="001E2019" w:rsidRDefault="00967C93">
      <w:pPr>
        <w:numPr>
          <w:ilvl w:val="0"/>
          <w:numId w:val="1"/>
        </w:numPr>
        <w:rPr>
          <w:b/>
          <w:spacing w:val="30"/>
          <w:sz w:val="24"/>
          <w:lang w:val="en-US"/>
        </w:rPr>
      </w:pPr>
      <w:r w:rsidRPr="001E2019">
        <w:rPr>
          <w:b/>
          <w:spacing w:val="30"/>
          <w:sz w:val="24"/>
          <w:lang w:val="en-US"/>
        </w:rPr>
        <w:t>Понятия адаптивного управления</w:t>
      </w:r>
    </w:p>
    <w:p w:rsidR="00967C93" w:rsidRPr="001E2019" w:rsidRDefault="00967C93">
      <w:pPr>
        <w:numPr>
          <w:ilvl w:val="0"/>
          <w:numId w:val="1"/>
        </w:numPr>
        <w:rPr>
          <w:b/>
          <w:spacing w:val="30"/>
          <w:sz w:val="24"/>
        </w:rPr>
      </w:pPr>
      <w:r w:rsidRPr="001E2019">
        <w:rPr>
          <w:b/>
          <w:spacing w:val="30"/>
          <w:sz w:val="24"/>
        </w:rPr>
        <w:t>Техника и теория цифрового управления (обзор)</w:t>
      </w:r>
    </w:p>
    <w:p w:rsidR="00967C93" w:rsidRPr="001E2019" w:rsidRDefault="00967C93">
      <w:pPr>
        <w:numPr>
          <w:ilvl w:val="0"/>
          <w:numId w:val="1"/>
        </w:numPr>
        <w:rPr>
          <w:b/>
          <w:spacing w:val="30"/>
          <w:sz w:val="24"/>
          <w:lang w:val="en-US"/>
        </w:rPr>
      </w:pPr>
      <w:r w:rsidRPr="001E2019">
        <w:rPr>
          <w:b/>
          <w:spacing w:val="30"/>
          <w:sz w:val="24"/>
          <w:lang w:val="en-US"/>
        </w:rPr>
        <w:t>Линейные системы с постоянными параметрами</w:t>
      </w:r>
    </w:p>
    <w:p w:rsidR="00967C93" w:rsidRPr="001E2019" w:rsidRDefault="00967C93">
      <w:pPr>
        <w:numPr>
          <w:ilvl w:val="0"/>
          <w:numId w:val="1"/>
        </w:numPr>
        <w:rPr>
          <w:b/>
          <w:spacing w:val="30"/>
          <w:sz w:val="24"/>
          <w:lang w:val="en-US"/>
        </w:rPr>
      </w:pPr>
      <w:r w:rsidRPr="001E2019">
        <w:rPr>
          <w:b/>
          <w:spacing w:val="30"/>
          <w:sz w:val="24"/>
          <w:lang w:val="en-US"/>
        </w:rPr>
        <w:t>Сведения из теории Z-</w:t>
      </w:r>
      <w:r w:rsidRPr="001E2019">
        <w:rPr>
          <w:b/>
          <w:spacing w:val="30"/>
          <w:sz w:val="24"/>
        </w:rPr>
        <w:t>преобразования</w:t>
      </w:r>
    </w:p>
    <w:p w:rsidR="00967C93" w:rsidRPr="001E2019" w:rsidRDefault="00967C93">
      <w:pPr>
        <w:numPr>
          <w:ilvl w:val="0"/>
          <w:numId w:val="1"/>
        </w:numPr>
        <w:rPr>
          <w:b/>
          <w:spacing w:val="30"/>
          <w:sz w:val="24"/>
          <w:lang w:val="en-US"/>
        </w:rPr>
      </w:pPr>
      <w:r w:rsidRPr="001E2019">
        <w:rPr>
          <w:b/>
          <w:spacing w:val="30"/>
          <w:sz w:val="24"/>
        </w:rPr>
        <w:t>Устойчивость линейных систем</w:t>
      </w:r>
    </w:p>
    <w:p w:rsidR="00967C93" w:rsidRPr="001E2019" w:rsidRDefault="00967C93">
      <w:pPr>
        <w:numPr>
          <w:ilvl w:val="0"/>
          <w:numId w:val="1"/>
        </w:numPr>
        <w:rPr>
          <w:b/>
          <w:spacing w:val="30"/>
          <w:sz w:val="24"/>
        </w:rPr>
      </w:pPr>
      <w:r w:rsidRPr="001E2019">
        <w:rPr>
          <w:b/>
          <w:spacing w:val="30"/>
          <w:sz w:val="24"/>
        </w:rPr>
        <w:t>Законы управления и параметры настроек цифровых регуляторов</w:t>
      </w:r>
    </w:p>
    <w:p w:rsidR="00967C93" w:rsidRPr="001E2019" w:rsidRDefault="00967C93">
      <w:pPr>
        <w:numPr>
          <w:ilvl w:val="0"/>
          <w:numId w:val="1"/>
        </w:numPr>
        <w:rPr>
          <w:b/>
          <w:spacing w:val="30"/>
          <w:sz w:val="24"/>
          <w:lang w:val="en-US"/>
        </w:rPr>
      </w:pPr>
      <w:r w:rsidRPr="001E2019">
        <w:rPr>
          <w:b/>
          <w:spacing w:val="30"/>
          <w:sz w:val="24"/>
          <w:lang w:val="en-US"/>
        </w:rPr>
        <w:t>Оптимизация настройки систем управления</w:t>
      </w:r>
    </w:p>
    <w:p w:rsidR="00967C93" w:rsidRPr="001E2019" w:rsidRDefault="00967C93">
      <w:pPr>
        <w:numPr>
          <w:ilvl w:val="0"/>
          <w:numId w:val="1"/>
        </w:numPr>
        <w:rPr>
          <w:b/>
          <w:spacing w:val="30"/>
          <w:sz w:val="24"/>
        </w:rPr>
      </w:pPr>
      <w:r w:rsidRPr="001E2019">
        <w:rPr>
          <w:b/>
          <w:spacing w:val="30"/>
          <w:sz w:val="24"/>
        </w:rPr>
        <w:t>Методы оценки качества регулирования линейных систем</w:t>
      </w:r>
    </w:p>
    <w:p w:rsidR="00967C93" w:rsidRDefault="00967C93">
      <w:pPr>
        <w:rPr>
          <w:sz w:val="24"/>
        </w:rPr>
      </w:pPr>
    </w:p>
    <w:p w:rsidR="002A3528" w:rsidRPr="00967C93" w:rsidRDefault="002A3528">
      <w:pPr>
        <w:rPr>
          <w:sz w:val="24"/>
        </w:rPr>
      </w:pPr>
    </w:p>
    <w:p w:rsidR="002A3528" w:rsidRPr="001E2019" w:rsidRDefault="002A3528" w:rsidP="002A3528">
      <w:pPr>
        <w:jc w:val="both"/>
        <w:rPr>
          <w:b/>
          <w:spacing w:val="30"/>
          <w:sz w:val="28"/>
          <w:szCs w:val="28"/>
        </w:rPr>
      </w:pPr>
      <w:r w:rsidRPr="001E2019">
        <w:rPr>
          <w:b/>
          <w:spacing w:val="30"/>
          <w:sz w:val="28"/>
          <w:szCs w:val="28"/>
        </w:rPr>
        <w:t>Раздел № 2.</w:t>
      </w:r>
    </w:p>
    <w:p w:rsidR="00CA5D3D" w:rsidRPr="001E2019" w:rsidRDefault="00CA5D3D" w:rsidP="00CA5D3D">
      <w:pPr>
        <w:numPr>
          <w:ilvl w:val="0"/>
          <w:numId w:val="1"/>
        </w:numPr>
        <w:rPr>
          <w:b/>
          <w:spacing w:val="30"/>
          <w:sz w:val="24"/>
          <w:szCs w:val="24"/>
          <w:lang w:val="en-US"/>
        </w:rPr>
      </w:pPr>
      <w:r w:rsidRPr="001E2019">
        <w:rPr>
          <w:b/>
          <w:spacing w:val="30"/>
          <w:sz w:val="24"/>
          <w:szCs w:val="24"/>
        </w:rPr>
        <w:t>Введение</w:t>
      </w:r>
    </w:p>
    <w:p w:rsidR="00CA5D3D" w:rsidRPr="001E2019" w:rsidRDefault="00CA5D3D" w:rsidP="00CA5D3D">
      <w:pPr>
        <w:numPr>
          <w:ilvl w:val="0"/>
          <w:numId w:val="1"/>
        </w:numPr>
        <w:rPr>
          <w:b/>
          <w:spacing w:val="30"/>
          <w:sz w:val="24"/>
          <w:szCs w:val="24"/>
        </w:rPr>
      </w:pPr>
      <w:r w:rsidRPr="001E2019">
        <w:rPr>
          <w:b/>
          <w:spacing w:val="30"/>
          <w:sz w:val="24"/>
          <w:szCs w:val="24"/>
        </w:rPr>
        <w:t>История развития, исследования в области ИИ.</w:t>
      </w:r>
    </w:p>
    <w:p w:rsidR="00CA5D3D" w:rsidRPr="001E2019" w:rsidRDefault="00CA5D3D" w:rsidP="00CA5D3D">
      <w:pPr>
        <w:numPr>
          <w:ilvl w:val="0"/>
          <w:numId w:val="1"/>
        </w:numPr>
        <w:rPr>
          <w:b/>
          <w:spacing w:val="30"/>
          <w:sz w:val="24"/>
          <w:szCs w:val="24"/>
          <w:lang w:val="en-US"/>
        </w:rPr>
      </w:pPr>
      <w:r w:rsidRPr="001E2019">
        <w:rPr>
          <w:b/>
          <w:spacing w:val="30"/>
          <w:sz w:val="24"/>
          <w:szCs w:val="24"/>
        </w:rPr>
        <w:t>Математические основы НЛ.</w:t>
      </w:r>
    </w:p>
    <w:p w:rsidR="00CA5D3D" w:rsidRPr="001E2019" w:rsidRDefault="00CA5D3D" w:rsidP="00CA5D3D">
      <w:pPr>
        <w:numPr>
          <w:ilvl w:val="0"/>
          <w:numId w:val="1"/>
        </w:numPr>
        <w:rPr>
          <w:b/>
          <w:spacing w:val="30"/>
          <w:sz w:val="24"/>
          <w:szCs w:val="24"/>
        </w:rPr>
      </w:pPr>
      <w:r w:rsidRPr="001E2019">
        <w:rPr>
          <w:b/>
          <w:spacing w:val="30"/>
          <w:sz w:val="24"/>
          <w:szCs w:val="24"/>
        </w:rPr>
        <w:t>Нечеткие алгоритмы.</w:t>
      </w:r>
    </w:p>
    <w:p w:rsidR="00CA5D3D" w:rsidRPr="001E2019" w:rsidRDefault="00CA5D3D" w:rsidP="00CA5D3D">
      <w:pPr>
        <w:numPr>
          <w:ilvl w:val="0"/>
          <w:numId w:val="1"/>
        </w:numPr>
        <w:rPr>
          <w:b/>
          <w:spacing w:val="30"/>
          <w:sz w:val="24"/>
          <w:szCs w:val="24"/>
          <w:lang w:val="en-US"/>
        </w:rPr>
      </w:pPr>
      <w:r w:rsidRPr="001E2019">
        <w:rPr>
          <w:b/>
          <w:spacing w:val="30"/>
          <w:sz w:val="24"/>
          <w:szCs w:val="24"/>
        </w:rPr>
        <w:t>Методология проектирования экспертных систем.</w:t>
      </w:r>
    </w:p>
    <w:p w:rsidR="00CA5D3D" w:rsidRPr="001E2019" w:rsidRDefault="00CA5D3D" w:rsidP="00CA5D3D">
      <w:pPr>
        <w:numPr>
          <w:ilvl w:val="0"/>
          <w:numId w:val="1"/>
        </w:numPr>
        <w:rPr>
          <w:b/>
          <w:spacing w:val="30"/>
          <w:sz w:val="24"/>
          <w:szCs w:val="24"/>
        </w:rPr>
      </w:pPr>
      <w:r w:rsidRPr="001E2019">
        <w:rPr>
          <w:b/>
          <w:spacing w:val="30"/>
          <w:sz w:val="24"/>
          <w:szCs w:val="24"/>
        </w:rPr>
        <w:t>Основные положения теории нейронных сетей. Некоторые сведения о мозге.</w:t>
      </w:r>
    </w:p>
    <w:p w:rsidR="00CA5D3D" w:rsidRPr="001E2019" w:rsidRDefault="00CA5D3D" w:rsidP="00CA5D3D">
      <w:pPr>
        <w:numPr>
          <w:ilvl w:val="0"/>
          <w:numId w:val="1"/>
        </w:numPr>
        <w:rPr>
          <w:b/>
          <w:spacing w:val="30"/>
          <w:sz w:val="24"/>
          <w:szCs w:val="24"/>
          <w:lang w:val="en-US"/>
        </w:rPr>
      </w:pPr>
      <w:r w:rsidRPr="001E2019">
        <w:rPr>
          <w:b/>
          <w:spacing w:val="30"/>
          <w:sz w:val="24"/>
          <w:szCs w:val="24"/>
        </w:rPr>
        <w:t>Понятие обучения. Процедура обучения.</w:t>
      </w:r>
    </w:p>
    <w:p w:rsidR="00CA5D3D" w:rsidRPr="001E2019" w:rsidRDefault="00CA5D3D" w:rsidP="00CA5D3D">
      <w:pPr>
        <w:numPr>
          <w:ilvl w:val="0"/>
          <w:numId w:val="1"/>
        </w:numPr>
        <w:rPr>
          <w:b/>
          <w:spacing w:val="30"/>
          <w:sz w:val="24"/>
          <w:szCs w:val="24"/>
        </w:rPr>
      </w:pPr>
      <w:r w:rsidRPr="001E2019">
        <w:rPr>
          <w:b/>
          <w:spacing w:val="30"/>
          <w:sz w:val="24"/>
          <w:szCs w:val="24"/>
        </w:rPr>
        <w:t xml:space="preserve">Сети Кохонэна. </w:t>
      </w:r>
      <w:r w:rsidR="001E2019" w:rsidRPr="001E2019">
        <w:rPr>
          <w:b/>
          <w:spacing w:val="30"/>
          <w:sz w:val="24"/>
          <w:szCs w:val="24"/>
        </w:rPr>
        <w:t xml:space="preserve"> Обучение «без учителя».</w:t>
      </w:r>
    </w:p>
    <w:p w:rsidR="00CA5D3D" w:rsidRPr="001E2019" w:rsidRDefault="001E2019" w:rsidP="00CA5D3D">
      <w:pPr>
        <w:numPr>
          <w:ilvl w:val="0"/>
          <w:numId w:val="1"/>
        </w:numPr>
        <w:rPr>
          <w:b/>
          <w:spacing w:val="30"/>
          <w:sz w:val="24"/>
          <w:szCs w:val="24"/>
        </w:rPr>
      </w:pPr>
      <w:r w:rsidRPr="001E2019">
        <w:rPr>
          <w:b/>
          <w:spacing w:val="30"/>
          <w:sz w:val="24"/>
          <w:szCs w:val="24"/>
        </w:rPr>
        <w:t>Основные этапы нейросетевого анализа.</w:t>
      </w:r>
    </w:p>
    <w:p w:rsidR="00CA5D3D" w:rsidRPr="001E2019" w:rsidRDefault="001E2019" w:rsidP="00CA5D3D">
      <w:pPr>
        <w:numPr>
          <w:ilvl w:val="0"/>
          <w:numId w:val="1"/>
        </w:numPr>
        <w:rPr>
          <w:b/>
          <w:spacing w:val="30"/>
          <w:sz w:val="24"/>
          <w:szCs w:val="24"/>
        </w:rPr>
      </w:pPr>
      <w:r w:rsidRPr="001E2019">
        <w:rPr>
          <w:b/>
          <w:spacing w:val="30"/>
          <w:sz w:val="24"/>
          <w:szCs w:val="24"/>
        </w:rPr>
        <w:t>Генетические алгоритмы.</w:t>
      </w:r>
    </w:p>
    <w:p w:rsidR="001E2019" w:rsidRPr="001E2019" w:rsidRDefault="001E2019" w:rsidP="001E2019">
      <w:pPr>
        <w:pStyle w:val="ae"/>
        <w:numPr>
          <w:ilvl w:val="0"/>
          <w:numId w:val="1"/>
        </w:numPr>
        <w:rPr>
          <w:b/>
          <w:spacing w:val="30"/>
          <w:sz w:val="24"/>
          <w:szCs w:val="24"/>
        </w:rPr>
      </w:pPr>
      <w:r w:rsidRPr="001E2019">
        <w:rPr>
          <w:b/>
          <w:spacing w:val="30"/>
          <w:sz w:val="24"/>
          <w:szCs w:val="24"/>
        </w:rPr>
        <w:t>Гибридные интеллектуальные системы.</w:t>
      </w:r>
    </w:p>
    <w:p w:rsidR="00967C93" w:rsidRDefault="00CA5D3D">
      <w:pPr>
        <w:rPr>
          <w:b/>
          <w:sz w:val="24"/>
        </w:rPr>
      </w:pPr>
      <w:r>
        <w:rPr>
          <w:b/>
          <w:sz w:val="24"/>
        </w:rPr>
        <w:br w:type="page"/>
      </w:r>
    </w:p>
    <w:p w:rsidR="001E2019" w:rsidRPr="001E2019" w:rsidRDefault="001E2019" w:rsidP="001E2019">
      <w:pPr>
        <w:pStyle w:val="20"/>
        <w:rPr>
          <w:spacing w:val="30"/>
          <w:sz w:val="28"/>
          <w:szCs w:val="28"/>
          <w:lang w:val="ru-RU"/>
        </w:rPr>
      </w:pPr>
      <w:r w:rsidRPr="001E2019">
        <w:rPr>
          <w:spacing w:val="30"/>
          <w:sz w:val="28"/>
          <w:szCs w:val="28"/>
          <w:lang w:val="ru-RU"/>
        </w:rPr>
        <w:lastRenderedPageBreak/>
        <w:t>Курс лекций по дисциплине “Основы теории управления”, читаемый в течении 4-го семестра студентам специальностей 230301, 230200, отвечает требованиям Государственного образовательного стандарта. Основная цель этого курса состоит в изучении и освоении студентами фундаментальных понятий теории автоматического управления, относящихся к линейным системам. Курс состоит из 25-ти разделов, в каждом из которых в самом начале изложения учебного материала приводится список подразделов. Наименование этих подразделов соответствует контрольным вопросам на зачете по данному курсу.</w:t>
      </w:r>
    </w:p>
    <w:p w:rsidR="001E2019" w:rsidRPr="001E2019" w:rsidRDefault="001E2019" w:rsidP="001E2019">
      <w:pPr>
        <w:rPr>
          <w:spacing w:val="30"/>
          <w:sz w:val="28"/>
          <w:szCs w:val="28"/>
        </w:rPr>
      </w:pPr>
      <w:r w:rsidRPr="001E2019">
        <w:rPr>
          <w:spacing w:val="30"/>
          <w:sz w:val="28"/>
          <w:szCs w:val="28"/>
        </w:rPr>
        <w:t>Рекомендуемая литература.</w:t>
      </w:r>
    </w:p>
    <w:p w:rsidR="001E2019" w:rsidRPr="001E2019" w:rsidRDefault="001E2019" w:rsidP="001E2019">
      <w:pPr>
        <w:rPr>
          <w:spacing w:val="30"/>
          <w:sz w:val="28"/>
          <w:szCs w:val="28"/>
        </w:rPr>
      </w:pPr>
    </w:p>
    <w:p w:rsidR="00D8565F" w:rsidRPr="00D8565F" w:rsidRDefault="00D8565F" w:rsidP="00D8565F">
      <w:pPr>
        <w:numPr>
          <w:ilvl w:val="0"/>
          <w:numId w:val="169"/>
        </w:numPr>
        <w:spacing w:line="360" w:lineRule="auto"/>
        <w:jc w:val="both"/>
        <w:rPr>
          <w:spacing w:val="30"/>
          <w:sz w:val="28"/>
          <w:szCs w:val="28"/>
        </w:rPr>
      </w:pPr>
      <w:r w:rsidRPr="00D8565F">
        <w:rPr>
          <w:spacing w:val="30"/>
          <w:sz w:val="28"/>
          <w:szCs w:val="28"/>
        </w:rPr>
        <w:t xml:space="preserve">Петров Ю. П. Очерки истории управления. – СПб.: БХВ-Петербург, </w:t>
      </w:r>
    </w:p>
    <w:p w:rsidR="00D8565F" w:rsidRPr="00D8565F" w:rsidRDefault="00D8565F" w:rsidP="00D8565F">
      <w:pPr>
        <w:spacing w:line="360" w:lineRule="auto"/>
        <w:jc w:val="both"/>
        <w:rPr>
          <w:spacing w:val="30"/>
          <w:sz w:val="28"/>
          <w:szCs w:val="28"/>
        </w:rPr>
      </w:pPr>
      <w:r w:rsidRPr="00D8565F">
        <w:rPr>
          <w:spacing w:val="30"/>
          <w:sz w:val="28"/>
          <w:szCs w:val="28"/>
        </w:rPr>
        <w:t>2007. – 272 с.: ил.</w:t>
      </w:r>
    </w:p>
    <w:p w:rsidR="00D8565F" w:rsidRPr="00D8565F" w:rsidRDefault="00D8565F" w:rsidP="00D8565F">
      <w:pPr>
        <w:numPr>
          <w:ilvl w:val="0"/>
          <w:numId w:val="169"/>
        </w:numPr>
        <w:spacing w:line="360" w:lineRule="auto"/>
        <w:jc w:val="both"/>
        <w:rPr>
          <w:spacing w:val="30"/>
          <w:sz w:val="28"/>
          <w:szCs w:val="28"/>
        </w:rPr>
      </w:pPr>
      <w:r w:rsidRPr="00D8565F">
        <w:rPr>
          <w:spacing w:val="30"/>
          <w:sz w:val="28"/>
          <w:szCs w:val="28"/>
        </w:rPr>
        <w:t xml:space="preserve">Андриевский Б. Р. Теоретические основы автоматизированного управления. </w:t>
      </w:r>
      <w:r w:rsidRPr="00D8565F">
        <w:rPr>
          <w:color w:val="000000"/>
          <w:spacing w:val="30"/>
          <w:sz w:val="28"/>
          <w:szCs w:val="28"/>
        </w:rPr>
        <w:t>Конспект лекций. - Санкт-Петербург: Балтийский государственный технический университет (БГТУ) «Военмех», 2008. - 230с.</w:t>
      </w:r>
    </w:p>
    <w:p w:rsidR="00D8565F" w:rsidRPr="00D8565F" w:rsidRDefault="00D8565F" w:rsidP="00D8565F">
      <w:pPr>
        <w:numPr>
          <w:ilvl w:val="0"/>
          <w:numId w:val="169"/>
        </w:numPr>
        <w:spacing w:line="360" w:lineRule="auto"/>
        <w:jc w:val="both"/>
        <w:rPr>
          <w:spacing w:val="30"/>
          <w:sz w:val="28"/>
          <w:szCs w:val="28"/>
        </w:rPr>
      </w:pPr>
      <w:r w:rsidRPr="00D8565F">
        <w:rPr>
          <w:spacing w:val="30"/>
          <w:sz w:val="28"/>
          <w:szCs w:val="28"/>
        </w:rPr>
        <w:t>Босс В. Лекции по математике. Т. 7: оптимизация: Учебное пособие. Изд. 2-е, стереотипное. – М.: Ком Книга, 2007. – 216 с.</w:t>
      </w:r>
    </w:p>
    <w:p w:rsidR="00D8565F" w:rsidRPr="00D8565F" w:rsidRDefault="00D8565F" w:rsidP="00D8565F">
      <w:pPr>
        <w:numPr>
          <w:ilvl w:val="0"/>
          <w:numId w:val="169"/>
        </w:numPr>
        <w:spacing w:line="360" w:lineRule="auto"/>
        <w:jc w:val="both"/>
        <w:rPr>
          <w:spacing w:val="30"/>
          <w:sz w:val="28"/>
          <w:szCs w:val="28"/>
        </w:rPr>
      </w:pPr>
      <w:r w:rsidRPr="00D8565F">
        <w:rPr>
          <w:color w:val="000000"/>
          <w:spacing w:val="30"/>
          <w:kern w:val="36"/>
          <w:sz w:val="28"/>
          <w:szCs w:val="28"/>
        </w:rPr>
        <w:t xml:space="preserve">Пегат А. Нечеткое моделирование и управление. </w:t>
      </w:r>
      <w:r w:rsidRPr="00D8565F">
        <w:rPr>
          <w:color w:val="000000"/>
          <w:spacing w:val="30"/>
          <w:sz w:val="28"/>
          <w:szCs w:val="28"/>
        </w:rPr>
        <w:t>М.: Бином. Лаборатория знаний, 2009. - 798с.: ил.</w:t>
      </w:r>
    </w:p>
    <w:p w:rsidR="001E2019" w:rsidRPr="00D8565F" w:rsidRDefault="001E2019" w:rsidP="00D8565F">
      <w:pPr>
        <w:ind w:left="2880" w:hanging="2160"/>
        <w:jc w:val="both"/>
        <w:rPr>
          <w:b/>
          <w:sz w:val="24"/>
          <w:szCs w:val="24"/>
        </w:rPr>
      </w:pPr>
    </w:p>
    <w:p w:rsidR="001E2019" w:rsidRDefault="001E2019">
      <w:pPr>
        <w:rPr>
          <w:b/>
          <w:sz w:val="24"/>
        </w:rPr>
      </w:pPr>
    </w:p>
    <w:p w:rsidR="001E2019" w:rsidRDefault="001E2019">
      <w:pPr>
        <w:rPr>
          <w:b/>
          <w:sz w:val="24"/>
        </w:rPr>
      </w:pPr>
    </w:p>
    <w:p w:rsidR="001E2019" w:rsidRDefault="001E2019">
      <w:pPr>
        <w:rPr>
          <w:b/>
          <w:sz w:val="24"/>
        </w:rPr>
      </w:pPr>
    </w:p>
    <w:p w:rsidR="001E2019" w:rsidRDefault="001E2019">
      <w:pPr>
        <w:rPr>
          <w:b/>
          <w:sz w:val="24"/>
        </w:rPr>
      </w:pPr>
      <w:r>
        <w:rPr>
          <w:b/>
          <w:sz w:val="24"/>
        </w:rPr>
        <w:br w:type="page"/>
      </w:r>
    </w:p>
    <w:p w:rsidR="001E2019" w:rsidRPr="00CA5D3D" w:rsidRDefault="001E2019">
      <w:pPr>
        <w:rPr>
          <w:b/>
          <w:sz w:val="24"/>
        </w:rPr>
      </w:pPr>
    </w:p>
    <w:p w:rsidR="00967C93" w:rsidRPr="00CA5D3D" w:rsidRDefault="00CA5D3D" w:rsidP="00CA5D3D">
      <w:pPr>
        <w:jc w:val="center"/>
        <w:rPr>
          <w:b/>
          <w:sz w:val="32"/>
          <w:szCs w:val="32"/>
        </w:rPr>
      </w:pPr>
      <w:r>
        <w:rPr>
          <w:b/>
          <w:sz w:val="32"/>
          <w:szCs w:val="32"/>
        </w:rPr>
        <w:t>Раздел № 1.</w:t>
      </w:r>
    </w:p>
    <w:p w:rsidR="00967C93" w:rsidRDefault="00967C93" w:rsidP="001E2019">
      <w:pPr>
        <w:pStyle w:val="20"/>
      </w:pPr>
      <w:r w:rsidRPr="00967C93">
        <w:rPr>
          <w:lang w:val="ru-RU"/>
        </w:rPr>
        <w:br w:type="page"/>
      </w:r>
    </w:p>
    <w:p w:rsidR="00967C93" w:rsidRDefault="00967C93">
      <w:pPr>
        <w:ind w:left="2880" w:hanging="2160"/>
        <w:jc w:val="center"/>
        <w:rPr>
          <w:b/>
          <w:sz w:val="32"/>
        </w:rPr>
      </w:pPr>
      <w:r>
        <w:rPr>
          <w:sz w:val="28"/>
        </w:rPr>
        <w:lastRenderedPageBreak/>
        <w:br w:type="page"/>
      </w:r>
      <w:r>
        <w:rPr>
          <w:b/>
          <w:sz w:val="32"/>
        </w:rPr>
        <w:lastRenderedPageBreak/>
        <w:t>Фундаментальные принципы управления</w:t>
      </w:r>
    </w:p>
    <w:p w:rsidR="00967C93" w:rsidRDefault="00967C93">
      <w:pPr>
        <w:ind w:left="2880" w:hanging="2160"/>
        <w:jc w:val="center"/>
        <w:rPr>
          <w:b/>
          <w:sz w:val="32"/>
        </w:rPr>
      </w:pPr>
    </w:p>
    <w:p w:rsidR="00967C93" w:rsidRDefault="00967C93">
      <w:pPr>
        <w:numPr>
          <w:ilvl w:val="0"/>
          <w:numId w:val="11"/>
        </w:numPr>
        <w:rPr>
          <w:b/>
          <w:sz w:val="24"/>
        </w:rPr>
      </w:pPr>
      <w:r>
        <w:rPr>
          <w:b/>
          <w:sz w:val="24"/>
        </w:rPr>
        <w:t>Понятия системы управления</w:t>
      </w:r>
    </w:p>
    <w:p w:rsidR="00967C93" w:rsidRDefault="00967C93">
      <w:pPr>
        <w:numPr>
          <w:ilvl w:val="0"/>
          <w:numId w:val="11"/>
        </w:numPr>
        <w:rPr>
          <w:b/>
          <w:sz w:val="24"/>
        </w:rPr>
      </w:pPr>
      <w:r>
        <w:rPr>
          <w:b/>
          <w:sz w:val="24"/>
        </w:rPr>
        <w:t>Анализ объекта управления</w:t>
      </w:r>
    </w:p>
    <w:p w:rsidR="00967C93" w:rsidRDefault="00967C93">
      <w:pPr>
        <w:numPr>
          <w:ilvl w:val="0"/>
          <w:numId w:val="11"/>
        </w:numPr>
        <w:rPr>
          <w:b/>
          <w:sz w:val="24"/>
        </w:rPr>
      </w:pPr>
      <w:r>
        <w:rPr>
          <w:b/>
          <w:sz w:val="24"/>
        </w:rPr>
        <w:t>Модели объектов управления</w:t>
      </w:r>
    </w:p>
    <w:p w:rsidR="00967C93" w:rsidRDefault="00967C93">
      <w:pPr>
        <w:numPr>
          <w:ilvl w:val="0"/>
          <w:numId w:val="11"/>
        </w:numPr>
        <w:rPr>
          <w:b/>
          <w:sz w:val="24"/>
        </w:rPr>
      </w:pPr>
      <w:r>
        <w:rPr>
          <w:b/>
          <w:sz w:val="24"/>
        </w:rPr>
        <w:t>Фундаментальные принципы управления</w:t>
      </w:r>
    </w:p>
    <w:p w:rsidR="00967C93" w:rsidRDefault="00967C93">
      <w:pPr>
        <w:rPr>
          <w:b/>
          <w:sz w:val="24"/>
        </w:rPr>
      </w:pPr>
    </w:p>
    <w:p w:rsidR="00967C93" w:rsidRDefault="00967C93">
      <w:pPr>
        <w:numPr>
          <w:ilvl w:val="0"/>
          <w:numId w:val="12"/>
        </w:numPr>
        <w:jc w:val="both"/>
        <w:rPr>
          <w:sz w:val="24"/>
        </w:rPr>
      </w:pPr>
      <w:r>
        <w:rPr>
          <w:sz w:val="24"/>
        </w:rPr>
        <w:t>Предметом изучения теории управления является система управления. Прежде чем дать понятие системы управления рассмотрим отдельно понятие системы и понятие управления.</w:t>
      </w:r>
    </w:p>
    <w:p w:rsidR="00967C93" w:rsidRDefault="00967C93">
      <w:pPr>
        <w:ind w:left="357"/>
        <w:jc w:val="both"/>
        <w:rPr>
          <w:sz w:val="24"/>
        </w:rPr>
      </w:pPr>
      <w:r>
        <w:rPr>
          <w:sz w:val="24"/>
        </w:rPr>
        <w:t>Общепринятого понятия системы не существует. Мы будем использовать определение системы, данное фон- Берталанфи, австрийским ученым-биологом.</w:t>
      </w:r>
    </w:p>
    <w:p w:rsidR="00967C93" w:rsidRDefault="00967C93">
      <w:pPr>
        <w:ind w:left="357"/>
        <w:jc w:val="both"/>
        <w:rPr>
          <w:sz w:val="24"/>
        </w:rPr>
      </w:pPr>
      <w:r>
        <w:rPr>
          <w:sz w:val="24"/>
        </w:rPr>
        <w:t>Система – это множество элементов произвольной материальной природы, находящихся в некоторых заданных отношениях друг к другу.</w:t>
      </w:r>
    </w:p>
    <w:p w:rsidR="00967C93" w:rsidRDefault="00967C93">
      <w:pPr>
        <w:ind w:firstLine="720"/>
        <w:rPr>
          <w:sz w:val="24"/>
        </w:rPr>
      </w:pPr>
      <w:r>
        <w:rPr>
          <w:sz w:val="24"/>
        </w:rPr>
        <w:tab/>
      </w:r>
      <w:r>
        <w:rPr>
          <w:sz w:val="24"/>
        </w:rPr>
        <w:tab/>
      </w:r>
      <w:r>
        <w:rPr>
          <w:sz w:val="24"/>
        </w:rPr>
        <w:tab/>
      </w:r>
    </w:p>
    <w:p w:rsidR="00967C93" w:rsidRDefault="00422146">
      <w:pPr>
        <w:ind w:left="2977"/>
        <w:jc w:val="both"/>
        <w:rPr>
          <w:sz w:val="24"/>
        </w:rPr>
      </w:pPr>
      <w:r w:rsidRPr="00422146">
        <w:rPr>
          <w:noProof/>
        </w:rPr>
        <w:pict>
          <v:group id="_x0000_s1026" style="position:absolute;left:0;text-align:left;margin-left:15.3pt;margin-top:5.5pt;width:108pt;height:64.65pt;z-index:251613184" coordorigin="1440,5184" coordsize="2160,1293" o:allowincell="f">
            <v:oval id="_x0000_s1027" style="position:absolute;left:1440;top:5184;width:432;height:432" filled="f">
              <v:textbox>
                <w:txbxContent>
                  <w:p w:rsidR="00967C93" w:rsidRDefault="00967C93">
                    <w:r>
                      <w:t>1</w:t>
                    </w:r>
                  </w:p>
                </w:txbxContent>
              </v:textbox>
            </v:oval>
            <v:oval id="_x0000_s1028" style="position:absolute;left:2304;top:5184;width:432;height:432" filled="f">
              <v:textbox>
                <w:txbxContent>
                  <w:p w:rsidR="00967C93" w:rsidRDefault="00967C93">
                    <w:r>
                      <w:t>2</w:t>
                    </w:r>
                  </w:p>
                </w:txbxContent>
              </v:textbox>
            </v:oval>
            <v:oval id="_x0000_s1029" style="position:absolute;left:1872;top:6045;width:432;height:432" filled="f">
              <v:textbox>
                <w:txbxContent>
                  <w:p w:rsidR="00967C93" w:rsidRDefault="00967C93">
                    <w:r>
                      <w:t>4</w:t>
                    </w:r>
                  </w:p>
                </w:txbxContent>
              </v:textbox>
            </v:oval>
            <v:oval id="_x0000_s1030" style="position:absolute;left:2739;top:6045;width:432;height:432" filled="f">
              <v:textbox>
                <w:txbxContent>
                  <w:p w:rsidR="00967C93" w:rsidRDefault="00967C93">
                    <w:r>
                      <w:t>5</w:t>
                    </w:r>
                  </w:p>
                </w:txbxContent>
              </v:textbox>
            </v:oval>
            <v:oval id="_x0000_s1031" style="position:absolute;left:3168;top:5184;width:432;height:432" filled="f">
              <v:textbox>
                <w:txbxContent>
                  <w:p w:rsidR="00967C93" w:rsidRDefault="00967C93">
                    <w:r>
                      <w:t>3</w:t>
                    </w:r>
                  </w:p>
                </w:txbxContent>
              </v:textbox>
            </v:oval>
            <v:line id="_x0000_s1032" style="position:absolute" from="1728,5616" to="2016,6048"/>
            <v:line id="_x0000_s1033" style="position:absolute" from="2592,5616" to="2880,6048"/>
            <v:line id="_x0000_s1034" style="position:absolute" from="2304,6192" to="2736,6192"/>
            <v:line id="_x0000_s1035" style="position:absolute" from="1872,5328" to="2304,5328"/>
            <v:line id="_x0000_s1036" style="position:absolute" from="2736,5328" to="3168,5328"/>
          </v:group>
        </w:pict>
      </w:r>
      <w:r w:rsidR="00967C93">
        <w:rPr>
          <w:sz w:val="24"/>
        </w:rPr>
        <w:t>Структуру системы удобно изображать в виде графа, вершинами которого являются элементы 1, 2, 3, 4, 5, а дуги соответствуют отношениям между элементами. Например, дуга 4-5, отображает отношение между элементами 4 и 5.</w:t>
      </w:r>
    </w:p>
    <w:p w:rsidR="00967C93" w:rsidRDefault="00422146">
      <w:pPr>
        <w:ind w:left="2977"/>
        <w:jc w:val="both"/>
        <w:rPr>
          <w:sz w:val="24"/>
        </w:rPr>
      </w:pPr>
      <w:r w:rsidRPr="00422146">
        <w:rPr>
          <w:noProof/>
        </w:rPr>
        <w:pict>
          <v:group id="_x0000_s1037" style="position:absolute;left:0;text-align:left;margin-left:22.5pt;margin-top:36.7pt;width:86.55pt;height:86.4pt;z-index:251614208" coordorigin="1584,6912" coordsize="1731,1728" o:allowincell="f">
            <v:rect id="_x0000_s1038" style="position:absolute;left:2019;top:7344;width:1296;height:1296" filled="f"/>
            <v:shapetype id="_x0000_t202" coordsize="21600,21600" o:spt="202" path="m,l,21600r21600,l21600,xe">
              <v:stroke joinstyle="miter"/>
              <v:path gradientshapeok="t" o:connecttype="rect"/>
            </v:shapetype>
            <v:shape id="_x0000_s1039" type="#_x0000_t202" style="position:absolute;left:2016;top:6912;width:1296;height:432" filled="f" stroked="f" strokecolor="white">
              <v:textbox>
                <w:txbxContent>
                  <w:p w:rsidR="00967C93" w:rsidRDefault="00967C93">
                    <w:r>
                      <w:t>20 ламп</w:t>
                    </w:r>
                  </w:p>
                </w:txbxContent>
              </v:textbox>
            </v:shape>
            <v:shape id="_x0000_s1040" type="#_x0000_t202" style="position:absolute;left:1584;top:7344;width:576;height:1152" filled="f" stroked="f" strokecolor="white">
              <v:textbox style="layout-flow:vertical;mso-layout-flow-alt:bottom-to-top">
                <w:txbxContent>
                  <w:p w:rsidR="00967C93" w:rsidRDefault="00967C93">
                    <w:r>
                      <w:t>20 ламп</w:t>
                    </w:r>
                  </w:p>
                </w:txbxContent>
              </v:textbox>
            </v:shape>
          </v:group>
        </w:pict>
      </w:r>
      <w:r w:rsidR="00967C93">
        <w:rPr>
          <w:sz w:val="24"/>
        </w:rPr>
        <w:tab/>
        <w:t>Количество элементов в системе ограничено числом 10</w:t>
      </w:r>
      <w:r w:rsidR="00967C93">
        <w:rPr>
          <w:sz w:val="24"/>
          <w:vertAlign w:val="superscript"/>
        </w:rPr>
        <w:t>100</w:t>
      </w:r>
      <w:r w:rsidR="00967C93">
        <w:rPr>
          <w:sz w:val="24"/>
        </w:rPr>
        <w:t>. Оно соответствует бесконечности. Например, число атомов во всей вселенной равно примерно 10</w:t>
      </w:r>
      <w:r w:rsidR="00967C93">
        <w:rPr>
          <w:sz w:val="24"/>
          <w:vertAlign w:val="superscript"/>
        </w:rPr>
        <w:t>73</w:t>
      </w:r>
      <w:r w:rsidR="00967C93">
        <w:rPr>
          <w:sz w:val="24"/>
        </w:rPr>
        <w:t>.</w:t>
      </w:r>
    </w:p>
    <w:p w:rsidR="00967C93" w:rsidRDefault="00422146">
      <w:pPr>
        <w:ind w:left="2977"/>
        <w:jc w:val="both"/>
        <w:rPr>
          <w:sz w:val="24"/>
        </w:rPr>
      </w:pPr>
      <w:r w:rsidRPr="00422146">
        <w:rPr>
          <w:noProof/>
        </w:rPr>
        <w:pict>
          <v:line id="_x0000_s1041" style="position:absolute;left:0;text-align:left;z-index:251615232" from="44.1pt,16.9pt" to="108.9pt,16.9pt" o:allowincell="f"/>
        </w:pict>
      </w:r>
      <w:r w:rsidR="00967C93">
        <w:rPr>
          <w:sz w:val="24"/>
        </w:rPr>
        <w:tab/>
        <w:t>Число отношений между элементами может быть существенно больше числа 10</w:t>
      </w:r>
      <w:r w:rsidR="00967C93">
        <w:rPr>
          <w:sz w:val="24"/>
          <w:vertAlign w:val="superscript"/>
        </w:rPr>
        <w:t>100</w:t>
      </w:r>
      <w:r w:rsidR="00967C93">
        <w:rPr>
          <w:sz w:val="24"/>
        </w:rPr>
        <w:t>.</w:t>
      </w:r>
      <w:r w:rsidR="00967C93" w:rsidRPr="00967C93">
        <w:rPr>
          <w:sz w:val="24"/>
        </w:rPr>
        <w:t xml:space="preserve"> </w:t>
      </w:r>
      <w:r w:rsidR="00967C93">
        <w:rPr>
          <w:sz w:val="24"/>
        </w:rPr>
        <w:t xml:space="preserve">Американский ученый У.Эшби приводит в </w:t>
      </w:r>
      <w:r w:rsidR="00967C93">
        <w:rPr>
          <w:color w:val="000000"/>
          <w:sz w:val="24"/>
        </w:rPr>
        <w:t>качестве</w:t>
      </w:r>
      <w:r w:rsidR="00967C93">
        <w:rPr>
          <w:sz w:val="24"/>
        </w:rPr>
        <w:t xml:space="preserve"> примера табло, состоящее из двадцати  рядов электрических лампочек по двадцать лампочек в ряду. Число состояний (отношений) этого табло равно 2</w:t>
      </w:r>
      <w:r w:rsidR="00967C93">
        <w:rPr>
          <w:sz w:val="24"/>
          <w:vertAlign w:val="superscript"/>
        </w:rPr>
        <w:t>400</w:t>
      </w:r>
      <w:r w:rsidR="00967C93">
        <w:rPr>
          <w:sz w:val="24"/>
        </w:rPr>
        <w:sym w:font="Symbol" w:char="F0BB"/>
      </w:r>
      <w:r w:rsidR="00967C93">
        <w:rPr>
          <w:sz w:val="24"/>
        </w:rPr>
        <w:t>10</w:t>
      </w:r>
      <w:r w:rsidR="00967C93">
        <w:rPr>
          <w:sz w:val="24"/>
          <w:vertAlign w:val="superscript"/>
        </w:rPr>
        <w:t>120</w:t>
      </w:r>
      <w:r w:rsidR="00967C93">
        <w:rPr>
          <w:sz w:val="24"/>
        </w:rPr>
        <w:t>, что гораздо больше числа 10</w:t>
      </w:r>
      <w:r w:rsidR="00967C93">
        <w:rPr>
          <w:sz w:val="24"/>
          <w:vertAlign w:val="superscript"/>
        </w:rPr>
        <w:t>100</w:t>
      </w:r>
      <w:r w:rsidR="00967C93">
        <w:rPr>
          <w:sz w:val="24"/>
        </w:rPr>
        <w:t xml:space="preserve">. </w:t>
      </w:r>
    </w:p>
    <w:p w:rsidR="00967C93" w:rsidRDefault="00967C93">
      <w:pPr>
        <w:rPr>
          <w:sz w:val="24"/>
        </w:rPr>
      </w:pPr>
    </w:p>
    <w:p w:rsidR="00967C93" w:rsidRPr="00967C93" w:rsidRDefault="00967C93">
      <w:pPr>
        <w:ind w:left="357"/>
        <w:rPr>
          <w:sz w:val="24"/>
        </w:rPr>
      </w:pPr>
      <w:r>
        <w:rPr>
          <w:sz w:val="24"/>
        </w:rPr>
        <w:t>Система обладает свойствами, наиболее важными из которых являются</w:t>
      </w:r>
      <w:r w:rsidRPr="00967C93">
        <w:rPr>
          <w:sz w:val="24"/>
        </w:rPr>
        <w:t>:</w:t>
      </w:r>
    </w:p>
    <w:p w:rsidR="00967C93" w:rsidRDefault="00967C93" w:rsidP="00967C93">
      <w:pPr>
        <w:numPr>
          <w:ilvl w:val="0"/>
          <w:numId w:val="2"/>
        </w:numPr>
        <w:ind w:left="714" w:hanging="357"/>
        <w:rPr>
          <w:sz w:val="24"/>
        </w:rPr>
      </w:pPr>
      <w:r>
        <w:rPr>
          <w:sz w:val="24"/>
        </w:rPr>
        <w:t>наблюдаемость (измеримость),</w:t>
      </w:r>
    </w:p>
    <w:p w:rsidR="00967C93" w:rsidRDefault="00967C93" w:rsidP="00967C93">
      <w:pPr>
        <w:numPr>
          <w:ilvl w:val="0"/>
          <w:numId w:val="2"/>
        </w:numPr>
        <w:ind w:left="714" w:hanging="357"/>
        <w:rPr>
          <w:sz w:val="24"/>
        </w:rPr>
      </w:pPr>
      <w:r>
        <w:rPr>
          <w:sz w:val="24"/>
        </w:rPr>
        <w:t>управляемость,</w:t>
      </w:r>
    </w:p>
    <w:p w:rsidR="00967C93" w:rsidRDefault="00967C93" w:rsidP="00967C93">
      <w:pPr>
        <w:numPr>
          <w:ilvl w:val="0"/>
          <w:numId w:val="2"/>
        </w:numPr>
        <w:ind w:left="714" w:hanging="357"/>
        <w:rPr>
          <w:sz w:val="24"/>
        </w:rPr>
      </w:pPr>
      <w:r>
        <w:rPr>
          <w:sz w:val="24"/>
        </w:rPr>
        <w:t>устойчивость.</w:t>
      </w:r>
    </w:p>
    <w:p w:rsidR="00967C93" w:rsidRPr="00967C93" w:rsidRDefault="00967C93">
      <w:pPr>
        <w:pStyle w:val="31"/>
      </w:pPr>
      <w:r>
        <w:t xml:space="preserve">Наблюдаемость – это свойство, которое позволяет оценивать характеристики (параметры) системы. Измеримость связана с наблюдаемостью, и это свойство позволяет получать информацию о параметрах системы с помощью технических устройств, измерительных приборов или датчиков. </w:t>
      </w:r>
    </w:p>
    <w:p w:rsidR="00967C93" w:rsidRDefault="00967C93">
      <w:pPr>
        <w:pStyle w:val="31"/>
      </w:pPr>
      <w:r>
        <w:t>Свойство управляемости связано с возможностью перевода системы из точки А в точку В.</w:t>
      </w:r>
    </w:p>
    <w:p w:rsidR="00967C93" w:rsidRPr="00967C93" w:rsidRDefault="00422146">
      <w:pPr>
        <w:ind w:left="2835"/>
        <w:jc w:val="both"/>
        <w:rPr>
          <w:sz w:val="24"/>
        </w:rPr>
      </w:pPr>
      <w:r w:rsidRPr="00422146">
        <w:rPr>
          <w:noProof/>
        </w:rPr>
        <w:pict>
          <v:group id="_x0000_s1042" style="position:absolute;left:0;text-align:left;margin-left:8.1pt;margin-top:12.45pt;width:108pt;height:79.2pt;z-index:251616256" coordorigin="1296,11688" coordsize="2160,1584" o:allowincell="f">
            <v:oval id="_x0000_s1043" style="position:absolute;left:1296;top:12984;width:144;height:144" fillcolor="black"/>
            <v:oval id="_x0000_s1044" style="position:absolute;left:3024;top:11688;width:144;height:144" fillcolor="black"/>
            <v:line id="_x0000_s1045" style="position:absolute;flip:x y" from="2016,12264" to="2736,12840">
              <v:stroke endarrow="block"/>
            </v:line>
            <v:line id="_x0000_s1046" style="position:absolute;flip:y" from="1728,12264" to="2016,12552">
              <v:stroke endarrow="block"/>
            </v:line>
            <v:shape id="_x0000_s1047" style="position:absolute;left:1440;top:12552;width:288;height:432" coordsize="288,432" path="m,432c48,324,96,216,144,144,192,72,240,24,288,e" filled="f">
              <v:path arrowok="t"/>
            </v:shape>
            <v:shape id="_x0000_s1048" style="position:absolute;left:2016;top:11832;width:1008;height:432" coordsize="1008,432" path="m,432c132,324,264,216,432,144,600,72,888,48,1008,e" filled="f">
              <v:path arrowok="t"/>
            </v:shape>
            <v:shape id="_x0000_s1049" type="#_x0000_t202" style="position:absolute;left:1296;top:12840;width:432;height:432" filled="f" stroked="f" strokecolor="white">
              <v:textbox style="mso-next-textbox:#_x0000_s1049">
                <w:txbxContent>
                  <w:p w:rsidR="00967C93" w:rsidRDefault="00967C93">
                    <w:pPr>
                      <w:pStyle w:val="2"/>
                    </w:pPr>
                    <w:r>
                      <w:t>А</w:t>
                    </w:r>
                  </w:p>
                </w:txbxContent>
              </v:textbox>
            </v:shape>
            <v:shape id="_x0000_s1050" type="#_x0000_t202" style="position:absolute;left:3024;top:11688;width:432;height:432" filled="f" stroked="f" strokecolor="white">
              <v:textbox style="mso-next-textbox:#_x0000_s1050">
                <w:txbxContent>
                  <w:p w:rsidR="00967C93" w:rsidRDefault="00967C93">
                    <w:pPr>
                      <w:pStyle w:val="2"/>
                      <w:rPr>
                        <w:lang w:val="en-US"/>
                      </w:rPr>
                    </w:pPr>
                    <w:r>
                      <w:t>В</w:t>
                    </w:r>
                  </w:p>
                </w:txbxContent>
              </v:textbox>
            </v:shape>
            <v:shape id="_x0000_s1051" type="#_x0000_t202" style="position:absolute;left:2592;top:12408;width:432;height:432" filled="f" stroked="f" strokecolor="white">
              <v:textbox style="mso-next-textbox:#_x0000_s1051">
                <w:txbxContent>
                  <w:p w:rsidR="00967C93" w:rsidRDefault="00967C93">
                    <w:pPr>
                      <w:pStyle w:val="2"/>
                      <w:rPr>
                        <w:lang w:val="en-US"/>
                      </w:rPr>
                    </w:pPr>
                    <w:r>
                      <w:rPr>
                        <w:lang w:val="en-US"/>
                      </w:rPr>
                      <w:t>U</w:t>
                    </w:r>
                  </w:p>
                </w:txbxContent>
              </v:textbox>
            </v:shape>
          </v:group>
        </w:pict>
      </w:r>
      <w:r w:rsidR="00967C93">
        <w:rPr>
          <w:sz w:val="24"/>
        </w:rPr>
        <w:t xml:space="preserve">Если с помощью воздействий </w:t>
      </w:r>
      <w:r w:rsidR="00967C93">
        <w:rPr>
          <w:sz w:val="24"/>
          <w:lang w:val="en-US"/>
        </w:rPr>
        <w:t>U</w:t>
      </w:r>
      <w:r w:rsidR="00967C93">
        <w:rPr>
          <w:sz w:val="24"/>
        </w:rPr>
        <w:t xml:space="preserve"> можно перевести систему из А в В, то система управляема, если не удастся, то тогда она не управляема.</w:t>
      </w:r>
    </w:p>
    <w:p w:rsidR="00967C93" w:rsidRDefault="00967C93">
      <w:pPr>
        <w:ind w:left="2835"/>
        <w:jc w:val="both"/>
        <w:rPr>
          <w:sz w:val="24"/>
        </w:rPr>
      </w:pPr>
      <w:r>
        <w:rPr>
          <w:sz w:val="24"/>
        </w:rPr>
        <w:t>В теории автоматического управления рассмотрено порядка 20 видов управляемости системы. Один из видов – это перевод из любой точки 3</w:t>
      </w:r>
      <w:r>
        <w:rPr>
          <w:sz w:val="24"/>
          <w:lang w:val="en-US"/>
        </w:rPr>
        <w:t>D</w:t>
      </w:r>
      <w:r w:rsidRPr="00967C93">
        <w:rPr>
          <w:sz w:val="24"/>
        </w:rPr>
        <w:t xml:space="preserve"> </w:t>
      </w:r>
      <w:r>
        <w:rPr>
          <w:sz w:val="24"/>
        </w:rPr>
        <w:t>в любую другую точку 3</w:t>
      </w:r>
      <w:r>
        <w:rPr>
          <w:sz w:val="24"/>
          <w:lang w:val="en-US"/>
        </w:rPr>
        <w:t>D</w:t>
      </w:r>
      <w:r>
        <w:rPr>
          <w:sz w:val="24"/>
        </w:rPr>
        <w:t>.</w:t>
      </w:r>
    </w:p>
    <w:p w:rsidR="00967C93" w:rsidRDefault="00967C93">
      <w:pPr>
        <w:ind w:left="2835"/>
        <w:jc w:val="both"/>
        <w:rPr>
          <w:sz w:val="24"/>
        </w:rPr>
      </w:pPr>
      <w:r>
        <w:rPr>
          <w:sz w:val="24"/>
        </w:rPr>
        <w:t xml:space="preserve">Процесс формирования воздействий, которые переводят систему из одного состояния в другое, называется управлением. Более того, само воздействие </w:t>
      </w:r>
      <w:r>
        <w:rPr>
          <w:sz w:val="24"/>
          <w:lang w:val="en-US"/>
        </w:rPr>
        <w:t>U</w:t>
      </w:r>
      <w:r w:rsidRPr="00967C93">
        <w:rPr>
          <w:sz w:val="24"/>
        </w:rPr>
        <w:t xml:space="preserve"> </w:t>
      </w:r>
      <w:r>
        <w:rPr>
          <w:sz w:val="24"/>
        </w:rPr>
        <w:t>называется управлением.</w:t>
      </w:r>
    </w:p>
    <w:p w:rsidR="00967C93" w:rsidRDefault="00967C93">
      <w:pPr>
        <w:ind w:left="357"/>
        <w:jc w:val="both"/>
        <w:rPr>
          <w:sz w:val="24"/>
        </w:rPr>
      </w:pPr>
      <w:r>
        <w:rPr>
          <w:sz w:val="24"/>
        </w:rPr>
        <w:lastRenderedPageBreak/>
        <w:t>Устойчивость – это свойство, позволяющее системе находиться в заданном равновесном состоянии при воздействии на нее возмущений</w:t>
      </w:r>
      <w:r w:rsidRPr="00967C93">
        <w:rPr>
          <w:sz w:val="24"/>
        </w:rPr>
        <w:t xml:space="preserve">. </w:t>
      </w:r>
      <w:r>
        <w:rPr>
          <w:sz w:val="24"/>
        </w:rPr>
        <w:t>Устойчивость и управляемость противоречивы.</w:t>
      </w:r>
    </w:p>
    <w:p w:rsidR="00967C93" w:rsidRPr="00967C93" w:rsidRDefault="00967C93">
      <w:pPr>
        <w:ind w:left="357"/>
        <w:jc w:val="both"/>
        <w:rPr>
          <w:sz w:val="24"/>
        </w:rPr>
      </w:pPr>
      <w:r>
        <w:rPr>
          <w:sz w:val="24"/>
        </w:rPr>
        <w:t xml:space="preserve">Немного о терминологии. Понятие управление имеет ряд синонимов, каждый из которых отличается от других своей спецификой. Наиболее общее понятие об управлении несет в себе термин </w:t>
      </w:r>
      <w:r w:rsidRPr="00967C93">
        <w:rPr>
          <w:sz w:val="24"/>
        </w:rPr>
        <w:t>“</w:t>
      </w:r>
      <w:r>
        <w:rPr>
          <w:sz w:val="24"/>
        </w:rPr>
        <w:t>кибернетика</w:t>
      </w:r>
      <w:r w:rsidRPr="00967C93">
        <w:rPr>
          <w:sz w:val="24"/>
        </w:rPr>
        <w:t>”</w:t>
      </w:r>
      <w:r>
        <w:rPr>
          <w:sz w:val="24"/>
        </w:rPr>
        <w:t xml:space="preserve">. Первым его употребил, по-видимому, греческий ученый и философ Платон (4 в. до н.э.), как искусство управления кораблем. Французкий ученый А. Ампер (1834г.) предложил назвать кибернетикой науку об управлении человеческим обществом. Современное определение кибернетики дал американский ученый Н.Винер (1948г.), который назвал кибернетикой науку об управлении и связи в живом организме и машине. Более узкое понятие </w:t>
      </w:r>
      <w:r w:rsidRPr="00967C93">
        <w:rPr>
          <w:sz w:val="24"/>
        </w:rPr>
        <w:t>“</w:t>
      </w:r>
      <w:r>
        <w:rPr>
          <w:sz w:val="24"/>
        </w:rPr>
        <w:t>управление</w:t>
      </w:r>
      <w:r w:rsidRPr="00967C93">
        <w:rPr>
          <w:sz w:val="24"/>
        </w:rPr>
        <w:t>” (русск.), “</w:t>
      </w:r>
      <w:r>
        <w:rPr>
          <w:sz w:val="24"/>
          <w:lang w:val="en-US"/>
        </w:rPr>
        <w:t>control</w:t>
      </w:r>
      <w:r w:rsidRPr="00967C93">
        <w:rPr>
          <w:sz w:val="24"/>
        </w:rPr>
        <w:t>” (</w:t>
      </w:r>
      <w:r>
        <w:rPr>
          <w:sz w:val="24"/>
        </w:rPr>
        <w:t>английск.</w:t>
      </w:r>
      <w:r w:rsidRPr="00967C93">
        <w:rPr>
          <w:sz w:val="24"/>
        </w:rPr>
        <w:t>) относится к управлению в технических системах и имеет наиболее широкое распространение в технической литературе.</w:t>
      </w:r>
    </w:p>
    <w:p w:rsidR="00967C93" w:rsidRPr="00967C93" w:rsidRDefault="00967C93">
      <w:pPr>
        <w:ind w:left="357"/>
        <w:jc w:val="both"/>
        <w:rPr>
          <w:sz w:val="24"/>
        </w:rPr>
      </w:pPr>
      <w:r w:rsidRPr="00967C93">
        <w:rPr>
          <w:sz w:val="24"/>
        </w:rPr>
        <w:t>Ещё более узкое понятие “</w:t>
      </w:r>
      <w:r>
        <w:rPr>
          <w:sz w:val="24"/>
        </w:rPr>
        <w:t>регулирование</w:t>
      </w:r>
      <w:r w:rsidRPr="00967C93">
        <w:rPr>
          <w:sz w:val="24"/>
        </w:rPr>
        <w:t>” характерно для особого класса систем и рассматривается как управление по отклонению.</w:t>
      </w:r>
    </w:p>
    <w:p w:rsidR="00967C93" w:rsidRPr="00967C93" w:rsidRDefault="00967C93">
      <w:pPr>
        <w:ind w:left="357"/>
        <w:rPr>
          <w:sz w:val="24"/>
        </w:rPr>
      </w:pPr>
      <w:r w:rsidRPr="00967C93">
        <w:rPr>
          <w:sz w:val="24"/>
        </w:rPr>
        <w:t>Теперь дадим определение системы управления.</w:t>
      </w:r>
    </w:p>
    <w:p w:rsidR="00967C93" w:rsidRDefault="00422146">
      <w:pPr>
        <w:ind w:left="357"/>
        <w:jc w:val="both"/>
        <w:rPr>
          <w:sz w:val="24"/>
        </w:rPr>
      </w:pPr>
      <w:r w:rsidRPr="00422146">
        <w:rPr>
          <w:noProof/>
        </w:rPr>
        <w:pict>
          <v:group id="_x0000_s1052" style="position:absolute;left:0;text-align:left;margin-left:149.1pt;margin-top:35.4pt;width:3in;height:93.6pt;z-index:251637760" coordorigin="1296,5184" coordsize="4320,1872" o:allowincell="f">
            <v:rect id="_x0000_s1053" style="position:absolute;left:1296;top:5616;width:4032;height:1440" filled="f" strokeweight="1pt">
              <v:stroke dashstyle="longDash"/>
            </v:rect>
            <v:shape id="_x0000_s1054" type="#_x0000_t202" style="position:absolute;left:4752;top:5184;width:864;height:576" filled="f" stroked="f">
              <v:textbox>
                <w:txbxContent>
                  <w:p w:rsidR="00967C93" w:rsidRDefault="00967C93">
                    <w:pPr>
                      <w:pStyle w:val="1"/>
                    </w:pPr>
                    <w:r>
                      <w:t>СУ</w:t>
                    </w:r>
                  </w:p>
                </w:txbxContent>
              </v:textbox>
            </v:shape>
            <v:rect id="_x0000_s1055" style="position:absolute;left:1728;top:6048;width:1296;height:576" filled="f">
              <v:textbox>
                <w:txbxContent>
                  <w:p w:rsidR="00967C93" w:rsidRDefault="00967C93">
                    <w:pPr>
                      <w:rPr>
                        <w:b/>
                      </w:rPr>
                    </w:pPr>
                    <w:r>
                      <w:rPr>
                        <w:b/>
                      </w:rPr>
                      <w:t xml:space="preserve">      УУ</w:t>
                    </w:r>
                  </w:p>
                </w:txbxContent>
              </v:textbox>
            </v:rect>
            <v:rect id="_x0000_s1056" style="position:absolute;left:3600;top:6048;width:1296;height:576" filled="f">
              <v:textbox>
                <w:txbxContent>
                  <w:p w:rsidR="00967C93" w:rsidRDefault="00967C93">
                    <w:pPr>
                      <w:rPr>
                        <w:b/>
                      </w:rPr>
                    </w:pPr>
                    <w:r>
                      <w:rPr>
                        <w:b/>
                      </w:rPr>
                      <w:t xml:space="preserve">      ОУ</w:t>
                    </w:r>
                  </w:p>
                </w:txbxContent>
              </v:textbox>
            </v:rect>
            <v:line id="_x0000_s1057" style="position:absolute" from="3024,6336" to="3600,6336">
              <v:stroke endarrow="block"/>
            </v:line>
            <v:shape id="_x0000_s1058" type="#_x0000_t202" style="position:absolute;left:3024;top:5904;width:864;height:432" filled="f" stroked="f">
              <v:textbox>
                <w:txbxContent>
                  <w:p w:rsidR="00967C93" w:rsidRDefault="00967C93">
                    <w:pPr>
                      <w:pStyle w:val="1"/>
                      <w:rPr>
                        <w:lang w:val="en-US"/>
                      </w:rPr>
                    </w:pPr>
                    <w:r>
                      <w:rPr>
                        <w:lang w:val="en-US"/>
                      </w:rPr>
                      <w:t>U</w:t>
                    </w:r>
                  </w:p>
                </w:txbxContent>
              </v:textbox>
            </v:shape>
          </v:group>
        </w:pict>
      </w:r>
      <w:r w:rsidR="00967C93" w:rsidRPr="00967C93">
        <w:rPr>
          <w:sz w:val="24"/>
        </w:rPr>
        <w:t xml:space="preserve">Система управления (СУ) – это совокупность обьекта управления и устройства управления (УУ), которое вырабатывает управляющие воздействия </w:t>
      </w:r>
      <w:r w:rsidR="00967C93">
        <w:rPr>
          <w:sz w:val="24"/>
          <w:lang w:val="en-US"/>
        </w:rPr>
        <w:t>U</w:t>
      </w:r>
      <w:r w:rsidR="00967C93">
        <w:rPr>
          <w:sz w:val="24"/>
        </w:rPr>
        <w:t>, переводящее в заданное состояние.</w:t>
      </w:r>
    </w:p>
    <w:p w:rsidR="00967C93" w:rsidRDefault="00967C93">
      <w:pPr>
        <w:rPr>
          <w:sz w:val="24"/>
        </w:rPr>
      </w:pPr>
    </w:p>
    <w:p w:rsidR="00967C93" w:rsidRDefault="00967C93">
      <w:pPr>
        <w:rPr>
          <w:sz w:val="24"/>
        </w:rPr>
      </w:pPr>
    </w:p>
    <w:p w:rsidR="00967C93" w:rsidRDefault="00422146">
      <w:pPr>
        <w:rPr>
          <w:sz w:val="24"/>
        </w:rPr>
      </w:pPr>
      <w:r w:rsidRPr="00422146">
        <w:rPr>
          <w:noProof/>
        </w:rPr>
        <w:pict>
          <v:shape id="_x0000_s1059" type="#_x0000_t202" style="position:absolute;margin-left:-112.15pt;margin-top:2.4pt;width:28.8pt;height:28.8pt;z-index:251618304" o:allowincell="f" filled="f" stroked="f">
            <v:textbox>
              <w:txbxContent>
                <w:p w:rsidR="00967C93" w:rsidRDefault="00967C93">
                  <w:pPr>
                    <w:pStyle w:val="1"/>
                    <w:rPr>
                      <w:lang w:val="en-US"/>
                    </w:rPr>
                  </w:pPr>
                  <w:r>
                    <w:rPr>
                      <w:lang w:val="en-US"/>
                    </w:rPr>
                    <w:t>U</w:t>
                  </w:r>
                </w:p>
              </w:txbxContent>
            </v:textbox>
          </v:shape>
        </w:pict>
      </w:r>
    </w:p>
    <w:p w:rsidR="00967C93" w:rsidRDefault="00422146">
      <w:pPr>
        <w:rPr>
          <w:sz w:val="24"/>
        </w:rPr>
      </w:pPr>
      <w:r w:rsidRPr="00422146">
        <w:rPr>
          <w:noProof/>
        </w:rPr>
        <w:pict>
          <v:line id="_x0000_s1060" style="position:absolute;z-index:251617280" from="-119.35pt,10.2pt" to="-76.15pt,10.2pt" o:allowincell="f">
            <v:stroke endarrow="block"/>
          </v:line>
        </w:pict>
      </w:r>
    </w:p>
    <w:p w:rsidR="00967C93" w:rsidRDefault="00967C93">
      <w:pPr>
        <w:rPr>
          <w:sz w:val="24"/>
        </w:rPr>
      </w:pPr>
    </w:p>
    <w:p w:rsidR="00967C93" w:rsidRDefault="00967C93">
      <w:pPr>
        <w:rPr>
          <w:sz w:val="24"/>
        </w:rPr>
      </w:pPr>
    </w:p>
    <w:p w:rsidR="00967C93" w:rsidRDefault="00967C93">
      <w:pPr>
        <w:rPr>
          <w:sz w:val="24"/>
        </w:rPr>
      </w:pPr>
    </w:p>
    <w:p w:rsidR="00967C93" w:rsidRPr="00967C93" w:rsidRDefault="00967C93">
      <w:pPr>
        <w:jc w:val="both"/>
        <w:rPr>
          <w:b/>
          <w:color w:val="FF0000"/>
          <w:position w:val="-10"/>
        </w:rPr>
      </w:pPr>
    </w:p>
    <w:p w:rsidR="00967C93" w:rsidRPr="00967C93" w:rsidRDefault="00967C93">
      <w:pPr>
        <w:ind w:left="357" w:hanging="357"/>
        <w:jc w:val="both"/>
        <w:rPr>
          <w:b/>
          <w:color w:val="FF0000"/>
          <w:position w:val="-10"/>
        </w:rPr>
      </w:pPr>
      <w:r w:rsidRPr="00967C93">
        <w:rPr>
          <w:b/>
          <w:sz w:val="24"/>
        </w:rPr>
        <w:t xml:space="preserve">2.  </w:t>
      </w:r>
      <w:r>
        <w:rPr>
          <w:sz w:val="24"/>
        </w:rPr>
        <w:t>В теории автоматического управления (ТАУ) решается два вида задач</w:t>
      </w:r>
      <w:r w:rsidRPr="00967C93">
        <w:rPr>
          <w:sz w:val="24"/>
        </w:rPr>
        <w:t>:</w:t>
      </w:r>
      <w:r>
        <w:rPr>
          <w:sz w:val="24"/>
        </w:rPr>
        <w:t xml:space="preserve"> задачи анализа (разложения) ОУ и задачи синтеза (соединения, создания) УУ. Анализ или исследование ОУ производится на языке ТАУ, в соответствии с которым многомерный объект описывается с помощью векторов</w:t>
      </w:r>
      <w:r w:rsidRPr="00967C93">
        <w:rPr>
          <w:sz w:val="24"/>
        </w:rPr>
        <w:t xml:space="preserve"> </w:t>
      </w:r>
      <w:r w:rsidR="0009038D">
        <w:rPr>
          <w:b/>
          <w:noProof/>
          <w:color w:val="FF0000"/>
          <w:position w:val="-10"/>
        </w:rPr>
        <w:drawing>
          <wp:inline distT="0" distB="0" distL="0" distR="0">
            <wp:extent cx="790575" cy="2286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790575" cy="228600"/>
                    </a:xfrm>
                    <a:prstGeom prst="rect">
                      <a:avLst/>
                    </a:prstGeom>
                    <a:noFill/>
                    <a:ln w="9525">
                      <a:noFill/>
                      <a:miter lim="800000"/>
                      <a:headEnd/>
                      <a:tailEnd/>
                    </a:ln>
                  </pic:spPr>
                </pic:pic>
              </a:graphicData>
            </a:graphic>
          </wp:inline>
        </w:drawing>
      </w:r>
    </w:p>
    <w:p w:rsidR="00967C93" w:rsidRDefault="00422146">
      <w:pPr>
        <w:ind w:left="357"/>
        <w:jc w:val="both"/>
        <w:rPr>
          <w:sz w:val="24"/>
        </w:rPr>
      </w:pPr>
      <w:r w:rsidRPr="00422146">
        <w:rPr>
          <w:noProof/>
        </w:rPr>
        <w:pict>
          <v:group id="_x0000_s1061" style="position:absolute;left:0;text-align:left;margin-left:172.65pt;margin-top:7.85pt;width:2in;height:68.4pt;z-index:251638784" coordorigin="1152,8580" coordsize="2880,1368" o:allowincell="f">
            <v:shape id="_x0000_s1062" type="#_x0000_t202" style="position:absolute;left:2592;top:8580;width:528;height:444" filled="f" stroked="f">
              <v:textbox>
                <w:txbxContent>
                  <w:p w:rsidR="00967C93" w:rsidRDefault="00967C93">
                    <w:pPr>
                      <w:pStyle w:val="1"/>
                      <w:rPr>
                        <w:color w:val="FF0000"/>
                        <w:lang w:val="en-US"/>
                      </w:rPr>
                    </w:pPr>
                    <w:r w:rsidRPr="00522579">
                      <w:rPr>
                        <w:color w:val="FF0000"/>
                        <w:position w:val="-4"/>
                        <w:sz w:val="20"/>
                        <w:lang w:val="en-US"/>
                      </w:rPr>
                      <w:object w:dxaOrig="24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71" type="#_x0000_t75" style="width:12pt;height:15pt" o:ole="" fillcolor="window">
                          <v:imagedata r:id="rId8" o:title=""/>
                        </v:shape>
                        <o:OLEObject Type="Embed" ProgID="Equation.3" ShapeID="_x0000_i1671" DrawAspect="Content" ObjectID="_1414833926" r:id="rId9"/>
                      </w:object>
                    </w:r>
                  </w:p>
                </w:txbxContent>
              </v:textbox>
            </v:shape>
            <v:shape id="_x0000_s1063" type="#_x0000_t202" style="position:absolute;left:1152;top:9072;width:548;height:464" filled="f" stroked="f">
              <v:textbox style="mso-next-textbox:#_x0000_s1063">
                <w:txbxContent>
                  <w:p w:rsidR="00967C93" w:rsidRDefault="00967C93">
                    <w:pPr>
                      <w:pStyle w:val="1"/>
                      <w:rPr>
                        <w:color w:val="FF0000"/>
                        <w:lang w:val="en-US"/>
                      </w:rPr>
                    </w:pPr>
                    <w:r w:rsidRPr="00522579">
                      <w:rPr>
                        <w:color w:val="FF0000"/>
                        <w:position w:val="-6"/>
                        <w:sz w:val="20"/>
                        <w:lang w:val="en-US"/>
                      </w:rPr>
                      <w:object w:dxaOrig="260" w:dyaOrig="320">
                        <v:shape id="_x0000_i1672" type="#_x0000_t75" style="width:12.75pt;height:15.75pt" o:ole="" fillcolor="window">
                          <v:imagedata r:id="rId10" o:title=""/>
                        </v:shape>
                        <o:OLEObject Type="Embed" ProgID="Equation.3" ShapeID="_x0000_i1672" DrawAspect="Content" ObjectID="_1414833927" r:id="rId11"/>
                      </w:object>
                    </w:r>
                  </w:p>
                </w:txbxContent>
              </v:textbox>
            </v:shape>
            <v:shape id="_x0000_s1064" type="#_x0000_t202" style="position:absolute;left:3456;top:9156;width:576;height:576" filled="f" stroked="f">
              <v:textbox style="mso-next-textbox:#_x0000_s1064">
                <w:txbxContent>
                  <w:p w:rsidR="00967C93" w:rsidRDefault="00967C93">
                    <w:pPr>
                      <w:pStyle w:val="1"/>
                      <w:rPr>
                        <w:color w:val="FF0000"/>
                        <w:lang w:val="en-US"/>
                      </w:rPr>
                    </w:pPr>
                    <w:r w:rsidRPr="00522579">
                      <w:rPr>
                        <w:color w:val="FF0000"/>
                        <w:position w:val="-4"/>
                        <w:sz w:val="20"/>
                        <w:lang w:val="en-US"/>
                      </w:rPr>
                      <w:object w:dxaOrig="260" w:dyaOrig="300">
                        <v:shape id="_x0000_i1673" type="#_x0000_t75" style="width:12.75pt;height:15pt" o:ole="" fillcolor="window">
                          <v:imagedata r:id="rId12" o:title=""/>
                        </v:shape>
                        <o:OLEObject Type="Embed" ProgID="Equation.3" ShapeID="_x0000_i1673" DrawAspect="Content" ObjectID="_1414833928" r:id="rId13"/>
                      </w:object>
                    </w:r>
                  </w:p>
                </w:txbxContent>
              </v:textbox>
            </v:shape>
            <v:rect id="_x0000_s1065" style="position:absolute;left:1728;top:9360;width:1728;height:576" filled="f">
              <v:textbox>
                <w:txbxContent>
                  <w:p w:rsidR="00967C93" w:rsidRDefault="00967C93">
                    <w:pPr>
                      <w:pStyle w:val="2"/>
                    </w:pPr>
                    <w:r>
                      <w:t xml:space="preserve">          ОУ</w:t>
                    </w:r>
                  </w:p>
                </w:txbxContent>
              </v:textbox>
            </v:rect>
            <v:line id="_x0000_s1066" style="position:absolute" from="2592,8640" to="2592,9360">
              <v:stroke endarrow="block"/>
            </v:line>
            <v:line id="_x0000_s1067" style="position:absolute" from="1152,9648" to="1728,9648">
              <v:stroke endarrow="block"/>
            </v:line>
            <v:line id="_x0000_s1068" style="position:absolute" from="3456,9648" to="4032,9648">
              <v:stroke endarrow="block"/>
            </v:line>
            <v:shape id="_x0000_s1069" type="#_x0000_t202" style="position:absolute;left:1872;top:9504;width:548;height:444" filled="f" stroked="f">
              <v:textbox style="mso-next-textbox:#_x0000_s1069">
                <w:txbxContent>
                  <w:p w:rsidR="00967C93" w:rsidRDefault="00967C93">
                    <w:pPr>
                      <w:pStyle w:val="1"/>
                      <w:rPr>
                        <w:color w:val="FF0000"/>
                        <w:lang w:val="en-US"/>
                      </w:rPr>
                    </w:pPr>
                    <w:r w:rsidRPr="00522579">
                      <w:rPr>
                        <w:color w:val="FF0000"/>
                        <w:position w:val="-4"/>
                        <w:sz w:val="20"/>
                        <w:lang w:val="en-US"/>
                      </w:rPr>
                      <w:object w:dxaOrig="260" w:dyaOrig="300">
                        <v:shape id="_x0000_i1674" type="#_x0000_t75" style="width:12.75pt;height:15pt" o:ole="" fillcolor="window">
                          <v:imagedata r:id="rId14" o:title=""/>
                        </v:shape>
                        <o:OLEObject Type="Embed" ProgID="Equation.3" ShapeID="_x0000_i1674" DrawAspect="Content" ObjectID="_1414833929" r:id="rId15"/>
                      </w:object>
                    </w:r>
                  </w:p>
                </w:txbxContent>
              </v:textbox>
            </v:shape>
          </v:group>
        </w:pict>
      </w:r>
    </w:p>
    <w:p w:rsidR="00967C93" w:rsidRDefault="00967C93">
      <w:pPr>
        <w:rPr>
          <w:sz w:val="24"/>
        </w:rPr>
      </w:pPr>
    </w:p>
    <w:p w:rsidR="00967C93" w:rsidRPr="00967C93" w:rsidRDefault="00967C93">
      <w:pPr>
        <w:rPr>
          <w:sz w:val="24"/>
        </w:rPr>
      </w:pPr>
    </w:p>
    <w:p w:rsidR="00967C93" w:rsidRPr="00967C93" w:rsidRDefault="00967C93">
      <w:pPr>
        <w:rPr>
          <w:sz w:val="24"/>
        </w:rPr>
      </w:pPr>
    </w:p>
    <w:p w:rsidR="00967C93" w:rsidRPr="00967C93" w:rsidRDefault="00967C93">
      <w:pPr>
        <w:rPr>
          <w:sz w:val="24"/>
        </w:rPr>
      </w:pPr>
    </w:p>
    <w:p w:rsidR="00967C93" w:rsidRPr="00967C93" w:rsidRDefault="00422146">
      <w:pPr>
        <w:rPr>
          <w:sz w:val="24"/>
        </w:rPr>
      </w:pPr>
      <w:r w:rsidRPr="00422146">
        <w:rPr>
          <w:noProof/>
        </w:rPr>
        <w:pict>
          <v:line id="_x0000_s1070" style="position:absolute;z-index:251619328" from="-117.15pt,3.05pt" to="-81.15pt,3.05pt" o:allowincell="f">
            <v:stroke endarrow="block"/>
          </v:line>
        </w:pict>
      </w:r>
    </w:p>
    <w:p w:rsidR="00967C93" w:rsidRPr="00967C93" w:rsidRDefault="00967C93">
      <w:pPr>
        <w:rPr>
          <w:sz w:val="24"/>
        </w:rPr>
      </w:pPr>
    </w:p>
    <w:p w:rsidR="00967C93" w:rsidRDefault="00967C93">
      <w:pPr>
        <w:ind w:firstLine="720"/>
        <w:rPr>
          <w:sz w:val="24"/>
        </w:rPr>
      </w:pPr>
      <w:r>
        <w:rPr>
          <w:sz w:val="24"/>
          <w:lang w:val="en-US"/>
        </w:rPr>
        <w:t>X</w:t>
      </w:r>
      <w:r w:rsidRPr="00967C93">
        <w:rPr>
          <w:sz w:val="24"/>
        </w:rPr>
        <w:t>=(</w:t>
      </w:r>
      <w:r>
        <w:rPr>
          <w:sz w:val="24"/>
          <w:lang w:val="en-US"/>
        </w:rPr>
        <w:t>x</w:t>
      </w:r>
      <w:r w:rsidRPr="00967C93">
        <w:rPr>
          <w:sz w:val="24"/>
          <w:vertAlign w:val="subscript"/>
        </w:rPr>
        <w:t>1</w:t>
      </w:r>
      <w:r>
        <w:rPr>
          <w:sz w:val="24"/>
        </w:rPr>
        <w:t>,</w:t>
      </w:r>
      <w:r w:rsidRPr="00967C93">
        <w:rPr>
          <w:sz w:val="24"/>
        </w:rPr>
        <w:t xml:space="preserve"> </w:t>
      </w:r>
      <w:r>
        <w:rPr>
          <w:sz w:val="24"/>
          <w:lang w:val="en-US"/>
        </w:rPr>
        <w:t>x</w:t>
      </w:r>
      <w:r w:rsidRPr="00967C93">
        <w:rPr>
          <w:sz w:val="24"/>
          <w:vertAlign w:val="subscript"/>
        </w:rPr>
        <w:t>2</w:t>
      </w:r>
      <w:r>
        <w:rPr>
          <w:sz w:val="24"/>
        </w:rPr>
        <w:t>,…,</w:t>
      </w:r>
      <w:r w:rsidRPr="00967C93">
        <w:rPr>
          <w:sz w:val="24"/>
        </w:rPr>
        <w:t xml:space="preserve"> </w:t>
      </w:r>
      <w:r>
        <w:rPr>
          <w:sz w:val="24"/>
          <w:lang w:val="en-US"/>
        </w:rPr>
        <w:t>x</w:t>
      </w:r>
      <w:r>
        <w:rPr>
          <w:sz w:val="24"/>
          <w:vertAlign w:val="subscript"/>
          <w:lang w:val="en-US"/>
        </w:rPr>
        <w:t>n</w:t>
      </w:r>
      <w:r w:rsidRPr="00967C93">
        <w:rPr>
          <w:sz w:val="24"/>
        </w:rPr>
        <w:t xml:space="preserve">) – </w:t>
      </w:r>
      <w:r>
        <w:rPr>
          <w:sz w:val="24"/>
        </w:rPr>
        <w:t>вектор состояния,</w:t>
      </w:r>
    </w:p>
    <w:p w:rsidR="00967C93" w:rsidRDefault="00967C93">
      <w:pPr>
        <w:ind w:firstLine="720"/>
        <w:rPr>
          <w:sz w:val="24"/>
        </w:rPr>
      </w:pPr>
      <w:r>
        <w:rPr>
          <w:sz w:val="24"/>
          <w:lang w:val="en-US"/>
        </w:rPr>
        <w:t>U</w:t>
      </w:r>
      <w:r w:rsidRPr="00967C93">
        <w:rPr>
          <w:sz w:val="24"/>
        </w:rPr>
        <w:t>=(</w:t>
      </w:r>
      <w:r>
        <w:rPr>
          <w:sz w:val="24"/>
          <w:lang w:val="en-US"/>
        </w:rPr>
        <w:t>u</w:t>
      </w:r>
      <w:r w:rsidRPr="00967C93">
        <w:rPr>
          <w:sz w:val="24"/>
          <w:vertAlign w:val="subscript"/>
        </w:rPr>
        <w:t>1</w:t>
      </w:r>
      <w:r>
        <w:rPr>
          <w:sz w:val="24"/>
        </w:rPr>
        <w:t>,</w:t>
      </w:r>
      <w:r w:rsidRPr="00967C93">
        <w:rPr>
          <w:sz w:val="24"/>
        </w:rPr>
        <w:t xml:space="preserve"> </w:t>
      </w:r>
      <w:r>
        <w:rPr>
          <w:sz w:val="24"/>
          <w:lang w:val="en-US"/>
        </w:rPr>
        <w:t>u</w:t>
      </w:r>
      <w:r w:rsidRPr="00967C93">
        <w:rPr>
          <w:sz w:val="24"/>
          <w:vertAlign w:val="subscript"/>
        </w:rPr>
        <w:t>2</w:t>
      </w:r>
      <w:r>
        <w:rPr>
          <w:sz w:val="24"/>
        </w:rPr>
        <w:t>,…,</w:t>
      </w:r>
      <w:r w:rsidRPr="00967C93">
        <w:rPr>
          <w:sz w:val="24"/>
        </w:rPr>
        <w:t xml:space="preserve"> </w:t>
      </w:r>
      <w:r>
        <w:rPr>
          <w:sz w:val="24"/>
          <w:lang w:val="en-US"/>
        </w:rPr>
        <w:t>u</w:t>
      </w:r>
      <w:r>
        <w:rPr>
          <w:sz w:val="24"/>
          <w:vertAlign w:val="subscript"/>
          <w:lang w:val="en-US"/>
        </w:rPr>
        <w:t>m</w:t>
      </w:r>
      <w:r w:rsidRPr="00967C93">
        <w:rPr>
          <w:sz w:val="24"/>
        </w:rPr>
        <w:t xml:space="preserve">) – </w:t>
      </w:r>
      <w:r>
        <w:rPr>
          <w:sz w:val="24"/>
        </w:rPr>
        <w:t>вектор управления,</w:t>
      </w:r>
    </w:p>
    <w:p w:rsidR="00967C93" w:rsidRDefault="00967C93">
      <w:pPr>
        <w:ind w:firstLine="720"/>
        <w:rPr>
          <w:sz w:val="24"/>
        </w:rPr>
      </w:pPr>
      <w:r>
        <w:rPr>
          <w:sz w:val="24"/>
          <w:lang w:val="en-US"/>
        </w:rPr>
        <w:t>Z</w:t>
      </w:r>
      <w:r w:rsidRPr="00967C93">
        <w:rPr>
          <w:sz w:val="24"/>
        </w:rPr>
        <w:t>=(</w:t>
      </w:r>
      <w:r>
        <w:rPr>
          <w:sz w:val="24"/>
          <w:lang w:val="en-US"/>
        </w:rPr>
        <w:t>z</w:t>
      </w:r>
      <w:r w:rsidRPr="00967C93">
        <w:rPr>
          <w:sz w:val="24"/>
          <w:vertAlign w:val="subscript"/>
        </w:rPr>
        <w:t>1</w:t>
      </w:r>
      <w:r>
        <w:rPr>
          <w:sz w:val="24"/>
        </w:rPr>
        <w:t>,</w:t>
      </w:r>
      <w:r w:rsidRPr="00967C93">
        <w:rPr>
          <w:sz w:val="24"/>
        </w:rPr>
        <w:t xml:space="preserve"> </w:t>
      </w:r>
      <w:r>
        <w:rPr>
          <w:sz w:val="24"/>
          <w:lang w:val="en-US"/>
        </w:rPr>
        <w:t>z</w:t>
      </w:r>
      <w:r w:rsidRPr="00967C93">
        <w:rPr>
          <w:sz w:val="24"/>
          <w:vertAlign w:val="subscript"/>
        </w:rPr>
        <w:t>2</w:t>
      </w:r>
      <w:r>
        <w:rPr>
          <w:sz w:val="24"/>
        </w:rPr>
        <w:t>,…,</w:t>
      </w:r>
      <w:r w:rsidRPr="00967C93">
        <w:rPr>
          <w:sz w:val="24"/>
        </w:rPr>
        <w:t xml:space="preserve"> </w:t>
      </w:r>
      <w:r>
        <w:rPr>
          <w:sz w:val="24"/>
          <w:lang w:val="en-US"/>
        </w:rPr>
        <w:t>z</w:t>
      </w:r>
      <w:r>
        <w:rPr>
          <w:sz w:val="24"/>
          <w:vertAlign w:val="subscript"/>
          <w:lang w:val="en-US"/>
        </w:rPr>
        <w:t>p</w:t>
      </w:r>
      <w:r w:rsidRPr="00967C93">
        <w:rPr>
          <w:sz w:val="24"/>
        </w:rPr>
        <w:t xml:space="preserve">) – </w:t>
      </w:r>
      <w:r>
        <w:rPr>
          <w:sz w:val="24"/>
        </w:rPr>
        <w:t>вектор влияния окружающей среды, (вектор помех),</w:t>
      </w:r>
    </w:p>
    <w:p w:rsidR="00967C93" w:rsidRDefault="00967C93">
      <w:pPr>
        <w:ind w:firstLine="720"/>
        <w:rPr>
          <w:sz w:val="24"/>
        </w:rPr>
      </w:pPr>
      <w:r>
        <w:rPr>
          <w:sz w:val="24"/>
          <w:lang w:val="en-US"/>
        </w:rPr>
        <w:t>Y</w:t>
      </w:r>
      <w:r w:rsidRPr="00967C93">
        <w:rPr>
          <w:sz w:val="24"/>
        </w:rPr>
        <w:t>=(</w:t>
      </w:r>
      <w:r>
        <w:rPr>
          <w:sz w:val="24"/>
          <w:lang w:val="en-US"/>
        </w:rPr>
        <w:t>y</w:t>
      </w:r>
      <w:r w:rsidRPr="00967C93">
        <w:rPr>
          <w:sz w:val="24"/>
          <w:vertAlign w:val="subscript"/>
        </w:rPr>
        <w:t>1</w:t>
      </w:r>
      <w:r>
        <w:rPr>
          <w:sz w:val="24"/>
        </w:rPr>
        <w:t>,</w:t>
      </w:r>
      <w:r w:rsidRPr="00967C93">
        <w:rPr>
          <w:sz w:val="24"/>
        </w:rPr>
        <w:t xml:space="preserve"> </w:t>
      </w:r>
      <w:r>
        <w:rPr>
          <w:sz w:val="24"/>
          <w:lang w:val="en-US"/>
        </w:rPr>
        <w:t>y</w:t>
      </w:r>
      <w:r w:rsidRPr="00967C93">
        <w:rPr>
          <w:sz w:val="24"/>
          <w:vertAlign w:val="subscript"/>
        </w:rPr>
        <w:t>2</w:t>
      </w:r>
      <w:r>
        <w:rPr>
          <w:sz w:val="24"/>
        </w:rPr>
        <w:t>,…,</w:t>
      </w:r>
      <w:r w:rsidRPr="00967C93">
        <w:rPr>
          <w:sz w:val="24"/>
        </w:rPr>
        <w:t xml:space="preserve"> </w:t>
      </w:r>
      <w:r>
        <w:rPr>
          <w:sz w:val="24"/>
          <w:lang w:val="en-US"/>
        </w:rPr>
        <w:t>y</w:t>
      </w:r>
      <w:r>
        <w:rPr>
          <w:sz w:val="24"/>
          <w:vertAlign w:val="subscript"/>
          <w:lang w:val="en-US"/>
        </w:rPr>
        <w:t>q</w:t>
      </w:r>
      <w:r w:rsidRPr="00967C93">
        <w:rPr>
          <w:sz w:val="24"/>
        </w:rPr>
        <w:t xml:space="preserve">) – </w:t>
      </w:r>
      <w:r>
        <w:rPr>
          <w:sz w:val="24"/>
        </w:rPr>
        <w:t>вектор регулируемых переменных.</w:t>
      </w:r>
    </w:p>
    <w:p w:rsidR="00967C93" w:rsidRPr="00967C93" w:rsidRDefault="00967C93">
      <w:pPr>
        <w:ind w:left="357"/>
        <w:jc w:val="both"/>
        <w:rPr>
          <w:sz w:val="24"/>
        </w:rPr>
      </w:pPr>
      <w:r>
        <w:rPr>
          <w:sz w:val="24"/>
        </w:rPr>
        <w:t xml:space="preserve">Анализ объекта управлений – получение информации о состовляющих векторах </w:t>
      </w:r>
      <w:r>
        <w:rPr>
          <w:sz w:val="24"/>
          <w:lang w:val="en-US"/>
        </w:rPr>
        <w:t>X</w:t>
      </w:r>
      <w:r w:rsidRPr="00967C93">
        <w:rPr>
          <w:sz w:val="24"/>
        </w:rPr>
        <w:t xml:space="preserve">, </w:t>
      </w:r>
      <w:r>
        <w:rPr>
          <w:sz w:val="24"/>
          <w:lang w:val="en-US"/>
        </w:rPr>
        <w:t>Y</w:t>
      </w:r>
      <w:r w:rsidRPr="00967C93">
        <w:rPr>
          <w:sz w:val="24"/>
        </w:rPr>
        <w:t xml:space="preserve">, </w:t>
      </w:r>
      <w:r>
        <w:rPr>
          <w:sz w:val="24"/>
          <w:lang w:val="en-US"/>
        </w:rPr>
        <w:t>Z</w:t>
      </w:r>
      <w:r w:rsidRPr="00967C93">
        <w:rPr>
          <w:sz w:val="24"/>
        </w:rPr>
        <w:t xml:space="preserve">, </w:t>
      </w:r>
      <w:r>
        <w:rPr>
          <w:sz w:val="24"/>
          <w:lang w:val="en-US"/>
        </w:rPr>
        <w:t>U</w:t>
      </w:r>
      <w:r w:rsidRPr="00967C93">
        <w:rPr>
          <w:sz w:val="24"/>
        </w:rPr>
        <w:t>.</w:t>
      </w:r>
    </w:p>
    <w:p w:rsidR="00967C93" w:rsidRDefault="00967C93">
      <w:pPr>
        <w:pStyle w:val="21"/>
        <w:ind w:left="357"/>
        <w:rPr>
          <w:lang w:val="ru-RU"/>
        </w:rPr>
      </w:pPr>
      <w:r w:rsidRPr="00967C93">
        <w:rPr>
          <w:lang w:val="ru-RU"/>
        </w:rPr>
        <w:t>Пример1. Объектом управления является емкость, хранящая жидкий продукт, который поступает в емкость через клапан  Кл1.</w:t>
      </w:r>
    </w:p>
    <w:p w:rsidR="00967C93" w:rsidRPr="00967C93" w:rsidRDefault="00967C93">
      <w:pPr>
        <w:ind w:left="357"/>
        <w:rPr>
          <w:sz w:val="24"/>
        </w:rPr>
      </w:pPr>
      <w:r w:rsidRPr="00967C93">
        <w:rPr>
          <w:sz w:val="24"/>
        </w:rPr>
        <w:t>Потребление продукта осуществляется через клапан Кл2.</w:t>
      </w:r>
    </w:p>
    <w:p w:rsidR="00967C93" w:rsidRPr="00967C93" w:rsidRDefault="00967C93">
      <w:pPr>
        <w:ind w:left="357"/>
        <w:rPr>
          <w:sz w:val="24"/>
        </w:rPr>
      </w:pPr>
      <w:r w:rsidRPr="00967C93">
        <w:rPr>
          <w:sz w:val="24"/>
        </w:rPr>
        <w:t xml:space="preserve">Вектор состояния </w:t>
      </w:r>
      <w:r w:rsidR="0009038D">
        <w:rPr>
          <w:noProof/>
          <w:color w:val="FF0000"/>
          <w:position w:val="-4"/>
        </w:rPr>
        <w:drawing>
          <wp:inline distT="0" distB="0" distL="0" distR="0">
            <wp:extent cx="161925" cy="1905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Pr="00967C93">
        <w:rPr>
          <w:sz w:val="24"/>
        </w:rPr>
        <w:t>=(</w:t>
      </w:r>
      <w:r>
        <w:rPr>
          <w:sz w:val="24"/>
          <w:lang w:val="en-US"/>
        </w:rPr>
        <w:t>x</w:t>
      </w:r>
      <w:r w:rsidRPr="00967C93">
        <w:rPr>
          <w:sz w:val="24"/>
          <w:vertAlign w:val="subscript"/>
        </w:rPr>
        <w:t>1</w:t>
      </w:r>
      <w:r>
        <w:rPr>
          <w:sz w:val="24"/>
        </w:rPr>
        <w:t>,</w:t>
      </w:r>
      <w:r w:rsidRPr="00967C93">
        <w:rPr>
          <w:sz w:val="24"/>
        </w:rPr>
        <w:t xml:space="preserve"> </w:t>
      </w:r>
      <w:r>
        <w:rPr>
          <w:sz w:val="24"/>
          <w:lang w:val="en-US"/>
        </w:rPr>
        <w:t>x</w:t>
      </w:r>
      <w:r w:rsidRPr="00967C93">
        <w:rPr>
          <w:sz w:val="24"/>
          <w:vertAlign w:val="subscript"/>
        </w:rPr>
        <w:t>2</w:t>
      </w:r>
      <w:r>
        <w:rPr>
          <w:sz w:val="24"/>
        </w:rPr>
        <w:t>,</w:t>
      </w:r>
      <w:r w:rsidRPr="00967C93">
        <w:rPr>
          <w:sz w:val="24"/>
        </w:rPr>
        <w:t xml:space="preserve"> </w:t>
      </w:r>
      <w:r>
        <w:rPr>
          <w:sz w:val="24"/>
          <w:lang w:val="en-US"/>
        </w:rPr>
        <w:t>x</w:t>
      </w:r>
      <w:r w:rsidRPr="00967C93">
        <w:rPr>
          <w:sz w:val="24"/>
          <w:vertAlign w:val="subscript"/>
        </w:rPr>
        <w:t>3</w:t>
      </w:r>
      <w:r>
        <w:rPr>
          <w:sz w:val="24"/>
        </w:rPr>
        <w:t>,</w:t>
      </w:r>
      <w:r w:rsidRPr="00967C93">
        <w:rPr>
          <w:sz w:val="24"/>
        </w:rPr>
        <w:t xml:space="preserve"> </w:t>
      </w:r>
      <w:r>
        <w:rPr>
          <w:sz w:val="24"/>
          <w:lang w:val="en-US"/>
        </w:rPr>
        <w:t>x</w:t>
      </w:r>
      <w:r w:rsidRPr="00967C93">
        <w:rPr>
          <w:sz w:val="24"/>
          <w:vertAlign w:val="subscript"/>
        </w:rPr>
        <w:t>4</w:t>
      </w:r>
      <w:r>
        <w:rPr>
          <w:sz w:val="24"/>
        </w:rPr>
        <w:t>,</w:t>
      </w:r>
      <w:r w:rsidRPr="00967C93">
        <w:rPr>
          <w:sz w:val="24"/>
        </w:rPr>
        <w:t xml:space="preserve"> </w:t>
      </w:r>
      <w:r>
        <w:rPr>
          <w:sz w:val="24"/>
          <w:lang w:val="en-US"/>
        </w:rPr>
        <w:t>x</w:t>
      </w:r>
      <w:r w:rsidRPr="00967C93">
        <w:rPr>
          <w:sz w:val="24"/>
          <w:vertAlign w:val="subscript"/>
        </w:rPr>
        <w:t>5</w:t>
      </w:r>
      <w:r>
        <w:rPr>
          <w:sz w:val="24"/>
        </w:rPr>
        <w:t>,</w:t>
      </w:r>
      <w:r w:rsidRPr="00967C93">
        <w:rPr>
          <w:sz w:val="24"/>
        </w:rPr>
        <w:t xml:space="preserve"> </w:t>
      </w:r>
      <w:r>
        <w:rPr>
          <w:sz w:val="24"/>
          <w:lang w:val="en-US"/>
        </w:rPr>
        <w:t>x</w:t>
      </w:r>
      <w:r w:rsidRPr="00967C93">
        <w:rPr>
          <w:sz w:val="24"/>
          <w:vertAlign w:val="subscript"/>
        </w:rPr>
        <w:t>6</w:t>
      </w:r>
      <w:r w:rsidRPr="00967C93">
        <w:rPr>
          <w:sz w:val="24"/>
        </w:rPr>
        <w:t xml:space="preserve">), где </w:t>
      </w:r>
    </w:p>
    <w:p w:rsidR="00967C93" w:rsidRDefault="00967C93">
      <w:pPr>
        <w:ind w:left="357"/>
        <w:rPr>
          <w:sz w:val="24"/>
        </w:rPr>
      </w:pPr>
      <w:r>
        <w:rPr>
          <w:sz w:val="24"/>
          <w:lang w:val="en-US"/>
        </w:rPr>
        <w:t>x</w:t>
      </w:r>
      <w:r w:rsidRPr="00967C93">
        <w:rPr>
          <w:sz w:val="24"/>
          <w:vertAlign w:val="subscript"/>
        </w:rPr>
        <w:t>1</w:t>
      </w:r>
      <w:r>
        <w:rPr>
          <w:sz w:val="24"/>
        </w:rPr>
        <w:t xml:space="preserve"> – высота Н, </w:t>
      </w:r>
      <w:r>
        <w:rPr>
          <w:sz w:val="24"/>
          <w:lang w:val="en-US"/>
        </w:rPr>
        <w:t>x</w:t>
      </w:r>
      <w:r w:rsidRPr="00967C93">
        <w:rPr>
          <w:sz w:val="24"/>
          <w:vertAlign w:val="subscript"/>
        </w:rPr>
        <w:t>2</w:t>
      </w:r>
      <w:r>
        <w:rPr>
          <w:sz w:val="24"/>
        </w:rPr>
        <w:t xml:space="preserve"> – диаметр </w:t>
      </w:r>
      <w:r>
        <w:rPr>
          <w:sz w:val="24"/>
          <w:lang w:val="en-US"/>
        </w:rPr>
        <w:t>D</w:t>
      </w:r>
      <w:r>
        <w:rPr>
          <w:sz w:val="24"/>
        </w:rPr>
        <w:t xml:space="preserve">, </w:t>
      </w:r>
      <w:r>
        <w:rPr>
          <w:sz w:val="24"/>
          <w:lang w:val="en-US"/>
        </w:rPr>
        <w:t>x</w:t>
      </w:r>
      <w:r w:rsidRPr="00967C93">
        <w:rPr>
          <w:sz w:val="24"/>
          <w:vertAlign w:val="subscript"/>
        </w:rPr>
        <w:t>3</w:t>
      </w:r>
      <w:r>
        <w:rPr>
          <w:sz w:val="24"/>
        </w:rPr>
        <w:t xml:space="preserve"> – объем жидкости,</w:t>
      </w:r>
    </w:p>
    <w:p w:rsidR="00967C93" w:rsidRDefault="00967C93">
      <w:pPr>
        <w:ind w:left="357"/>
        <w:rPr>
          <w:sz w:val="24"/>
        </w:rPr>
      </w:pPr>
      <w:r>
        <w:rPr>
          <w:sz w:val="24"/>
          <w:lang w:val="en-US"/>
        </w:rPr>
        <w:t>x</w:t>
      </w:r>
      <w:r w:rsidRPr="00967C93">
        <w:rPr>
          <w:sz w:val="24"/>
          <w:vertAlign w:val="subscript"/>
        </w:rPr>
        <w:t>4</w:t>
      </w:r>
      <w:r>
        <w:rPr>
          <w:sz w:val="24"/>
        </w:rPr>
        <w:t xml:space="preserve"> – уровень </w:t>
      </w:r>
      <w:r>
        <w:rPr>
          <w:sz w:val="24"/>
          <w:lang w:val="en-US"/>
        </w:rPr>
        <w:t>h</w:t>
      </w:r>
      <w:r>
        <w:rPr>
          <w:sz w:val="24"/>
        </w:rPr>
        <w:t xml:space="preserve">, </w:t>
      </w:r>
      <w:r>
        <w:rPr>
          <w:sz w:val="24"/>
          <w:lang w:val="en-US"/>
        </w:rPr>
        <w:t>x</w:t>
      </w:r>
      <w:r w:rsidRPr="00967C93">
        <w:rPr>
          <w:sz w:val="24"/>
          <w:vertAlign w:val="subscript"/>
        </w:rPr>
        <w:t>5</w:t>
      </w:r>
      <w:r>
        <w:rPr>
          <w:sz w:val="24"/>
        </w:rPr>
        <w:t xml:space="preserve"> – величина притока, </w:t>
      </w:r>
      <w:r>
        <w:rPr>
          <w:sz w:val="24"/>
          <w:lang w:val="en-US"/>
        </w:rPr>
        <w:t>x</w:t>
      </w:r>
      <w:r w:rsidRPr="00967C93">
        <w:rPr>
          <w:sz w:val="24"/>
          <w:vertAlign w:val="subscript"/>
        </w:rPr>
        <w:t>6</w:t>
      </w:r>
      <w:r>
        <w:rPr>
          <w:sz w:val="24"/>
        </w:rPr>
        <w:t xml:space="preserve"> – величина потребления.</w:t>
      </w:r>
    </w:p>
    <w:p w:rsidR="00967C93" w:rsidRDefault="00967C93">
      <w:pPr>
        <w:ind w:left="357"/>
        <w:rPr>
          <w:sz w:val="24"/>
        </w:rPr>
      </w:pPr>
      <w:r>
        <w:rPr>
          <w:sz w:val="24"/>
        </w:rPr>
        <w:lastRenderedPageBreak/>
        <w:t xml:space="preserve">Вектор влияния окружающей среды </w:t>
      </w:r>
      <w:r w:rsidRPr="00522579">
        <w:rPr>
          <w:color w:val="FF0000"/>
          <w:position w:val="-4"/>
          <w:lang w:val="en-US"/>
        </w:rPr>
        <w:object w:dxaOrig="240" w:dyaOrig="300">
          <v:shape id="_x0000_i1025" type="#_x0000_t75" style="width:12pt;height:15pt" o:ole="" fillcolor="window">
            <v:imagedata r:id="rId17" o:title=""/>
          </v:shape>
          <o:OLEObject Type="Embed" ProgID="Equation.3" ShapeID="_x0000_i1025" DrawAspect="Content" ObjectID="_1414833280" r:id="rId18"/>
        </w:object>
      </w:r>
      <w:r w:rsidRPr="00967C93">
        <w:rPr>
          <w:sz w:val="24"/>
        </w:rPr>
        <w:t>=(</w:t>
      </w:r>
      <w:r>
        <w:rPr>
          <w:sz w:val="24"/>
          <w:lang w:val="en-US"/>
        </w:rPr>
        <w:t>z</w:t>
      </w:r>
      <w:r w:rsidRPr="00967C93">
        <w:rPr>
          <w:sz w:val="24"/>
          <w:vertAlign w:val="subscript"/>
        </w:rPr>
        <w:t>1</w:t>
      </w:r>
      <w:r>
        <w:rPr>
          <w:sz w:val="24"/>
        </w:rPr>
        <w:t>,</w:t>
      </w:r>
      <w:r w:rsidRPr="00967C93">
        <w:rPr>
          <w:sz w:val="24"/>
        </w:rPr>
        <w:t xml:space="preserve"> </w:t>
      </w:r>
      <w:r>
        <w:rPr>
          <w:sz w:val="24"/>
          <w:lang w:val="en-US"/>
        </w:rPr>
        <w:t>z</w:t>
      </w:r>
      <w:r w:rsidRPr="00967C93">
        <w:rPr>
          <w:sz w:val="24"/>
          <w:vertAlign w:val="subscript"/>
        </w:rPr>
        <w:t>2</w:t>
      </w:r>
      <w:r w:rsidRPr="00967C93">
        <w:rPr>
          <w:sz w:val="24"/>
        </w:rPr>
        <w:t>)</w:t>
      </w:r>
      <w:r>
        <w:rPr>
          <w:sz w:val="24"/>
        </w:rPr>
        <w:t>, где</w:t>
      </w:r>
    </w:p>
    <w:p w:rsidR="00967C93" w:rsidRDefault="00967C93">
      <w:pPr>
        <w:ind w:left="357"/>
        <w:rPr>
          <w:sz w:val="24"/>
        </w:rPr>
      </w:pPr>
      <w:r>
        <w:rPr>
          <w:sz w:val="24"/>
          <w:lang w:val="en-US"/>
        </w:rPr>
        <w:t>z</w:t>
      </w:r>
      <w:r w:rsidRPr="00967C93">
        <w:rPr>
          <w:sz w:val="24"/>
          <w:vertAlign w:val="subscript"/>
        </w:rPr>
        <w:t>1</w:t>
      </w:r>
      <w:r w:rsidRPr="00967C93">
        <w:rPr>
          <w:sz w:val="24"/>
        </w:rPr>
        <w:t xml:space="preserve"> – </w:t>
      </w:r>
      <w:r>
        <w:rPr>
          <w:sz w:val="24"/>
        </w:rPr>
        <w:t>температура окружающей среды,</w:t>
      </w:r>
    </w:p>
    <w:p w:rsidR="00967C93" w:rsidRPr="00967C93" w:rsidRDefault="00967C93">
      <w:pPr>
        <w:ind w:left="357"/>
        <w:rPr>
          <w:sz w:val="24"/>
        </w:rPr>
      </w:pPr>
      <w:r>
        <w:rPr>
          <w:sz w:val="24"/>
          <w:lang w:val="en-US"/>
        </w:rPr>
        <w:t>z</w:t>
      </w:r>
      <w:r w:rsidRPr="00967C93">
        <w:rPr>
          <w:sz w:val="24"/>
          <w:vertAlign w:val="subscript"/>
        </w:rPr>
        <w:t>2</w:t>
      </w:r>
      <w:r w:rsidRPr="00967C93">
        <w:rPr>
          <w:sz w:val="24"/>
        </w:rPr>
        <w:t xml:space="preserve"> – атмосферное давление.</w:t>
      </w:r>
    </w:p>
    <w:p w:rsidR="00967C93" w:rsidRPr="00967C93" w:rsidRDefault="00967C93">
      <w:pPr>
        <w:ind w:left="357"/>
        <w:rPr>
          <w:sz w:val="24"/>
        </w:rPr>
      </w:pPr>
      <w:r w:rsidRPr="00967C93">
        <w:rPr>
          <w:sz w:val="24"/>
        </w:rPr>
        <w:t xml:space="preserve">Вектор регулируемых переменных </w:t>
      </w:r>
      <w:r w:rsidRPr="00522579">
        <w:rPr>
          <w:color w:val="FF0000"/>
          <w:position w:val="-4"/>
          <w:lang w:val="en-US"/>
        </w:rPr>
        <w:object w:dxaOrig="260" w:dyaOrig="300">
          <v:shape id="_x0000_i1026" type="#_x0000_t75" style="width:12.75pt;height:15pt" o:ole="" fillcolor="window">
            <v:imagedata r:id="rId19" o:title=""/>
          </v:shape>
          <o:OLEObject Type="Embed" ProgID="Equation.3" ShapeID="_x0000_i1026" DrawAspect="Content" ObjectID="_1414833281" r:id="rId20"/>
        </w:object>
      </w:r>
      <w:r w:rsidRPr="00967C93">
        <w:rPr>
          <w:sz w:val="24"/>
        </w:rPr>
        <w:t xml:space="preserve"> =(</w:t>
      </w:r>
      <w:r>
        <w:rPr>
          <w:sz w:val="24"/>
          <w:lang w:val="en-US"/>
        </w:rPr>
        <w:t>y</w:t>
      </w:r>
      <w:r w:rsidRPr="00967C93">
        <w:rPr>
          <w:sz w:val="24"/>
          <w:vertAlign w:val="subscript"/>
        </w:rPr>
        <w:t>1</w:t>
      </w:r>
      <w:r w:rsidRPr="00967C93">
        <w:rPr>
          <w:sz w:val="24"/>
        </w:rPr>
        <w:t>)</w:t>
      </w:r>
      <w:r>
        <w:rPr>
          <w:sz w:val="24"/>
        </w:rPr>
        <w:t>,</w:t>
      </w:r>
      <w:r w:rsidRPr="00967C93">
        <w:rPr>
          <w:sz w:val="24"/>
        </w:rPr>
        <w:t xml:space="preserve"> </w:t>
      </w:r>
      <w:r>
        <w:rPr>
          <w:sz w:val="24"/>
        </w:rPr>
        <w:t xml:space="preserve">где </w:t>
      </w:r>
      <w:r>
        <w:rPr>
          <w:sz w:val="24"/>
          <w:lang w:val="en-US"/>
        </w:rPr>
        <w:t>y</w:t>
      </w:r>
      <w:r w:rsidRPr="00967C93">
        <w:rPr>
          <w:sz w:val="24"/>
          <w:vertAlign w:val="subscript"/>
        </w:rPr>
        <w:t>1</w:t>
      </w:r>
      <w:r w:rsidRPr="00967C93">
        <w:rPr>
          <w:sz w:val="24"/>
        </w:rPr>
        <w:t xml:space="preserve"> –  уровень </w:t>
      </w:r>
      <w:r>
        <w:rPr>
          <w:sz w:val="24"/>
          <w:lang w:val="en-US"/>
        </w:rPr>
        <w:t>h</w:t>
      </w:r>
      <w:r w:rsidRPr="00967C93">
        <w:rPr>
          <w:sz w:val="24"/>
        </w:rPr>
        <w:t>.</w:t>
      </w:r>
    </w:p>
    <w:p w:rsidR="00967C93" w:rsidRPr="00967C93" w:rsidRDefault="00967C93">
      <w:pPr>
        <w:ind w:left="357"/>
        <w:jc w:val="center"/>
        <w:rPr>
          <w:sz w:val="24"/>
        </w:rPr>
      </w:pPr>
    </w:p>
    <w:bookmarkStart w:id="0" w:name="_MON_1027419651"/>
    <w:bookmarkEnd w:id="0"/>
    <w:p w:rsidR="00967C93" w:rsidRDefault="00967C93">
      <w:pPr>
        <w:jc w:val="center"/>
        <w:rPr>
          <w:sz w:val="24"/>
          <w:lang w:val="en-US"/>
        </w:rPr>
      </w:pPr>
      <w:r w:rsidRPr="00522579">
        <w:rPr>
          <w:sz w:val="24"/>
          <w:lang w:val="en-US"/>
        </w:rPr>
        <w:object w:dxaOrig="6556" w:dyaOrig="3736">
          <v:shape id="_x0000_i1027" type="#_x0000_t75" style="width:327.75pt;height:186.75pt" o:ole="" fillcolor="window">
            <v:imagedata r:id="rId21" o:title=""/>
          </v:shape>
          <o:OLEObject Type="Embed" ProgID="Word.Picture.8" ShapeID="_x0000_i1027" DrawAspect="Content" ObjectID="_1414833282" r:id="rId22"/>
        </w:object>
      </w:r>
    </w:p>
    <w:p w:rsidR="00967C93" w:rsidRDefault="00967C93">
      <w:pPr>
        <w:ind w:left="357"/>
        <w:jc w:val="center"/>
        <w:rPr>
          <w:sz w:val="24"/>
          <w:lang w:val="en-US"/>
        </w:rPr>
      </w:pPr>
    </w:p>
    <w:p w:rsidR="00967C93" w:rsidRPr="00967C93" w:rsidRDefault="00967C93">
      <w:pPr>
        <w:ind w:left="357"/>
        <w:jc w:val="both"/>
        <w:rPr>
          <w:sz w:val="24"/>
        </w:rPr>
      </w:pPr>
      <w:r>
        <w:rPr>
          <w:sz w:val="24"/>
        </w:rPr>
        <w:t xml:space="preserve">Вектор управления </w:t>
      </w:r>
      <w:r w:rsidRPr="00522579">
        <w:rPr>
          <w:position w:val="-6"/>
        </w:rPr>
        <w:object w:dxaOrig="260" w:dyaOrig="320">
          <v:shape id="_x0000_i1028" type="#_x0000_t75" style="width:12.75pt;height:15.75pt" o:ole="" fillcolor="window">
            <v:imagedata r:id="rId23" o:title=""/>
          </v:shape>
          <o:OLEObject Type="Embed" ProgID="Equation.3" ShapeID="_x0000_i1028" DrawAspect="Content" ObjectID="_1414833283" r:id="rId24"/>
        </w:object>
      </w:r>
      <w:r w:rsidRPr="00967C93">
        <w:rPr>
          <w:sz w:val="24"/>
        </w:rPr>
        <w:t>=(</w:t>
      </w:r>
      <w:r>
        <w:rPr>
          <w:sz w:val="24"/>
          <w:lang w:val="en-US"/>
        </w:rPr>
        <w:t>u</w:t>
      </w:r>
      <w:r w:rsidRPr="00967C93">
        <w:rPr>
          <w:sz w:val="24"/>
          <w:vertAlign w:val="subscript"/>
        </w:rPr>
        <w:t>1</w:t>
      </w:r>
      <w:r>
        <w:rPr>
          <w:sz w:val="24"/>
        </w:rPr>
        <w:t>,</w:t>
      </w:r>
      <w:r w:rsidRPr="00967C93">
        <w:rPr>
          <w:sz w:val="24"/>
        </w:rPr>
        <w:t xml:space="preserve"> </w:t>
      </w:r>
      <w:r>
        <w:rPr>
          <w:sz w:val="24"/>
          <w:lang w:val="en-US"/>
        </w:rPr>
        <w:t>u</w:t>
      </w:r>
      <w:r w:rsidRPr="00967C93">
        <w:rPr>
          <w:sz w:val="24"/>
          <w:vertAlign w:val="subscript"/>
        </w:rPr>
        <w:t>2</w:t>
      </w:r>
      <w:r w:rsidRPr="00967C93">
        <w:rPr>
          <w:sz w:val="24"/>
        </w:rPr>
        <w:t>)</w:t>
      </w:r>
      <w:r>
        <w:rPr>
          <w:sz w:val="24"/>
        </w:rPr>
        <w:t>, где</w:t>
      </w:r>
      <w:r>
        <w:rPr>
          <w:sz w:val="24"/>
        </w:rPr>
        <w:tab/>
      </w:r>
      <w:r>
        <w:rPr>
          <w:sz w:val="24"/>
          <w:lang w:val="en-US"/>
        </w:rPr>
        <w:t>u</w:t>
      </w:r>
      <w:r w:rsidRPr="00967C93">
        <w:rPr>
          <w:sz w:val="24"/>
          <w:vertAlign w:val="subscript"/>
        </w:rPr>
        <w:t>1</w:t>
      </w:r>
      <w:r w:rsidRPr="00967C93">
        <w:rPr>
          <w:sz w:val="24"/>
        </w:rPr>
        <w:t xml:space="preserve"> – </w:t>
      </w:r>
      <w:r>
        <w:rPr>
          <w:sz w:val="24"/>
        </w:rPr>
        <w:t xml:space="preserve">управление по притоку, </w:t>
      </w:r>
      <w:r>
        <w:rPr>
          <w:sz w:val="24"/>
          <w:lang w:val="en-US"/>
        </w:rPr>
        <w:t>u</w:t>
      </w:r>
      <w:r w:rsidRPr="00967C93">
        <w:rPr>
          <w:sz w:val="24"/>
          <w:vertAlign w:val="subscript"/>
        </w:rPr>
        <w:t>2</w:t>
      </w:r>
      <w:r w:rsidRPr="00967C93">
        <w:rPr>
          <w:sz w:val="24"/>
        </w:rPr>
        <w:t xml:space="preserve"> – управление по потреблению.</w:t>
      </w:r>
    </w:p>
    <w:p w:rsidR="00967C93" w:rsidRPr="00967C93" w:rsidRDefault="00967C93">
      <w:pPr>
        <w:pStyle w:val="31"/>
      </w:pPr>
      <w:r>
        <w:t>Целью анализа ОУ является сбор информации для создания математической модели ОУ.</w:t>
      </w:r>
    </w:p>
    <w:p w:rsidR="00967C93" w:rsidRPr="00967C93" w:rsidRDefault="00967C93">
      <w:pPr>
        <w:ind w:left="357"/>
        <w:jc w:val="both"/>
        <w:rPr>
          <w:sz w:val="24"/>
        </w:rPr>
      </w:pPr>
    </w:p>
    <w:p w:rsidR="00967C93" w:rsidRPr="0009038D" w:rsidRDefault="00967C93">
      <w:pPr>
        <w:numPr>
          <w:ilvl w:val="0"/>
          <w:numId w:val="13"/>
        </w:numPr>
        <w:jc w:val="both"/>
        <w:rPr>
          <w:color w:val="000000"/>
          <w:sz w:val="24"/>
        </w:rPr>
      </w:pPr>
      <w:r>
        <w:rPr>
          <w:sz w:val="24"/>
        </w:rPr>
        <w:t xml:space="preserve">Математическая модель ОУ есть некоторое соотношение (в виде математического выражения), которое устанавливает связь между воздействиями (входами) на ОУ и его реакцией (выходами). Воздействия – это составляющие векторов </w:t>
      </w:r>
      <w:r w:rsidRPr="00522579">
        <w:rPr>
          <w:color w:val="FF0000"/>
          <w:position w:val="-6"/>
          <w:lang w:val="en-US"/>
        </w:rPr>
        <w:object w:dxaOrig="260" w:dyaOrig="320">
          <v:shape id="_x0000_i1029" type="#_x0000_t75" style="width:12.75pt;height:15.75pt" o:ole="" fillcolor="window">
            <v:imagedata r:id="rId25" o:title=""/>
          </v:shape>
          <o:OLEObject Type="Embed" ProgID="Equation.3" ShapeID="_x0000_i1029" DrawAspect="Content" ObjectID="_1414833284" r:id="rId26"/>
        </w:object>
      </w:r>
      <w:r>
        <w:rPr>
          <w:color w:val="000000"/>
          <w:sz w:val="24"/>
        </w:rPr>
        <w:t xml:space="preserve">и </w:t>
      </w:r>
      <w:r w:rsidRPr="00522579">
        <w:rPr>
          <w:color w:val="FF0000"/>
          <w:position w:val="-4"/>
          <w:lang w:val="en-US"/>
        </w:rPr>
        <w:object w:dxaOrig="240" w:dyaOrig="300">
          <v:shape id="_x0000_i1030" type="#_x0000_t75" style="width:12pt;height:15pt" o:ole="" fillcolor="window">
            <v:imagedata r:id="rId17" o:title=""/>
          </v:shape>
          <o:OLEObject Type="Embed" ProgID="Equation.3" ShapeID="_x0000_i1030" DrawAspect="Content" ObjectID="_1414833285" r:id="rId27"/>
        </w:object>
      </w:r>
      <w:r w:rsidRPr="00967C93">
        <w:rPr>
          <w:color w:val="000000"/>
          <w:sz w:val="24"/>
        </w:rPr>
        <w:t xml:space="preserve">, реакции  - это составляющие векторов </w:t>
      </w:r>
      <w:r w:rsidRPr="00522579">
        <w:rPr>
          <w:color w:val="FF0000"/>
          <w:position w:val="-4"/>
          <w:lang w:val="en-US"/>
        </w:rPr>
        <w:object w:dxaOrig="260" w:dyaOrig="300">
          <v:shape id="_x0000_i1031" type="#_x0000_t75" style="width:12.75pt;height:15pt" o:ole="" fillcolor="window">
            <v:imagedata r:id="rId28" o:title=""/>
          </v:shape>
          <o:OLEObject Type="Embed" ProgID="Equation.3" ShapeID="_x0000_i1031" DrawAspect="Content" ObjectID="_1414833286" r:id="rId29"/>
        </w:object>
      </w:r>
      <w:r>
        <w:rPr>
          <w:color w:val="000000"/>
          <w:sz w:val="24"/>
        </w:rPr>
        <w:t>и</w:t>
      </w:r>
      <w:r w:rsidRPr="00522579">
        <w:rPr>
          <w:color w:val="FF0000"/>
          <w:position w:val="-4"/>
          <w:lang w:val="en-US"/>
        </w:rPr>
        <w:object w:dxaOrig="260" w:dyaOrig="300">
          <v:shape id="_x0000_i1032" type="#_x0000_t75" style="width:12.75pt;height:15pt" o:ole="" fillcolor="window">
            <v:imagedata r:id="rId30" o:title=""/>
          </v:shape>
          <o:OLEObject Type="Embed" ProgID="Equation.3" ShapeID="_x0000_i1032" DrawAspect="Content" ObjectID="_1414833287" r:id="rId31"/>
        </w:object>
      </w:r>
      <w:r>
        <w:rPr>
          <w:color w:val="000000"/>
          <w:sz w:val="24"/>
        </w:rPr>
        <w:t>. В общем виде математическая модель представляется выражением</w:t>
      </w:r>
      <w:r w:rsidRPr="0009038D">
        <w:rPr>
          <w:color w:val="000000"/>
          <w:sz w:val="24"/>
        </w:rPr>
        <w:t xml:space="preserve">: </w:t>
      </w:r>
    </w:p>
    <w:p w:rsidR="00967C93" w:rsidRDefault="00967C93">
      <w:pPr>
        <w:ind w:left="357"/>
        <w:rPr>
          <w:color w:val="000000"/>
          <w:sz w:val="24"/>
          <w:lang w:val="en-US"/>
        </w:rPr>
      </w:pPr>
      <w:r w:rsidRPr="00522579">
        <w:rPr>
          <w:color w:val="FF0000"/>
          <w:position w:val="-4"/>
          <w:lang w:val="en-US"/>
        </w:rPr>
        <w:object w:dxaOrig="260" w:dyaOrig="300">
          <v:shape id="_x0000_i1033" type="#_x0000_t75" style="width:12.75pt;height:15pt" o:ole="" fillcolor="window">
            <v:imagedata r:id="rId32" o:title=""/>
          </v:shape>
          <o:OLEObject Type="Embed" ProgID="Equation.3" ShapeID="_x0000_i1033" DrawAspect="Content" ObjectID="_1414833288" r:id="rId33"/>
        </w:object>
      </w:r>
      <w:r w:rsidRPr="00967C93">
        <w:rPr>
          <w:color w:val="000000"/>
          <w:sz w:val="24"/>
        </w:rPr>
        <w:t>=</w:t>
      </w:r>
      <w:r>
        <w:rPr>
          <w:color w:val="000000"/>
          <w:sz w:val="24"/>
          <w:lang w:val="en-US"/>
        </w:rPr>
        <w:t>A</w:t>
      </w:r>
      <w:r w:rsidRPr="00522579">
        <w:rPr>
          <w:color w:val="FF0000"/>
          <w:position w:val="-6"/>
          <w:lang w:val="en-US"/>
        </w:rPr>
        <w:object w:dxaOrig="260" w:dyaOrig="320">
          <v:shape id="_x0000_i1034" type="#_x0000_t75" style="width:12.75pt;height:15.75pt" o:ole="" fillcolor="window">
            <v:imagedata r:id="rId34" o:title=""/>
          </v:shape>
          <o:OLEObject Type="Embed" ProgID="Equation.3" ShapeID="_x0000_i1034" DrawAspect="Content" ObjectID="_1414833289" r:id="rId35"/>
        </w:object>
      </w:r>
      <w:r>
        <w:rPr>
          <w:color w:val="000000"/>
          <w:sz w:val="24"/>
        </w:rPr>
        <w:t>,</w:t>
      </w:r>
      <w:r w:rsidRPr="00967C93">
        <w:rPr>
          <w:color w:val="000000"/>
          <w:sz w:val="24"/>
        </w:rPr>
        <w:t xml:space="preserve"> </w:t>
      </w:r>
      <w:r>
        <w:rPr>
          <w:color w:val="000000"/>
          <w:sz w:val="24"/>
        </w:rPr>
        <w:t>где А – обобщенный оператор, который и называется математической моделью. В данном случае А – это матрица, но для одномерного ОУ это может быть число, или функция. Для примера1 математическими моделями будут</w:t>
      </w:r>
      <w:r>
        <w:rPr>
          <w:color w:val="000000"/>
          <w:sz w:val="24"/>
          <w:lang w:val="en-US"/>
        </w:rPr>
        <w:t>:</w:t>
      </w:r>
    </w:p>
    <w:p w:rsidR="00967C93" w:rsidRDefault="00967C93">
      <w:pPr>
        <w:numPr>
          <w:ilvl w:val="0"/>
          <w:numId w:val="3"/>
        </w:numPr>
        <w:rPr>
          <w:sz w:val="24"/>
        </w:rPr>
      </w:pPr>
      <w:r>
        <w:rPr>
          <w:sz w:val="24"/>
          <w:lang w:val="en-US"/>
        </w:rPr>
        <w:t>x</w:t>
      </w:r>
      <w:r w:rsidRPr="00967C93">
        <w:rPr>
          <w:sz w:val="24"/>
          <w:vertAlign w:val="subscript"/>
        </w:rPr>
        <w:t>5</w:t>
      </w:r>
      <w:r w:rsidRPr="00967C93">
        <w:rPr>
          <w:sz w:val="24"/>
        </w:rPr>
        <w:t xml:space="preserve">= </w:t>
      </w:r>
      <w:r>
        <w:rPr>
          <w:sz w:val="24"/>
          <w:lang w:val="en-US"/>
        </w:rPr>
        <w:t>k</w:t>
      </w:r>
      <w:r w:rsidRPr="00967C93">
        <w:rPr>
          <w:sz w:val="24"/>
          <w:vertAlign w:val="subscript"/>
        </w:rPr>
        <w:t>1</w:t>
      </w:r>
      <w:r>
        <w:rPr>
          <w:sz w:val="24"/>
          <w:lang w:val="en-US"/>
        </w:rPr>
        <w:t>u</w:t>
      </w:r>
      <w:r w:rsidRPr="00967C93">
        <w:rPr>
          <w:sz w:val="24"/>
          <w:vertAlign w:val="subscript"/>
        </w:rPr>
        <w:t>1</w:t>
      </w:r>
      <w:r>
        <w:rPr>
          <w:sz w:val="24"/>
        </w:rPr>
        <w:t>,</w:t>
      </w:r>
      <w:r w:rsidRPr="00967C93">
        <w:rPr>
          <w:sz w:val="24"/>
        </w:rPr>
        <w:t xml:space="preserve"> </w:t>
      </w:r>
      <w:r>
        <w:rPr>
          <w:sz w:val="24"/>
        </w:rPr>
        <w:t xml:space="preserve">где </w:t>
      </w:r>
      <w:r>
        <w:rPr>
          <w:sz w:val="24"/>
          <w:lang w:val="en-US"/>
        </w:rPr>
        <w:t>k</w:t>
      </w:r>
      <w:r w:rsidRPr="00967C93">
        <w:rPr>
          <w:sz w:val="24"/>
          <w:vertAlign w:val="subscript"/>
        </w:rPr>
        <w:t>1</w:t>
      </w:r>
      <w:r>
        <w:rPr>
          <w:sz w:val="24"/>
        </w:rPr>
        <w:t xml:space="preserve"> – пропускная способность клапана Кл1.</w:t>
      </w:r>
    </w:p>
    <w:p w:rsidR="00967C93" w:rsidRDefault="00967C93">
      <w:pPr>
        <w:numPr>
          <w:ilvl w:val="0"/>
          <w:numId w:val="3"/>
        </w:numPr>
        <w:rPr>
          <w:color w:val="000000"/>
          <w:sz w:val="24"/>
        </w:rPr>
      </w:pPr>
      <w:r>
        <w:rPr>
          <w:sz w:val="24"/>
          <w:lang w:val="en-US"/>
        </w:rPr>
        <w:t>x</w:t>
      </w:r>
      <w:r w:rsidRPr="00967C93">
        <w:rPr>
          <w:sz w:val="24"/>
          <w:vertAlign w:val="subscript"/>
        </w:rPr>
        <w:t>6</w:t>
      </w:r>
      <w:r w:rsidRPr="00967C93">
        <w:rPr>
          <w:sz w:val="24"/>
        </w:rPr>
        <w:t xml:space="preserve">= </w:t>
      </w:r>
      <w:r>
        <w:rPr>
          <w:sz w:val="24"/>
          <w:lang w:val="en-US"/>
        </w:rPr>
        <w:t>k</w:t>
      </w:r>
      <w:r w:rsidRPr="00967C93">
        <w:rPr>
          <w:sz w:val="24"/>
          <w:vertAlign w:val="subscript"/>
        </w:rPr>
        <w:t>2</w:t>
      </w:r>
      <w:r>
        <w:rPr>
          <w:sz w:val="24"/>
          <w:lang w:val="en-US"/>
        </w:rPr>
        <w:t>u</w:t>
      </w:r>
      <w:r w:rsidRPr="00967C93">
        <w:rPr>
          <w:sz w:val="24"/>
          <w:vertAlign w:val="subscript"/>
        </w:rPr>
        <w:t>2</w:t>
      </w:r>
      <w:r>
        <w:rPr>
          <w:sz w:val="24"/>
        </w:rPr>
        <w:t>,</w:t>
      </w:r>
      <w:r w:rsidRPr="00967C93">
        <w:rPr>
          <w:sz w:val="24"/>
        </w:rPr>
        <w:t xml:space="preserve"> </w:t>
      </w:r>
      <w:r>
        <w:rPr>
          <w:sz w:val="24"/>
        </w:rPr>
        <w:t xml:space="preserve">где </w:t>
      </w:r>
      <w:r>
        <w:rPr>
          <w:sz w:val="24"/>
          <w:lang w:val="en-US"/>
        </w:rPr>
        <w:t>k</w:t>
      </w:r>
      <w:r w:rsidRPr="00967C93">
        <w:rPr>
          <w:sz w:val="24"/>
          <w:vertAlign w:val="subscript"/>
        </w:rPr>
        <w:t>2</w:t>
      </w:r>
      <w:r>
        <w:rPr>
          <w:sz w:val="24"/>
        </w:rPr>
        <w:t xml:space="preserve"> – пропускная способность клапана Кл2.</w:t>
      </w:r>
    </w:p>
    <w:p w:rsidR="00967C93" w:rsidRDefault="00967C93">
      <w:pPr>
        <w:numPr>
          <w:ilvl w:val="0"/>
          <w:numId w:val="3"/>
        </w:numPr>
        <w:rPr>
          <w:color w:val="000000"/>
          <w:sz w:val="24"/>
        </w:rPr>
      </w:pPr>
      <w:r>
        <w:rPr>
          <w:sz w:val="24"/>
          <w:lang w:val="en-US"/>
        </w:rPr>
        <w:t>x</w:t>
      </w:r>
      <w:r w:rsidRPr="00967C93">
        <w:rPr>
          <w:sz w:val="24"/>
          <w:vertAlign w:val="subscript"/>
        </w:rPr>
        <w:t>3</w:t>
      </w:r>
      <w:r w:rsidRPr="00967C93">
        <w:rPr>
          <w:sz w:val="24"/>
        </w:rPr>
        <w:t>= (</w:t>
      </w:r>
      <w:r>
        <w:rPr>
          <w:sz w:val="24"/>
          <w:lang w:val="en-US"/>
        </w:rPr>
        <w:t>k</w:t>
      </w:r>
      <w:r w:rsidRPr="00967C93">
        <w:rPr>
          <w:sz w:val="24"/>
          <w:vertAlign w:val="subscript"/>
        </w:rPr>
        <w:t>1</w:t>
      </w:r>
      <w:r>
        <w:rPr>
          <w:sz w:val="24"/>
          <w:lang w:val="en-US"/>
        </w:rPr>
        <w:t>u</w:t>
      </w:r>
      <w:r w:rsidRPr="00967C93">
        <w:rPr>
          <w:sz w:val="24"/>
          <w:vertAlign w:val="subscript"/>
        </w:rPr>
        <w:t>1</w:t>
      </w:r>
      <w:r w:rsidRPr="00967C93">
        <w:rPr>
          <w:sz w:val="24"/>
        </w:rPr>
        <w:t xml:space="preserve">- </w:t>
      </w:r>
      <w:r>
        <w:rPr>
          <w:sz w:val="24"/>
          <w:lang w:val="en-US"/>
        </w:rPr>
        <w:t>k</w:t>
      </w:r>
      <w:r w:rsidRPr="00967C93">
        <w:rPr>
          <w:sz w:val="24"/>
          <w:vertAlign w:val="subscript"/>
        </w:rPr>
        <w:t>2</w:t>
      </w:r>
      <w:r>
        <w:rPr>
          <w:sz w:val="24"/>
          <w:lang w:val="en-US"/>
        </w:rPr>
        <w:t>u</w:t>
      </w:r>
      <w:r w:rsidRPr="00967C93">
        <w:rPr>
          <w:sz w:val="24"/>
          <w:vertAlign w:val="subscript"/>
        </w:rPr>
        <w:t>2</w:t>
      </w:r>
      <w:r>
        <w:rPr>
          <w:sz w:val="24"/>
        </w:rPr>
        <w:t>)</w:t>
      </w:r>
      <w:r>
        <w:rPr>
          <w:sz w:val="24"/>
          <w:lang w:val="en-US"/>
        </w:rPr>
        <w:t>t</w:t>
      </w:r>
      <w:r w:rsidRPr="00967C93">
        <w:rPr>
          <w:sz w:val="24"/>
        </w:rPr>
        <w:t xml:space="preserve"> </w:t>
      </w:r>
      <w:r>
        <w:rPr>
          <w:sz w:val="24"/>
        </w:rPr>
        <w:t xml:space="preserve">, </w:t>
      </w:r>
      <w:r>
        <w:rPr>
          <w:sz w:val="24"/>
          <w:lang w:val="en-US"/>
        </w:rPr>
        <w:t>t</w:t>
      </w:r>
      <w:r w:rsidRPr="00967C93">
        <w:rPr>
          <w:sz w:val="24"/>
        </w:rPr>
        <w:t xml:space="preserve"> – </w:t>
      </w:r>
      <w:r>
        <w:rPr>
          <w:sz w:val="24"/>
        </w:rPr>
        <w:t>время,</w:t>
      </w:r>
    </w:p>
    <w:p w:rsidR="00967C93" w:rsidRDefault="00967C93">
      <w:pPr>
        <w:numPr>
          <w:ilvl w:val="0"/>
          <w:numId w:val="3"/>
        </w:numPr>
        <w:rPr>
          <w:color w:val="000000"/>
          <w:sz w:val="24"/>
        </w:rPr>
      </w:pPr>
      <w:r w:rsidRPr="00522579">
        <w:rPr>
          <w:position w:val="-24"/>
          <w:lang w:val="en-US"/>
        </w:rPr>
        <w:object w:dxaOrig="1460" w:dyaOrig="620">
          <v:shape id="_x0000_i1035" type="#_x0000_t75" style="width:72.75pt;height:30.75pt" o:ole="" fillcolor="window">
            <v:imagedata r:id="rId36" o:title=""/>
          </v:shape>
          <o:OLEObject Type="Embed" ProgID="Equation.3" ShapeID="_x0000_i1035" DrawAspect="Content" ObjectID="_1414833290" r:id="rId37"/>
        </w:object>
      </w:r>
      <w:r>
        <w:rPr>
          <w:sz w:val="24"/>
          <w:lang w:val="en-US"/>
        </w:rPr>
        <w:t xml:space="preserve">= </w:t>
      </w:r>
      <w:r w:rsidRPr="00522579">
        <w:rPr>
          <w:position w:val="-24"/>
          <w:lang w:val="en-US"/>
        </w:rPr>
        <w:object w:dxaOrig="2040" w:dyaOrig="620">
          <v:shape id="_x0000_i1036" type="#_x0000_t75" style="width:102pt;height:30.75pt" o:ole="" fillcolor="window">
            <v:imagedata r:id="rId38" o:title=""/>
          </v:shape>
          <o:OLEObject Type="Embed" ProgID="Equation.3" ShapeID="_x0000_i1036" DrawAspect="Content" ObjectID="_1414833291" r:id="rId39"/>
        </w:object>
      </w:r>
    </w:p>
    <w:p w:rsidR="00967C93" w:rsidRDefault="00967C93">
      <w:pPr>
        <w:pStyle w:val="31"/>
      </w:pPr>
      <w:r>
        <w:t>Если модель устанавливает связь между входом и выходом ОУ с достаточной точностью, то такая модель называется адекватной. На практике можно использовать только адекватные модели.</w:t>
      </w:r>
    </w:p>
    <w:p w:rsidR="00967C93" w:rsidRPr="00967C93" w:rsidRDefault="00967C93">
      <w:pPr>
        <w:ind w:left="357"/>
        <w:rPr>
          <w:sz w:val="24"/>
        </w:rPr>
      </w:pPr>
      <w:r>
        <w:rPr>
          <w:sz w:val="24"/>
        </w:rPr>
        <w:t>Существует два подхода определения математической модели</w:t>
      </w:r>
      <w:r w:rsidRPr="00967C93">
        <w:rPr>
          <w:sz w:val="24"/>
        </w:rPr>
        <w:t>:</w:t>
      </w:r>
    </w:p>
    <w:p w:rsidR="00967C93" w:rsidRPr="00967C93" w:rsidRDefault="00967C93" w:rsidP="00967C93">
      <w:pPr>
        <w:numPr>
          <w:ilvl w:val="0"/>
          <w:numId w:val="14"/>
        </w:numPr>
        <w:ind w:left="714" w:hanging="357"/>
        <w:jc w:val="both"/>
        <w:rPr>
          <w:sz w:val="24"/>
        </w:rPr>
      </w:pPr>
      <w:r>
        <w:rPr>
          <w:sz w:val="24"/>
        </w:rPr>
        <w:t>дедуктивный (аналитический), для простых объектов управления математическая модель выводится на основании физических законов, как для примера</w:t>
      </w:r>
      <w:r w:rsidRPr="00967C93">
        <w:rPr>
          <w:sz w:val="24"/>
        </w:rPr>
        <w:t xml:space="preserve"> </w:t>
      </w:r>
      <w:r>
        <w:rPr>
          <w:sz w:val="24"/>
        </w:rPr>
        <w:t>1.</w:t>
      </w:r>
    </w:p>
    <w:p w:rsidR="00967C93" w:rsidRDefault="00967C93">
      <w:pPr>
        <w:pStyle w:val="6"/>
      </w:pPr>
      <w:r>
        <w:t>Реальные объекты нелинейны и нестационарны, поэтому чаще применяется</w:t>
      </w:r>
    </w:p>
    <w:p w:rsidR="00967C93" w:rsidRPr="00967C93" w:rsidRDefault="00967C93" w:rsidP="00967C93">
      <w:pPr>
        <w:numPr>
          <w:ilvl w:val="0"/>
          <w:numId w:val="14"/>
        </w:numPr>
        <w:ind w:left="714" w:hanging="357"/>
        <w:jc w:val="both"/>
        <w:rPr>
          <w:sz w:val="24"/>
        </w:rPr>
      </w:pPr>
      <w:r>
        <w:rPr>
          <w:sz w:val="24"/>
        </w:rPr>
        <w:t>эмпирический (идетификация) – процесс построения модели путем измерения входных и выходных переменных.</w:t>
      </w:r>
    </w:p>
    <w:p w:rsidR="00967C93" w:rsidRDefault="00967C93">
      <w:pPr>
        <w:ind w:left="357"/>
        <w:jc w:val="both"/>
        <w:rPr>
          <w:sz w:val="24"/>
          <w:lang w:val="en-US"/>
        </w:rPr>
      </w:pPr>
      <w:r>
        <w:rPr>
          <w:sz w:val="24"/>
        </w:rPr>
        <w:t>Два условия идентификации</w:t>
      </w:r>
      <w:r w:rsidRPr="00967C93">
        <w:rPr>
          <w:sz w:val="24"/>
        </w:rPr>
        <w:t xml:space="preserve">: </w:t>
      </w:r>
      <w:r>
        <w:rPr>
          <w:sz w:val="24"/>
        </w:rPr>
        <w:t xml:space="preserve">а) измеряемость входных и выходных переменных, б) построение модели производится в темпе функционирования объекта управления (в </w:t>
      </w:r>
      <w:r>
        <w:rPr>
          <w:sz w:val="24"/>
        </w:rPr>
        <w:lastRenderedPageBreak/>
        <w:t>реальном масштабе времени).</w:t>
      </w:r>
      <w:r w:rsidRPr="00967C93">
        <w:rPr>
          <w:sz w:val="24"/>
        </w:rPr>
        <w:t xml:space="preserve"> </w:t>
      </w:r>
      <w:r>
        <w:rPr>
          <w:sz w:val="24"/>
        </w:rPr>
        <w:t>Степень адекватности модели ОУ влияет на выбор принципа управления.</w:t>
      </w:r>
    </w:p>
    <w:p w:rsidR="00967C93" w:rsidRDefault="00967C93">
      <w:pPr>
        <w:ind w:left="357"/>
        <w:jc w:val="both"/>
        <w:rPr>
          <w:sz w:val="24"/>
          <w:lang w:val="en-US"/>
        </w:rPr>
      </w:pPr>
    </w:p>
    <w:p w:rsidR="00967C93" w:rsidRDefault="00967C93">
      <w:pPr>
        <w:numPr>
          <w:ilvl w:val="0"/>
          <w:numId w:val="13"/>
        </w:numPr>
        <w:rPr>
          <w:sz w:val="24"/>
        </w:rPr>
      </w:pPr>
      <w:r>
        <w:rPr>
          <w:sz w:val="24"/>
        </w:rPr>
        <w:t>Для синтеза систем управления применяются 3 фундаментальных принципа</w:t>
      </w:r>
      <w:r w:rsidRPr="00967C93">
        <w:rPr>
          <w:sz w:val="24"/>
        </w:rPr>
        <w:t>:</w:t>
      </w:r>
    </w:p>
    <w:p w:rsidR="00967C93" w:rsidRDefault="00967C93" w:rsidP="00967C93">
      <w:pPr>
        <w:numPr>
          <w:ilvl w:val="0"/>
          <w:numId w:val="4"/>
        </w:numPr>
        <w:ind w:left="714" w:hanging="357"/>
        <w:rPr>
          <w:color w:val="000000"/>
          <w:sz w:val="24"/>
        </w:rPr>
      </w:pPr>
      <w:r>
        <w:rPr>
          <w:color w:val="000000"/>
          <w:sz w:val="24"/>
        </w:rPr>
        <w:t>разомкнутого управления,</w:t>
      </w:r>
    </w:p>
    <w:p w:rsidR="00967C93" w:rsidRDefault="00967C93" w:rsidP="00967C93">
      <w:pPr>
        <w:numPr>
          <w:ilvl w:val="0"/>
          <w:numId w:val="4"/>
        </w:numPr>
        <w:ind w:left="714" w:hanging="357"/>
        <w:rPr>
          <w:color w:val="000000"/>
          <w:sz w:val="24"/>
        </w:rPr>
      </w:pPr>
      <w:r>
        <w:rPr>
          <w:color w:val="000000"/>
          <w:sz w:val="24"/>
        </w:rPr>
        <w:t>замкнутого (контурного) управления,</w:t>
      </w:r>
      <w:r w:rsidRPr="00967C93">
        <w:rPr>
          <w:color w:val="000000"/>
          <w:sz w:val="24"/>
        </w:rPr>
        <w:t xml:space="preserve"> </w:t>
      </w:r>
      <w:r>
        <w:rPr>
          <w:color w:val="000000"/>
          <w:sz w:val="24"/>
        </w:rPr>
        <w:t>обратной связи</w:t>
      </w:r>
      <w:r w:rsidRPr="00967C93">
        <w:rPr>
          <w:color w:val="000000"/>
          <w:sz w:val="24"/>
        </w:rPr>
        <w:t>,</w:t>
      </w:r>
    </w:p>
    <w:p w:rsidR="00967C93" w:rsidRDefault="00967C93" w:rsidP="00967C93">
      <w:pPr>
        <w:numPr>
          <w:ilvl w:val="0"/>
          <w:numId w:val="4"/>
        </w:numPr>
        <w:ind w:left="714" w:hanging="357"/>
        <w:rPr>
          <w:color w:val="000000"/>
          <w:sz w:val="24"/>
          <w:lang w:val="en-US"/>
        </w:rPr>
      </w:pPr>
      <w:r>
        <w:rPr>
          <w:color w:val="000000"/>
          <w:sz w:val="24"/>
        </w:rPr>
        <w:t>компенсации помехи</w:t>
      </w:r>
      <w:r>
        <w:rPr>
          <w:color w:val="000000"/>
          <w:sz w:val="24"/>
          <w:lang w:val="en-US"/>
        </w:rPr>
        <w:t>.</w:t>
      </w:r>
    </w:p>
    <w:p w:rsidR="00967C93" w:rsidRDefault="00967C93">
      <w:pPr>
        <w:rPr>
          <w:color w:val="000000"/>
          <w:sz w:val="24"/>
        </w:rPr>
      </w:pPr>
      <w:r>
        <w:rPr>
          <w:color w:val="000000"/>
          <w:sz w:val="24"/>
        </w:rPr>
        <w:t xml:space="preserve"> </w:t>
      </w:r>
    </w:p>
    <w:p w:rsidR="00967C93" w:rsidRPr="00967C93" w:rsidRDefault="00967C93">
      <w:pPr>
        <w:numPr>
          <w:ilvl w:val="0"/>
          <w:numId w:val="15"/>
        </w:numPr>
        <w:rPr>
          <w:color w:val="000000"/>
          <w:sz w:val="24"/>
        </w:rPr>
      </w:pPr>
      <w:r>
        <w:rPr>
          <w:color w:val="000000"/>
          <w:sz w:val="24"/>
        </w:rPr>
        <w:t>Структурная схема системы управления, работающей по разомкнутому принципу.</w:t>
      </w:r>
    </w:p>
    <w:p w:rsidR="00967C93" w:rsidRDefault="00422146">
      <w:pPr>
        <w:pStyle w:val="a4"/>
        <w:tabs>
          <w:tab w:val="clear" w:pos="4153"/>
          <w:tab w:val="clear" w:pos="8306"/>
        </w:tabs>
        <w:rPr>
          <w:noProof/>
          <w:color w:val="000000"/>
          <w:sz w:val="24"/>
        </w:rPr>
      </w:pPr>
      <w:r w:rsidRPr="00422146">
        <w:rPr>
          <w:noProof/>
        </w:rPr>
        <w:pict>
          <v:group id="_x0000_s1109" style="position:absolute;margin-left:43.05pt;margin-top:6.15pt;width:345.6pt;height:64.8pt;z-index:251620352" coordorigin="1872,11702" coordsize="6912,1296" o:allowincell="f">
            <v:line id="_x0000_s1110" style="position:absolute" from="7056,11846" to="7056,12278">
              <v:stroke endarrow="block"/>
            </v:line>
            <v:shape id="_x0000_s1111" type="#_x0000_t202" style="position:absolute;left:7056;top:11702;width:576;height:576" filled="f" stroked="f">
              <v:textbox>
                <w:txbxContent>
                  <w:p w:rsidR="00967C93" w:rsidRDefault="00967C93">
                    <w:pPr>
                      <w:rPr>
                        <w:sz w:val="24"/>
                        <w:vertAlign w:val="subscript"/>
                      </w:rPr>
                    </w:pPr>
                    <w:r>
                      <w:rPr>
                        <w:sz w:val="24"/>
                        <w:lang w:val="en-US"/>
                      </w:rPr>
                      <w:t>z</w:t>
                    </w:r>
                  </w:p>
                </w:txbxContent>
              </v:textbox>
            </v:shape>
            <v:group id="_x0000_s1112" style="position:absolute;left:1872;top:12134;width:6912;height:864" coordorigin="1872,12134" coordsize="6912,864">
              <v:rect id="_x0000_s1113" style="position:absolute;left:1872;top:12278;width:1152;height:576" filled="f">
                <v:textbox style="mso-next-textbox:#_x0000_s1113">
                  <w:txbxContent>
                    <w:p w:rsidR="00967C93" w:rsidRDefault="00967C93">
                      <w:pPr>
                        <w:rPr>
                          <w:b/>
                        </w:rPr>
                      </w:pPr>
                      <w:r>
                        <w:rPr>
                          <w:b/>
                        </w:rPr>
                        <w:t>задатчик</w:t>
                      </w:r>
                    </w:p>
                  </w:txbxContent>
                </v:textbox>
              </v:rect>
              <v:rect id="_x0000_s1114" style="position:absolute;left:4179;top:12278;width:1152;height:576" filled="f">
                <v:textbox>
                  <w:txbxContent>
                    <w:p w:rsidR="00967C93" w:rsidRDefault="00967C93">
                      <w:pPr>
                        <w:rPr>
                          <w:b/>
                        </w:rPr>
                      </w:pPr>
                      <w:r>
                        <w:t xml:space="preserve">     </w:t>
                      </w:r>
                      <w:r>
                        <w:rPr>
                          <w:b/>
                        </w:rPr>
                        <w:t>УУ</w:t>
                      </w:r>
                    </w:p>
                  </w:txbxContent>
                </v:textbox>
              </v:rect>
              <v:rect id="_x0000_s1115" style="position:absolute;left:6480;top:12278;width:1152;height:576" filled="f">
                <v:textbox>
                  <w:txbxContent>
                    <w:p w:rsidR="00967C93" w:rsidRDefault="00967C93">
                      <w:pPr>
                        <w:rPr>
                          <w:b/>
                        </w:rPr>
                      </w:pPr>
                      <w:r>
                        <w:t xml:space="preserve">     </w:t>
                      </w:r>
                      <w:r>
                        <w:rPr>
                          <w:b/>
                        </w:rPr>
                        <w:t>ОУ</w:t>
                      </w:r>
                    </w:p>
                  </w:txbxContent>
                </v:textbox>
              </v:rect>
              <v:line id="_x0000_s1116" style="position:absolute" from="3024,12566" to="4176,12566">
                <v:stroke endarrow="block"/>
              </v:line>
              <v:line id="_x0000_s1117" style="position:absolute" from="5328,12566" to="6480,12566">
                <v:stroke endarrow="block"/>
              </v:line>
              <v:line id="_x0000_s1118" style="position:absolute" from="7632,12566" to="8784,12566">
                <v:stroke endarrow="block"/>
              </v:line>
              <v:shape id="_x0000_s1119" type="#_x0000_t202" style="position:absolute;left:3024;top:12134;width:576;height:576" filled="f" stroked="f">
                <v:textbox style="mso-next-textbox:#_x0000_s1119">
                  <w:txbxContent>
                    <w:p w:rsidR="00967C93" w:rsidRDefault="00967C93">
                      <w:pPr>
                        <w:rPr>
                          <w:sz w:val="24"/>
                          <w:vertAlign w:val="subscript"/>
                        </w:rPr>
                      </w:pPr>
                      <w:r>
                        <w:rPr>
                          <w:sz w:val="24"/>
                          <w:lang w:val="en-US"/>
                        </w:rPr>
                        <w:t>x</w:t>
                      </w:r>
                      <w:r>
                        <w:rPr>
                          <w:sz w:val="24"/>
                          <w:vertAlign w:val="subscript"/>
                        </w:rPr>
                        <w:t>0</w:t>
                      </w:r>
                    </w:p>
                  </w:txbxContent>
                </v:textbox>
              </v:shape>
              <v:shape id="_x0000_s1120" type="#_x0000_t202" style="position:absolute;left:5328;top:12134;width:576;height:576" filled="f" stroked="f">
                <v:textbox style="mso-next-textbox:#_x0000_s1120">
                  <w:txbxContent>
                    <w:p w:rsidR="00967C93" w:rsidRDefault="00967C93">
                      <w:pPr>
                        <w:pStyle w:val="3"/>
                        <w:rPr>
                          <w:vertAlign w:val="subscript"/>
                          <w:lang w:val="ru-RU"/>
                        </w:rPr>
                      </w:pPr>
                      <w:r>
                        <w:t>U</w:t>
                      </w:r>
                    </w:p>
                  </w:txbxContent>
                </v:textbox>
              </v:shape>
              <v:shape id="_x0000_s1121" type="#_x0000_t202" style="position:absolute;left:7632;top:12134;width:576;height:576" filled="f" stroked="f">
                <v:textbox style="mso-next-textbox:#_x0000_s1121">
                  <w:txbxContent>
                    <w:p w:rsidR="00967C93" w:rsidRDefault="00967C93">
                      <w:pPr>
                        <w:rPr>
                          <w:sz w:val="24"/>
                          <w:vertAlign w:val="subscript"/>
                        </w:rPr>
                      </w:pPr>
                      <w:r>
                        <w:rPr>
                          <w:sz w:val="24"/>
                          <w:lang w:val="en-US"/>
                        </w:rPr>
                        <w:t>y</w:t>
                      </w:r>
                    </w:p>
                  </w:txbxContent>
                </v:textbox>
              </v:shape>
              <v:shape id="_x0000_s1122" type="#_x0000_t202" style="position:absolute;left:7200;top:12422;width:576;height:576" filled="f" stroked="f">
                <v:textbox style="mso-next-textbox:#_x0000_s1122">
                  <w:txbxContent>
                    <w:p w:rsidR="00967C93" w:rsidRDefault="00967C93">
                      <w:pPr>
                        <w:rPr>
                          <w:sz w:val="24"/>
                          <w:vertAlign w:val="subscript"/>
                        </w:rPr>
                      </w:pPr>
                      <w:r>
                        <w:rPr>
                          <w:sz w:val="24"/>
                          <w:lang w:val="en-US"/>
                        </w:rPr>
                        <w:t>x</w:t>
                      </w:r>
                    </w:p>
                  </w:txbxContent>
                </v:textbox>
              </v:shape>
            </v:group>
          </v:group>
        </w:pict>
      </w:r>
    </w:p>
    <w:p w:rsidR="00967C93" w:rsidRPr="00967C93" w:rsidRDefault="00967C93">
      <w:pPr>
        <w:rPr>
          <w:color w:val="000000"/>
          <w:sz w:val="24"/>
        </w:rPr>
      </w:pPr>
    </w:p>
    <w:p w:rsidR="00967C93" w:rsidRPr="00967C93" w:rsidRDefault="00967C93">
      <w:pPr>
        <w:rPr>
          <w:color w:val="000000"/>
          <w:sz w:val="24"/>
        </w:rPr>
      </w:pPr>
    </w:p>
    <w:p w:rsidR="00967C93" w:rsidRPr="00967C93" w:rsidRDefault="00967C93">
      <w:pPr>
        <w:rPr>
          <w:color w:val="000000"/>
          <w:sz w:val="24"/>
        </w:rPr>
      </w:pPr>
    </w:p>
    <w:p w:rsidR="00967C93" w:rsidRPr="00967C93" w:rsidRDefault="00967C93">
      <w:pPr>
        <w:rPr>
          <w:color w:val="000000"/>
          <w:sz w:val="24"/>
        </w:rPr>
      </w:pPr>
    </w:p>
    <w:p w:rsidR="00967C93" w:rsidRPr="00967C93" w:rsidRDefault="00967C93">
      <w:pPr>
        <w:rPr>
          <w:color w:val="000000"/>
          <w:sz w:val="24"/>
        </w:rPr>
      </w:pPr>
    </w:p>
    <w:p w:rsidR="00967C93" w:rsidRPr="00967C93" w:rsidRDefault="00967C93">
      <w:pPr>
        <w:rPr>
          <w:color w:val="000000"/>
          <w:sz w:val="24"/>
        </w:rPr>
      </w:pPr>
    </w:p>
    <w:p w:rsidR="00967C93" w:rsidRDefault="00967C93">
      <w:pPr>
        <w:ind w:left="357"/>
        <w:jc w:val="both"/>
        <w:rPr>
          <w:sz w:val="24"/>
        </w:rPr>
      </w:pPr>
      <w:r>
        <w:rPr>
          <w:color w:val="000000"/>
          <w:sz w:val="24"/>
        </w:rPr>
        <w:t xml:space="preserve">Задатчик вырабатывает информацию </w:t>
      </w:r>
      <w:r>
        <w:rPr>
          <w:sz w:val="24"/>
          <w:lang w:val="en-US"/>
        </w:rPr>
        <w:t>x</w:t>
      </w:r>
      <w:r>
        <w:rPr>
          <w:sz w:val="24"/>
          <w:vertAlign w:val="subscript"/>
        </w:rPr>
        <w:t>0</w:t>
      </w:r>
      <w:r>
        <w:rPr>
          <w:sz w:val="24"/>
        </w:rPr>
        <w:t xml:space="preserve"> о требуемом или желательном состоянии объекта управления. Сигнал </w:t>
      </w:r>
      <w:r>
        <w:rPr>
          <w:sz w:val="24"/>
          <w:lang w:val="en-US"/>
        </w:rPr>
        <w:t>x</w:t>
      </w:r>
      <w:r>
        <w:rPr>
          <w:sz w:val="24"/>
          <w:vertAlign w:val="subscript"/>
        </w:rPr>
        <w:t>0</w:t>
      </w:r>
      <w:r>
        <w:rPr>
          <w:sz w:val="24"/>
        </w:rPr>
        <w:t xml:space="preserve"> вырабатывается в соответствии с алгоритмом функционирования объекта управления. Устройство управления вырабатывает управление в соответствии с алготритмом управления.</w:t>
      </w:r>
    </w:p>
    <w:p w:rsidR="00967C93" w:rsidRDefault="00967C93">
      <w:pPr>
        <w:rPr>
          <w:sz w:val="24"/>
        </w:rPr>
      </w:pPr>
    </w:p>
    <w:p w:rsidR="00967C93" w:rsidRPr="00967C93" w:rsidRDefault="00967C93">
      <w:pPr>
        <w:numPr>
          <w:ilvl w:val="0"/>
          <w:numId w:val="15"/>
        </w:numPr>
        <w:rPr>
          <w:color w:val="000000"/>
          <w:sz w:val="24"/>
        </w:rPr>
      </w:pPr>
      <w:r>
        <w:rPr>
          <w:color w:val="000000"/>
          <w:sz w:val="24"/>
        </w:rPr>
        <w:t>Структурная схема системы управления, работающей по замкнутому принципу</w:t>
      </w:r>
    </w:p>
    <w:p w:rsidR="00967C93" w:rsidRPr="00967C93" w:rsidRDefault="00967C93">
      <w:pPr>
        <w:rPr>
          <w:color w:val="000000"/>
          <w:sz w:val="24"/>
        </w:rPr>
      </w:pPr>
    </w:p>
    <w:p w:rsidR="00967C93" w:rsidRPr="00967C93" w:rsidRDefault="00422146">
      <w:pPr>
        <w:rPr>
          <w:color w:val="000000"/>
          <w:sz w:val="24"/>
        </w:rPr>
      </w:pPr>
      <w:r w:rsidRPr="00422146">
        <w:rPr>
          <w:noProof/>
        </w:rPr>
        <w:pict>
          <v:group id="_x0000_s1123" style="position:absolute;margin-left:29.7pt;margin-top:.6pt;width:345.6pt;height:115.35pt;z-index:251621376" coordorigin="1728,2004" coordsize="6912,2307" o:allowincell="f">
            <v:shape id="_x0000_s1124" style="position:absolute;left:3548;top:2672;width:405;height:405" coordsize="405,405" path="m,l405,405e" filled="f">
              <v:path arrowok="t"/>
            </v:shape>
            <v:group id="_x0000_s1125" style="position:absolute;left:1728;top:2004;width:6912;height:2307" coordorigin="1728,2004" coordsize="6912,2307">
              <v:rect id="_x0000_s1126" style="position:absolute;left:1728;top:2580;width:1152;height:576" filled="f">
                <v:textbox style="mso-next-textbox:#_x0000_s1126">
                  <w:txbxContent>
                    <w:p w:rsidR="00967C93" w:rsidRDefault="00967C93">
                      <w:pPr>
                        <w:rPr>
                          <w:b/>
                        </w:rPr>
                      </w:pPr>
                      <w:r>
                        <w:rPr>
                          <w:b/>
                        </w:rPr>
                        <w:t>задатчик</w:t>
                      </w:r>
                    </w:p>
                  </w:txbxContent>
                </v:textbox>
              </v:rect>
              <v:rect id="_x0000_s1127" style="position:absolute;left:4608;top:2580;width:1152;height:576" filled="f">
                <v:textbox style="mso-next-textbox:#_x0000_s1127">
                  <w:txbxContent>
                    <w:p w:rsidR="00967C93" w:rsidRDefault="00967C93">
                      <w:pPr>
                        <w:rPr>
                          <w:b/>
                        </w:rPr>
                      </w:pPr>
                      <w:r>
                        <w:rPr>
                          <w:b/>
                        </w:rPr>
                        <w:t xml:space="preserve">       Р</w:t>
                      </w:r>
                    </w:p>
                  </w:txbxContent>
                </v:textbox>
              </v:rect>
              <v:rect id="_x0000_s1128" style="position:absolute;left:6912;top:2580;width:1152;height:576" filled="f">
                <v:textbox style="mso-next-textbox:#_x0000_s1128">
                  <w:txbxContent>
                    <w:p w:rsidR="00967C93" w:rsidRDefault="00967C93">
                      <w:pPr>
                        <w:rPr>
                          <w:b/>
                        </w:rPr>
                      </w:pPr>
                      <w:r>
                        <w:rPr>
                          <w:b/>
                        </w:rPr>
                        <w:t xml:space="preserve">     ОУ</w:t>
                      </w:r>
                    </w:p>
                  </w:txbxContent>
                </v:textbox>
              </v:rect>
              <v:rect id="_x0000_s1129" style="position:absolute;left:4608;top:3735;width:1152;height:576" filled="f">
                <v:textbox style="mso-next-textbox:#_x0000_s1129">
                  <w:txbxContent>
                    <w:p w:rsidR="00967C93" w:rsidRDefault="00967C93">
                      <w:pPr>
                        <w:rPr>
                          <w:b/>
                        </w:rPr>
                      </w:pPr>
                      <w:r>
                        <w:rPr>
                          <w:b/>
                        </w:rPr>
                        <w:t xml:space="preserve">     ОС</w:t>
                      </w:r>
                    </w:p>
                  </w:txbxContent>
                </v:textbox>
              </v:rect>
              <v:oval id="_x0000_s1130" style="position:absolute;left:3459;top:2580;width:576;height:576" filled="f"/>
              <v:shape id="_x0000_s1131" style="position:absolute;left:3548;top:2672;width:405;height:405" coordsize="405,405" path="m405,l,405e" filled="f">
                <v:path arrowok="t"/>
              </v:shape>
              <v:line id="_x0000_s1132" style="position:absolute" from="2880,2868" to="3456,2868">
                <v:stroke endarrow="block"/>
              </v:line>
              <v:line id="_x0000_s1133" style="position:absolute" from="4032,2868" to="4608,2868">
                <v:stroke endarrow="block"/>
              </v:line>
              <v:line id="_x0000_s1134" style="position:absolute" from="5760,2868" to="6912,2868">
                <v:stroke endarrow="block"/>
              </v:line>
              <v:line id="_x0000_s1135" style="position:absolute;flip:y" from="3744,3156" to="3744,4020">
                <v:stroke endarrow="block"/>
              </v:line>
              <v:line id="_x0000_s1136" style="position:absolute" from="3744,4020" to="4608,4020"/>
              <v:line id="_x0000_s1137" style="position:absolute" from="5760,4020" to="8640,4020"/>
              <v:line id="_x0000_s1138" style="position:absolute;flip:y" from="8640,2868" to="8640,4020"/>
              <v:line id="_x0000_s1139" style="position:absolute" from="8064,2868" to="8640,2868"/>
              <v:line id="_x0000_s1140" style="position:absolute" from="7488,2148" to="7488,2580">
                <v:stroke endarrow="block"/>
              </v:line>
              <v:shape id="_x0000_s1141" type="#_x0000_t202" style="position:absolute;left:2880;top:2436;width:576;height:576" filled="f" stroked="f">
                <v:textbox style="mso-next-textbox:#_x0000_s1141">
                  <w:txbxContent>
                    <w:p w:rsidR="00967C93" w:rsidRDefault="00967C93">
                      <w:pPr>
                        <w:rPr>
                          <w:sz w:val="24"/>
                          <w:vertAlign w:val="subscript"/>
                        </w:rPr>
                      </w:pPr>
                      <w:r>
                        <w:rPr>
                          <w:sz w:val="24"/>
                          <w:lang w:val="en-US"/>
                        </w:rPr>
                        <w:t>x</w:t>
                      </w:r>
                      <w:r>
                        <w:rPr>
                          <w:sz w:val="24"/>
                          <w:vertAlign w:val="subscript"/>
                        </w:rPr>
                        <w:t>0</w:t>
                      </w:r>
                    </w:p>
                  </w:txbxContent>
                </v:textbox>
              </v:shape>
              <v:shape id="_x0000_s1142" type="#_x0000_t202" style="position:absolute;left:3744;top:3588;width:576;height:576" filled="f" stroked="f">
                <v:textbox style="mso-next-textbox:#_x0000_s1142">
                  <w:txbxContent>
                    <w:p w:rsidR="00967C93" w:rsidRDefault="00967C93">
                      <w:pPr>
                        <w:rPr>
                          <w:sz w:val="24"/>
                          <w:vertAlign w:val="subscript"/>
                        </w:rPr>
                      </w:pPr>
                      <w:r>
                        <w:rPr>
                          <w:sz w:val="24"/>
                          <w:lang w:val="en-US"/>
                        </w:rPr>
                        <w:t>x</w:t>
                      </w:r>
                    </w:p>
                  </w:txbxContent>
                </v:textbox>
              </v:shape>
              <v:shape id="_x0000_s1143" type="#_x0000_t202" style="position:absolute;left:5760;top:2436;width:576;height:576" filled="f" stroked="f">
                <v:textbox style="mso-next-textbox:#_x0000_s1143">
                  <w:txbxContent>
                    <w:p w:rsidR="00967C93" w:rsidRDefault="00967C93">
                      <w:pPr>
                        <w:rPr>
                          <w:sz w:val="24"/>
                          <w:vertAlign w:val="subscript"/>
                        </w:rPr>
                      </w:pPr>
                      <w:r>
                        <w:rPr>
                          <w:sz w:val="24"/>
                          <w:lang w:val="en-US"/>
                        </w:rPr>
                        <w:t>U</w:t>
                      </w:r>
                    </w:p>
                  </w:txbxContent>
                </v:textbox>
              </v:shape>
              <v:shape id="_x0000_s1144" type="#_x0000_t202" style="position:absolute;left:8064;top:2436;width:576;height:576" filled="f" stroked="f">
                <v:textbox style="mso-next-textbox:#_x0000_s1144">
                  <w:txbxContent>
                    <w:p w:rsidR="00967C93" w:rsidRDefault="00967C93">
                      <w:pPr>
                        <w:rPr>
                          <w:sz w:val="24"/>
                          <w:vertAlign w:val="subscript"/>
                        </w:rPr>
                      </w:pPr>
                      <w:r>
                        <w:rPr>
                          <w:sz w:val="24"/>
                          <w:lang w:val="en-US"/>
                        </w:rPr>
                        <w:t>y</w:t>
                      </w:r>
                    </w:p>
                  </w:txbxContent>
                </v:textbox>
              </v:shape>
              <v:shape id="_x0000_s1145" type="#_x0000_t202" style="position:absolute;left:7488;top:2004;width:576;height:576" filled="f" stroked="f">
                <v:textbox style="mso-next-textbox:#_x0000_s1145">
                  <w:txbxContent>
                    <w:p w:rsidR="00967C93" w:rsidRDefault="00967C93">
                      <w:pPr>
                        <w:rPr>
                          <w:sz w:val="24"/>
                          <w:vertAlign w:val="subscript"/>
                        </w:rPr>
                      </w:pPr>
                      <w:r>
                        <w:rPr>
                          <w:sz w:val="24"/>
                          <w:lang w:val="en-US"/>
                        </w:rPr>
                        <w:t>z</w:t>
                      </w:r>
                    </w:p>
                  </w:txbxContent>
                </v:textbox>
              </v:shape>
            </v:group>
          </v:group>
        </w:pict>
      </w:r>
      <w:r w:rsidR="00967C93" w:rsidRPr="00967C93">
        <w:rPr>
          <w:color w:val="000000"/>
          <w:sz w:val="24"/>
        </w:rPr>
        <w:tab/>
      </w:r>
      <w:r w:rsidR="00967C93" w:rsidRPr="00967C93">
        <w:rPr>
          <w:color w:val="000000"/>
          <w:sz w:val="24"/>
        </w:rPr>
        <w:tab/>
      </w:r>
      <w:r w:rsidR="00967C93" w:rsidRPr="00967C93">
        <w:rPr>
          <w:color w:val="000000"/>
          <w:sz w:val="24"/>
        </w:rPr>
        <w:tab/>
      </w:r>
      <w:r w:rsidR="00967C93" w:rsidRPr="00967C93">
        <w:rPr>
          <w:color w:val="000000"/>
          <w:sz w:val="24"/>
        </w:rPr>
        <w:tab/>
      </w:r>
      <w:r w:rsidR="00967C93" w:rsidRPr="00967C93">
        <w:rPr>
          <w:color w:val="000000"/>
          <w:sz w:val="24"/>
        </w:rPr>
        <w:tab/>
      </w:r>
      <w:r w:rsidR="00967C93">
        <w:rPr>
          <w:color w:val="000000"/>
          <w:sz w:val="24"/>
          <w:lang w:val="en-US"/>
        </w:rPr>
        <w:t>Δx</w:t>
      </w:r>
      <w:r w:rsidR="00967C93" w:rsidRPr="00967C93">
        <w:rPr>
          <w:color w:val="000000"/>
          <w:sz w:val="24"/>
        </w:rPr>
        <w:t>=</w:t>
      </w:r>
      <w:r w:rsidR="00967C93">
        <w:rPr>
          <w:color w:val="000000"/>
          <w:sz w:val="24"/>
          <w:lang w:val="en-US"/>
        </w:rPr>
        <w:t>x</w:t>
      </w:r>
      <w:r w:rsidR="00967C93">
        <w:rPr>
          <w:color w:val="000000"/>
          <w:sz w:val="24"/>
          <w:vertAlign w:val="subscript"/>
        </w:rPr>
        <w:t>0</w:t>
      </w:r>
      <w:r w:rsidR="00967C93" w:rsidRPr="00967C93">
        <w:rPr>
          <w:color w:val="000000"/>
          <w:sz w:val="24"/>
        </w:rPr>
        <w:t xml:space="preserve"> - </w:t>
      </w:r>
      <w:r w:rsidR="00967C93">
        <w:rPr>
          <w:color w:val="000000"/>
          <w:sz w:val="24"/>
          <w:lang w:val="en-US"/>
        </w:rPr>
        <w:t>x</w:t>
      </w:r>
    </w:p>
    <w:p w:rsidR="00967C93" w:rsidRPr="00967C93" w:rsidRDefault="00967C93">
      <w:pPr>
        <w:rPr>
          <w:color w:val="000000"/>
          <w:sz w:val="24"/>
        </w:rPr>
      </w:pPr>
    </w:p>
    <w:p w:rsidR="00967C93" w:rsidRDefault="00967C93">
      <w:pPr>
        <w:rPr>
          <w:color w:val="000000"/>
          <w:sz w:val="24"/>
        </w:rPr>
      </w:pPr>
    </w:p>
    <w:p w:rsidR="00967C93" w:rsidRDefault="00967C93">
      <w:pPr>
        <w:rPr>
          <w:color w:val="000000"/>
          <w:sz w:val="24"/>
        </w:rPr>
      </w:pPr>
    </w:p>
    <w:p w:rsidR="00967C93" w:rsidRDefault="00967C93">
      <w:pPr>
        <w:rPr>
          <w:color w:val="000000"/>
          <w:sz w:val="24"/>
        </w:rPr>
      </w:pPr>
    </w:p>
    <w:p w:rsidR="00967C93" w:rsidRDefault="00967C93">
      <w:pPr>
        <w:rPr>
          <w:color w:val="000000"/>
          <w:sz w:val="24"/>
        </w:rPr>
      </w:pPr>
    </w:p>
    <w:p w:rsidR="00967C93" w:rsidRPr="00967C93" w:rsidRDefault="00967C93">
      <w:pPr>
        <w:rPr>
          <w:color w:val="000000"/>
          <w:sz w:val="24"/>
        </w:rPr>
      </w:pPr>
    </w:p>
    <w:p w:rsidR="00967C93" w:rsidRPr="00967C93" w:rsidRDefault="00967C93">
      <w:pPr>
        <w:rPr>
          <w:color w:val="000000"/>
          <w:sz w:val="24"/>
        </w:rPr>
      </w:pPr>
    </w:p>
    <w:p w:rsidR="00967C93" w:rsidRPr="00967C93" w:rsidRDefault="00967C93">
      <w:pPr>
        <w:rPr>
          <w:color w:val="000000"/>
          <w:sz w:val="24"/>
        </w:rPr>
      </w:pPr>
    </w:p>
    <w:p w:rsidR="00967C93" w:rsidRDefault="00967C93">
      <w:pPr>
        <w:ind w:left="357"/>
        <w:jc w:val="both"/>
        <w:rPr>
          <w:color w:val="000000"/>
          <w:sz w:val="24"/>
        </w:rPr>
      </w:pPr>
      <w:r>
        <w:rPr>
          <w:color w:val="000000"/>
          <w:sz w:val="24"/>
        </w:rPr>
        <w:t xml:space="preserve">Блок обратной связи выполняет функцию градуировки сигнала </w:t>
      </w:r>
      <w:r>
        <w:rPr>
          <w:color w:val="000000"/>
          <w:sz w:val="24"/>
          <w:lang w:val="en-US"/>
        </w:rPr>
        <w:t>Y</w:t>
      </w:r>
      <w:r w:rsidRPr="00967C93">
        <w:rPr>
          <w:color w:val="000000"/>
          <w:sz w:val="24"/>
        </w:rPr>
        <w:t xml:space="preserve"> </w:t>
      </w:r>
      <w:r>
        <w:rPr>
          <w:color w:val="000000"/>
          <w:sz w:val="24"/>
        </w:rPr>
        <w:t xml:space="preserve">,т.е. перевода значения величины </w:t>
      </w:r>
      <w:r>
        <w:rPr>
          <w:color w:val="000000"/>
          <w:sz w:val="24"/>
          <w:lang w:val="en-US"/>
        </w:rPr>
        <w:t>Y</w:t>
      </w:r>
      <w:r w:rsidRPr="00967C93">
        <w:rPr>
          <w:color w:val="000000"/>
          <w:sz w:val="24"/>
        </w:rPr>
        <w:t xml:space="preserve"> </w:t>
      </w:r>
      <w:r>
        <w:rPr>
          <w:color w:val="000000"/>
          <w:sz w:val="24"/>
        </w:rPr>
        <w:t xml:space="preserve">в значение величины </w:t>
      </w:r>
      <w:r>
        <w:rPr>
          <w:color w:val="000000"/>
          <w:sz w:val="24"/>
          <w:lang w:val="en-US"/>
        </w:rPr>
        <w:t>X</w:t>
      </w:r>
      <w:r>
        <w:rPr>
          <w:color w:val="000000"/>
          <w:sz w:val="24"/>
        </w:rPr>
        <w:t>.</w:t>
      </w:r>
    </w:p>
    <w:p w:rsidR="00967C93" w:rsidRPr="00967C93" w:rsidRDefault="00967C93">
      <w:pPr>
        <w:ind w:left="357"/>
        <w:jc w:val="both"/>
        <w:rPr>
          <w:color w:val="000000"/>
          <w:sz w:val="24"/>
        </w:rPr>
      </w:pPr>
      <w:r>
        <w:rPr>
          <w:color w:val="000000"/>
          <w:sz w:val="24"/>
        </w:rPr>
        <w:t xml:space="preserve">Р должен вырабатывать управляющий сигнал, который изменяет состояние объекта управления так, что величина отклонения </w:t>
      </w:r>
      <w:r>
        <w:rPr>
          <w:color w:val="000000"/>
          <w:sz w:val="24"/>
          <w:lang w:val="en-US"/>
        </w:rPr>
        <w:t>Δx</w:t>
      </w:r>
      <w:r w:rsidRPr="00967C93">
        <w:rPr>
          <w:color w:val="000000"/>
          <w:sz w:val="24"/>
        </w:rPr>
        <w:t>→0. Выбор принципа управления производится, исходя из точности модели объекта управления.</w:t>
      </w:r>
    </w:p>
    <w:p w:rsidR="00967C93" w:rsidRPr="00967C93" w:rsidRDefault="00967C93">
      <w:pPr>
        <w:rPr>
          <w:color w:val="000000"/>
          <w:sz w:val="24"/>
        </w:rPr>
      </w:pPr>
    </w:p>
    <w:p w:rsidR="00967C93" w:rsidRPr="00967C93" w:rsidRDefault="00967C93" w:rsidP="00967C93">
      <w:pPr>
        <w:numPr>
          <w:ilvl w:val="0"/>
          <w:numId w:val="16"/>
        </w:numPr>
        <w:ind w:left="714" w:hanging="357"/>
        <w:rPr>
          <w:color w:val="000000"/>
          <w:sz w:val="24"/>
        </w:rPr>
      </w:pPr>
      <w:r w:rsidRPr="00967C93">
        <w:rPr>
          <w:color w:val="000000"/>
          <w:sz w:val="24"/>
        </w:rPr>
        <w:t>Управление по возмущению (принцип компенсации помехи).</w:t>
      </w:r>
    </w:p>
    <w:p w:rsidR="00967C93" w:rsidRPr="00967C93" w:rsidRDefault="00967C93">
      <w:pPr>
        <w:rPr>
          <w:color w:val="000000"/>
          <w:sz w:val="24"/>
        </w:rPr>
      </w:pPr>
    </w:p>
    <w:p w:rsidR="00967C93" w:rsidRDefault="0009038D">
      <w:pPr>
        <w:jc w:val="center"/>
        <w:rPr>
          <w:color w:val="000000"/>
          <w:sz w:val="24"/>
          <w:lang w:val="en-US"/>
        </w:rPr>
      </w:pPr>
      <w:r>
        <w:rPr>
          <w:noProof/>
          <w:color w:val="000000"/>
          <w:sz w:val="24"/>
        </w:rPr>
        <w:drawing>
          <wp:inline distT="0" distB="0" distL="0" distR="0">
            <wp:extent cx="4019550" cy="1314450"/>
            <wp:effectExtent l="19050" t="0" r="0" b="0"/>
            <wp:docPr id="20" name="Рисунок 20" descr="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2"/>
                    <pic:cNvPicPr>
                      <a:picLocks noChangeAspect="1" noChangeArrowheads="1"/>
                    </pic:cNvPicPr>
                  </pic:nvPicPr>
                  <pic:blipFill>
                    <a:blip r:embed="rId40" cstate="print"/>
                    <a:srcRect/>
                    <a:stretch>
                      <a:fillRect/>
                    </a:stretch>
                  </pic:blipFill>
                  <pic:spPr bwMode="auto">
                    <a:xfrm>
                      <a:off x="0" y="0"/>
                      <a:ext cx="4019550" cy="1314450"/>
                    </a:xfrm>
                    <a:prstGeom prst="rect">
                      <a:avLst/>
                    </a:prstGeom>
                    <a:noFill/>
                    <a:ln w="9525">
                      <a:noFill/>
                      <a:miter lim="800000"/>
                      <a:headEnd/>
                      <a:tailEnd/>
                    </a:ln>
                  </pic:spPr>
                </pic:pic>
              </a:graphicData>
            </a:graphic>
          </wp:inline>
        </w:drawing>
      </w:r>
    </w:p>
    <w:p w:rsidR="00967C93" w:rsidRDefault="00967C93">
      <w:pPr>
        <w:rPr>
          <w:color w:val="000000"/>
          <w:sz w:val="24"/>
          <w:lang w:val="en-US"/>
        </w:rPr>
      </w:pPr>
    </w:p>
    <w:p w:rsidR="00967C93" w:rsidRDefault="00967C93">
      <w:pPr>
        <w:rPr>
          <w:color w:val="000000"/>
          <w:sz w:val="24"/>
          <w:lang w:val="en-US"/>
        </w:rPr>
      </w:pPr>
    </w:p>
    <w:p w:rsidR="00967C93" w:rsidRPr="00967C93" w:rsidRDefault="00967C93">
      <w:pPr>
        <w:ind w:left="357"/>
        <w:jc w:val="both"/>
        <w:rPr>
          <w:color w:val="000000"/>
          <w:sz w:val="24"/>
        </w:rPr>
      </w:pPr>
      <w:r>
        <w:rPr>
          <w:color w:val="000000"/>
          <w:sz w:val="24"/>
        </w:rPr>
        <w:lastRenderedPageBreak/>
        <w:t xml:space="preserve">Покажем, как происходит по схеме компенсация помехи </w:t>
      </w:r>
      <w:r>
        <w:rPr>
          <w:color w:val="000000"/>
          <w:sz w:val="24"/>
          <w:lang w:val="en-US"/>
        </w:rPr>
        <w:t>Z</w:t>
      </w:r>
      <w:r>
        <w:rPr>
          <w:color w:val="000000"/>
          <w:sz w:val="24"/>
        </w:rPr>
        <w:t>. Пусть задана модель одномерного ОУ</w:t>
      </w:r>
      <w:r w:rsidRPr="00967C93">
        <w:rPr>
          <w:color w:val="000000"/>
          <w:sz w:val="24"/>
        </w:rPr>
        <w:t>:</w:t>
      </w:r>
    </w:p>
    <w:p w:rsidR="00967C93" w:rsidRPr="00967C93" w:rsidRDefault="00967C93">
      <w:pPr>
        <w:ind w:left="357"/>
        <w:jc w:val="both"/>
        <w:rPr>
          <w:color w:val="000000"/>
          <w:sz w:val="24"/>
        </w:rPr>
      </w:pPr>
    </w:p>
    <w:p w:rsidR="00967C93" w:rsidRPr="00967C93" w:rsidRDefault="00967C93">
      <w:pPr>
        <w:jc w:val="center"/>
        <w:rPr>
          <w:sz w:val="24"/>
        </w:rPr>
      </w:pPr>
      <w:r>
        <w:rPr>
          <w:sz w:val="24"/>
          <w:lang w:val="en-US"/>
        </w:rPr>
        <w:t>x</w:t>
      </w:r>
      <w:r w:rsidRPr="00967C93">
        <w:rPr>
          <w:sz w:val="24"/>
        </w:rPr>
        <w:t xml:space="preserve">= </w:t>
      </w:r>
      <w:r>
        <w:rPr>
          <w:sz w:val="24"/>
          <w:lang w:val="en-US"/>
        </w:rPr>
        <w:t>K</w:t>
      </w:r>
      <w:r>
        <w:rPr>
          <w:sz w:val="24"/>
          <w:vertAlign w:val="subscript"/>
          <w:lang w:val="en-US"/>
        </w:rPr>
        <w:t>u</w:t>
      </w:r>
      <w:r>
        <w:rPr>
          <w:sz w:val="24"/>
          <w:lang w:val="en-US"/>
        </w:rPr>
        <w:t>U</w:t>
      </w:r>
      <w:r w:rsidRPr="00967C93">
        <w:rPr>
          <w:sz w:val="24"/>
        </w:rPr>
        <w:t xml:space="preserve">- </w:t>
      </w:r>
      <w:r>
        <w:rPr>
          <w:sz w:val="24"/>
          <w:lang w:val="en-US"/>
        </w:rPr>
        <w:t>K</w:t>
      </w:r>
      <w:r>
        <w:rPr>
          <w:sz w:val="24"/>
          <w:vertAlign w:val="subscript"/>
          <w:lang w:val="en-US"/>
        </w:rPr>
        <w:t>z</w:t>
      </w:r>
      <w:r>
        <w:rPr>
          <w:sz w:val="24"/>
          <w:lang w:val="en-US"/>
        </w:rPr>
        <w:t>Z</w:t>
      </w:r>
      <w:r w:rsidRPr="00967C93">
        <w:rPr>
          <w:sz w:val="24"/>
        </w:rPr>
        <w:t xml:space="preserve">  (1),</w:t>
      </w:r>
    </w:p>
    <w:p w:rsidR="00967C93" w:rsidRPr="00967C93" w:rsidRDefault="00967C93">
      <w:pPr>
        <w:jc w:val="center"/>
        <w:rPr>
          <w:sz w:val="24"/>
        </w:rPr>
      </w:pPr>
    </w:p>
    <w:p w:rsidR="00967C93" w:rsidRPr="00967C93" w:rsidRDefault="00967C93">
      <w:pPr>
        <w:ind w:left="357"/>
        <w:jc w:val="both"/>
        <w:rPr>
          <w:sz w:val="24"/>
        </w:rPr>
      </w:pPr>
      <w:r>
        <w:rPr>
          <w:sz w:val="24"/>
        </w:rPr>
        <w:t xml:space="preserve">где </w:t>
      </w:r>
      <w:r>
        <w:rPr>
          <w:sz w:val="24"/>
          <w:lang w:val="en-US"/>
        </w:rPr>
        <w:t>K</w:t>
      </w:r>
      <w:r>
        <w:rPr>
          <w:sz w:val="24"/>
          <w:vertAlign w:val="subscript"/>
          <w:lang w:val="en-US"/>
        </w:rPr>
        <w:t>u</w:t>
      </w:r>
      <w:r w:rsidRPr="00967C93">
        <w:rPr>
          <w:sz w:val="24"/>
        </w:rPr>
        <w:t xml:space="preserve"> и </w:t>
      </w:r>
      <w:r>
        <w:rPr>
          <w:sz w:val="24"/>
          <w:lang w:val="en-US"/>
        </w:rPr>
        <w:t>K</w:t>
      </w:r>
      <w:r>
        <w:rPr>
          <w:sz w:val="24"/>
          <w:vertAlign w:val="subscript"/>
          <w:lang w:val="en-US"/>
        </w:rPr>
        <w:t>z</w:t>
      </w:r>
      <w:r w:rsidRPr="00967C93">
        <w:rPr>
          <w:sz w:val="24"/>
        </w:rPr>
        <w:t xml:space="preserve"> известные величины (коэффициенты передачи).</w:t>
      </w:r>
    </w:p>
    <w:p w:rsidR="00967C93" w:rsidRPr="00967C93" w:rsidRDefault="00967C93">
      <w:pPr>
        <w:ind w:left="357"/>
        <w:jc w:val="both"/>
        <w:rPr>
          <w:sz w:val="24"/>
        </w:rPr>
      </w:pPr>
      <w:r w:rsidRPr="00967C93">
        <w:rPr>
          <w:sz w:val="24"/>
        </w:rPr>
        <w:t xml:space="preserve">Пусть блоки </w:t>
      </w:r>
      <w:r>
        <w:rPr>
          <w:sz w:val="24"/>
          <w:lang w:val="en-US"/>
        </w:rPr>
        <w:t>K</w:t>
      </w:r>
      <w:r w:rsidRPr="00967C93">
        <w:rPr>
          <w:sz w:val="24"/>
          <w:vertAlign w:val="subscript"/>
        </w:rPr>
        <w:t>1</w:t>
      </w:r>
      <w:r w:rsidRPr="00967C93">
        <w:rPr>
          <w:sz w:val="24"/>
        </w:rPr>
        <w:t xml:space="preserve"> и </w:t>
      </w:r>
      <w:r>
        <w:rPr>
          <w:sz w:val="24"/>
          <w:lang w:val="en-US"/>
        </w:rPr>
        <w:t>K</w:t>
      </w:r>
      <w:r w:rsidRPr="00967C93">
        <w:rPr>
          <w:sz w:val="24"/>
          <w:vertAlign w:val="subscript"/>
        </w:rPr>
        <w:t>2</w:t>
      </w:r>
      <w:r w:rsidRPr="00967C93">
        <w:rPr>
          <w:sz w:val="24"/>
        </w:rPr>
        <w:t xml:space="preserve"> вырабатываютуправления </w:t>
      </w:r>
      <w:r>
        <w:rPr>
          <w:sz w:val="24"/>
          <w:lang w:val="en-US"/>
        </w:rPr>
        <w:t>U</w:t>
      </w:r>
      <w:r w:rsidRPr="00967C93">
        <w:rPr>
          <w:sz w:val="24"/>
          <w:vertAlign w:val="subscript"/>
        </w:rPr>
        <w:t>1</w:t>
      </w:r>
      <w:r w:rsidRPr="00967C93">
        <w:rPr>
          <w:sz w:val="24"/>
        </w:rPr>
        <w:t xml:space="preserve"> </w:t>
      </w:r>
      <w:r>
        <w:rPr>
          <w:sz w:val="24"/>
        </w:rPr>
        <w:t xml:space="preserve">и </w:t>
      </w:r>
      <w:r>
        <w:rPr>
          <w:sz w:val="24"/>
          <w:lang w:val="en-US"/>
        </w:rPr>
        <w:t>U</w:t>
      </w:r>
      <w:r w:rsidRPr="00967C93">
        <w:rPr>
          <w:sz w:val="24"/>
          <w:vertAlign w:val="subscript"/>
        </w:rPr>
        <w:t>2 :</w:t>
      </w:r>
    </w:p>
    <w:p w:rsidR="00967C93" w:rsidRPr="00967C93" w:rsidRDefault="00967C93">
      <w:pPr>
        <w:ind w:left="357"/>
        <w:jc w:val="both"/>
        <w:rPr>
          <w:sz w:val="24"/>
        </w:rPr>
      </w:pPr>
    </w:p>
    <w:p w:rsidR="00967C93" w:rsidRDefault="00967C93">
      <w:pPr>
        <w:ind w:left="357"/>
        <w:jc w:val="center"/>
        <w:rPr>
          <w:sz w:val="24"/>
        </w:rPr>
      </w:pPr>
      <w:r>
        <w:rPr>
          <w:sz w:val="24"/>
          <w:lang w:val="en-US"/>
        </w:rPr>
        <w:t>U</w:t>
      </w:r>
      <w:r w:rsidRPr="00967C93">
        <w:rPr>
          <w:sz w:val="24"/>
          <w:vertAlign w:val="subscript"/>
        </w:rPr>
        <w:t>1</w:t>
      </w:r>
      <w:r w:rsidRPr="00967C93">
        <w:rPr>
          <w:sz w:val="24"/>
        </w:rPr>
        <w:t xml:space="preserve">= </w:t>
      </w:r>
      <w:r>
        <w:rPr>
          <w:sz w:val="24"/>
          <w:lang w:val="en-US"/>
        </w:rPr>
        <w:t>K</w:t>
      </w:r>
      <w:r w:rsidRPr="00967C93">
        <w:rPr>
          <w:sz w:val="24"/>
          <w:vertAlign w:val="subscript"/>
        </w:rPr>
        <w:t>1</w:t>
      </w:r>
      <w:r>
        <w:rPr>
          <w:sz w:val="24"/>
          <w:lang w:val="en-US"/>
        </w:rPr>
        <w:t>Z</w:t>
      </w:r>
      <w:r w:rsidRPr="00967C93">
        <w:rPr>
          <w:sz w:val="24"/>
        </w:rPr>
        <w:t xml:space="preserve">, </w:t>
      </w:r>
      <w:r>
        <w:rPr>
          <w:sz w:val="24"/>
          <w:lang w:val="en-US"/>
        </w:rPr>
        <w:t>U</w:t>
      </w:r>
      <w:r w:rsidRPr="00967C93">
        <w:rPr>
          <w:sz w:val="24"/>
          <w:vertAlign w:val="subscript"/>
        </w:rPr>
        <w:t>2</w:t>
      </w:r>
      <w:r w:rsidRPr="00967C93">
        <w:rPr>
          <w:sz w:val="24"/>
        </w:rPr>
        <w:t xml:space="preserve">= </w:t>
      </w:r>
      <w:r>
        <w:rPr>
          <w:sz w:val="24"/>
          <w:lang w:val="en-US"/>
        </w:rPr>
        <w:t>K</w:t>
      </w:r>
      <w:r w:rsidRPr="00967C93">
        <w:rPr>
          <w:sz w:val="24"/>
          <w:vertAlign w:val="subscript"/>
        </w:rPr>
        <w:t>2</w:t>
      </w:r>
      <w:r>
        <w:rPr>
          <w:sz w:val="24"/>
          <w:lang w:val="en-US"/>
        </w:rPr>
        <w:t>x</w:t>
      </w:r>
      <w:r w:rsidRPr="00967C93">
        <w:rPr>
          <w:sz w:val="24"/>
          <w:vertAlign w:val="subscript"/>
        </w:rPr>
        <w:t>0</w:t>
      </w:r>
      <w:r>
        <w:rPr>
          <w:sz w:val="24"/>
        </w:rPr>
        <w:t xml:space="preserve">, </w:t>
      </w:r>
      <w:r>
        <w:rPr>
          <w:sz w:val="24"/>
          <w:lang w:val="en-US"/>
        </w:rPr>
        <w:t>U</w:t>
      </w:r>
      <w:r w:rsidRPr="00967C93">
        <w:rPr>
          <w:sz w:val="24"/>
        </w:rPr>
        <w:t>=</w:t>
      </w:r>
      <w:r>
        <w:rPr>
          <w:sz w:val="24"/>
          <w:lang w:val="en-US"/>
        </w:rPr>
        <w:t>U</w:t>
      </w:r>
      <w:r w:rsidRPr="00967C93">
        <w:rPr>
          <w:sz w:val="24"/>
          <w:vertAlign w:val="subscript"/>
        </w:rPr>
        <w:t>1</w:t>
      </w:r>
      <w:r w:rsidRPr="00967C93">
        <w:rPr>
          <w:sz w:val="24"/>
        </w:rPr>
        <w:t>+</w:t>
      </w:r>
      <w:r>
        <w:rPr>
          <w:sz w:val="24"/>
          <w:lang w:val="en-US"/>
        </w:rPr>
        <w:t>U</w:t>
      </w:r>
      <w:r w:rsidRPr="00967C93">
        <w:rPr>
          <w:sz w:val="24"/>
          <w:vertAlign w:val="subscript"/>
        </w:rPr>
        <w:t>2</w:t>
      </w:r>
      <w:r>
        <w:rPr>
          <w:sz w:val="24"/>
        </w:rPr>
        <w:t xml:space="preserve"> (2)</w:t>
      </w:r>
    </w:p>
    <w:p w:rsidR="00967C93" w:rsidRPr="00967C93" w:rsidRDefault="00967C93">
      <w:pPr>
        <w:ind w:left="357"/>
        <w:jc w:val="both"/>
        <w:rPr>
          <w:sz w:val="24"/>
        </w:rPr>
      </w:pPr>
    </w:p>
    <w:p w:rsidR="00967C93" w:rsidRPr="00967C93" w:rsidRDefault="00967C93">
      <w:pPr>
        <w:ind w:left="357"/>
        <w:jc w:val="both"/>
        <w:rPr>
          <w:sz w:val="24"/>
        </w:rPr>
      </w:pPr>
      <w:r w:rsidRPr="00967C93">
        <w:rPr>
          <w:sz w:val="24"/>
        </w:rPr>
        <w:t xml:space="preserve">Значения коэффициентов </w:t>
      </w:r>
      <w:r>
        <w:rPr>
          <w:sz w:val="24"/>
          <w:lang w:val="en-US"/>
        </w:rPr>
        <w:t>K</w:t>
      </w:r>
      <w:r w:rsidRPr="00967C93">
        <w:rPr>
          <w:sz w:val="24"/>
          <w:vertAlign w:val="subscript"/>
        </w:rPr>
        <w:t>1</w:t>
      </w:r>
      <w:r w:rsidRPr="00967C93">
        <w:rPr>
          <w:sz w:val="24"/>
        </w:rPr>
        <w:t xml:space="preserve"> и </w:t>
      </w:r>
      <w:r>
        <w:rPr>
          <w:sz w:val="24"/>
          <w:lang w:val="en-US"/>
        </w:rPr>
        <w:t>K</w:t>
      </w:r>
      <w:r w:rsidRPr="00967C93">
        <w:rPr>
          <w:sz w:val="24"/>
          <w:vertAlign w:val="subscript"/>
        </w:rPr>
        <w:t>2</w:t>
      </w:r>
      <w:r w:rsidRPr="00967C93">
        <w:rPr>
          <w:sz w:val="24"/>
        </w:rPr>
        <w:t xml:space="preserve"> пока не известно. Подставим выражение (2) в уравнение (1)</w:t>
      </w:r>
    </w:p>
    <w:p w:rsidR="00967C93" w:rsidRPr="00967C93" w:rsidRDefault="00967C93">
      <w:pPr>
        <w:ind w:left="357"/>
        <w:jc w:val="both"/>
        <w:rPr>
          <w:sz w:val="24"/>
        </w:rPr>
      </w:pPr>
    </w:p>
    <w:p w:rsidR="00967C93" w:rsidRPr="00967C93" w:rsidRDefault="00967C93">
      <w:pPr>
        <w:ind w:left="357"/>
        <w:jc w:val="center"/>
        <w:rPr>
          <w:sz w:val="24"/>
        </w:rPr>
      </w:pPr>
      <w:r>
        <w:rPr>
          <w:sz w:val="24"/>
          <w:lang w:val="en-US"/>
        </w:rPr>
        <w:t>X</w:t>
      </w:r>
      <w:r w:rsidRPr="00967C93">
        <w:rPr>
          <w:sz w:val="24"/>
        </w:rPr>
        <w:t xml:space="preserve">= </w:t>
      </w:r>
      <w:r>
        <w:rPr>
          <w:sz w:val="24"/>
          <w:lang w:val="en-US"/>
        </w:rPr>
        <w:t>K</w:t>
      </w:r>
      <w:r>
        <w:rPr>
          <w:sz w:val="24"/>
          <w:vertAlign w:val="subscript"/>
          <w:lang w:val="en-US"/>
        </w:rPr>
        <w:t>u</w:t>
      </w:r>
      <w:r>
        <w:rPr>
          <w:sz w:val="24"/>
          <w:lang w:val="en-US"/>
        </w:rPr>
        <w:t>K</w:t>
      </w:r>
      <w:r w:rsidRPr="00967C93">
        <w:rPr>
          <w:sz w:val="24"/>
          <w:vertAlign w:val="subscript"/>
        </w:rPr>
        <w:t>2</w:t>
      </w:r>
      <w:r>
        <w:rPr>
          <w:sz w:val="24"/>
          <w:lang w:val="en-US"/>
        </w:rPr>
        <w:t>x</w:t>
      </w:r>
      <w:r w:rsidRPr="00967C93">
        <w:rPr>
          <w:sz w:val="24"/>
          <w:vertAlign w:val="subscript"/>
        </w:rPr>
        <w:t>0</w:t>
      </w:r>
      <w:r w:rsidRPr="00967C93">
        <w:rPr>
          <w:sz w:val="24"/>
        </w:rPr>
        <w:t xml:space="preserve">+ </w:t>
      </w:r>
      <w:r>
        <w:rPr>
          <w:sz w:val="24"/>
          <w:lang w:val="en-US"/>
        </w:rPr>
        <w:t>K</w:t>
      </w:r>
      <w:r>
        <w:rPr>
          <w:sz w:val="24"/>
          <w:vertAlign w:val="subscript"/>
          <w:lang w:val="en-US"/>
        </w:rPr>
        <w:t>u</w:t>
      </w:r>
      <w:r>
        <w:rPr>
          <w:sz w:val="24"/>
          <w:lang w:val="en-US"/>
        </w:rPr>
        <w:t>K</w:t>
      </w:r>
      <w:r w:rsidRPr="00967C93">
        <w:rPr>
          <w:sz w:val="24"/>
          <w:vertAlign w:val="subscript"/>
        </w:rPr>
        <w:t>1</w:t>
      </w:r>
      <w:r>
        <w:rPr>
          <w:sz w:val="24"/>
          <w:lang w:val="en-US"/>
        </w:rPr>
        <w:t>Z</w:t>
      </w:r>
      <w:r w:rsidRPr="00967C93">
        <w:rPr>
          <w:sz w:val="24"/>
        </w:rPr>
        <w:t xml:space="preserve">- </w:t>
      </w:r>
      <w:r>
        <w:rPr>
          <w:sz w:val="24"/>
          <w:lang w:val="en-US"/>
        </w:rPr>
        <w:t>K</w:t>
      </w:r>
      <w:r>
        <w:rPr>
          <w:sz w:val="24"/>
          <w:vertAlign w:val="subscript"/>
          <w:lang w:val="en-US"/>
        </w:rPr>
        <w:t>z</w:t>
      </w:r>
      <w:r>
        <w:rPr>
          <w:sz w:val="24"/>
          <w:lang w:val="en-US"/>
        </w:rPr>
        <w:t>Z</w:t>
      </w:r>
      <w:r w:rsidRPr="00967C93">
        <w:rPr>
          <w:sz w:val="24"/>
        </w:rPr>
        <w:t xml:space="preserve">  (3)</w:t>
      </w:r>
    </w:p>
    <w:p w:rsidR="00967C93" w:rsidRPr="00967C93" w:rsidRDefault="00967C93">
      <w:pPr>
        <w:rPr>
          <w:sz w:val="24"/>
        </w:rPr>
      </w:pPr>
    </w:p>
    <w:p w:rsidR="00967C93" w:rsidRPr="0009038D" w:rsidRDefault="00967C93">
      <w:pPr>
        <w:ind w:left="357"/>
        <w:rPr>
          <w:sz w:val="24"/>
        </w:rPr>
      </w:pPr>
      <w:r>
        <w:rPr>
          <w:sz w:val="24"/>
        </w:rPr>
        <w:t xml:space="preserve">Выберем коэффициенты </w:t>
      </w:r>
      <w:r>
        <w:rPr>
          <w:sz w:val="24"/>
          <w:lang w:val="en-US"/>
        </w:rPr>
        <w:t>K</w:t>
      </w:r>
      <w:r w:rsidRPr="00967C93">
        <w:rPr>
          <w:sz w:val="24"/>
          <w:vertAlign w:val="subscript"/>
        </w:rPr>
        <w:t xml:space="preserve">1 </w:t>
      </w:r>
      <w:r w:rsidRPr="00967C93">
        <w:rPr>
          <w:sz w:val="24"/>
        </w:rPr>
        <w:t xml:space="preserve">и </w:t>
      </w:r>
      <w:r>
        <w:rPr>
          <w:sz w:val="24"/>
          <w:lang w:val="en-US"/>
        </w:rPr>
        <w:t>K</w:t>
      </w:r>
      <w:r w:rsidRPr="00967C93">
        <w:rPr>
          <w:sz w:val="24"/>
          <w:vertAlign w:val="subscript"/>
        </w:rPr>
        <w:t>2</w:t>
      </w:r>
      <w:r w:rsidRPr="00967C93">
        <w:rPr>
          <w:sz w:val="24"/>
        </w:rPr>
        <w:t xml:space="preserve"> равными </w:t>
      </w:r>
      <w:r w:rsidRPr="00522579">
        <w:rPr>
          <w:position w:val="-30"/>
          <w:lang w:val="en-US"/>
        </w:rPr>
        <w:object w:dxaOrig="920" w:dyaOrig="680">
          <v:shape id="_x0000_i1037" type="#_x0000_t75" style="width:45.75pt;height:33.75pt" o:ole="" fillcolor="window">
            <v:imagedata r:id="rId41" o:title=""/>
          </v:shape>
          <o:OLEObject Type="Embed" ProgID="Equation.3" ShapeID="_x0000_i1037" DrawAspect="Content" ObjectID="_1414833292" r:id="rId42"/>
        </w:object>
      </w:r>
      <w:r w:rsidRPr="00967C93">
        <w:rPr>
          <w:sz w:val="24"/>
        </w:rPr>
        <w:t xml:space="preserve">, </w:t>
      </w:r>
      <w:r w:rsidRPr="00522579">
        <w:rPr>
          <w:position w:val="-30"/>
          <w:lang w:val="en-US"/>
        </w:rPr>
        <w:object w:dxaOrig="960" w:dyaOrig="680">
          <v:shape id="_x0000_i1038" type="#_x0000_t75" style="width:48pt;height:33.75pt" o:ole="" fillcolor="window">
            <v:imagedata r:id="rId43" o:title=""/>
          </v:shape>
          <o:OLEObject Type="Embed" ProgID="Equation.3" ShapeID="_x0000_i1038" DrawAspect="Content" ObjectID="_1414833293" r:id="rId44"/>
        </w:object>
      </w:r>
      <w:r w:rsidRPr="00967C93">
        <w:rPr>
          <w:sz w:val="24"/>
        </w:rPr>
        <w:t xml:space="preserve">. </w:t>
      </w:r>
      <w:r w:rsidRPr="0009038D">
        <w:rPr>
          <w:sz w:val="24"/>
        </w:rPr>
        <w:t xml:space="preserve">Подставим коэффициенты </w:t>
      </w:r>
      <w:r>
        <w:rPr>
          <w:sz w:val="24"/>
          <w:lang w:val="en-US"/>
        </w:rPr>
        <w:t>K</w:t>
      </w:r>
      <w:r w:rsidRPr="0009038D">
        <w:rPr>
          <w:sz w:val="24"/>
          <w:vertAlign w:val="subscript"/>
        </w:rPr>
        <w:t>1</w:t>
      </w:r>
      <w:r w:rsidRPr="0009038D">
        <w:rPr>
          <w:sz w:val="24"/>
        </w:rPr>
        <w:t xml:space="preserve"> и </w:t>
      </w:r>
      <w:r>
        <w:rPr>
          <w:sz w:val="24"/>
          <w:lang w:val="en-US"/>
        </w:rPr>
        <w:t>K</w:t>
      </w:r>
      <w:r w:rsidRPr="0009038D">
        <w:rPr>
          <w:sz w:val="24"/>
          <w:vertAlign w:val="subscript"/>
        </w:rPr>
        <w:t xml:space="preserve">2 </w:t>
      </w:r>
      <w:r w:rsidRPr="0009038D">
        <w:rPr>
          <w:sz w:val="24"/>
        </w:rPr>
        <w:t>в выражение (3):</w:t>
      </w:r>
    </w:p>
    <w:p w:rsidR="00967C93" w:rsidRPr="0009038D" w:rsidRDefault="00967C93">
      <w:pPr>
        <w:rPr>
          <w:sz w:val="24"/>
        </w:rPr>
      </w:pPr>
    </w:p>
    <w:p w:rsidR="00967C93" w:rsidRDefault="00967C93">
      <w:pPr>
        <w:jc w:val="center"/>
        <w:rPr>
          <w:sz w:val="24"/>
          <w:lang w:val="en-US"/>
        </w:rPr>
      </w:pPr>
      <w:r w:rsidRPr="00522579">
        <w:rPr>
          <w:position w:val="-30"/>
          <w:lang w:val="en-US"/>
        </w:rPr>
        <w:object w:dxaOrig="3519" w:dyaOrig="680">
          <v:shape id="_x0000_i1039" type="#_x0000_t75" style="width:176.25pt;height:33.75pt" o:ole="" fillcolor="window">
            <v:imagedata r:id="rId45" o:title=""/>
          </v:shape>
          <o:OLEObject Type="Embed" ProgID="Equation.3" ShapeID="_x0000_i1039" DrawAspect="Content" ObjectID="_1414833294" r:id="rId46"/>
        </w:object>
      </w:r>
    </w:p>
    <w:p w:rsidR="00967C93" w:rsidRDefault="00967C93">
      <w:pPr>
        <w:rPr>
          <w:color w:val="000000"/>
          <w:sz w:val="24"/>
          <w:lang w:val="en-US"/>
        </w:rPr>
      </w:pPr>
    </w:p>
    <w:p w:rsidR="00967C93" w:rsidRDefault="00967C93">
      <w:pPr>
        <w:ind w:left="357"/>
        <w:jc w:val="both"/>
        <w:rPr>
          <w:color w:val="000000"/>
          <w:sz w:val="24"/>
        </w:rPr>
      </w:pPr>
      <w:r>
        <w:rPr>
          <w:color w:val="000000"/>
          <w:sz w:val="24"/>
        </w:rPr>
        <w:t xml:space="preserve">После сокращения получаем </w:t>
      </w:r>
      <w:r>
        <w:rPr>
          <w:color w:val="000000"/>
          <w:sz w:val="24"/>
          <w:lang w:val="en-US"/>
        </w:rPr>
        <w:t>x</w:t>
      </w:r>
      <w:r w:rsidRPr="00967C93">
        <w:rPr>
          <w:color w:val="000000"/>
          <w:sz w:val="24"/>
        </w:rPr>
        <w:t>=</w:t>
      </w:r>
      <w:r>
        <w:rPr>
          <w:color w:val="000000"/>
          <w:sz w:val="24"/>
          <w:lang w:val="en-US"/>
        </w:rPr>
        <w:t>x</w:t>
      </w:r>
      <w:r>
        <w:rPr>
          <w:color w:val="000000"/>
          <w:sz w:val="24"/>
          <w:vertAlign w:val="subscript"/>
        </w:rPr>
        <w:t>0</w:t>
      </w:r>
      <w:r>
        <w:rPr>
          <w:color w:val="000000"/>
          <w:sz w:val="24"/>
        </w:rPr>
        <w:t xml:space="preserve"> .</w:t>
      </w:r>
    </w:p>
    <w:p w:rsidR="00967C93" w:rsidRDefault="00967C93">
      <w:pPr>
        <w:ind w:left="357"/>
        <w:jc w:val="both"/>
        <w:rPr>
          <w:sz w:val="24"/>
        </w:rPr>
      </w:pPr>
      <w:r>
        <w:rPr>
          <w:color w:val="000000"/>
          <w:sz w:val="24"/>
        </w:rPr>
        <w:t xml:space="preserve">Это значит, выбирая соответствующим образом блоки </w:t>
      </w:r>
      <w:r>
        <w:rPr>
          <w:sz w:val="24"/>
          <w:lang w:val="en-US"/>
        </w:rPr>
        <w:t>K</w:t>
      </w:r>
      <w:r w:rsidRPr="00967C93">
        <w:rPr>
          <w:sz w:val="24"/>
          <w:vertAlign w:val="subscript"/>
        </w:rPr>
        <w:t xml:space="preserve">1 </w:t>
      </w:r>
      <w:r w:rsidRPr="00967C93">
        <w:rPr>
          <w:sz w:val="24"/>
        </w:rPr>
        <w:t xml:space="preserve">и </w:t>
      </w:r>
      <w:r>
        <w:rPr>
          <w:sz w:val="24"/>
          <w:lang w:val="en-US"/>
        </w:rPr>
        <w:t>K</w:t>
      </w:r>
      <w:r w:rsidRPr="00967C93">
        <w:rPr>
          <w:sz w:val="24"/>
          <w:vertAlign w:val="subscript"/>
        </w:rPr>
        <w:t>2</w:t>
      </w:r>
      <w:r w:rsidRPr="00967C93">
        <w:rPr>
          <w:sz w:val="24"/>
        </w:rPr>
        <w:t xml:space="preserve"> </w:t>
      </w:r>
      <w:r>
        <w:rPr>
          <w:sz w:val="24"/>
        </w:rPr>
        <w:t xml:space="preserve">, можно компенсировать помеху </w:t>
      </w:r>
      <w:r>
        <w:rPr>
          <w:sz w:val="24"/>
          <w:lang w:val="en-US"/>
        </w:rPr>
        <w:t>Z</w:t>
      </w:r>
      <w:r w:rsidRPr="00967C93">
        <w:rPr>
          <w:sz w:val="24"/>
        </w:rPr>
        <w:t xml:space="preserve"> </w:t>
      </w:r>
      <w:r>
        <w:rPr>
          <w:sz w:val="24"/>
        </w:rPr>
        <w:t xml:space="preserve">и получить состояние  </w:t>
      </w:r>
      <w:r>
        <w:rPr>
          <w:sz w:val="24"/>
          <w:lang w:val="en-US"/>
        </w:rPr>
        <w:t>X</w:t>
      </w:r>
      <w:r w:rsidRPr="00967C93">
        <w:rPr>
          <w:sz w:val="24"/>
        </w:rPr>
        <w:t xml:space="preserve"> </w:t>
      </w:r>
      <w:r>
        <w:rPr>
          <w:sz w:val="24"/>
        </w:rPr>
        <w:t xml:space="preserve">объекта, равное требуемому </w:t>
      </w:r>
      <w:r>
        <w:rPr>
          <w:sz w:val="24"/>
          <w:lang w:val="en-US"/>
        </w:rPr>
        <w:t>x</w:t>
      </w:r>
      <w:r w:rsidRPr="00967C93">
        <w:rPr>
          <w:sz w:val="24"/>
          <w:vertAlign w:val="subscript"/>
        </w:rPr>
        <w:t>0</w:t>
      </w:r>
      <w:r>
        <w:rPr>
          <w:sz w:val="24"/>
        </w:rPr>
        <w:t>.</w:t>
      </w:r>
    </w:p>
    <w:p w:rsidR="00967C93" w:rsidRPr="00967C93" w:rsidRDefault="00967C93">
      <w:pPr>
        <w:ind w:left="357"/>
        <w:jc w:val="both"/>
        <w:rPr>
          <w:color w:val="000000"/>
          <w:sz w:val="24"/>
        </w:rPr>
      </w:pPr>
      <w:r>
        <w:rPr>
          <w:color w:val="000000"/>
          <w:sz w:val="24"/>
        </w:rPr>
        <w:t>Приведем примеры СУ, работающих в соответствии с рассмотренными принципами управления.</w:t>
      </w:r>
    </w:p>
    <w:p w:rsidR="00967C93" w:rsidRPr="00967C93" w:rsidRDefault="00967C93">
      <w:pPr>
        <w:ind w:left="357"/>
        <w:jc w:val="both"/>
        <w:rPr>
          <w:color w:val="000000"/>
          <w:sz w:val="24"/>
        </w:rPr>
      </w:pPr>
    </w:p>
    <w:p w:rsidR="00967C93" w:rsidRDefault="00967C93" w:rsidP="00967C93">
      <w:pPr>
        <w:numPr>
          <w:ilvl w:val="0"/>
          <w:numId w:val="5"/>
        </w:numPr>
        <w:ind w:left="714" w:hanging="357"/>
        <w:rPr>
          <w:color w:val="000000"/>
          <w:sz w:val="24"/>
        </w:rPr>
      </w:pPr>
      <w:r>
        <w:rPr>
          <w:color w:val="000000"/>
          <w:sz w:val="24"/>
        </w:rPr>
        <w:t>Пример разомкнутой СУ.</w:t>
      </w:r>
    </w:p>
    <w:p w:rsidR="00967C93" w:rsidRDefault="00967C93">
      <w:pPr>
        <w:ind w:left="357"/>
        <w:jc w:val="both"/>
        <w:rPr>
          <w:color w:val="000000"/>
          <w:sz w:val="24"/>
          <w:lang w:val="en-US"/>
        </w:rPr>
      </w:pPr>
      <w:r>
        <w:rPr>
          <w:color w:val="000000"/>
          <w:sz w:val="24"/>
        </w:rPr>
        <w:t>Объектом управления является механизм перемещения робота. Исполнительным устройством ОУ является шаговый двигатель (ШД). Если подать в обмотку ШД импульс тока, то двигатель переместит механизм на величину</w:t>
      </w:r>
      <w:r w:rsidRPr="00967C93">
        <w:rPr>
          <w:color w:val="000000"/>
          <w:sz w:val="24"/>
        </w:rPr>
        <w:t xml:space="preserve"> </w:t>
      </w:r>
      <w:r>
        <w:rPr>
          <w:color w:val="000000"/>
          <w:sz w:val="24"/>
          <w:lang w:val="en-US"/>
        </w:rPr>
        <w:t>Δl</w:t>
      </w:r>
      <w:r w:rsidRPr="00967C93">
        <w:rPr>
          <w:color w:val="000000"/>
          <w:sz w:val="24"/>
        </w:rPr>
        <w:t xml:space="preserve"> </w:t>
      </w:r>
      <w:r>
        <w:rPr>
          <w:color w:val="000000"/>
          <w:sz w:val="24"/>
        </w:rPr>
        <w:t xml:space="preserve">, если подать в обмотку ШД последовательно </w:t>
      </w:r>
      <w:r>
        <w:rPr>
          <w:color w:val="000000"/>
          <w:sz w:val="24"/>
          <w:lang w:val="en-US"/>
        </w:rPr>
        <w:t>n</w:t>
      </w:r>
      <w:r>
        <w:rPr>
          <w:color w:val="000000"/>
          <w:sz w:val="24"/>
        </w:rPr>
        <w:t xml:space="preserve"> импульсов тока, то механизм переместится на величину </w:t>
      </w:r>
      <w:r>
        <w:rPr>
          <w:color w:val="000000"/>
          <w:sz w:val="24"/>
          <w:lang w:val="en-US"/>
        </w:rPr>
        <w:t>n</w:t>
      </w:r>
      <w:r>
        <w:rPr>
          <w:color w:val="000000"/>
          <w:sz w:val="24"/>
        </w:rPr>
        <w:t>Δ</w:t>
      </w:r>
      <w:r>
        <w:rPr>
          <w:color w:val="000000"/>
          <w:sz w:val="24"/>
          <w:lang w:val="en-US"/>
        </w:rPr>
        <w:t>l</w:t>
      </w:r>
      <w:r>
        <w:rPr>
          <w:color w:val="000000"/>
          <w:sz w:val="24"/>
        </w:rPr>
        <w:t>. Величину Δ</w:t>
      </w:r>
      <w:r>
        <w:rPr>
          <w:color w:val="000000"/>
          <w:sz w:val="24"/>
          <w:lang w:val="en-US"/>
        </w:rPr>
        <w:t>l</w:t>
      </w:r>
      <w:r w:rsidRPr="00967C93">
        <w:rPr>
          <w:color w:val="000000"/>
          <w:sz w:val="24"/>
        </w:rPr>
        <w:t xml:space="preserve"> называют “</w:t>
      </w:r>
      <w:r>
        <w:rPr>
          <w:color w:val="000000"/>
          <w:sz w:val="24"/>
        </w:rPr>
        <w:t>ценой</w:t>
      </w:r>
      <w:r w:rsidRPr="00967C93">
        <w:rPr>
          <w:color w:val="000000"/>
          <w:sz w:val="24"/>
        </w:rPr>
        <w:t xml:space="preserve">” импульса. Задатчик вырабатывает значение переменной </w:t>
      </w:r>
      <w:r>
        <w:rPr>
          <w:color w:val="000000"/>
          <w:sz w:val="24"/>
          <w:lang w:val="en-US"/>
        </w:rPr>
        <w:t>x</w:t>
      </w:r>
      <w:r>
        <w:rPr>
          <w:color w:val="000000"/>
          <w:sz w:val="24"/>
          <w:vertAlign w:val="subscript"/>
        </w:rPr>
        <w:t>0</w:t>
      </w:r>
      <w:r>
        <w:rPr>
          <w:color w:val="000000"/>
          <w:sz w:val="24"/>
        </w:rPr>
        <w:t xml:space="preserve">,  обозначающей расстояние, которое должен пройти механизм робота. УУ в соответствии с алгоритмом управления определяет </w:t>
      </w:r>
      <w:r w:rsidRPr="00522579">
        <w:rPr>
          <w:color w:val="000000"/>
          <w:position w:val="-24"/>
          <w:lang w:val="en-US"/>
        </w:rPr>
        <w:object w:dxaOrig="780" w:dyaOrig="620">
          <v:shape id="_x0000_i1040" type="#_x0000_t75" style="width:39pt;height:30.75pt" o:ole="" fillcolor="window">
            <v:imagedata r:id="rId47" o:title=""/>
          </v:shape>
          <o:OLEObject Type="Embed" ProgID="Equation.3" ShapeID="_x0000_i1040" DrawAspect="Content" ObjectID="_1414833295" r:id="rId48"/>
        </w:object>
      </w:r>
      <w:r w:rsidRPr="00967C93">
        <w:rPr>
          <w:color w:val="000000"/>
          <w:sz w:val="24"/>
        </w:rPr>
        <w:t xml:space="preserve"> - число импульсов, которое необходимо последовательно подать в обмотку ШД, и формирует эту последовательность в виде управляющего воздействия </w:t>
      </w:r>
      <w:r>
        <w:rPr>
          <w:color w:val="000000"/>
          <w:sz w:val="24"/>
          <w:lang w:val="en-US"/>
        </w:rPr>
        <w:t>U</w:t>
      </w:r>
      <w:r w:rsidRPr="00967C93">
        <w:rPr>
          <w:color w:val="000000"/>
          <w:sz w:val="24"/>
        </w:rPr>
        <w:t xml:space="preserve">. После воздействия последнего импульса механизм окажется в состоянии </w:t>
      </w:r>
      <w:r>
        <w:rPr>
          <w:color w:val="000000"/>
          <w:sz w:val="24"/>
          <w:lang w:val="en-US"/>
        </w:rPr>
        <w:t>x</w:t>
      </w:r>
      <w:r w:rsidRPr="00967C93">
        <w:rPr>
          <w:color w:val="000000"/>
          <w:sz w:val="24"/>
        </w:rPr>
        <w:t>≈</w:t>
      </w:r>
      <w:r>
        <w:rPr>
          <w:color w:val="000000"/>
          <w:sz w:val="24"/>
          <w:lang w:val="en-US"/>
        </w:rPr>
        <w:t>x</w:t>
      </w:r>
      <w:r>
        <w:rPr>
          <w:color w:val="000000"/>
          <w:sz w:val="24"/>
          <w:vertAlign w:val="subscript"/>
        </w:rPr>
        <w:t>0</w:t>
      </w:r>
      <w:r>
        <w:rPr>
          <w:color w:val="000000"/>
          <w:sz w:val="24"/>
        </w:rPr>
        <w:t>. Адекватность математической модели ОУ (</w:t>
      </w:r>
      <w:r>
        <w:rPr>
          <w:color w:val="000000"/>
          <w:sz w:val="24"/>
          <w:lang w:val="en-US"/>
        </w:rPr>
        <w:t>x</w:t>
      </w:r>
      <w:r w:rsidRPr="00967C93">
        <w:rPr>
          <w:color w:val="000000"/>
          <w:sz w:val="24"/>
        </w:rPr>
        <w:t>=</w:t>
      </w:r>
      <w:r>
        <w:rPr>
          <w:color w:val="000000"/>
          <w:sz w:val="24"/>
          <w:lang w:val="en-US"/>
        </w:rPr>
        <w:t>N</w:t>
      </w:r>
      <w:r>
        <w:rPr>
          <w:color w:val="000000"/>
          <w:sz w:val="24"/>
        </w:rPr>
        <w:t>Δ</w:t>
      </w:r>
      <w:r>
        <w:rPr>
          <w:color w:val="000000"/>
          <w:sz w:val="24"/>
          <w:lang w:val="en-US"/>
        </w:rPr>
        <w:t>l</w:t>
      </w:r>
      <w:r>
        <w:rPr>
          <w:color w:val="000000"/>
          <w:sz w:val="24"/>
        </w:rPr>
        <w:t>)</w:t>
      </w:r>
      <w:r w:rsidRPr="00967C93">
        <w:rPr>
          <w:color w:val="000000"/>
          <w:sz w:val="24"/>
        </w:rPr>
        <w:t xml:space="preserve"> </w:t>
      </w:r>
      <w:r>
        <w:rPr>
          <w:color w:val="000000"/>
          <w:sz w:val="24"/>
        </w:rPr>
        <w:t>зависит от точности величины Δ</w:t>
      </w:r>
      <w:r>
        <w:rPr>
          <w:color w:val="000000"/>
          <w:sz w:val="24"/>
          <w:lang w:val="en-US"/>
        </w:rPr>
        <w:t>l</w:t>
      </w:r>
      <w:r w:rsidRPr="00967C93">
        <w:rPr>
          <w:color w:val="000000"/>
          <w:sz w:val="24"/>
        </w:rPr>
        <w:t xml:space="preserve">. Точность определяется значением составляющих вектора </w:t>
      </w:r>
      <w:r>
        <w:rPr>
          <w:color w:val="000000"/>
          <w:sz w:val="24"/>
          <w:lang w:val="en-US"/>
        </w:rPr>
        <w:t>Z</w:t>
      </w:r>
      <w:r>
        <w:rPr>
          <w:color w:val="000000"/>
          <w:sz w:val="24"/>
        </w:rPr>
        <w:t xml:space="preserve"> (трение, люфт и др.). Переменная </w:t>
      </w:r>
      <w:r>
        <w:rPr>
          <w:color w:val="000000"/>
          <w:sz w:val="24"/>
          <w:lang w:val="en-US"/>
        </w:rPr>
        <w:t xml:space="preserve">Y </w:t>
      </w:r>
      <w:r>
        <w:rPr>
          <w:color w:val="000000"/>
          <w:sz w:val="24"/>
        </w:rPr>
        <w:t>служит для индикации пути, пройденного механизмом.</w:t>
      </w:r>
    </w:p>
    <w:p w:rsidR="00967C93" w:rsidRDefault="00967C93">
      <w:pPr>
        <w:ind w:left="357"/>
        <w:jc w:val="both"/>
        <w:rPr>
          <w:color w:val="000000"/>
          <w:sz w:val="24"/>
          <w:lang w:val="en-US"/>
        </w:rPr>
      </w:pPr>
    </w:p>
    <w:p w:rsidR="00967C93" w:rsidRDefault="00967C93" w:rsidP="00967C93">
      <w:pPr>
        <w:numPr>
          <w:ilvl w:val="0"/>
          <w:numId w:val="5"/>
        </w:numPr>
        <w:ind w:left="714" w:hanging="357"/>
        <w:rPr>
          <w:color w:val="000000"/>
          <w:sz w:val="24"/>
        </w:rPr>
      </w:pPr>
      <w:r>
        <w:rPr>
          <w:color w:val="000000"/>
          <w:sz w:val="24"/>
        </w:rPr>
        <w:t>Пример СУ, работающей по принципу компенсации помехи.</w:t>
      </w:r>
    </w:p>
    <w:p w:rsidR="00967C93" w:rsidRDefault="00967C93">
      <w:pPr>
        <w:ind w:left="357"/>
        <w:jc w:val="both"/>
        <w:rPr>
          <w:color w:val="000000"/>
          <w:sz w:val="24"/>
        </w:rPr>
      </w:pPr>
      <w:r>
        <w:rPr>
          <w:color w:val="000000"/>
          <w:sz w:val="24"/>
        </w:rPr>
        <w:t xml:space="preserve">Объектом управления является летательный аппарат (ЛА). Задатчик вырабатывает информацию </w:t>
      </w:r>
      <w:r>
        <w:rPr>
          <w:color w:val="000000"/>
          <w:sz w:val="24"/>
          <w:lang w:val="en-US"/>
        </w:rPr>
        <w:t>x</w:t>
      </w:r>
      <w:r>
        <w:rPr>
          <w:color w:val="000000"/>
          <w:sz w:val="24"/>
          <w:vertAlign w:val="subscript"/>
        </w:rPr>
        <w:t>0</w:t>
      </w:r>
      <w:r>
        <w:rPr>
          <w:color w:val="000000"/>
          <w:sz w:val="24"/>
        </w:rPr>
        <w:t xml:space="preserve"> о требуемой скорости полета ЛА. Составляющая вектора </w:t>
      </w:r>
      <w:r>
        <w:rPr>
          <w:color w:val="000000"/>
          <w:sz w:val="24"/>
          <w:lang w:val="en-US"/>
        </w:rPr>
        <w:t>Z</w:t>
      </w:r>
      <w:r w:rsidRPr="00967C93">
        <w:rPr>
          <w:color w:val="000000"/>
          <w:sz w:val="24"/>
        </w:rPr>
        <w:t xml:space="preserve"> – </w:t>
      </w:r>
      <w:r>
        <w:rPr>
          <w:color w:val="000000"/>
          <w:sz w:val="24"/>
        </w:rPr>
        <w:t xml:space="preserve">скорость порывов ветра и  вырабартывает управление </w:t>
      </w:r>
      <w:r>
        <w:rPr>
          <w:color w:val="000000"/>
          <w:sz w:val="24"/>
          <w:lang w:val="en-US"/>
        </w:rPr>
        <w:t>U</w:t>
      </w:r>
      <w:r>
        <w:rPr>
          <w:color w:val="000000"/>
          <w:sz w:val="24"/>
          <w:vertAlign w:val="subscript"/>
        </w:rPr>
        <w:t>1</w:t>
      </w:r>
      <w:r>
        <w:rPr>
          <w:color w:val="000000"/>
          <w:sz w:val="24"/>
        </w:rPr>
        <w:t xml:space="preserve">, которое в сумме с управлением </w:t>
      </w:r>
      <w:r>
        <w:rPr>
          <w:color w:val="000000"/>
          <w:sz w:val="24"/>
          <w:lang w:val="en-US"/>
        </w:rPr>
        <w:t>U</w:t>
      </w:r>
      <w:r>
        <w:rPr>
          <w:color w:val="000000"/>
          <w:sz w:val="24"/>
          <w:vertAlign w:val="subscript"/>
        </w:rPr>
        <w:t>2</w:t>
      </w:r>
      <w:r>
        <w:rPr>
          <w:color w:val="000000"/>
          <w:sz w:val="24"/>
        </w:rPr>
        <w:t xml:space="preserve"> воздействует на двигатель ЛА, увеличивая или уменьшая скорость ЛА. Необходимо </w:t>
      </w:r>
      <w:r>
        <w:rPr>
          <w:color w:val="000000"/>
          <w:sz w:val="24"/>
        </w:rPr>
        <w:lastRenderedPageBreak/>
        <w:t xml:space="preserve">отметить, что математическая модель ОУ можно представить выражением </w:t>
      </w:r>
      <w:r>
        <w:rPr>
          <w:color w:val="000000"/>
          <w:sz w:val="24"/>
          <w:lang w:val="en-US"/>
        </w:rPr>
        <w:t>x</w:t>
      </w:r>
      <w:r w:rsidRPr="00967C93">
        <w:rPr>
          <w:color w:val="000000"/>
          <w:sz w:val="24"/>
        </w:rPr>
        <w:t>=</w:t>
      </w:r>
      <w:r>
        <w:rPr>
          <w:color w:val="000000"/>
          <w:sz w:val="24"/>
        </w:rPr>
        <w:t>ƒ(</w:t>
      </w:r>
      <w:r>
        <w:rPr>
          <w:color w:val="000000"/>
          <w:sz w:val="24"/>
          <w:lang w:val="en-US"/>
        </w:rPr>
        <w:t>u</w:t>
      </w:r>
      <w:r>
        <w:rPr>
          <w:color w:val="000000"/>
          <w:sz w:val="24"/>
        </w:rPr>
        <w:t>),</w:t>
      </w:r>
      <w:r w:rsidRPr="00967C93">
        <w:rPr>
          <w:color w:val="000000"/>
          <w:sz w:val="24"/>
        </w:rPr>
        <w:t xml:space="preserve"> </w:t>
      </w:r>
      <w:r>
        <w:rPr>
          <w:color w:val="000000"/>
          <w:sz w:val="24"/>
        </w:rPr>
        <w:t>где ƒ – известная функция, её адекватность гарантируется хорошо организованной профилактикой двигателя ЛА.</w:t>
      </w:r>
    </w:p>
    <w:p w:rsidR="00967C93" w:rsidRDefault="00967C93">
      <w:pPr>
        <w:ind w:left="357"/>
        <w:jc w:val="both"/>
        <w:rPr>
          <w:color w:val="000000"/>
          <w:sz w:val="24"/>
        </w:rPr>
      </w:pPr>
      <w:r>
        <w:rPr>
          <w:color w:val="000000"/>
          <w:sz w:val="24"/>
        </w:rPr>
        <w:t>На основании приведенных примеров нужно высказать очень важные положения о применении принципа разомкнутого управления и принципа компенсации помех</w:t>
      </w:r>
      <w:r w:rsidRPr="00967C93">
        <w:rPr>
          <w:color w:val="000000"/>
          <w:sz w:val="24"/>
        </w:rPr>
        <w:t>:</w:t>
      </w:r>
    </w:p>
    <w:p w:rsidR="00967C93" w:rsidRDefault="00967C93">
      <w:pPr>
        <w:numPr>
          <w:ilvl w:val="0"/>
          <w:numId w:val="6"/>
        </w:numPr>
        <w:rPr>
          <w:color w:val="000000"/>
          <w:sz w:val="24"/>
        </w:rPr>
      </w:pPr>
      <w:r>
        <w:rPr>
          <w:color w:val="000000"/>
          <w:sz w:val="24"/>
        </w:rPr>
        <w:t>жесткое требование к адекватности математической модели ОУ,</w:t>
      </w:r>
    </w:p>
    <w:p w:rsidR="00967C93" w:rsidRDefault="00967C93">
      <w:pPr>
        <w:numPr>
          <w:ilvl w:val="0"/>
          <w:numId w:val="6"/>
        </w:numPr>
        <w:rPr>
          <w:color w:val="000000"/>
          <w:sz w:val="24"/>
        </w:rPr>
      </w:pPr>
      <w:r>
        <w:rPr>
          <w:color w:val="000000"/>
          <w:sz w:val="24"/>
        </w:rPr>
        <w:t>переменная</w:t>
      </w:r>
      <w:r w:rsidRPr="00967C93">
        <w:rPr>
          <w:color w:val="000000"/>
          <w:sz w:val="24"/>
        </w:rPr>
        <w:t xml:space="preserve"> </w:t>
      </w:r>
      <w:r>
        <w:rPr>
          <w:color w:val="000000"/>
          <w:sz w:val="24"/>
          <w:lang w:val="en-US"/>
        </w:rPr>
        <w:t>Y</w:t>
      </w:r>
      <w:r w:rsidRPr="00967C93">
        <w:rPr>
          <w:color w:val="000000"/>
          <w:sz w:val="24"/>
        </w:rPr>
        <w:t xml:space="preserve"> </w:t>
      </w:r>
      <w:r>
        <w:rPr>
          <w:color w:val="000000"/>
          <w:sz w:val="24"/>
        </w:rPr>
        <w:t>используетс только для индикации состояния ОУ.</w:t>
      </w:r>
    </w:p>
    <w:p w:rsidR="00967C93" w:rsidRDefault="00967C93">
      <w:pPr>
        <w:rPr>
          <w:color w:val="000000"/>
          <w:sz w:val="24"/>
        </w:rPr>
      </w:pPr>
    </w:p>
    <w:p w:rsidR="00967C93" w:rsidRDefault="00967C93" w:rsidP="00967C93">
      <w:pPr>
        <w:numPr>
          <w:ilvl w:val="0"/>
          <w:numId w:val="17"/>
        </w:numPr>
        <w:ind w:left="714" w:hanging="357"/>
        <w:jc w:val="both"/>
        <w:rPr>
          <w:color w:val="000000"/>
          <w:sz w:val="24"/>
        </w:rPr>
      </w:pPr>
      <w:r>
        <w:rPr>
          <w:color w:val="000000"/>
          <w:sz w:val="24"/>
        </w:rPr>
        <w:t>Пример замкнутой системы.</w:t>
      </w:r>
    </w:p>
    <w:p w:rsidR="00967C93" w:rsidRDefault="00967C93">
      <w:pPr>
        <w:ind w:left="357"/>
        <w:jc w:val="both"/>
        <w:rPr>
          <w:color w:val="000000"/>
          <w:sz w:val="24"/>
        </w:rPr>
      </w:pPr>
      <w:r>
        <w:rPr>
          <w:color w:val="000000"/>
          <w:sz w:val="24"/>
        </w:rPr>
        <w:t xml:space="preserve">Объект управления – генератор постоянного тока Г, который изменяет напряжение </w:t>
      </w:r>
      <w:r>
        <w:rPr>
          <w:color w:val="000000"/>
          <w:sz w:val="24"/>
          <w:lang w:val="en-US"/>
        </w:rPr>
        <w:t>U</w:t>
      </w:r>
      <w:r w:rsidRPr="00967C93">
        <w:rPr>
          <w:color w:val="000000"/>
          <w:sz w:val="24"/>
          <w:vertAlign w:val="subscript"/>
        </w:rPr>
        <w:t>вых</w:t>
      </w:r>
      <w:r w:rsidRPr="00967C93">
        <w:rPr>
          <w:color w:val="000000"/>
          <w:sz w:val="24"/>
        </w:rPr>
        <w:t xml:space="preserve">  </w:t>
      </w:r>
      <w:r>
        <w:rPr>
          <w:color w:val="000000"/>
          <w:sz w:val="24"/>
        </w:rPr>
        <w:t xml:space="preserve">при изменении тока </w:t>
      </w:r>
      <w:r>
        <w:rPr>
          <w:color w:val="000000"/>
          <w:sz w:val="24"/>
          <w:lang w:val="en-US"/>
        </w:rPr>
        <w:t>i</w:t>
      </w:r>
      <w:r>
        <w:rPr>
          <w:color w:val="000000"/>
          <w:sz w:val="24"/>
          <w:vertAlign w:val="subscript"/>
        </w:rPr>
        <w:t xml:space="preserve">в </w:t>
      </w:r>
      <w:r>
        <w:rPr>
          <w:color w:val="000000"/>
          <w:sz w:val="24"/>
        </w:rPr>
        <w:t xml:space="preserve">в обмотке возбуждения ОВ по закону </w:t>
      </w:r>
      <w:r>
        <w:rPr>
          <w:color w:val="000000"/>
          <w:sz w:val="24"/>
          <w:lang w:val="en-US"/>
        </w:rPr>
        <w:t>U</w:t>
      </w:r>
      <w:r w:rsidRPr="00967C93">
        <w:rPr>
          <w:color w:val="000000"/>
          <w:sz w:val="24"/>
          <w:vertAlign w:val="subscript"/>
        </w:rPr>
        <w:t>вых</w:t>
      </w:r>
      <w:r w:rsidRPr="00967C93">
        <w:rPr>
          <w:color w:val="000000"/>
          <w:sz w:val="24"/>
        </w:rPr>
        <w:t>=</w:t>
      </w:r>
      <w:r>
        <w:rPr>
          <w:color w:val="000000"/>
          <w:sz w:val="24"/>
          <w:lang w:val="en-US"/>
        </w:rPr>
        <w:t>k</w:t>
      </w:r>
      <w:r>
        <w:rPr>
          <w:color w:val="000000"/>
          <w:sz w:val="24"/>
          <w:vertAlign w:val="subscript"/>
          <w:lang w:val="en-US"/>
        </w:rPr>
        <w:t>i</w:t>
      </w:r>
      <w:r w:rsidRPr="00967C93">
        <w:rPr>
          <w:color w:val="000000"/>
          <w:sz w:val="24"/>
        </w:rPr>
        <w:t xml:space="preserve"> </w:t>
      </w:r>
      <w:r>
        <w:rPr>
          <w:color w:val="000000"/>
          <w:sz w:val="24"/>
          <w:lang w:val="en-US"/>
        </w:rPr>
        <w:t>i</w:t>
      </w:r>
      <w:r>
        <w:rPr>
          <w:color w:val="000000"/>
          <w:sz w:val="24"/>
          <w:vertAlign w:val="subscript"/>
        </w:rPr>
        <w:t xml:space="preserve">в </w:t>
      </w:r>
      <w:r>
        <w:rPr>
          <w:color w:val="000000"/>
          <w:sz w:val="24"/>
        </w:rPr>
        <w:t xml:space="preserve">, где </w:t>
      </w:r>
      <w:r>
        <w:rPr>
          <w:color w:val="000000"/>
          <w:sz w:val="24"/>
          <w:lang w:val="en-US"/>
        </w:rPr>
        <w:t>k</w:t>
      </w:r>
      <w:r>
        <w:rPr>
          <w:color w:val="000000"/>
          <w:sz w:val="24"/>
          <w:vertAlign w:val="subscript"/>
          <w:lang w:val="en-US"/>
        </w:rPr>
        <w:t>i</w:t>
      </w:r>
      <w:r w:rsidRPr="00967C93">
        <w:rPr>
          <w:color w:val="000000"/>
          <w:sz w:val="24"/>
        </w:rPr>
        <w:t>=</w:t>
      </w:r>
      <w:r>
        <w:rPr>
          <w:color w:val="000000"/>
          <w:sz w:val="24"/>
          <w:lang w:val="en-US"/>
        </w:rPr>
        <w:t>const</w:t>
      </w:r>
      <w:r>
        <w:rPr>
          <w:color w:val="000000"/>
          <w:sz w:val="24"/>
        </w:rPr>
        <w:t xml:space="preserve">. Это математическая модель ОУ, в которой </w:t>
      </w:r>
      <w:r>
        <w:rPr>
          <w:color w:val="000000"/>
          <w:sz w:val="24"/>
          <w:lang w:val="en-US"/>
        </w:rPr>
        <w:t>U</w:t>
      </w:r>
      <w:r w:rsidRPr="00967C93">
        <w:rPr>
          <w:color w:val="000000"/>
          <w:sz w:val="24"/>
          <w:vertAlign w:val="subscript"/>
        </w:rPr>
        <w:t>вых</w:t>
      </w:r>
      <w:r>
        <w:rPr>
          <w:color w:val="000000"/>
          <w:sz w:val="24"/>
        </w:rPr>
        <w:t xml:space="preserve"> играет роль одной из составляющих вектора </w:t>
      </w:r>
      <w:r w:rsidRPr="00522579">
        <w:rPr>
          <w:color w:val="FF0000"/>
          <w:position w:val="-4"/>
          <w:lang w:val="en-US"/>
        </w:rPr>
        <w:object w:dxaOrig="260" w:dyaOrig="300">
          <v:shape id="_x0000_i1041" type="#_x0000_t75" style="width:12.75pt;height:15pt" o:ole="" fillcolor="window">
            <v:imagedata r:id="rId28" o:title=""/>
          </v:shape>
          <o:OLEObject Type="Embed" ProgID="Equation.3" ShapeID="_x0000_i1041" DrawAspect="Content" ObjectID="_1414833296" r:id="rId49"/>
        </w:object>
      </w:r>
      <w:r w:rsidRPr="00967C93">
        <w:rPr>
          <w:color w:val="000000"/>
          <w:sz w:val="24"/>
        </w:rPr>
        <w:t xml:space="preserve">, а </w:t>
      </w:r>
      <w:r>
        <w:rPr>
          <w:color w:val="000000"/>
          <w:sz w:val="24"/>
          <w:lang w:val="en-US"/>
        </w:rPr>
        <w:t>i</w:t>
      </w:r>
      <w:r>
        <w:rPr>
          <w:color w:val="000000"/>
          <w:sz w:val="24"/>
          <w:vertAlign w:val="subscript"/>
        </w:rPr>
        <w:t xml:space="preserve">в </w:t>
      </w:r>
      <w:r>
        <w:rPr>
          <w:color w:val="000000"/>
          <w:sz w:val="24"/>
        </w:rPr>
        <w:t xml:space="preserve">– роль одной из составляющих вектора </w:t>
      </w:r>
      <w:r>
        <w:rPr>
          <w:color w:val="000000"/>
          <w:sz w:val="24"/>
          <w:lang w:val="en-US"/>
        </w:rPr>
        <w:t>U</w:t>
      </w:r>
      <w:r>
        <w:rPr>
          <w:color w:val="000000"/>
          <w:sz w:val="24"/>
        </w:rPr>
        <w:t xml:space="preserve">. Задатчиком служит источник напряжения </w:t>
      </w:r>
      <w:r>
        <w:rPr>
          <w:color w:val="000000"/>
          <w:sz w:val="24"/>
          <w:lang w:val="en-US"/>
        </w:rPr>
        <w:t>U</w:t>
      </w:r>
      <w:r w:rsidRPr="00967C93">
        <w:rPr>
          <w:color w:val="000000"/>
          <w:sz w:val="24"/>
          <w:vertAlign w:val="subscript"/>
        </w:rPr>
        <w:t>0</w:t>
      </w:r>
      <w:r w:rsidRPr="00967C93">
        <w:rPr>
          <w:color w:val="000000"/>
          <w:sz w:val="24"/>
        </w:rPr>
        <w:t xml:space="preserve">, который выполняет роль переменной </w:t>
      </w:r>
      <w:r>
        <w:rPr>
          <w:color w:val="000000"/>
          <w:sz w:val="24"/>
          <w:lang w:val="en-US"/>
        </w:rPr>
        <w:t>x</w:t>
      </w:r>
      <w:r>
        <w:rPr>
          <w:color w:val="000000"/>
          <w:sz w:val="24"/>
          <w:vertAlign w:val="subscript"/>
        </w:rPr>
        <w:t>0</w:t>
      </w:r>
      <w:r>
        <w:rPr>
          <w:color w:val="000000"/>
          <w:sz w:val="24"/>
        </w:rPr>
        <w:t xml:space="preserve">, изображенной на структурной схеме. Роль переменной </w:t>
      </w:r>
      <w:r>
        <w:rPr>
          <w:color w:val="000000"/>
          <w:sz w:val="24"/>
          <w:lang w:val="en-US"/>
        </w:rPr>
        <w:t>Y</w:t>
      </w:r>
      <w:r>
        <w:rPr>
          <w:color w:val="000000"/>
          <w:sz w:val="24"/>
        </w:rPr>
        <w:t xml:space="preserve"> играет напряжение </w:t>
      </w:r>
      <w:r>
        <w:rPr>
          <w:color w:val="000000"/>
          <w:sz w:val="24"/>
          <w:lang w:val="en-US"/>
        </w:rPr>
        <w:t>U</w:t>
      </w:r>
      <w:r>
        <w:rPr>
          <w:color w:val="000000"/>
          <w:sz w:val="24"/>
          <w:vertAlign w:val="subscript"/>
          <w:lang w:val="en-US"/>
        </w:rPr>
        <w:t>y</w:t>
      </w:r>
      <w:r w:rsidRPr="00967C93">
        <w:rPr>
          <w:color w:val="000000"/>
          <w:sz w:val="24"/>
        </w:rPr>
        <w:t>=</w:t>
      </w:r>
      <w:r>
        <w:rPr>
          <w:color w:val="000000"/>
          <w:sz w:val="24"/>
          <w:lang w:val="en-US"/>
        </w:rPr>
        <w:t>U</w:t>
      </w:r>
      <w:r w:rsidRPr="00967C93">
        <w:rPr>
          <w:color w:val="000000"/>
          <w:sz w:val="24"/>
          <w:vertAlign w:val="subscript"/>
        </w:rPr>
        <w:t>вых</w:t>
      </w:r>
      <w:r w:rsidRPr="00967C93">
        <w:rPr>
          <w:color w:val="000000"/>
          <w:sz w:val="24"/>
        </w:rPr>
        <w:t xml:space="preserve"> </w:t>
      </w:r>
      <w:r>
        <w:rPr>
          <w:color w:val="000000"/>
          <w:sz w:val="24"/>
          <w:lang w:val="en-US"/>
        </w:rPr>
        <w:t>k</w:t>
      </w:r>
      <w:r>
        <w:rPr>
          <w:color w:val="000000"/>
          <w:sz w:val="24"/>
          <w:vertAlign w:val="subscript"/>
          <w:lang w:val="en-US"/>
        </w:rPr>
        <w:t>u</w:t>
      </w:r>
      <w:r>
        <w:rPr>
          <w:color w:val="000000"/>
          <w:sz w:val="24"/>
          <w:vertAlign w:val="subscript"/>
        </w:rPr>
        <w:t xml:space="preserve"> </w:t>
      </w:r>
      <w:r>
        <w:rPr>
          <w:color w:val="000000"/>
          <w:sz w:val="24"/>
        </w:rPr>
        <w:t>,</w:t>
      </w:r>
      <w:r w:rsidRPr="00967C93">
        <w:rPr>
          <w:color w:val="000000"/>
          <w:sz w:val="24"/>
        </w:rPr>
        <w:t xml:space="preserve"> </w:t>
      </w:r>
      <w:r>
        <w:rPr>
          <w:color w:val="000000"/>
          <w:sz w:val="24"/>
        </w:rPr>
        <w:t xml:space="preserve">снимаемое с сопротивления </w:t>
      </w:r>
      <w:r>
        <w:rPr>
          <w:color w:val="000000"/>
          <w:sz w:val="24"/>
          <w:lang w:val="en-US"/>
        </w:rPr>
        <w:t>R</w:t>
      </w:r>
      <w:r>
        <w:rPr>
          <w:color w:val="000000"/>
          <w:sz w:val="24"/>
        </w:rPr>
        <w:t xml:space="preserve">. Роль блока обратной связи и сумматора образует цепь, состоящая из сопротивления </w:t>
      </w:r>
      <w:r>
        <w:rPr>
          <w:color w:val="000000"/>
          <w:sz w:val="24"/>
          <w:lang w:val="en-US"/>
        </w:rPr>
        <w:t>R</w:t>
      </w:r>
      <w:r>
        <w:rPr>
          <w:color w:val="000000"/>
          <w:sz w:val="24"/>
        </w:rPr>
        <w:t xml:space="preserve">, источника </w:t>
      </w:r>
      <w:r>
        <w:rPr>
          <w:color w:val="000000"/>
          <w:sz w:val="24"/>
          <w:lang w:val="en-US"/>
        </w:rPr>
        <w:t>U</w:t>
      </w:r>
      <w:r>
        <w:rPr>
          <w:color w:val="000000"/>
          <w:sz w:val="24"/>
          <w:vertAlign w:val="subscript"/>
        </w:rPr>
        <w:t>0</w:t>
      </w:r>
      <w:r>
        <w:rPr>
          <w:color w:val="000000"/>
          <w:sz w:val="24"/>
        </w:rPr>
        <w:t xml:space="preserve"> и входа усилителя. В этой цепи источники напряжений </w:t>
      </w:r>
      <w:r>
        <w:rPr>
          <w:color w:val="000000"/>
          <w:sz w:val="24"/>
          <w:lang w:val="en-US"/>
        </w:rPr>
        <w:t>U</w:t>
      </w:r>
      <w:r w:rsidRPr="00967C93">
        <w:rPr>
          <w:color w:val="000000"/>
          <w:sz w:val="24"/>
          <w:vertAlign w:val="subscript"/>
        </w:rPr>
        <w:t>0</w:t>
      </w:r>
      <w:r w:rsidRPr="00967C93">
        <w:rPr>
          <w:color w:val="000000"/>
          <w:sz w:val="24"/>
        </w:rPr>
        <w:t xml:space="preserve"> </w:t>
      </w:r>
      <w:r>
        <w:rPr>
          <w:color w:val="000000"/>
          <w:sz w:val="24"/>
        </w:rPr>
        <w:t xml:space="preserve">и </w:t>
      </w:r>
      <w:r>
        <w:rPr>
          <w:color w:val="000000"/>
          <w:sz w:val="24"/>
          <w:lang w:val="en-US"/>
        </w:rPr>
        <w:t>U</w:t>
      </w:r>
      <w:r w:rsidRPr="00967C93">
        <w:rPr>
          <w:color w:val="000000"/>
          <w:sz w:val="24"/>
        </w:rPr>
        <w:t xml:space="preserve"> включены встречно, так что на входе усилителя создается напряжение </w:t>
      </w:r>
      <w:r>
        <w:rPr>
          <w:color w:val="000000"/>
          <w:sz w:val="24"/>
          <w:lang w:val="en-US"/>
        </w:rPr>
        <w:t>Δx</w:t>
      </w:r>
      <w:r w:rsidRPr="00967C93">
        <w:rPr>
          <w:color w:val="000000"/>
          <w:sz w:val="24"/>
        </w:rPr>
        <w:t xml:space="preserve">= </w:t>
      </w:r>
      <w:r>
        <w:rPr>
          <w:color w:val="000000"/>
          <w:sz w:val="24"/>
          <w:lang w:val="en-US"/>
        </w:rPr>
        <w:t>U</w:t>
      </w:r>
      <w:r w:rsidRPr="00967C93">
        <w:rPr>
          <w:color w:val="000000"/>
          <w:sz w:val="24"/>
          <w:vertAlign w:val="subscript"/>
        </w:rPr>
        <w:t>0</w:t>
      </w:r>
      <w:r w:rsidRPr="00967C93">
        <w:rPr>
          <w:color w:val="000000"/>
          <w:sz w:val="24"/>
        </w:rPr>
        <w:t xml:space="preserve"> – </w:t>
      </w:r>
      <w:r>
        <w:rPr>
          <w:color w:val="000000"/>
          <w:sz w:val="24"/>
          <w:lang w:val="en-US"/>
        </w:rPr>
        <w:t>U</w:t>
      </w:r>
      <w:r>
        <w:rPr>
          <w:color w:val="000000"/>
          <w:sz w:val="24"/>
          <w:vertAlign w:val="subscript"/>
          <w:lang w:val="en-US"/>
        </w:rPr>
        <w:t>y</w:t>
      </w:r>
      <w:r>
        <w:rPr>
          <w:color w:val="000000"/>
          <w:sz w:val="24"/>
        </w:rPr>
        <w:t xml:space="preserve">. Усилитель играет роль регулятора </w:t>
      </w:r>
      <w:r>
        <w:rPr>
          <w:color w:val="000000"/>
          <w:sz w:val="24"/>
          <w:lang w:val="en-US"/>
        </w:rPr>
        <w:t>R</w:t>
      </w:r>
      <w:r>
        <w:rPr>
          <w:color w:val="000000"/>
          <w:sz w:val="24"/>
        </w:rPr>
        <w:t xml:space="preserve">, который вырабатывает управление </w:t>
      </w:r>
      <w:r>
        <w:rPr>
          <w:color w:val="000000"/>
          <w:sz w:val="24"/>
          <w:lang w:val="en-US"/>
        </w:rPr>
        <w:t>U</w:t>
      </w:r>
      <w:r w:rsidRPr="00967C93">
        <w:rPr>
          <w:color w:val="000000"/>
          <w:sz w:val="24"/>
        </w:rPr>
        <w:t>=</w:t>
      </w:r>
      <w:r>
        <w:rPr>
          <w:color w:val="000000"/>
          <w:sz w:val="24"/>
          <w:lang w:val="en-US"/>
        </w:rPr>
        <w:t>sign</w:t>
      </w:r>
      <w:r w:rsidRPr="00967C93">
        <w:rPr>
          <w:color w:val="000000"/>
          <w:sz w:val="24"/>
        </w:rPr>
        <w:t xml:space="preserve"> </w:t>
      </w:r>
      <w:r>
        <w:rPr>
          <w:color w:val="000000"/>
          <w:sz w:val="24"/>
          <w:lang w:val="en-US"/>
        </w:rPr>
        <w:t>Δx</w:t>
      </w:r>
      <w:r>
        <w:rPr>
          <w:color w:val="000000"/>
          <w:sz w:val="24"/>
        </w:rPr>
        <w:t xml:space="preserve">. Сигнал </w:t>
      </w:r>
      <w:r>
        <w:rPr>
          <w:color w:val="000000"/>
          <w:sz w:val="24"/>
          <w:lang w:val="en-US"/>
        </w:rPr>
        <w:t>U</w:t>
      </w:r>
      <w:r>
        <w:rPr>
          <w:color w:val="000000"/>
          <w:sz w:val="24"/>
        </w:rPr>
        <w:t xml:space="preserve"> поступает в обмотку двигателя Д, ось которого связана с ось движка потенциометра </w:t>
      </w:r>
      <w:r>
        <w:rPr>
          <w:color w:val="000000"/>
          <w:sz w:val="24"/>
          <w:lang w:val="en-US"/>
        </w:rPr>
        <w:t>R</w:t>
      </w:r>
      <w:r>
        <w:rPr>
          <w:color w:val="000000"/>
          <w:sz w:val="24"/>
          <w:vertAlign w:val="subscript"/>
        </w:rPr>
        <w:t>ог</w:t>
      </w:r>
      <w:r>
        <w:rPr>
          <w:color w:val="000000"/>
          <w:sz w:val="24"/>
        </w:rPr>
        <w:t xml:space="preserve">. В зависимости от знака </w:t>
      </w:r>
      <w:r>
        <w:rPr>
          <w:color w:val="000000"/>
          <w:sz w:val="24"/>
          <w:lang w:val="en-US"/>
        </w:rPr>
        <w:t>Δx</w:t>
      </w:r>
      <w:r w:rsidRPr="00967C93">
        <w:rPr>
          <w:color w:val="000000"/>
          <w:sz w:val="24"/>
        </w:rPr>
        <w:t xml:space="preserve">, двигатель увеличивает или уменьшает значение величины </w:t>
      </w:r>
      <w:r>
        <w:rPr>
          <w:color w:val="000000"/>
          <w:sz w:val="24"/>
          <w:lang w:val="en-US"/>
        </w:rPr>
        <w:t>R</w:t>
      </w:r>
      <w:r>
        <w:rPr>
          <w:color w:val="000000"/>
          <w:sz w:val="24"/>
          <w:vertAlign w:val="subscript"/>
        </w:rPr>
        <w:t>ог</w:t>
      </w:r>
      <w:r>
        <w:rPr>
          <w:color w:val="000000"/>
          <w:sz w:val="24"/>
        </w:rPr>
        <w:t>.</w:t>
      </w:r>
    </w:p>
    <w:p w:rsidR="00967C93" w:rsidRDefault="00967C93">
      <w:pPr>
        <w:rPr>
          <w:color w:val="000000"/>
          <w:sz w:val="24"/>
        </w:rPr>
      </w:pPr>
    </w:p>
    <w:p w:rsidR="00967C93" w:rsidRDefault="00422146">
      <w:pPr>
        <w:rPr>
          <w:color w:val="000000"/>
          <w:sz w:val="24"/>
        </w:rPr>
      </w:pPr>
      <w:r w:rsidRPr="00422146">
        <w:rPr>
          <w:noProof/>
        </w:rPr>
        <w:pict>
          <v:group id="_x0000_s1169" style="position:absolute;margin-left:34.5pt;margin-top:2.15pt;width:417.6pt;height:2in;z-index:251625472" coordorigin="1152,10656" coordsize="8352,2880" o:allowincell="f">
            <v:line id="_x0000_s1170" style="position:absolute" from="5472,12816" to="6048,12816"/>
            <v:line id="_x0000_s1171" style="position:absolute" from="5472,12672" to="6048,12672"/>
            <v:group id="_x0000_s1172" style="position:absolute;left:1152;top:10656;width:8352;height:2880" coordorigin="1152,10656" coordsize="8352,2880">
              <v:oval id="_x0000_s1173" style="position:absolute;left:1440;top:11952;width:288;height:288" filled="f"/>
              <v:oval id="_x0000_s1174" style="position:absolute;left:1440;top:10944;width:288;height:288" filled="f"/>
              <v:line id="_x0000_s1175" style="position:absolute" from="1728,12096" to="2448,12096"/>
              <v:rect id="_x0000_s1176" style="position:absolute;left:2448;top:11952;width:576;height:288" filled="f"/>
              <v:line id="_x0000_s1177" style="position:absolute" from="1728,11088" to="3456,11088"/>
              <v:line id="_x0000_s1178" style="position:absolute" from="3024,12096" to="3456,12096"/>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79" type="#_x0000_t19" style="position:absolute;left:3456;top:11808;width:144;height:144" coordsize="21600,43200" adj=",5898240" path="wr-21600,,21600,43200,,,,43200nfewr-21600,,21600,43200,,,,43200l,21600nsxe">
                <v:path o:connectlocs="0,0;0,43200;0,21600"/>
              </v:shape>
              <v:shape id="_x0000_s1180" type="#_x0000_t19" style="position:absolute;left:3456;top:11952;width:144;height:144" coordsize="21600,43200" adj=",5898240" path="wr-21600,,21600,43200,,,,43200nfewr-21600,,21600,43200,,,,43200l,21600nsxe">
                <v:path o:connectlocs="0,0;0,43200;0,21600"/>
              </v:shape>
              <v:shape id="_x0000_s1181" type="#_x0000_t19" style="position:absolute;left:3456;top:11520;width:144;height:144" coordsize="21600,43200" adj=",5898240" path="wr-21600,,21600,43200,,,,43200nfewr-21600,,21600,43200,,,,43200l,21600nsxe">
                <v:path o:connectlocs="0,0;0,43200;0,21600"/>
              </v:shape>
              <v:shape id="_x0000_s1182" type="#_x0000_t19" style="position:absolute;left:3456;top:11664;width:144;height:144" coordsize="21600,43200" adj=",5898240" path="wr-21600,,21600,43200,,,,43200nfewr-21600,,21600,43200,,,,43200l,21600nsxe">
                <v:path o:connectlocs="0,0;0,43200;0,21600"/>
              </v:shape>
              <v:shape id="_x0000_s1183" type="#_x0000_t19" style="position:absolute;left:3456;top:11088;width:144;height:144" coordsize="21600,43200" adj=",5898240" path="wr-21600,,21600,43200,,,,43200nfewr-21600,,21600,43200,,,,43200l,21600nsxe">
                <v:path o:connectlocs="0,0;0,43200;0,21600"/>
              </v:shape>
              <v:shape id="_x0000_s1184" type="#_x0000_t19" style="position:absolute;left:3456;top:11232;width:144;height:144" coordsize="21600,43200" adj=",5898240" path="wr-21600,,21600,43200,,,,43200nfewr-21600,,21600,43200,,,,43200l,21600nsxe">
                <v:path o:connectlocs="0,0;0,43200;0,21600"/>
              </v:shape>
              <v:shape id="_x0000_s1185" type="#_x0000_t19" style="position:absolute;left:3456;top:11376;width:144;height:144" coordsize="21600,43200" adj=",5898240" path="wr-21600,,21600,43200,,,,43200nfewr-21600,,21600,43200,,,,43200l,21600nsxe">
                <v:path o:connectlocs="0,0;0,43200;0,21600"/>
              </v:shape>
              <v:line id="_x0000_s1186" style="position:absolute;flip:y" from="3168,11664" to="3168,12096"/>
              <v:line id="_x0000_s1187" style="position:absolute" from="2736,11664" to="3168,11664"/>
              <v:line id="_x0000_s1188" style="position:absolute" from="2736,11664" to="2736,11952">
                <v:stroke endarrow="block"/>
              </v:line>
              <v:oval id="_x0000_s1189" style="position:absolute;left:4179;top:11232;width:576;height:576" filled="f">
                <v:textbox>
                  <w:txbxContent>
                    <w:p w:rsidR="00967C93" w:rsidRDefault="00967C93">
                      <w:pPr>
                        <w:pStyle w:val="2"/>
                      </w:pPr>
                      <w:r>
                        <w:t>Г</w:t>
                      </w:r>
                    </w:p>
                  </w:txbxContent>
                </v:textbox>
              </v:oval>
              <v:rect id="_x0000_s1190" style="position:absolute;left:3459;top:12816;width:576;height:576" filled="f">
                <v:textbox>
                  <w:txbxContent>
                    <w:p w:rsidR="00967C93" w:rsidRDefault="00967C93">
                      <w:pPr>
                        <w:rPr>
                          <w:sz w:val="24"/>
                        </w:rPr>
                      </w:pPr>
                      <w:r>
                        <w:rPr>
                          <w:b/>
                          <w:sz w:val="24"/>
                          <w:lang w:val="en-US"/>
                        </w:rPr>
                        <w:sym w:font="Symbol" w:char="F03C"/>
                      </w:r>
                    </w:p>
                  </w:txbxContent>
                </v:textbox>
              </v:rect>
              <v:line id="_x0000_s1191" style="position:absolute;flip:x" from="3024,13104" to="3456,13104">
                <v:stroke endarrow="block"/>
              </v:line>
              <v:line id="_x0000_s1192" style="position:absolute" from="4464,11808" to="4464,12096"/>
              <v:line id="_x0000_s1193" style="position:absolute" from="4464,12096" to="7344,12096"/>
              <v:oval id="_x0000_s1194" style="position:absolute;left:7344;top:11952;width:288;height:288" filled="f"/>
              <v:oval id="_x0000_s1195" style="position:absolute;left:7344;top:10944;width:288;height:288" filled="f"/>
              <v:line id="_x0000_s1196" style="position:absolute;flip:x" from="4464,11088" to="7344,11088"/>
              <v:line id="_x0000_s1197" style="position:absolute" from="4464,11088" to="4464,11232"/>
              <v:rect id="_x0000_s1198" style="position:absolute;left:5040;top:11232;width:288;height:576" filled="f"/>
              <v:line id="_x0000_s1199" style="position:absolute" from="5184,11088" to="5184,11232"/>
              <v:line id="_x0000_s1200" style="position:absolute" from="5184,11808" to="5184,12096"/>
              <v:line id="_x0000_s1201" style="position:absolute" from="5760,11520" to="5760,12672"/>
              <v:line id="_x0000_s1202" style="position:absolute;flip:x" from="5328,11520" to="5760,11520">
                <v:stroke endarrow="block"/>
              </v:line>
              <v:line id="_x0000_s1203" style="position:absolute;flip:x" from="7344,10944" to="7632,11232"/>
              <v:line id="_x0000_s1204" style="position:absolute;flip:x" from="1440,10944" to="1728,11232"/>
              <v:line id="_x0000_s1205" style="position:absolute;flip:x" from="1440,11952" to="1728,12240"/>
              <v:line id="_x0000_s1206" style="position:absolute" from="7920,11088" to="8784,11088">
                <v:stroke dashstyle="dash"/>
              </v:line>
              <v:line id="_x0000_s1207" style="position:absolute" from="7920,12096" to="8784,12096">
                <v:stroke dashstyle="dash"/>
              </v:line>
              <v:rect id="_x0000_s1208" style="position:absolute;left:8640;top:11232;width:288;height:576" filled="f">
                <v:stroke dashstyle="dash"/>
              </v:rect>
              <v:line id="_x0000_s1209" style="position:absolute" from="8784,11088" to="8784,11232">
                <v:stroke dashstyle="dash"/>
              </v:line>
              <v:line id="_x0000_s1210" style="position:absolute" from="8784,11808" to="8784,12096">
                <v:stroke dashstyle="dash"/>
              </v:line>
              <v:shape id="_x0000_s1211" type="#_x0000_t19" style="position:absolute;left:2019;top:11232;width:302;height:576" coordsize="22620,43200" adj=",6075614,1020" path="wr-20580,,22620,43200,1020,,,43176nfewr-20580,,22620,43200,1020,,,43176l1020,21600nsxe">
                <v:stroke endarrow="block"/>
                <v:path o:connectlocs="1020,0;0,43176;1020,21600"/>
              </v:shape>
              <v:shape id="_x0000_s1212" type="#_x0000_t202" style="position:absolute;left:1152;top:11379;width:720;height:432" filled="f" stroked="f">
                <v:textbox style="mso-next-textbox:#_x0000_s1212">
                  <w:txbxContent>
                    <w:p w:rsidR="00967C93" w:rsidRDefault="00967C93">
                      <w:pPr>
                        <w:rPr>
                          <w:b/>
                        </w:rPr>
                      </w:pPr>
                      <w:r>
                        <w:rPr>
                          <w:b/>
                          <w:color w:val="000000"/>
                          <w:sz w:val="24"/>
                          <w:lang w:val="en-US"/>
                        </w:rPr>
                        <w:t>U</w:t>
                      </w:r>
                      <w:r>
                        <w:rPr>
                          <w:b/>
                          <w:color w:val="000000"/>
                          <w:sz w:val="24"/>
                          <w:vertAlign w:val="subscript"/>
                          <w:lang w:val="en-US"/>
                        </w:rPr>
                        <w:t>вх</w:t>
                      </w:r>
                    </w:p>
                  </w:txbxContent>
                </v:textbox>
              </v:shape>
              <v:shape id="_x0000_s1213" type="#_x0000_t202" style="position:absolute;left:2880;top:10656;width:720;height:432" filled="f" stroked="f">
                <v:textbox style="mso-next-textbox:#_x0000_s1213">
                  <w:txbxContent>
                    <w:p w:rsidR="00967C93" w:rsidRDefault="00967C93">
                      <w:pPr>
                        <w:rPr>
                          <w:b/>
                        </w:rPr>
                      </w:pPr>
                      <w:r>
                        <w:rPr>
                          <w:b/>
                          <w:color w:val="000000"/>
                          <w:sz w:val="24"/>
                        </w:rPr>
                        <w:t>ОВ</w:t>
                      </w:r>
                    </w:p>
                  </w:txbxContent>
                </v:textbox>
              </v:shape>
              <v:shape id="_x0000_s1214" type="#_x0000_t202" style="position:absolute;left:2304;top:11232;width:576;height:432" filled="f" stroked="f">
                <v:textbox style="mso-next-textbox:#_x0000_s1214">
                  <w:txbxContent>
                    <w:p w:rsidR="00967C93" w:rsidRDefault="00967C93">
                      <w:pPr>
                        <w:rPr>
                          <w:b/>
                        </w:rPr>
                      </w:pPr>
                      <w:r>
                        <w:rPr>
                          <w:b/>
                          <w:color w:val="000000"/>
                          <w:sz w:val="24"/>
                          <w:lang w:val="en-US"/>
                        </w:rPr>
                        <w:t>i</w:t>
                      </w:r>
                      <w:r>
                        <w:rPr>
                          <w:b/>
                          <w:color w:val="000000"/>
                          <w:sz w:val="24"/>
                          <w:vertAlign w:val="subscript"/>
                        </w:rPr>
                        <w:t>в</w:t>
                      </w:r>
                    </w:p>
                  </w:txbxContent>
                </v:textbox>
              </v:shape>
              <v:shape id="_x0000_s1215" type="#_x0000_t202" style="position:absolute;left:3024;top:12096;width:720;height:432" filled="f" stroked="f">
                <v:textbox style="mso-next-textbox:#_x0000_s1215">
                  <w:txbxContent>
                    <w:p w:rsidR="00967C93" w:rsidRDefault="00967C93">
                      <w:pPr>
                        <w:rPr>
                          <w:b/>
                        </w:rPr>
                      </w:pPr>
                      <w:r>
                        <w:rPr>
                          <w:b/>
                          <w:color w:val="000000"/>
                          <w:sz w:val="24"/>
                          <w:lang w:val="en-US"/>
                        </w:rPr>
                        <w:t>R</w:t>
                      </w:r>
                      <w:r>
                        <w:rPr>
                          <w:b/>
                          <w:color w:val="000000"/>
                          <w:sz w:val="24"/>
                          <w:vertAlign w:val="subscript"/>
                          <w:lang w:val="en-US"/>
                        </w:rPr>
                        <w:t>0</w:t>
                      </w:r>
                    </w:p>
                  </w:txbxContent>
                </v:textbox>
              </v:shape>
              <v:oval id="_x0000_s1216" style="position:absolute;left:2448;top:12813;width:576;height:576" filled="f">
                <v:textbox>
                  <w:txbxContent>
                    <w:p w:rsidR="00967C93" w:rsidRDefault="00967C93">
                      <w:pPr>
                        <w:pStyle w:val="2"/>
                      </w:pPr>
                      <w:r>
                        <w:t xml:space="preserve"> Д</w:t>
                      </w:r>
                    </w:p>
                  </w:txbxContent>
                </v:textbox>
              </v:oval>
              <v:line id="_x0000_s1217" style="position:absolute" from="2736,12240" to="2736,12816"/>
              <v:shape id="_x0000_s1218" type="#_x0000_t202" style="position:absolute;left:4320;top:13104;width:1584;height:432" filled="f" stroked="f">
                <v:textbox>
                  <w:txbxContent>
                    <w:p w:rsidR="00967C93" w:rsidRDefault="00967C93">
                      <w:r>
                        <w:rPr>
                          <w:color w:val="000000"/>
                        </w:rPr>
                        <w:t>усилитель</w:t>
                      </w:r>
                    </w:p>
                  </w:txbxContent>
                </v:textbox>
              </v:shape>
              <v:shape id="_x0000_s1219" type="#_x0000_t202" style="position:absolute;left:4176;top:12672;width:1584;height:432" filled="f" stroked="f">
                <v:textbox>
                  <w:txbxContent>
                    <w:p w:rsidR="00967C93" w:rsidRDefault="00967C93">
                      <w:r>
                        <w:rPr>
                          <w:color w:val="000000"/>
                          <w:sz w:val="24"/>
                          <w:lang w:val="en-US"/>
                        </w:rPr>
                        <w:t>Δx= U</w:t>
                      </w:r>
                      <w:r>
                        <w:rPr>
                          <w:color w:val="000000"/>
                          <w:sz w:val="24"/>
                          <w:vertAlign w:val="subscript"/>
                          <w:lang w:val="en-US"/>
                        </w:rPr>
                        <w:t>0</w:t>
                      </w:r>
                      <w:r>
                        <w:rPr>
                          <w:color w:val="000000"/>
                          <w:sz w:val="24"/>
                          <w:lang w:val="en-US"/>
                        </w:rPr>
                        <w:t>–U</w:t>
                      </w:r>
                    </w:p>
                  </w:txbxContent>
                </v:textbox>
              </v:shape>
              <v:shape id="_x0000_s1220" type="#_x0000_t202" style="position:absolute;left:5760;top:12672;width:576;height:432" filled="f" stroked="f">
                <v:textbox>
                  <w:txbxContent>
                    <w:p w:rsidR="00967C93" w:rsidRDefault="00967C93">
                      <w:pPr>
                        <w:rPr>
                          <w:b/>
                        </w:rPr>
                      </w:pPr>
                      <w:r>
                        <w:rPr>
                          <w:b/>
                          <w:color w:val="000000"/>
                        </w:rPr>
                        <w:t>_</w:t>
                      </w:r>
                    </w:p>
                  </w:txbxContent>
                </v:textbox>
              </v:shape>
              <v:shape id="_x0000_s1221" type="#_x0000_t202" style="position:absolute;left:5760;top:12384;width:432;height:432" filled="f" stroked="f">
                <v:textbox>
                  <w:txbxContent>
                    <w:p w:rsidR="00967C93" w:rsidRDefault="00967C93">
                      <w:pPr>
                        <w:rPr>
                          <w:b/>
                        </w:rPr>
                      </w:pPr>
                      <w:r>
                        <w:rPr>
                          <w:b/>
                          <w:color w:val="000000"/>
                        </w:rPr>
                        <w:t>+</w:t>
                      </w:r>
                    </w:p>
                  </w:txbxContent>
                </v:textbox>
              </v:shape>
              <v:shape id="_x0000_s1222" type="#_x0000_t202" style="position:absolute;left:6048;top:12528;width:720;height:432" filled="f" stroked="f">
                <v:textbox style="mso-next-textbox:#_x0000_s1222">
                  <w:txbxContent>
                    <w:p w:rsidR="00967C93" w:rsidRDefault="00967C93">
                      <w:pPr>
                        <w:rPr>
                          <w:b/>
                        </w:rPr>
                      </w:pPr>
                      <w:r>
                        <w:rPr>
                          <w:b/>
                          <w:color w:val="000000"/>
                          <w:sz w:val="24"/>
                          <w:lang w:val="en-US"/>
                        </w:rPr>
                        <w:t>U</w:t>
                      </w:r>
                      <w:r>
                        <w:rPr>
                          <w:b/>
                          <w:color w:val="000000"/>
                          <w:sz w:val="24"/>
                          <w:vertAlign w:val="subscript"/>
                          <w:lang w:val="en-US"/>
                        </w:rPr>
                        <w:t>0</w:t>
                      </w:r>
                    </w:p>
                  </w:txbxContent>
                </v:textbox>
              </v:shape>
              <v:shape id="_x0000_s1223" type="#_x0000_t202" style="position:absolute;left:5328;top:11088;width:432;height:432" filled="f" stroked="f">
                <v:textbox style="mso-next-textbox:#_x0000_s1223">
                  <w:txbxContent>
                    <w:p w:rsidR="00967C93" w:rsidRDefault="00967C93">
                      <w:pPr>
                        <w:rPr>
                          <w:b/>
                        </w:rPr>
                      </w:pPr>
                      <w:r>
                        <w:rPr>
                          <w:b/>
                          <w:color w:val="000000"/>
                          <w:sz w:val="24"/>
                          <w:lang w:val="en-US"/>
                        </w:rPr>
                        <w:t>R</w:t>
                      </w:r>
                    </w:p>
                  </w:txbxContent>
                </v:textbox>
              </v:shape>
              <v:shape id="_x0000_s1224" type="#_x0000_t202" style="position:absolute;left:5904;top:11376;width:1584;height:432" filled="f" stroked="f">
                <v:textbox>
                  <w:txbxContent>
                    <w:p w:rsidR="00967C93" w:rsidRDefault="00967C93">
                      <w:pPr>
                        <w:rPr>
                          <w:b/>
                        </w:rPr>
                      </w:pPr>
                      <w:r>
                        <w:rPr>
                          <w:b/>
                          <w:color w:val="000000"/>
                          <w:sz w:val="24"/>
                          <w:lang w:val="en-US"/>
                        </w:rPr>
                        <w:t>U</w:t>
                      </w:r>
                      <w:r>
                        <w:rPr>
                          <w:b/>
                          <w:color w:val="000000"/>
                          <w:sz w:val="24"/>
                          <w:vertAlign w:val="subscript"/>
                          <w:lang w:val="en-US"/>
                        </w:rPr>
                        <w:t>y</w:t>
                      </w:r>
                      <w:r>
                        <w:rPr>
                          <w:b/>
                          <w:color w:val="000000"/>
                          <w:sz w:val="24"/>
                          <w:lang w:val="en-US"/>
                        </w:rPr>
                        <w:t>=k</w:t>
                      </w:r>
                      <w:r>
                        <w:rPr>
                          <w:b/>
                          <w:color w:val="000000"/>
                          <w:sz w:val="24"/>
                          <w:vertAlign w:val="subscript"/>
                          <w:lang w:val="en-US"/>
                        </w:rPr>
                        <w:t>u</w:t>
                      </w:r>
                      <w:r>
                        <w:rPr>
                          <w:b/>
                          <w:color w:val="000000"/>
                          <w:sz w:val="24"/>
                          <w:lang w:val="en-US"/>
                        </w:rPr>
                        <w:t>U</w:t>
                      </w:r>
                      <w:r>
                        <w:rPr>
                          <w:b/>
                          <w:color w:val="000000"/>
                          <w:sz w:val="24"/>
                          <w:vertAlign w:val="subscript"/>
                          <w:lang w:val="en-US"/>
                        </w:rPr>
                        <w:t>вых</w:t>
                      </w:r>
                    </w:p>
                  </w:txbxContent>
                </v:textbox>
              </v:shape>
              <v:shape id="_x0000_s1225" type="#_x0000_t202" style="position:absolute;left:7344;top:11376;width:864;height:432" filled="f" stroked="f">
                <v:textbox>
                  <w:txbxContent>
                    <w:p w:rsidR="00967C93" w:rsidRDefault="00967C93">
                      <w:pPr>
                        <w:rPr>
                          <w:b/>
                        </w:rPr>
                      </w:pPr>
                      <w:r>
                        <w:rPr>
                          <w:b/>
                          <w:color w:val="000000"/>
                          <w:sz w:val="24"/>
                          <w:lang w:val="en-US"/>
                        </w:rPr>
                        <w:t>U</w:t>
                      </w:r>
                      <w:r>
                        <w:rPr>
                          <w:b/>
                          <w:color w:val="000000"/>
                          <w:sz w:val="24"/>
                          <w:vertAlign w:val="subscript"/>
                          <w:lang w:val="en-US"/>
                        </w:rPr>
                        <w:t>вых</w:t>
                      </w:r>
                    </w:p>
                  </w:txbxContent>
                </v:textbox>
              </v:shape>
              <v:shape id="_x0000_s1226" type="#_x0000_t202" style="position:absolute;left:7344;top:12096;width:576;height:432" filled="f" stroked="f">
                <v:textbox style="mso-next-textbox:#_x0000_s1226">
                  <w:txbxContent>
                    <w:p w:rsidR="00967C93" w:rsidRDefault="00967C93">
                      <w:pPr>
                        <w:rPr>
                          <w:b/>
                        </w:rPr>
                      </w:pPr>
                      <w:r>
                        <w:rPr>
                          <w:b/>
                          <w:color w:val="000000"/>
                        </w:rPr>
                        <w:t>_</w:t>
                      </w:r>
                    </w:p>
                  </w:txbxContent>
                </v:textbox>
              </v:shape>
              <v:shape id="_x0000_s1227" type="#_x0000_t202" style="position:absolute;left:7344;top:10656;width:432;height:432" filled="f" stroked="f">
                <v:textbox>
                  <w:txbxContent>
                    <w:p w:rsidR="00967C93" w:rsidRDefault="00967C93">
                      <w:pPr>
                        <w:rPr>
                          <w:b/>
                        </w:rPr>
                      </w:pPr>
                      <w:r>
                        <w:rPr>
                          <w:b/>
                          <w:color w:val="000000"/>
                        </w:rPr>
                        <w:t>+</w:t>
                      </w:r>
                    </w:p>
                  </w:txbxContent>
                </v:textbox>
              </v:shape>
              <v:shape id="_x0000_s1228" type="#_x0000_t202" style="position:absolute;left:8928;top:11088;width:576;height:432" filled="f" stroked="f">
                <v:textbox style="mso-next-textbox:#_x0000_s1228">
                  <w:txbxContent>
                    <w:p w:rsidR="00967C93" w:rsidRDefault="00967C93">
                      <w:pPr>
                        <w:rPr>
                          <w:b/>
                          <w:vertAlign w:val="subscript"/>
                        </w:rPr>
                      </w:pPr>
                      <w:r>
                        <w:rPr>
                          <w:b/>
                          <w:color w:val="000000"/>
                          <w:sz w:val="24"/>
                          <w:lang w:val="en-US"/>
                        </w:rPr>
                        <w:t>R</w:t>
                      </w:r>
                      <w:r>
                        <w:rPr>
                          <w:b/>
                          <w:color w:val="000000"/>
                          <w:sz w:val="24"/>
                          <w:vertAlign w:val="subscript"/>
                          <w:lang w:val="en-US"/>
                        </w:rPr>
                        <w:t>н</w:t>
                      </w:r>
                    </w:p>
                  </w:txbxContent>
                </v:textbox>
              </v:shape>
              <v:shape id="_x0000_s1229" type="#_x0000_t202" style="position:absolute;left:2880;top:12672;width:720;height:432" filled="f" stroked="f">
                <v:textbox style="mso-next-textbox:#_x0000_s1229">
                  <w:txbxContent>
                    <w:p w:rsidR="00967C93" w:rsidRDefault="00967C93">
                      <w:pPr>
                        <w:rPr>
                          <w:b/>
                        </w:rPr>
                      </w:pPr>
                      <w:r>
                        <w:rPr>
                          <w:b/>
                          <w:color w:val="000000"/>
                          <w:sz w:val="24"/>
                          <w:lang w:val="en-US"/>
                        </w:rPr>
                        <w:t>U</w:t>
                      </w:r>
                    </w:p>
                  </w:txbxContent>
                </v:textbox>
              </v:shape>
            </v:group>
          </v:group>
        </w:pict>
      </w:r>
    </w:p>
    <w:p w:rsidR="00967C93" w:rsidRDefault="00967C93">
      <w:pPr>
        <w:rPr>
          <w:color w:val="000000"/>
          <w:sz w:val="24"/>
        </w:rPr>
      </w:pPr>
    </w:p>
    <w:p w:rsidR="00967C93" w:rsidRDefault="00967C93">
      <w:pPr>
        <w:rPr>
          <w:color w:val="000000"/>
          <w:sz w:val="24"/>
        </w:rPr>
      </w:pPr>
    </w:p>
    <w:p w:rsidR="00967C93" w:rsidRDefault="00967C93">
      <w:pPr>
        <w:rPr>
          <w:color w:val="000000"/>
          <w:sz w:val="24"/>
        </w:rPr>
      </w:pPr>
    </w:p>
    <w:p w:rsidR="00967C93" w:rsidRDefault="00422146">
      <w:pPr>
        <w:rPr>
          <w:color w:val="000000"/>
          <w:sz w:val="24"/>
        </w:rPr>
      </w:pPr>
      <w:r w:rsidRPr="00422146">
        <w:rPr>
          <w:noProof/>
        </w:rPr>
        <w:pict>
          <v:line id="_x0000_s1230" style="position:absolute;flip:x;z-index:251624448" from="344.1pt,10.55pt" to="358.5pt,24.95pt" o:allowincell="f"/>
        </w:pict>
      </w:r>
    </w:p>
    <w:p w:rsidR="00967C93" w:rsidRDefault="00967C93">
      <w:pPr>
        <w:rPr>
          <w:color w:val="000000"/>
          <w:sz w:val="24"/>
        </w:rPr>
      </w:pPr>
    </w:p>
    <w:p w:rsidR="00967C93" w:rsidRDefault="00967C93">
      <w:pPr>
        <w:rPr>
          <w:color w:val="000000"/>
          <w:sz w:val="24"/>
        </w:rPr>
      </w:pPr>
    </w:p>
    <w:p w:rsidR="00967C93" w:rsidRDefault="00422146">
      <w:pPr>
        <w:rPr>
          <w:color w:val="000000"/>
          <w:sz w:val="24"/>
        </w:rPr>
      </w:pPr>
      <w:r w:rsidRPr="00422146">
        <w:rPr>
          <w:noProof/>
        </w:rPr>
        <w:pict>
          <v:line id="_x0000_s1231" style="position:absolute;z-index:251623424" from="264.9pt,12.35pt" to="264.9pt,26.75pt" o:allowincell="f"/>
        </w:pict>
      </w:r>
    </w:p>
    <w:p w:rsidR="00967C93" w:rsidRDefault="00422146">
      <w:pPr>
        <w:rPr>
          <w:color w:val="000000"/>
          <w:sz w:val="24"/>
        </w:rPr>
      </w:pPr>
      <w:r w:rsidRPr="00422146">
        <w:rPr>
          <w:noProof/>
        </w:rPr>
        <w:pict>
          <v:line id="_x0000_s1232" style="position:absolute;flip:x;z-index:251622400" from="178.5pt,12.95pt" to="264.9pt,12.95pt" o:allowincell="f">
            <v:stroke endarrow="block"/>
          </v:line>
        </w:pict>
      </w:r>
    </w:p>
    <w:p w:rsidR="00967C93" w:rsidRDefault="00967C93">
      <w:pPr>
        <w:rPr>
          <w:color w:val="000000"/>
          <w:sz w:val="24"/>
        </w:rPr>
      </w:pPr>
    </w:p>
    <w:p w:rsidR="00967C93" w:rsidRDefault="00967C93">
      <w:pPr>
        <w:rPr>
          <w:color w:val="000000"/>
          <w:sz w:val="24"/>
        </w:rPr>
      </w:pPr>
    </w:p>
    <w:p w:rsidR="00967C93" w:rsidRDefault="00967C93">
      <w:pPr>
        <w:rPr>
          <w:color w:val="000000"/>
          <w:sz w:val="24"/>
        </w:rPr>
      </w:pPr>
    </w:p>
    <w:p w:rsidR="00967C93" w:rsidRPr="00967C93" w:rsidRDefault="00967C93">
      <w:pPr>
        <w:ind w:left="357"/>
        <w:jc w:val="both"/>
        <w:rPr>
          <w:color w:val="000000"/>
          <w:sz w:val="24"/>
        </w:rPr>
      </w:pPr>
      <w:r>
        <w:rPr>
          <w:color w:val="000000"/>
          <w:sz w:val="24"/>
        </w:rPr>
        <w:t xml:space="preserve">Если </w:t>
      </w:r>
      <w:r>
        <w:rPr>
          <w:color w:val="000000"/>
          <w:sz w:val="24"/>
          <w:lang w:val="en-US"/>
        </w:rPr>
        <w:t>U</w:t>
      </w:r>
      <w:r w:rsidRPr="00967C93">
        <w:rPr>
          <w:color w:val="000000"/>
          <w:sz w:val="24"/>
          <w:vertAlign w:val="subscript"/>
        </w:rPr>
        <w:t>вых</w:t>
      </w:r>
      <w:r w:rsidRPr="00967C93">
        <w:rPr>
          <w:color w:val="000000"/>
          <w:sz w:val="24"/>
        </w:rPr>
        <w:t xml:space="preserve"> возврастает, то и </w:t>
      </w:r>
      <w:r>
        <w:rPr>
          <w:color w:val="000000"/>
          <w:sz w:val="24"/>
          <w:lang w:val="en-US"/>
        </w:rPr>
        <w:t>U</w:t>
      </w:r>
      <w:r>
        <w:rPr>
          <w:color w:val="000000"/>
          <w:sz w:val="24"/>
          <w:vertAlign w:val="subscript"/>
          <w:lang w:val="en-US"/>
        </w:rPr>
        <w:t>y</w:t>
      </w:r>
      <w:r w:rsidRPr="00967C93">
        <w:rPr>
          <w:color w:val="000000"/>
          <w:sz w:val="24"/>
        </w:rPr>
        <w:t xml:space="preserve"> </w:t>
      </w:r>
      <w:r>
        <w:rPr>
          <w:color w:val="000000"/>
          <w:sz w:val="24"/>
        </w:rPr>
        <w:t xml:space="preserve">также возврастает, </w:t>
      </w:r>
      <w:r>
        <w:rPr>
          <w:color w:val="000000"/>
          <w:sz w:val="24"/>
          <w:lang w:val="en-US"/>
        </w:rPr>
        <w:t>R</w:t>
      </w:r>
      <w:r w:rsidRPr="00967C93">
        <w:rPr>
          <w:color w:val="000000"/>
          <w:sz w:val="24"/>
          <w:vertAlign w:val="subscript"/>
        </w:rPr>
        <w:t>0</w:t>
      </w:r>
      <w:r>
        <w:rPr>
          <w:color w:val="000000"/>
          <w:sz w:val="24"/>
        </w:rPr>
        <w:t xml:space="preserve"> увеличивается, </w:t>
      </w:r>
      <w:r>
        <w:rPr>
          <w:color w:val="000000"/>
          <w:sz w:val="24"/>
          <w:lang w:val="en-US"/>
        </w:rPr>
        <w:t>i</w:t>
      </w:r>
      <w:r>
        <w:rPr>
          <w:color w:val="000000"/>
          <w:sz w:val="24"/>
          <w:vertAlign w:val="subscript"/>
        </w:rPr>
        <w:t>в</w:t>
      </w:r>
      <w:r w:rsidRPr="00967C93">
        <w:rPr>
          <w:color w:val="000000"/>
          <w:sz w:val="24"/>
        </w:rPr>
        <w:t xml:space="preserve"> уменьшается и </w:t>
      </w:r>
      <w:r>
        <w:rPr>
          <w:color w:val="000000"/>
          <w:sz w:val="24"/>
          <w:lang w:val="en-US"/>
        </w:rPr>
        <w:t>U</w:t>
      </w:r>
      <w:r w:rsidRPr="00967C93">
        <w:rPr>
          <w:color w:val="000000"/>
          <w:sz w:val="24"/>
          <w:vertAlign w:val="subscript"/>
        </w:rPr>
        <w:t>вых</w:t>
      </w:r>
      <w:r w:rsidRPr="00967C93">
        <w:rPr>
          <w:color w:val="000000"/>
          <w:sz w:val="24"/>
        </w:rPr>
        <w:t xml:space="preserve"> уменьшается.</w:t>
      </w:r>
    </w:p>
    <w:p w:rsidR="00967C93" w:rsidRDefault="00967C93">
      <w:pPr>
        <w:rPr>
          <w:color w:val="000000"/>
          <w:sz w:val="24"/>
        </w:rPr>
      </w:pPr>
    </w:p>
    <w:p w:rsidR="00967C93" w:rsidRDefault="00967C93">
      <w:pPr>
        <w:jc w:val="center"/>
        <w:rPr>
          <w:b/>
          <w:color w:val="000000"/>
          <w:sz w:val="32"/>
          <w:lang w:val="en-US"/>
        </w:rPr>
      </w:pPr>
      <w:r>
        <w:rPr>
          <w:color w:val="000000"/>
          <w:sz w:val="24"/>
        </w:rPr>
        <w:br w:type="page"/>
      </w:r>
      <w:r>
        <w:rPr>
          <w:b/>
          <w:color w:val="000000"/>
          <w:sz w:val="32"/>
        </w:rPr>
        <w:lastRenderedPageBreak/>
        <w:t>Уравнения линейных систем управления</w:t>
      </w:r>
    </w:p>
    <w:p w:rsidR="00967C93" w:rsidRDefault="00967C93">
      <w:pPr>
        <w:jc w:val="center"/>
        <w:rPr>
          <w:b/>
          <w:color w:val="000000"/>
          <w:sz w:val="32"/>
          <w:lang w:val="en-US"/>
        </w:rPr>
      </w:pPr>
    </w:p>
    <w:p w:rsidR="00967C93" w:rsidRDefault="00967C93">
      <w:pPr>
        <w:numPr>
          <w:ilvl w:val="0"/>
          <w:numId w:val="18"/>
        </w:numPr>
        <w:rPr>
          <w:b/>
          <w:color w:val="000000"/>
          <w:sz w:val="24"/>
        </w:rPr>
      </w:pPr>
      <w:r>
        <w:rPr>
          <w:b/>
          <w:color w:val="000000"/>
          <w:sz w:val="24"/>
        </w:rPr>
        <w:t>Методы анализа и синтеза линейных систем управления</w:t>
      </w:r>
    </w:p>
    <w:p w:rsidR="00967C93" w:rsidRDefault="00967C93">
      <w:pPr>
        <w:numPr>
          <w:ilvl w:val="0"/>
          <w:numId w:val="18"/>
        </w:numPr>
        <w:rPr>
          <w:b/>
          <w:color w:val="000000"/>
          <w:sz w:val="24"/>
        </w:rPr>
      </w:pPr>
      <w:r>
        <w:rPr>
          <w:b/>
          <w:color w:val="000000"/>
          <w:sz w:val="24"/>
        </w:rPr>
        <w:t>Передаточная функция</w:t>
      </w:r>
    </w:p>
    <w:p w:rsidR="00967C93" w:rsidRDefault="00967C93">
      <w:pPr>
        <w:numPr>
          <w:ilvl w:val="0"/>
          <w:numId w:val="18"/>
        </w:numPr>
        <w:rPr>
          <w:b/>
          <w:color w:val="000000"/>
          <w:sz w:val="24"/>
        </w:rPr>
      </w:pPr>
      <w:r>
        <w:rPr>
          <w:b/>
          <w:color w:val="000000"/>
          <w:sz w:val="24"/>
        </w:rPr>
        <w:t>Переходная и импульсная переходная функции</w:t>
      </w:r>
    </w:p>
    <w:p w:rsidR="00967C93" w:rsidRDefault="00967C93">
      <w:pPr>
        <w:numPr>
          <w:ilvl w:val="0"/>
          <w:numId w:val="18"/>
        </w:numPr>
        <w:rPr>
          <w:b/>
          <w:color w:val="000000"/>
          <w:sz w:val="24"/>
        </w:rPr>
      </w:pPr>
      <w:r>
        <w:rPr>
          <w:b/>
          <w:color w:val="000000"/>
          <w:sz w:val="24"/>
        </w:rPr>
        <w:t>Частотные характеристики</w:t>
      </w:r>
    </w:p>
    <w:p w:rsidR="00967C93" w:rsidRDefault="00967C93">
      <w:pPr>
        <w:ind w:left="720"/>
        <w:rPr>
          <w:color w:val="000000"/>
          <w:sz w:val="24"/>
        </w:rPr>
      </w:pPr>
    </w:p>
    <w:p w:rsidR="00967C93" w:rsidRDefault="00967C93">
      <w:pPr>
        <w:numPr>
          <w:ilvl w:val="0"/>
          <w:numId w:val="19"/>
        </w:numPr>
        <w:jc w:val="both"/>
        <w:rPr>
          <w:color w:val="000000"/>
          <w:sz w:val="24"/>
        </w:rPr>
      </w:pPr>
      <w:r>
        <w:rPr>
          <w:color w:val="000000"/>
          <w:sz w:val="24"/>
        </w:rPr>
        <w:t>Анализ и синтез линейных систем управления обычно осуществляется одним из двух основных методов</w:t>
      </w:r>
      <w:r w:rsidRPr="00967C93">
        <w:rPr>
          <w:color w:val="000000"/>
          <w:sz w:val="24"/>
        </w:rPr>
        <w:t>:</w:t>
      </w:r>
    </w:p>
    <w:p w:rsidR="00967C93" w:rsidRDefault="00967C93">
      <w:pPr>
        <w:numPr>
          <w:ilvl w:val="0"/>
          <w:numId w:val="20"/>
        </w:numPr>
        <w:jc w:val="both"/>
        <w:rPr>
          <w:color w:val="000000"/>
          <w:sz w:val="24"/>
        </w:rPr>
      </w:pPr>
      <w:r>
        <w:rPr>
          <w:color w:val="000000"/>
          <w:sz w:val="24"/>
        </w:rPr>
        <w:t xml:space="preserve">метод, использующий преобразованя Лапласа и </w:t>
      </w:r>
      <w:r>
        <w:rPr>
          <w:color w:val="000000"/>
          <w:sz w:val="24"/>
          <w:lang w:val="en-US"/>
        </w:rPr>
        <w:t>Z</w:t>
      </w:r>
      <w:r w:rsidRPr="00967C93">
        <w:rPr>
          <w:color w:val="000000"/>
          <w:sz w:val="24"/>
        </w:rPr>
        <w:t>-</w:t>
      </w:r>
      <w:r>
        <w:rPr>
          <w:color w:val="000000"/>
          <w:sz w:val="24"/>
        </w:rPr>
        <w:t>преобразования, передаточных функций, структурных схем и графов (частотный метод)</w:t>
      </w:r>
      <w:r w:rsidRPr="00967C93">
        <w:rPr>
          <w:color w:val="000000"/>
          <w:sz w:val="24"/>
        </w:rPr>
        <w:t>;</w:t>
      </w:r>
    </w:p>
    <w:p w:rsidR="00967C93" w:rsidRDefault="00967C93">
      <w:pPr>
        <w:numPr>
          <w:ilvl w:val="0"/>
          <w:numId w:val="20"/>
        </w:numPr>
        <w:jc w:val="both"/>
        <w:rPr>
          <w:color w:val="000000"/>
          <w:sz w:val="24"/>
        </w:rPr>
      </w:pPr>
      <w:r>
        <w:rPr>
          <w:color w:val="000000"/>
          <w:sz w:val="24"/>
        </w:rPr>
        <w:t>метод пространства состояний, отождествляемый с современной теорией управления. При изучении цифровых состем управления метод пространства состояний имеет следующие преимущества перед частотным методом</w:t>
      </w:r>
      <w:r w:rsidRPr="00967C93">
        <w:rPr>
          <w:color w:val="000000"/>
          <w:sz w:val="24"/>
        </w:rPr>
        <w:t>:</w:t>
      </w:r>
    </w:p>
    <w:p w:rsidR="00967C93" w:rsidRPr="00967C93" w:rsidRDefault="00967C93" w:rsidP="00967C93">
      <w:pPr>
        <w:numPr>
          <w:ilvl w:val="0"/>
          <w:numId w:val="21"/>
        </w:numPr>
        <w:ind w:left="714"/>
        <w:rPr>
          <w:color w:val="000000"/>
          <w:sz w:val="24"/>
        </w:rPr>
      </w:pPr>
      <w:r w:rsidRPr="00967C93">
        <w:rPr>
          <w:color w:val="000000"/>
          <w:sz w:val="24"/>
        </w:rPr>
        <w:t>описание в пространстве состояний является естественным и удобным для решения задач на ЭВМ;</w:t>
      </w:r>
    </w:p>
    <w:p w:rsidR="00967C93" w:rsidRDefault="00967C93" w:rsidP="00967C93">
      <w:pPr>
        <w:numPr>
          <w:ilvl w:val="0"/>
          <w:numId w:val="21"/>
        </w:numPr>
        <w:ind w:left="714"/>
        <w:rPr>
          <w:color w:val="000000"/>
          <w:sz w:val="24"/>
        </w:rPr>
      </w:pPr>
      <w:r>
        <w:rPr>
          <w:color w:val="000000"/>
          <w:sz w:val="24"/>
        </w:rPr>
        <w:t>позволяет унифицировать описание цифровых систем с различными типами квантования</w:t>
      </w:r>
      <w:r w:rsidRPr="00967C93">
        <w:rPr>
          <w:color w:val="000000"/>
          <w:sz w:val="24"/>
        </w:rPr>
        <w:t>;</w:t>
      </w:r>
    </w:p>
    <w:p w:rsidR="00967C93" w:rsidRDefault="00967C93" w:rsidP="00967C93">
      <w:pPr>
        <w:numPr>
          <w:ilvl w:val="0"/>
          <w:numId w:val="21"/>
        </w:numPr>
        <w:ind w:left="714"/>
        <w:rPr>
          <w:color w:val="000000"/>
          <w:sz w:val="24"/>
        </w:rPr>
      </w:pPr>
      <w:r>
        <w:rPr>
          <w:color w:val="000000"/>
          <w:sz w:val="24"/>
        </w:rPr>
        <w:t>позволяет унифицировать описание одномерных и многомерных систем</w:t>
      </w:r>
      <w:r w:rsidRPr="00967C93">
        <w:rPr>
          <w:color w:val="000000"/>
          <w:sz w:val="24"/>
        </w:rPr>
        <w:t>;</w:t>
      </w:r>
    </w:p>
    <w:p w:rsidR="00967C93" w:rsidRDefault="00967C93" w:rsidP="00967C93">
      <w:pPr>
        <w:numPr>
          <w:ilvl w:val="0"/>
          <w:numId w:val="21"/>
        </w:numPr>
        <w:ind w:left="714"/>
        <w:rPr>
          <w:color w:val="000000"/>
          <w:sz w:val="24"/>
        </w:rPr>
      </w:pPr>
      <w:r w:rsidRPr="00967C93">
        <w:rPr>
          <w:color w:val="000000"/>
          <w:sz w:val="24"/>
        </w:rPr>
        <w:t>может применяться к некоторым типам нелинейных и нестандартных систем.</w:t>
      </w:r>
    </w:p>
    <w:p w:rsidR="00967C93" w:rsidRDefault="00967C93">
      <w:pPr>
        <w:rPr>
          <w:color w:val="000000"/>
          <w:sz w:val="24"/>
        </w:rPr>
      </w:pPr>
    </w:p>
    <w:p w:rsidR="00967C93" w:rsidRPr="00967C93" w:rsidRDefault="00967C93">
      <w:pPr>
        <w:ind w:left="357"/>
        <w:jc w:val="both"/>
        <w:rPr>
          <w:color w:val="000000"/>
          <w:sz w:val="24"/>
        </w:rPr>
      </w:pPr>
      <w:r>
        <w:rPr>
          <w:color w:val="000000"/>
          <w:sz w:val="24"/>
        </w:rPr>
        <w:t>В пространстве состояний непрерывная система описывается системой дифференциальных уравнений первого порядка, называемых уравнениями состояния.</w:t>
      </w:r>
    </w:p>
    <w:p w:rsidR="00967C93" w:rsidRPr="00967C93" w:rsidRDefault="00967C93">
      <w:pPr>
        <w:ind w:left="357"/>
        <w:jc w:val="both"/>
        <w:rPr>
          <w:color w:val="000000"/>
          <w:sz w:val="24"/>
        </w:rPr>
      </w:pPr>
    </w:p>
    <w:p w:rsidR="00967C93" w:rsidRDefault="00967C93">
      <w:pPr>
        <w:jc w:val="center"/>
        <w:rPr>
          <w:color w:val="000000"/>
          <w:sz w:val="24"/>
          <w:lang w:val="en-US"/>
        </w:rPr>
      </w:pPr>
      <w:r w:rsidRPr="00522579">
        <w:rPr>
          <w:color w:val="000000"/>
          <w:position w:val="-4"/>
          <w:lang w:val="en-US"/>
        </w:rPr>
        <w:object w:dxaOrig="260" w:dyaOrig="300">
          <v:shape id="_x0000_i1042" type="#_x0000_t75" style="width:12.75pt;height:15pt" o:ole="" fillcolor="window">
            <v:imagedata r:id="rId50" o:title=""/>
          </v:shape>
          <o:OLEObject Type="Embed" ProgID="Equation.3" ShapeID="_x0000_i1042" DrawAspect="Content" ObjectID="_1414833297" r:id="rId51"/>
        </w:object>
      </w:r>
      <w:r>
        <w:rPr>
          <w:color w:val="000000"/>
          <w:sz w:val="24"/>
          <w:lang w:val="en-US"/>
        </w:rPr>
        <w:t>=Ax(t)+Bu(t),</w:t>
      </w:r>
    </w:p>
    <w:p w:rsidR="00967C93" w:rsidRDefault="00967C93">
      <w:pPr>
        <w:jc w:val="center"/>
        <w:rPr>
          <w:color w:val="000000"/>
          <w:sz w:val="24"/>
          <w:lang w:val="en-US"/>
        </w:rPr>
      </w:pPr>
      <w:r>
        <w:rPr>
          <w:color w:val="000000"/>
          <w:sz w:val="24"/>
          <w:lang w:val="en-US"/>
        </w:rPr>
        <w:t>Y=Cx(t)+Du(t),</w:t>
      </w:r>
    </w:p>
    <w:p w:rsidR="00967C93" w:rsidRDefault="00967C93">
      <w:pPr>
        <w:rPr>
          <w:color w:val="000000"/>
          <w:sz w:val="24"/>
          <w:lang w:val="en-US"/>
        </w:rPr>
      </w:pPr>
      <w:r>
        <w:rPr>
          <w:color w:val="000000"/>
          <w:sz w:val="24"/>
          <w:lang w:val="en-US"/>
        </w:rPr>
        <w:tab/>
      </w:r>
    </w:p>
    <w:p w:rsidR="00967C93" w:rsidRPr="00967C93" w:rsidRDefault="00967C93">
      <w:pPr>
        <w:ind w:left="357"/>
        <w:rPr>
          <w:color w:val="000000"/>
          <w:sz w:val="24"/>
        </w:rPr>
      </w:pPr>
      <w:r>
        <w:rPr>
          <w:color w:val="000000"/>
          <w:sz w:val="24"/>
        </w:rPr>
        <w:t>где</w:t>
      </w:r>
      <w:r w:rsidRPr="00967C93">
        <w:rPr>
          <w:color w:val="000000"/>
          <w:sz w:val="24"/>
        </w:rPr>
        <w:tab/>
      </w:r>
      <w:r w:rsidRPr="00967C93">
        <w:rPr>
          <w:color w:val="000000"/>
          <w:sz w:val="24"/>
        </w:rPr>
        <w:tab/>
      </w:r>
      <w:r>
        <w:rPr>
          <w:color w:val="000000"/>
          <w:sz w:val="24"/>
          <w:lang w:val="en-US"/>
        </w:rPr>
        <w:t>A</w:t>
      </w:r>
      <w:r w:rsidRPr="00967C93">
        <w:rPr>
          <w:color w:val="000000"/>
          <w:sz w:val="24"/>
        </w:rPr>
        <w:t xml:space="preserve"> </w:t>
      </w:r>
      <w:r>
        <w:rPr>
          <w:color w:val="000000"/>
          <w:sz w:val="24"/>
        </w:rPr>
        <w:t xml:space="preserve">- матрица размерности </w:t>
      </w:r>
      <w:r>
        <w:rPr>
          <w:color w:val="000000"/>
          <w:sz w:val="24"/>
          <w:lang w:val="en-US"/>
        </w:rPr>
        <w:t>nxn</w:t>
      </w:r>
      <w:r w:rsidRPr="00967C93">
        <w:rPr>
          <w:color w:val="000000"/>
          <w:sz w:val="24"/>
        </w:rPr>
        <w:t>,</w:t>
      </w:r>
    </w:p>
    <w:p w:rsidR="00967C93" w:rsidRPr="00967C93" w:rsidRDefault="00967C93">
      <w:pPr>
        <w:ind w:left="720" w:firstLine="720"/>
        <w:rPr>
          <w:color w:val="000000"/>
          <w:sz w:val="24"/>
        </w:rPr>
      </w:pPr>
      <w:r>
        <w:rPr>
          <w:color w:val="000000"/>
          <w:sz w:val="24"/>
          <w:lang w:val="en-US"/>
        </w:rPr>
        <w:t>B</w:t>
      </w:r>
      <w:r w:rsidRPr="00967C93">
        <w:rPr>
          <w:color w:val="000000"/>
          <w:sz w:val="24"/>
        </w:rPr>
        <w:t xml:space="preserve"> </w:t>
      </w:r>
      <w:r>
        <w:rPr>
          <w:color w:val="000000"/>
          <w:sz w:val="24"/>
        </w:rPr>
        <w:t xml:space="preserve">- матрица размерности </w:t>
      </w:r>
      <w:r>
        <w:rPr>
          <w:color w:val="000000"/>
          <w:sz w:val="24"/>
          <w:lang w:val="en-US"/>
        </w:rPr>
        <w:t>nxm</w:t>
      </w:r>
      <w:r w:rsidRPr="00967C93">
        <w:rPr>
          <w:color w:val="000000"/>
          <w:sz w:val="24"/>
        </w:rPr>
        <w:t>,</w:t>
      </w:r>
    </w:p>
    <w:p w:rsidR="00967C93" w:rsidRPr="00967C93" w:rsidRDefault="00967C93">
      <w:pPr>
        <w:ind w:left="720" w:firstLine="720"/>
        <w:rPr>
          <w:color w:val="000000"/>
          <w:sz w:val="24"/>
        </w:rPr>
      </w:pPr>
      <w:r>
        <w:rPr>
          <w:color w:val="000000"/>
          <w:sz w:val="24"/>
          <w:lang w:val="en-US"/>
        </w:rPr>
        <w:t>C</w:t>
      </w:r>
      <w:r w:rsidRPr="00967C93">
        <w:rPr>
          <w:color w:val="000000"/>
          <w:sz w:val="24"/>
        </w:rPr>
        <w:t xml:space="preserve"> </w:t>
      </w:r>
      <w:r>
        <w:rPr>
          <w:color w:val="000000"/>
          <w:sz w:val="24"/>
        </w:rPr>
        <w:t xml:space="preserve">- матрица размерности </w:t>
      </w:r>
      <w:r>
        <w:rPr>
          <w:color w:val="000000"/>
          <w:sz w:val="24"/>
          <w:lang w:val="en-US"/>
        </w:rPr>
        <w:t>nxq</w:t>
      </w:r>
      <w:r w:rsidRPr="00967C93">
        <w:rPr>
          <w:color w:val="000000"/>
          <w:sz w:val="24"/>
        </w:rPr>
        <w:t>,</w:t>
      </w:r>
    </w:p>
    <w:p w:rsidR="00967C93" w:rsidRPr="00967C93" w:rsidRDefault="00967C93">
      <w:pPr>
        <w:ind w:left="720" w:firstLine="720"/>
        <w:rPr>
          <w:color w:val="000000"/>
          <w:sz w:val="24"/>
        </w:rPr>
      </w:pPr>
      <w:r>
        <w:rPr>
          <w:color w:val="000000"/>
          <w:sz w:val="24"/>
          <w:lang w:val="en-US"/>
        </w:rPr>
        <w:t>D</w:t>
      </w:r>
      <w:r w:rsidRPr="00967C93">
        <w:rPr>
          <w:color w:val="000000"/>
          <w:sz w:val="24"/>
        </w:rPr>
        <w:t xml:space="preserve"> </w:t>
      </w:r>
      <w:r>
        <w:rPr>
          <w:color w:val="000000"/>
          <w:sz w:val="24"/>
        </w:rPr>
        <w:t xml:space="preserve">- матрица размерности </w:t>
      </w:r>
      <w:r>
        <w:rPr>
          <w:color w:val="000000"/>
          <w:sz w:val="24"/>
          <w:lang w:val="en-US"/>
        </w:rPr>
        <w:t>qxm</w:t>
      </w:r>
      <w:r w:rsidRPr="00967C93">
        <w:rPr>
          <w:color w:val="000000"/>
          <w:sz w:val="24"/>
        </w:rPr>
        <w:t>.</w:t>
      </w:r>
    </w:p>
    <w:p w:rsidR="00967C93" w:rsidRPr="00967C93" w:rsidRDefault="00967C93">
      <w:pPr>
        <w:ind w:firstLine="720"/>
        <w:rPr>
          <w:color w:val="000000"/>
          <w:sz w:val="24"/>
        </w:rPr>
      </w:pPr>
    </w:p>
    <w:p w:rsidR="00967C93" w:rsidRPr="00967C93" w:rsidRDefault="00967C93">
      <w:pPr>
        <w:ind w:left="357"/>
        <w:jc w:val="both"/>
        <w:rPr>
          <w:color w:val="000000"/>
          <w:sz w:val="24"/>
        </w:rPr>
      </w:pPr>
      <w:r w:rsidRPr="00967C93">
        <w:rPr>
          <w:color w:val="000000"/>
          <w:sz w:val="24"/>
        </w:rPr>
        <w:t>Однако не должно складываться впечатления, что использование метода пространства состояния для анализа и синтеза систем управления всегда имеет очевидные преимущества. Достоинства хорошо известного частотного метода состоит в его компактности, и большое число задач проектирования реальных систем управления по-прежнему решаются с использованием методов синтеза, основанных на определении передаточной функции.</w:t>
      </w:r>
    </w:p>
    <w:p w:rsidR="00967C93" w:rsidRPr="00967C93" w:rsidRDefault="00967C93">
      <w:pPr>
        <w:ind w:left="357"/>
        <w:jc w:val="both"/>
        <w:rPr>
          <w:color w:val="000000"/>
          <w:sz w:val="24"/>
        </w:rPr>
      </w:pPr>
      <w:r w:rsidRPr="00967C93">
        <w:rPr>
          <w:color w:val="000000"/>
          <w:sz w:val="24"/>
        </w:rPr>
        <w:t xml:space="preserve">Рассмотрим в первую очередь вопросы анализа и синтеза линейных ситем управления с применением первого метода. Из теории автоматического управления известно,что совокупность технических средств(машин, орудий труда, средств механизации) выполняющих технологический процесс, является объектом управления (ОУ). Совокупность средств управления и объекта образует систему управления. Всякий ОУ характеризуется совокупностью физических величин, называемых </w:t>
      </w:r>
      <w:r w:rsidRPr="00967C93">
        <w:rPr>
          <w:color w:val="000000"/>
          <w:sz w:val="24"/>
          <w:u w:val="single"/>
        </w:rPr>
        <w:t>показателями</w:t>
      </w:r>
      <w:r w:rsidRPr="00967C93">
        <w:rPr>
          <w:color w:val="000000"/>
          <w:sz w:val="24"/>
        </w:rPr>
        <w:t xml:space="preserve">, </w:t>
      </w:r>
      <w:r w:rsidRPr="00967C93">
        <w:rPr>
          <w:color w:val="000000"/>
          <w:sz w:val="24"/>
          <w:u w:val="single"/>
        </w:rPr>
        <w:t>координатами</w:t>
      </w:r>
      <w:r w:rsidRPr="00967C93">
        <w:rPr>
          <w:color w:val="000000"/>
          <w:sz w:val="24"/>
        </w:rPr>
        <w:t xml:space="preserve">, а иногда </w:t>
      </w:r>
      <w:r w:rsidRPr="00967C93">
        <w:rPr>
          <w:color w:val="000000"/>
          <w:sz w:val="24"/>
          <w:u w:val="single"/>
        </w:rPr>
        <w:t>параметрами</w:t>
      </w:r>
      <w:r w:rsidRPr="00967C93">
        <w:rPr>
          <w:color w:val="000000"/>
          <w:sz w:val="24"/>
        </w:rPr>
        <w:t>. Необходимость в управлении значениями координат возникает в том случае, когда нормальный ход процесса нарушается из-за различного рода возмущении, т.е. колебаний нагрузки, воздействий внешней среды или внутренних помех.</w:t>
      </w:r>
    </w:p>
    <w:p w:rsidR="00967C93" w:rsidRPr="00967C93" w:rsidRDefault="00967C93">
      <w:pPr>
        <w:rPr>
          <w:color w:val="000000"/>
          <w:sz w:val="24"/>
        </w:rPr>
      </w:pPr>
    </w:p>
    <w:p w:rsidR="00967C93" w:rsidRDefault="0009038D">
      <w:pPr>
        <w:jc w:val="center"/>
        <w:rPr>
          <w:color w:val="000000"/>
          <w:sz w:val="24"/>
        </w:rPr>
      </w:pPr>
      <w:r>
        <w:rPr>
          <w:noProof/>
          <w:color w:val="000000"/>
          <w:sz w:val="24"/>
        </w:rPr>
        <w:lastRenderedPageBreak/>
        <w:drawing>
          <wp:inline distT="0" distB="0" distL="0" distR="0">
            <wp:extent cx="3381375" cy="1095375"/>
            <wp:effectExtent l="0" t="0" r="0" b="0"/>
            <wp:docPr id="27" name="Рисунок 27" descr="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3"/>
                    <pic:cNvPicPr>
                      <a:picLocks noChangeAspect="1" noChangeArrowheads="1"/>
                    </pic:cNvPicPr>
                  </pic:nvPicPr>
                  <pic:blipFill>
                    <a:blip r:embed="rId52" cstate="print"/>
                    <a:srcRect/>
                    <a:stretch>
                      <a:fillRect/>
                    </a:stretch>
                  </pic:blipFill>
                  <pic:spPr bwMode="auto">
                    <a:xfrm>
                      <a:off x="0" y="0"/>
                      <a:ext cx="3381375" cy="1095375"/>
                    </a:xfrm>
                    <a:prstGeom prst="rect">
                      <a:avLst/>
                    </a:prstGeom>
                    <a:noFill/>
                    <a:ln w="9525">
                      <a:noFill/>
                      <a:miter lim="800000"/>
                      <a:headEnd/>
                      <a:tailEnd/>
                    </a:ln>
                  </pic:spPr>
                </pic:pic>
              </a:graphicData>
            </a:graphic>
          </wp:inline>
        </w:drawing>
      </w:r>
    </w:p>
    <w:p w:rsidR="00967C93" w:rsidRDefault="00967C93">
      <w:pPr>
        <w:jc w:val="center"/>
        <w:rPr>
          <w:color w:val="000000"/>
          <w:sz w:val="24"/>
        </w:rPr>
      </w:pPr>
    </w:p>
    <w:p w:rsidR="00967C93" w:rsidRDefault="00967C93">
      <w:pPr>
        <w:jc w:val="center"/>
        <w:rPr>
          <w:color w:val="000000"/>
          <w:sz w:val="24"/>
        </w:rPr>
      </w:pPr>
    </w:p>
    <w:p w:rsidR="00967C93" w:rsidRPr="00967C93" w:rsidRDefault="00967C93">
      <w:pPr>
        <w:jc w:val="center"/>
        <w:rPr>
          <w:color w:val="000000"/>
          <w:sz w:val="24"/>
        </w:rPr>
      </w:pPr>
      <w:r>
        <w:rPr>
          <w:color w:val="000000"/>
          <w:sz w:val="24"/>
        </w:rPr>
        <w:t xml:space="preserve">Рис. 1. </w:t>
      </w:r>
      <w:r w:rsidRPr="00967C93">
        <w:rPr>
          <w:color w:val="000000"/>
          <w:sz w:val="24"/>
        </w:rPr>
        <w:t xml:space="preserve">Обобщенная математическая модель объекта управления </w:t>
      </w:r>
      <w:r>
        <w:rPr>
          <w:color w:val="000000"/>
          <w:sz w:val="24"/>
          <w:lang w:val="en-US"/>
        </w:rPr>
        <w:t>x</w:t>
      </w:r>
      <w:r w:rsidRPr="00967C93">
        <w:rPr>
          <w:color w:val="000000"/>
          <w:sz w:val="24"/>
        </w:rPr>
        <w:t>=</w:t>
      </w:r>
      <w:r>
        <w:rPr>
          <w:color w:val="000000"/>
          <w:sz w:val="24"/>
          <w:lang w:val="en-US"/>
        </w:rPr>
        <w:t>A</w:t>
      </w:r>
      <w:r w:rsidRPr="00967C93">
        <w:rPr>
          <w:color w:val="000000"/>
          <w:sz w:val="24"/>
        </w:rPr>
        <w:t>(</w:t>
      </w:r>
      <w:r>
        <w:rPr>
          <w:color w:val="000000"/>
          <w:sz w:val="24"/>
          <w:lang w:val="en-US"/>
        </w:rPr>
        <w:t>Z</w:t>
      </w:r>
      <w:r w:rsidRPr="00967C93">
        <w:rPr>
          <w:color w:val="000000"/>
          <w:sz w:val="24"/>
        </w:rPr>
        <w:t>,</w:t>
      </w:r>
      <w:r>
        <w:rPr>
          <w:color w:val="000000"/>
          <w:sz w:val="24"/>
          <w:lang w:val="en-US"/>
        </w:rPr>
        <w:t>U</w:t>
      </w:r>
      <w:r w:rsidRPr="00967C93">
        <w:rPr>
          <w:color w:val="000000"/>
          <w:sz w:val="24"/>
        </w:rPr>
        <w:t>).</w:t>
      </w:r>
    </w:p>
    <w:p w:rsidR="00967C93" w:rsidRDefault="00967C93">
      <w:pPr>
        <w:rPr>
          <w:color w:val="000000"/>
          <w:sz w:val="24"/>
        </w:rPr>
      </w:pPr>
      <w:r>
        <w:rPr>
          <w:color w:val="000000"/>
          <w:sz w:val="24"/>
        </w:rPr>
        <w:t xml:space="preserve"> </w:t>
      </w:r>
      <w:r>
        <w:rPr>
          <w:color w:val="000000"/>
          <w:sz w:val="24"/>
        </w:rPr>
        <w:tab/>
      </w:r>
      <w:r>
        <w:rPr>
          <w:color w:val="000000"/>
          <w:sz w:val="24"/>
        </w:rPr>
        <w:tab/>
      </w:r>
      <w:r>
        <w:rPr>
          <w:color w:val="000000"/>
          <w:sz w:val="24"/>
        </w:rPr>
        <w:tab/>
      </w:r>
      <w:r>
        <w:rPr>
          <w:color w:val="000000"/>
          <w:sz w:val="24"/>
        </w:rPr>
        <w:tab/>
      </w:r>
      <w:r>
        <w:rPr>
          <w:color w:val="000000"/>
          <w:sz w:val="24"/>
        </w:rPr>
        <w:tab/>
      </w:r>
      <w:r>
        <w:rPr>
          <w:color w:val="000000"/>
          <w:sz w:val="24"/>
        </w:rPr>
        <w:tab/>
      </w:r>
      <w:r>
        <w:rPr>
          <w:color w:val="000000"/>
          <w:sz w:val="24"/>
        </w:rPr>
        <w:tab/>
      </w:r>
      <w:r>
        <w:rPr>
          <w:color w:val="000000"/>
          <w:sz w:val="24"/>
        </w:rPr>
        <w:tab/>
      </w:r>
      <w:r w:rsidRPr="00967C93">
        <w:rPr>
          <w:color w:val="000000"/>
          <w:sz w:val="24"/>
        </w:rPr>
        <w:t xml:space="preserve"> </w:t>
      </w:r>
    </w:p>
    <w:p w:rsidR="00967C93" w:rsidRPr="00967C93" w:rsidRDefault="00967C93">
      <w:pPr>
        <w:ind w:left="357"/>
        <w:jc w:val="both"/>
        <w:rPr>
          <w:color w:val="000000"/>
          <w:sz w:val="24"/>
        </w:rPr>
      </w:pPr>
      <w:r w:rsidRPr="00967C93">
        <w:rPr>
          <w:color w:val="000000"/>
          <w:sz w:val="24"/>
        </w:rPr>
        <w:t xml:space="preserve">В простейшем случае, когда А – функциональная зависимость: </w:t>
      </w:r>
      <w:r>
        <w:rPr>
          <w:color w:val="000000"/>
          <w:sz w:val="24"/>
          <w:lang w:val="en-US"/>
        </w:rPr>
        <w:t>x</w:t>
      </w:r>
      <w:r w:rsidRPr="00967C93">
        <w:rPr>
          <w:color w:val="000000"/>
          <w:sz w:val="24"/>
        </w:rPr>
        <w:t>=</w:t>
      </w:r>
      <w:r>
        <w:rPr>
          <w:color w:val="000000"/>
          <w:sz w:val="24"/>
          <w:lang w:val="en-US"/>
        </w:rPr>
        <w:t>F</w:t>
      </w:r>
      <w:r w:rsidRPr="00967C93">
        <w:rPr>
          <w:color w:val="000000"/>
          <w:sz w:val="24"/>
        </w:rPr>
        <w:t>(</w:t>
      </w:r>
      <w:r>
        <w:rPr>
          <w:color w:val="000000"/>
          <w:sz w:val="24"/>
          <w:lang w:val="en-US"/>
        </w:rPr>
        <w:t>Z</w:t>
      </w:r>
      <w:r w:rsidRPr="00967C93">
        <w:rPr>
          <w:color w:val="000000"/>
          <w:sz w:val="24"/>
        </w:rPr>
        <w:t>,</w:t>
      </w:r>
      <w:r>
        <w:rPr>
          <w:color w:val="000000"/>
          <w:sz w:val="24"/>
          <w:lang w:val="en-US"/>
        </w:rPr>
        <w:t>U</w:t>
      </w:r>
      <w:r w:rsidRPr="00967C93">
        <w:rPr>
          <w:color w:val="000000"/>
          <w:sz w:val="24"/>
        </w:rPr>
        <w:t xml:space="preserve">), </w:t>
      </w:r>
      <w:r>
        <w:rPr>
          <w:color w:val="000000"/>
          <w:sz w:val="24"/>
        </w:rPr>
        <w:t>и</w:t>
      </w:r>
      <w:r w:rsidRPr="00967C93">
        <w:rPr>
          <w:color w:val="000000"/>
          <w:sz w:val="24"/>
        </w:rPr>
        <w:t xml:space="preserve"> если ОУ являются безинерционным, то зависимость называют статической характеристикой ОУ.</w:t>
      </w:r>
    </w:p>
    <w:p w:rsidR="00967C93" w:rsidRDefault="00967C93">
      <w:pPr>
        <w:ind w:left="357"/>
        <w:jc w:val="both"/>
        <w:rPr>
          <w:color w:val="000000"/>
          <w:sz w:val="24"/>
        </w:rPr>
      </w:pPr>
      <w:r w:rsidRPr="00967C93">
        <w:rPr>
          <w:color w:val="000000"/>
          <w:sz w:val="24"/>
        </w:rPr>
        <w:t xml:space="preserve">Если ОУ обладает инерцией, то изменение координат под воздействием возмущений </w:t>
      </w:r>
      <w:r>
        <w:rPr>
          <w:color w:val="000000"/>
          <w:sz w:val="24"/>
          <w:lang w:val="en-US"/>
        </w:rPr>
        <w:t>Z</w:t>
      </w:r>
      <w:r>
        <w:rPr>
          <w:color w:val="000000"/>
          <w:sz w:val="24"/>
        </w:rPr>
        <w:t xml:space="preserve"> или управлений </w:t>
      </w:r>
      <w:r>
        <w:rPr>
          <w:color w:val="000000"/>
          <w:sz w:val="24"/>
          <w:lang w:val="en-US"/>
        </w:rPr>
        <w:t>U</w:t>
      </w:r>
      <w:r>
        <w:rPr>
          <w:color w:val="000000"/>
          <w:sz w:val="24"/>
        </w:rPr>
        <w:t xml:space="preserve"> происходят не мгновенно и в этом случае объект называют динамическим, а оператор А в этом случае является дифференциональным уравнением (или ситемой ДУ). Изменения координат в нормальном требуемом ходе технологич. процесса (ОУ) определяются совокупностью правил, предписаний или математических зависимостей, называемых </w:t>
      </w:r>
      <w:r>
        <w:rPr>
          <w:color w:val="000000"/>
          <w:sz w:val="24"/>
          <w:u w:val="single"/>
        </w:rPr>
        <w:t>алгоритмом функционирования</w:t>
      </w:r>
      <w:r>
        <w:rPr>
          <w:color w:val="000000"/>
          <w:sz w:val="24"/>
        </w:rPr>
        <w:t xml:space="preserve">. В ТАУ алгоритм функционирования считают заданным. </w:t>
      </w:r>
      <w:r>
        <w:rPr>
          <w:color w:val="000000"/>
          <w:sz w:val="24"/>
          <w:u w:val="single"/>
        </w:rPr>
        <w:t>Алгоритм управления</w:t>
      </w:r>
      <w:r>
        <w:rPr>
          <w:color w:val="000000"/>
          <w:sz w:val="24"/>
        </w:rPr>
        <w:t xml:space="preserve"> будет зависеть как от алгоритма функционирования, так и от динамических свойств системы и возмущений.</w:t>
      </w:r>
    </w:p>
    <w:p w:rsidR="00967C93" w:rsidRPr="00967C93" w:rsidRDefault="00967C93">
      <w:pPr>
        <w:ind w:left="357"/>
        <w:jc w:val="both"/>
        <w:rPr>
          <w:color w:val="000000"/>
          <w:sz w:val="24"/>
        </w:rPr>
      </w:pPr>
      <w:r w:rsidRPr="00967C93">
        <w:rPr>
          <w:color w:val="000000"/>
          <w:sz w:val="24"/>
        </w:rPr>
        <w:t>Оператор А (а также структурные схемы) САУ называют её математической моделью. Такое название обусловлено тем, что при математическом описании физических процессов всегда делают какие-либо допущения и приближения.</w:t>
      </w:r>
    </w:p>
    <w:p w:rsidR="00967C93" w:rsidRPr="00967C93" w:rsidRDefault="00967C93">
      <w:pPr>
        <w:ind w:left="357"/>
        <w:jc w:val="both"/>
        <w:rPr>
          <w:color w:val="000000"/>
          <w:sz w:val="24"/>
        </w:rPr>
      </w:pPr>
      <w:r w:rsidRPr="00967C93">
        <w:rPr>
          <w:color w:val="000000"/>
          <w:sz w:val="24"/>
        </w:rPr>
        <w:t>Приведем пример академика Л.С. Понтрягина, в котором показывается, как можно математически описать движение материальной точки в трехмерном евклидовом пространстве.</w:t>
      </w:r>
    </w:p>
    <w:p w:rsidR="00967C93" w:rsidRPr="00967C93" w:rsidRDefault="00967C93">
      <w:pPr>
        <w:ind w:left="357"/>
        <w:jc w:val="both"/>
        <w:rPr>
          <w:color w:val="000000"/>
          <w:sz w:val="24"/>
        </w:rPr>
      </w:pPr>
      <w:r w:rsidRPr="00967C93">
        <w:rPr>
          <w:color w:val="000000"/>
          <w:sz w:val="24"/>
        </w:rPr>
        <w:t>Механическое состояние этой точки в каждый момент времени определяется шестью величинами:</w:t>
      </w:r>
      <w:r>
        <w:rPr>
          <w:color w:val="000000"/>
          <w:sz w:val="24"/>
        </w:rPr>
        <w:t xml:space="preserve"> геометрическими координатамиточки </w:t>
      </w:r>
      <w:r>
        <w:rPr>
          <w:color w:val="000000"/>
          <w:sz w:val="24"/>
          <w:lang w:val="en-US"/>
        </w:rPr>
        <w:t>x</w:t>
      </w:r>
      <w:r>
        <w:rPr>
          <w:color w:val="000000"/>
          <w:sz w:val="24"/>
          <w:vertAlign w:val="subscript"/>
        </w:rPr>
        <w:t>1</w:t>
      </w:r>
      <w:r>
        <w:rPr>
          <w:color w:val="000000"/>
          <w:sz w:val="24"/>
        </w:rPr>
        <w:t>,</w:t>
      </w:r>
      <w:r w:rsidRPr="00967C93">
        <w:rPr>
          <w:color w:val="000000"/>
          <w:sz w:val="24"/>
        </w:rPr>
        <w:t xml:space="preserve"> </w:t>
      </w:r>
      <w:r>
        <w:rPr>
          <w:color w:val="000000"/>
          <w:sz w:val="24"/>
          <w:lang w:val="en-US"/>
        </w:rPr>
        <w:t>x</w:t>
      </w:r>
      <w:r>
        <w:rPr>
          <w:color w:val="000000"/>
          <w:sz w:val="24"/>
          <w:vertAlign w:val="subscript"/>
        </w:rPr>
        <w:t>2</w:t>
      </w:r>
      <w:r>
        <w:rPr>
          <w:color w:val="000000"/>
          <w:sz w:val="24"/>
        </w:rPr>
        <w:t>,</w:t>
      </w:r>
      <w:r w:rsidRPr="00967C93">
        <w:rPr>
          <w:color w:val="000000"/>
          <w:sz w:val="24"/>
        </w:rPr>
        <w:t xml:space="preserve"> </w:t>
      </w:r>
      <w:r>
        <w:rPr>
          <w:color w:val="000000"/>
          <w:sz w:val="24"/>
          <w:lang w:val="en-US"/>
        </w:rPr>
        <w:t>x</w:t>
      </w:r>
      <w:r>
        <w:rPr>
          <w:color w:val="000000"/>
          <w:sz w:val="24"/>
          <w:vertAlign w:val="subscript"/>
        </w:rPr>
        <w:t>3</w:t>
      </w:r>
      <w:r>
        <w:rPr>
          <w:color w:val="000000"/>
          <w:sz w:val="24"/>
        </w:rPr>
        <w:t xml:space="preserve">, и скоростями </w:t>
      </w:r>
      <w:r w:rsidRPr="00522579">
        <w:rPr>
          <w:color w:val="000000"/>
          <w:position w:val="-12"/>
          <w:lang w:val="en-US"/>
        </w:rPr>
        <w:object w:dxaOrig="920" w:dyaOrig="360">
          <v:shape id="_x0000_i1043" type="#_x0000_t75" style="width:45.75pt;height:18pt" o:ole="" fillcolor="window">
            <v:imagedata r:id="rId53" o:title=""/>
          </v:shape>
          <o:OLEObject Type="Embed" ProgID="Equation.3" ShapeID="_x0000_i1043" DrawAspect="Content" ObjectID="_1414833298" r:id="rId54"/>
        </w:object>
      </w:r>
      <w:r>
        <w:rPr>
          <w:color w:val="000000"/>
          <w:sz w:val="24"/>
        </w:rPr>
        <w:t>которые</w:t>
      </w:r>
      <w:r w:rsidRPr="00967C93">
        <w:rPr>
          <w:color w:val="000000"/>
          <w:sz w:val="24"/>
        </w:rPr>
        <w:t xml:space="preserve"> будут составлять векторную скорость </w:t>
      </w:r>
      <w:r w:rsidRPr="00522579">
        <w:rPr>
          <w:color w:val="000000"/>
          <w:position w:val="-4"/>
          <w:lang w:val="en-US"/>
        </w:rPr>
        <w:object w:dxaOrig="260" w:dyaOrig="340">
          <v:shape id="_x0000_i1044" type="#_x0000_t75" style="width:12.75pt;height:17.25pt" o:ole="" fillcolor="window">
            <v:imagedata r:id="rId55" o:title=""/>
          </v:shape>
          <o:OLEObject Type="Embed" ProgID="Equation.3" ShapeID="_x0000_i1044" DrawAspect="Content" ObjectID="_1414833299" r:id="rId56"/>
        </w:object>
      </w:r>
      <w:r w:rsidRPr="00967C93">
        <w:rPr>
          <w:color w:val="000000"/>
          <w:sz w:val="24"/>
        </w:rPr>
        <w:t>. Движение точки в пространстве определяется следующим уравнением:</w:t>
      </w:r>
    </w:p>
    <w:p w:rsidR="00967C93" w:rsidRPr="00967C93" w:rsidRDefault="00967C93">
      <w:pPr>
        <w:rPr>
          <w:color w:val="000000"/>
          <w:sz w:val="24"/>
        </w:rPr>
      </w:pPr>
    </w:p>
    <w:p w:rsidR="00967C93" w:rsidRDefault="00967C93">
      <w:pPr>
        <w:jc w:val="center"/>
        <w:rPr>
          <w:color w:val="000000"/>
          <w:sz w:val="24"/>
        </w:rPr>
      </w:pPr>
      <w:r w:rsidRPr="00522579">
        <w:rPr>
          <w:color w:val="000000"/>
          <w:position w:val="-10"/>
          <w:lang w:val="en-US"/>
        </w:rPr>
        <w:object w:dxaOrig="1219" w:dyaOrig="360">
          <v:shape id="_x0000_i1045" type="#_x0000_t75" style="width:60.75pt;height:18pt" o:ole="" fillcolor="window">
            <v:imagedata r:id="rId57" o:title=""/>
          </v:shape>
          <o:OLEObject Type="Embed" ProgID="Equation.3" ShapeID="_x0000_i1045" DrawAspect="Content" ObjectID="_1414833300" r:id="rId58"/>
        </w:object>
      </w:r>
      <w:r>
        <w:rPr>
          <w:color w:val="000000"/>
          <w:sz w:val="24"/>
        </w:rPr>
        <w:t>,   (1)</w:t>
      </w:r>
    </w:p>
    <w:p w:rsidR="00967C93" w:rsidRDefault="00967C93">
      <w:pPr>
        <w:rPr>
          <w:color w:val="000000"/>
          <w:sz w:val="24"/>
        </w:rPr>
      </w:pPr>
    </w:p>
    <w:p w:rsidR="00967C93" w:rsidRPr="00967C93" w:rsidRDefault="00967C93">
      <w:pPr>
        <w:ind w:left="357"/>
        <w:jc w:val="both"/>
        <w:rPr>
          <w:color w:val="000000"/>
          <w:sz w:val="24"/>
        </w:rPr>
      </w:pPr>
      <w:r>
        <w:rPr>
          <w:color w:val="000000"/>
          <w:sz w:val="24"/>
        </w:rPr>
        <w:t xml:space="preserve">где </w:t>
      </w:r>
      <w:r>
        <w:rPr>
          <w:color w:val="000000"/>
          <w:sz w:val="24"/>
          <w:lang w:val="en-US"/>
        </w:rPr>
        <w:t>m</w:t>
      </w:r>
      <w:r w:rsidRPr="00967C93">
        <w:rPr>
          <w:color w:val="000000"/>
          <w:sz w:val="24"/>
        </w:rPr>
        <w:t>-</w:t>
      </w:r>
      <w:r>
        <w:rPr>
          <w:color w:val="000000"/>
          <w:sz w:val="24"/>
        </w:rPr>
        <w:t xml:space="preserve">масса точки, </w:t>
      </w:r>
      <w:r w:rsidRPr="00522579">
        <w:rPr>
          <w:color w:val="000000"/>
          <w:position w:val="-24"/>
          <w:sz w:val="24"/>
        </w:rPr>
        <w:object w:dxaOrig="859" w:dyaOrig="700">
          <v:shape id="_x0000_i1046" type="#_x0000_t75" style="width:42.75pt;height:35.25pt" o:ole="" fillcolor="window">
            <v:imagedata r:id="rId59" o:title=""/>
          </v:shape>
          <o:OLEObject Type="Embed" ProgID="Equation.3" ShapeID="_x0000_i1046" DrawAspect="Content" ObjectID="_1414833301" r:id="rId60"/>
        </w:object>
      </w:r>
      <w:r>
        <w:rPr>
          <w:color w:val="000000"/>
          <w:sz w:val="24"/>
        </w:rPr>
        <w:t xml:space="preserve"> - её ускорение, а </w:t>
      </w:r>
      <w:r w:rsidRPr="00522579">
        <w:rPr>
          <w:color w:val="000000"/>
          <w:position w:val="-10"/>
          <w:sz w:val="24"/>
        </w:rPr>
        <w:object w:dxaOrig="620" w:dyaOrig="380">
          <v:shape id="_x0000_i1047" type="#_x0000_t75" style="width:30.75pt;height:18.75pt" o:ole="" fillcolor="window">
            <v:imagedata r:id="rId61" o:title=""/>
          </v:shape>
          <o:OLEObject Type="Embed" ProgID="Equation.3" ShapeID="_x0000_i1047" DrawAspect="Content" ObjectID="_1414833302" r:id="rId62"/>
        </w:object>
      </w:r>
      <w:r>
        <w:rPr>
          <w:color w:val="000000"/>
          <w:sz w:val="24"/>
        </w:rPr>
        <w:t xml:space="preserve"> - сила, действующая на точку, которая здесь предполагается зависящей от положения </w:t>
      </w:r>
      <w:r w:rsidRPr="00522579">
        <w:rPr>
          <w:color w:val="000000"/>
          <w:position w:val="-4"/>
        </w:rPr>
        <w:object w:dxaOrig="200" w:dyaOrig="240">
          <v:shape id="_x0000_i1048" type="#_x0000_t75" style="width:9.75pt;height:12pt" o:ole="" fillcolor="window">
            <v:imagedata r:id="rId63" o:title=""/>
          </v:shape>
          <o:OLEObject Type="Embed" ProgID="Equation.3" ShapeID="_x0000_i1048" DrawAspect="Content" ObjectID="_1414833303" r:id="rId64"/>
        </w:object>
      </w:r>
      <w:r>
        <w:rPr>
          <w:color w:val="000000"/>
          <w:sz w:val="24"/>
        </w:rPr>
        <w:t xml:space="preserve"> точки в пространстве. Уравнение (1) можно использовать в качестве математической модели движения летательного аппарата (ЛА). Здесь </w:t>
      </w:r>
      <w:r w:rsidRPr="00522579">
        <w:rPr>
          <w:color w:val="000000"/>
          <w:position w:val="-4"/>
        </w:rPr>
        <w:object w:dxaOrig="200" w:dyaOrig="240">
          <v:shape id="_x0000_i1049" type="#_x0000_t75" style="width:9.75pt;height:12pt" o:ole="" fillcolor="window">
            <v:imagedata r:id="rId63" o:title=""/>
          </v:shape>
          <o:OLEObject Type="Embed" ProgID="Equation.3" ShapeID="_x0000_i1049" DrawAspect="Content" ObjectID="_1414833304" r:id="rId65"/>
        </w:object>
      </w:r>
      <w:r>
        <w:rPr>
          <w:color w:val="000000"/>
          <w:sz w:val="24"/>
        </w:rPr>
        <w:t>=</w:t>
      </w:r>
      <w:r w:rsidRPr="00967C93">
        <w:rPr>
          <w:color w:val="000000"/>
          <w:sz w:val="24"/>
        </w:rPr>
        <w:t>(</w:t>
      </w:r>
      <w:r>
        <w:rPr>
          <w:color w:val="000000"/>
          <w:sz w:val="24"/>
          <w:lang w:val="en-US"/>
        </w:rPr>
        <w:t>x</w:t>
      </w:r>
      <w:r>
        <w:rPr>
          <w:color w:val="000000"/>
          <w:sz w:val="24"/>
          <w:vertAlign w:val="subscript"/>
        </w:rPr>
        <w:t>1</w:t>
      </w:r>
      <w:r>
        <w:rPr>
          <w:color w:val="000000"/>
          <w:sz w:val="24"/>
        </w:rPr>
        <w:t>,</w:t>
      </w:r>
      <w:r w:rsidRPr="00967C93">
        <w:rPr>
          <w:color w:val="000000"/>
          <w:sz w:val="24"/>
        </w:rPr>
        <w:t xml:space="preserve"> </w:t>
      </w:r>
      <w:r>
        <w:rPr>
          <w:color w:val="000000"/>
          <w:sz w:val="24"/>
          <w:lang w:val="en-US"/>
        </w:rPr>
        <w:t>x</w:t>
      </w:r>
      <w:r>
        <w:rPr>
          <w:color w:val="000000"/>
          <w:sz w:val="24"/>
          <w:vertAlign w:val="subscript"/>
        </w:rPr>
        <w:t>2</w:t>
      </w:r>
      <w:r>
        <w:rPr>
          <w:color w:val="000000"/>
          <w:sz w:val="24"/>
        </w:rPr>
        <w:t>,</w:t>
      </w:r>
      <w:r w:rsidRPr="00967C93">
        <w:rPr>
          <w:color w:val="000000"/>
          <w:sz w:val="24"/>
        </w:rPr>
        <w:t xml:space="preserve"> </w:t>
      </w:r>
      <w:r>
        <w:rPr>
          <w:color w:val="000000"/>
          <w:sz w:val="24"/>
          <w:lang w:val="en-US"/>
        </w:rPr>
        <w:t>x</w:t>
      </w:r>
      <w:r>
        <w:rPr>
          <w:color w:val="000000"/>
          <w:sz w:val="24"/>
          <w:vertAlign w:val="subscript"/>
        </w:rPr>
        <w:t>3</w:t>
      </w:r>
      <w:r>
        <w:rPr>
          <w:color w:val="000000"/>
          <w:sz w:val="24"/>
        </w:rPr>
        <w:t xml:space="preserve">) – движение центра тяжести ЛА. Однако в действительности движениеЛА зависит от его ориентации в пространстве как твердого тела и тяги двигателя, которую обозначим через </w:t>
      </w:r>
      <w:r w:rsidRPr="00522579">
        <w:rPr>
          <w:color w:val="000000"/>
          <w:position w:val="-6"/>
        </w:rPr>
        <w:object w:dxaOrig="260" w:dyaOrig="320">
          <v:shape id="_x0000_i1050" type="#_x0000_t75" style="width:12.75pt;height:15.75pt" o:ole="" fillcolor="window">
            <v:imagedata r:id="rId66" o:title=""/>
          </v:shape>
          <o:OLEObject Type="Embed" ProgID="Equation.3" ShapeID="_x0000_i1050" DrawAspect="Content" ObjectID="_1414833305" r:id="rId67"/>
        </w:object>
      </w:r>
      <w:r>
        <w:rPr>
          <w:color w:val="000000"/>
          <w:sz w:val="24"/>
        </w:rPr>
        <w:t>. Тогда уравнение (1) запишется в виде</w:t>
      </w:r>
      <w:r w:rsidRPr="00967C93">
        <w:rPr>
          <w:color w:val="000000"/>
          <w:sz w:val="24"/>
        </w:rPr>
        <w:t>:</w:t>
      </w:r>
    </w:p>
    <w:p w:rsidR="00967C93" w:rsidRPr="00967C93" w:rsidRDefault="00967C93">
      <w:pPr>
        <w:rPr>
          <w:color w:val="000000"/>
          <w:sz w:val="24"/>
        </w:rPr>
      </w:pPr>
    </w:p>
    <w:p w:rsidR="00967C93" w:rsidRPr="00967C93" w:rsidRDefault="00967C93">
      <w:pPr>
        <w:jc w:val="center"/>
        <w:rPr>
          <w:color w:val="000000"/>
          <w:sz w:val="24"/>
        </w:rPr>
      </w:pPr>
      <w:r w:rsidRPr="00522579">
        <w:rPr>
          <w:color w:val="000000"/>
          <w:position w:val="-10"/>
          <w:lang w:val="en-US"/>
        </w:rPr>
        <w:object w:dxaOrig="1440" w:dyaOrig="360">
          <v:shape id="_x0000_i1051" type="#_x0000_t75" style="width:1in;height:18pt" o:ole="" fillcolor="window">
            <v:imagedata r:id="rId68" o:title=""/>
          </v:shape>
          <o:OLEObject Type="Embed" ProgID="Equation.3" ShapeID="_x0000_i1051" DrawAspect="Content" ObjectID="_1414833306" r:id="rId69"/>
        </w:object>
      </w:r>
      <w:r w:rsidRPr="00967C93">
        <w:rPr>
          <w:color w:val="000000"/>
          <w:sz w:val="24"/>
        </w:rPr>
        <w:t>,    (2)</w:t>
      </w:r>
    </w:p>
    <w:p w:rsidR="00967C93" w:rsidRDefault="00967C93">
      <w:pPr>
        <w:rPr>
          <w:color w:val="000000"/>
          <w:sz w:val="24"/>
        </w:rPr>
      </w:pPr>
    </w:p>
    <w:p w:rsidR="00967C93" w:rsidRDefault="00967C93">
      <w:pPr>
        <w:ind w:left="357"/>
        <w:jc w:val="both"/>
        <w:rPr>
          <w:color w:val="000000"/>
          <w:sz w:val="24"/>
        </w:rPr>
      </w:pPr>
      <w:r>
        <w:rPr>
          <w:color w:val="000000"/>
          <w:sz w:val="24"/>
        </w:rPr>
        <w:t xml:space="preserve">Величина </w:t>
      </w:r>
      <w:r w:rsidRPr="00522579">
        <w:rPr>
          <w:color w:val="000000"/>
          <w:position w:val="-6"/>
        </w:rPr>
        <w:object w:dxaOrig="260" w:dyaOrig="320">
          <v:shape id="_x0000_i1052" type="#_x0000_t75" style="width:12.75pt;height:15.75pt" o:ole="" fillcolor="window">
            <v:imagedata r:id="rId66" o:title=""/>
          </v:shape>
          <o:OLEObject Type="Embed" ProgID="Equation.3" ShapeID="_x0000_i1052" DrawAspect="Content" ObjectID="_1414833307" r:id="rId70"/>
        </w:object>
      </w:r>
      <w:r>
        <w:rPr>
          <w:color w:val="000000"/>
          <w:sz w:val="24"/>
        </w:rPr>
        <w:t xml:space="preserve"> называется управлением. Выражение (2) является системой  дифференциальных уравнений, которая описывает поведение объекта управления в пространстве и времени.</w:t>
      </w:r>
    </w:p>
    <w:p w:rsidR="00967C93" w:rsidRPr="00967C93" w:rsidRDefault="00967C93">
      <w:pPr>
        <w:ind w:left="357"/>
        <w:jc w:val="both"/>
        <w:rPr>
          <w:color w:val="000000"/>
          <w:sz w:val="24"/>
        </w:rPr>
      </w:pPr>
      <w:r>
        <w:rPr>
          <w:color w:val="000000"/>
          <w:sz w:val="24"/>
        </w:rPr>
        <w:lastRenderedPageBreak/>
        <w:t>Рассмотрим далее одномерный ОУ (рис.1), поведение которого описывается дифференциальным уравнением 2-го порядка</w:t>
      </w:r>
      <w:r w:rsidRPr="00967C93">
        <w:rPr>
          <w:color w:val="000000"/>
          <w:sz w:val="24"/>
        </w:rPr>
        <w:t>:</w:t>
      </w:r>
    </w:p>
    <w:p w:rsidR="00967C93" w:rsidRPr="00967C93" w:rsidRDefault="00967C93">
      <w:pPr>
        <w:rPr>
          <w:color w:val="000000"/>
          <w:sz w:val="24"/>
        </w:rPr>
      </w:pPr>
    </w:p>
    <w:p w:rsidR="00967C93" w:rsidRDefault="00967C93">
      <w:pPr>
        <w:jc w:val="center"/>
        <w:rPr>
          <w:color w:val="000000"/>
          <w:sz w:val="24"/>
        </w:rPr>
      </w:pPr>
      <w:r w:rsidRPr="00522579">
        <w:rPr>
          <w:color w:val="000000"/>
          <w:position w:val="-10"/>
        </w:rPr>
        <w:object w:dxaOrig="2120" w:dyaOrig="320">
          <v:shape id="_x0000_i1053" type="#_x0000_t75" style="width:105.75pt;height:15.75pt" o:ole="" fillcolor="window">
            <v:imagedata r:id="rId71" o:title=""/>
          </v:shape>
          <o:OLEObject Type="Embed" ProgID="Equation.3" ShapeID="_x0000_i1053" DrawAspect="Content" ObjectID="_1414833308" r:id="rId72"/>
        </w:object>
      </w:r>
      <w:r>
        <w:rPr>
          <w:color w:val="000000"/>
          <w:sz w:val="24"/>
        </w:rPr>
        <w:t>,      (3)</w:t>
      </w:r>
    </w:p>
    <w:p w:rsidR="00967C93" w:rsidRDefault="00967C93">
      <w:pPr>
        <w:rPr>
          <w:color w:val="000000"/>
          <w:sz w:val="24"/>
        </w:rPr>
      </w:pPr>
    </w:p>
    <w:p w:rsidR="00967C93" w:rsidRDefault="00967C93">
      <w:pPr>
        <w:ind w:left="357"/>
        <w:jc w:val="both"/>
        <w:rPr>
          <w:color w:val="000000"/>
          <w:sz w:val="24"/>
        </w:rPr>
      </w:pPr>
      <w:r>
        <w:rPr>
          <w:color w:val="000000"/>
          <w:sz w:val="24"/>
        </w:rPr>
        <w:t xml:space="preserve">Это уравнение </w:t>
      </w:r>
      <w:r>
        <w:rPr>
          <w:color w:val="000000"/>
          <w:sz w:val="24"/>
          <w:u w:val="single"/>
        </w:rPr>
        <w:t>динамики</w:t>
      </w:r>
      <w:r>
        <w:rPr>
          <w:color w:val="000000"/>
          <w:sz w:val="24"/>
        </w:rPr>
        <w:t xml:space="preserve"> системы.</w:t>
      </w:r>
    </w:p>
    <w:p w:rsidR="00967C93" w:rsidRPr="00967C93" w:rsidRDefault="00967C93">
      <w:pPr>
        <w:ind w:left="357"/>
        <w:jc w:val="both"/>
        <w:rPr>
          <w:color w:val="000000"/>
          <w:sz w:val="24"/>
        </w:rPr>
      </w:pPr>
      <w:r>
        <w:rPr>
          <w:color w:val="000000"/>
          <w:sz w:val="24"/>
        </w:rPr>
        <w:t xml:space="preserve">Пусть при постоянных входных величинах </w:t>
      </w:r>
      <w:r>
        <w:rPr>
          <w:color w:val="000000"/>
          <w:sz w:val="24"/>
          <w:lang w:val="en-US"/>
        </w:rPr>
        <w:t>U</w:t>
      </w:r>
      <w:r w:rsidRPr="00967C93">
        <w:rPr>
          <w:color w:val="000000"/>
          <w:sz w:val="24"/>
        </w:rPr>
        <w:t xml:space="preserve">= </w:t>
      </w:r>
      <w:r>
        <w:rPr>
          <w:color w:val="000000"/>
          <w:sz w:val="24"/>
          <w:lang w:val="en-US"/>
        </w:rPr>
        <w:t>U</w:t>
      </w:r>
      <w:r>
        <w:rPr>
          <w:color w:val="000000"/>
          <w:sz w:val="24"/>
          <w:vertAlign w:val="subscript"/>
        </w:rPr>
        <w:t>0</w:t>
      </w:r>
      <w:r w:rsidRPr="00967C93">
        <w:rPr>
          <w:color w:val="000000"/>
          <w:sz w:val="24"/>
        </w:rPr>
        <w:t xml:space="preserve"> и </w:t>
      </w:r>
      <w:r>
        <w:rPr>
          <w:color w:val="000000"/>
          <w:sz w:val="24"/>
          <w:lang w:val="en-US"/>
        </w:rPr>
        <w:t>Z</w:t>
      </w:r>
      <w:r w:rsidRPr="00967C93">
        <w:rPr>
          <w:color w:val="000000"/>
          <w:sz w:val="24"/>
        </w:rPr>
        <w:t xml:space="preserve">= </w:t>
      </w:r>
      <w:r>
        <w:rPr>
          <w:color w:val="000000"/>
          <w:sz w:val="24"/>
          <w:lang w:val="en-US"/>
        </w:rPr>
        <w:t>Z</w:t>
      </w:r>
      <w:r>
        <w:rPr>
          <w:color w:val="000000"/>
          <w:sz w:val="24"/>
          <w:vertAlign w:val="subscript"/>
        </w:rPr>
        <w:t>0</w:t>
      </w:r>
      <w:r w:rsidRPr="00967C93">
        <w:rPr>
          <w:color w:val="000000"/>
          <w:sz w:val="24"/>
        </w:rPr>
        <w:t xml:space="preserve"> процесс в ОУ с течением времени установится, т.е. величина </w:t>
      </w:r>
      <w:r>
        <w:rPr>
          <w:color w:val="000000"/>
          <w:sz w:val="24"/>
          <w:lang w:val="en-US"/>
        </w:rPr>
        <w:t>x</w:t>
      </w:r>
      <w:r w:rsidRPr="00967C93">
        <w:rPr>
          <w:color w:val="000000"/>
          <w:sz w:val="24"/>
        </w:rPr>
        <w:t xml:space="preserve">= </w:t>
      </w:r>
      <w:r>
        <w:rPr>
          <w:color w:val="000000"/>
          <w:sz w:val="24"/>
          <w:lang w:val="en-US"/>
        </w:rPr>
        <w:t>x</w:t>
      </w:r>
      <w:r>
        <w:rPr>
          <w:color w:val="000000"/>
          <w:sz w:val="24"/>
          <w:vertAlign w:val="subscript"/>
        </w:rPr>
        <w:t>0</w:t>
      </w:r>
      <w:r w:rsidRPr="00967C93">
        <w:rPr>
          <w:color w:val="000000"/>
          <w:sz w:val="24"/>
        </w:rPr>
        <w:t xml:space="preserve"> </w:t>
      </w:r>
      <w:r>
        <w:rPr>
          <w:color w:val="000000"/>
          <w:sz w:val="24"/>
        </w:rPr>
        <w:t>, тогда уравнение (3) примет вид</w:t>
      </w:r>
      <w:r w:rsidRPr="00967C93">
        <w:rPr>
          <w:color w:val="000000"/>
          <w:sz w:val="24"/>
        </w:rPr>
        <w:t>:</w:t>
      </w:r>
    </w:p>
    <w:p w:rsidR="00967C93" w:rsidRDefault="00967C93">
      <w:pPr>
        <w:rPr>
          <w:color w:val="000000"/>
          <w:sz w:val="24"/>
        </w:rPr>
      </w:pPr>
    </w:p>
    <w:p w:rsidR="00967C93" w:rsidRPr="00967C93" w:rsidRDefault="00967C93">
      <w:pPr>
        <w:jc w:val="center"/>
        <w:rPr>
          <w:color w:val="000000"/>
          <w:sz w:val="24"/>
        </w:rPr>
      </w:pPr>
      <w:r w:rsidRPr="00522579">
        <w:rPr>
          <w:color w:val="000000"/>
          <w:position w:val="-12"/>
        </w:rPr>
        <w:object w:dxaOrig="2439" w:dyaOrig="360">
          <v:shape id="_x0000_i1054" type="#_x0000_t75" style="width:122.25pt;height:18pt" o:ole="" fillcolor="window">
            <v:imagedata r:id="rId73" o:title=""/>
          </v:shape>
          <o:OLEObject Type="Embed" ProgID="Equation.3" ShapeID="_x0000_i1054" DrawAspect="Content" ObjectID="_1414833309" r:id="rId74"/>
        </w:object>
      </w:r>
      <w:r>
        <w:rPr>
          <w:color w:val="000000"/>
          <w:sz w:val="24"/>
        </w:rPr>
        <w:t xml:space="preserve">,   </w:t>
      </w:r>
      <w:r w:rsidRPr="00967C93">
        <w:rPr>
          <w:color w:val="000000"/>
          <w:sz w:val="24"/>
        </w:rPr>
        <w:t xml:space="preserve">  (4)</w:t>
      </w:r>
    </w:p>
    <w:p w:rsidR="00967C93" w:rsidRDefault="00967C93">
      <w:pPr>
        <w:rPr>
          <w:color w:val="000000"/>
          <w:sz w:val="24"/>
        </w:rPr>
      </w:pPr>
    </w:p>
    <w:p w:rsidR="00967C93" w:rsidRDefault="00967C93">
      <w:pPr>
        <w:ind w:left="357"/>
        <w:jc w:val="both"/>
        <w:rPr>
          <w:color w:val="000000"/>
          <w:sz w:val="24"/>
        </w:rPr>
      </w:pPr>
      <w:r>
        <w:rPr>
          <w:color w:val="000000"/>
          <w:sz w:val="24"/>
        </w:rPr>
        <w:t xml:space="preserve">Это уравнение </w:t>
      </w:r>
      <w:r>
        <w:rPr>
          <w:color w:val="000000"/>
          <w:sz w:val="24"/>
          <w:u w:val="single"/>
        </w:rPr>
        <w:t>статики</w:t>
      </w:r>
      <w:r>
        <w:rPr>
          <w:color w:val="000000"/>
          <w:sz w:val="24"/>
        </w:rPr>
        <w:t xml:space="preserve"> системы. Статическую характеристику можно построить экспериментально, подавая на вход системы постоянное воздействие и измеряя выходную величину </w:t>
      </w:r>
      <w:r>
        <w:rPr>
          <w:color w:val="000000"/>
          <w:sz w:val="24"/>
          <w:lang w:val="en-US"/>
        </w:rPr>
        <w:t>x</w:t>
      </w:r>
      <w:r>
        <w:rPr>
          <w:color w:val="000000"/>
          <w:sz w:val="24"/>
          <w:vertAlign w:val="subscript"/>
        </w:rPr>
        <w:t>0</w:t>
      </w:r>
      <w:r>
        <w:rPr>
          <w:color w:val="000000"/>
          <w:sz w:val="24"/>
        </w:rPr>
        <w:t xml:space="preserve"> после окончания переходного процесса, или расчетным путем используя уравнение статики.</w:t>
      </w:r>
    </w:p>
    <w:p w:rsidR="00967C93" w:rsidRPr="00967C93" w:rsidRDefault="00967C93">
      <w:pPr>
        <w:ind w:left="357"/>
        <w:jc w:val="both"/>
        <w:rPr>
          <w:color w:val="000000"/>
          <w:sz w:val="24"/>
        </w:rPr>
      </w:pPr>
      <w:r>
        <w:rPr>
          <w:color w:val="000000"/>
          <w:sz w:val="24"/>
        </w:rPr>
        <w:t>Уравнение (3) записывают в символическом виде</w:t>
      </w:r>
      <w:r w:rsidRPr="00967C93">
        <w:rPr>
          <w:color w:val="000000"/>
          <w:sz w:val="24"/>
        </w:rPr>
        <w:t>:</w:t>
      </w:r>
    </w:p>
    <w:p w:rsidR="00967C93" w:rsidRPr="00967C93" w:rsidRDefault="00967C93">
      <w:pPr>
        <w:ind w:left="357"/>
        <w:jc w:val="both"/>
        <w:rPr>
          <w:color w:val="000000"/>
          <w:sz w:val="24"/>
        </w:rPr>
      </w:pPr>
    </w:p>
    <w:p w:rsidR="00967C93" w:rsidRPr="00967C93" w:rsidRDefault="00967C93">
      <w:pPr>
        <w:jc w:val="center"/>
        <w:rPr>
          <w:color w:val="000000"/>
          <w:sz w:val="24"/>
        </w:rPr>
      </w:pPr>
      <w:r w:rsidRPr="00522579">
        <w:rPr>
          <w:color w:val="000000"/>
          <w:position w:val="-12"/>
        </w:rPr>
        <w:object w:dxaOrig="4180" w:dyaOrig="360">
          <v:shape id="_x0000_i1055" type="#_x0000_t75" style="width:209.25pt;height:18pt" o:ole="" fillcolor="window">
            <v:imagedata r:id="rId75" o:title=""/>
          </v:shape>
          <o:OLEObject Type="Embed" ProgID="Equation.3" ShapeID="_x0000_i1055" DrawAspect="Content" ObjectID="_1414833310" r:id="rId76"/>
        </w:object>
      </w:r>
      <w:r>
        <w:rPr>
          <w:color w:val="000000"/>
          <w:sz w:val="24"/>
        </w:rPr>
        <w:t>,</w:t>
      </w:r>
      <w:r w:rsidRPr="00967C93">
        <w:rPr>
          <w:color w:val="000000"/>
          <w:sz w:val="24"/>
        </w:rPr>
        <w:t xml:space="preserve">         (5)</w:t>
      </w:r>
    </w:p>
    <w:p w:rsidR="00967C93" w:rsidRPr="00967C93" w:rsidRDefault="00967C93">
      <w:pPr>
        <w:rPr>
          <w:color w:val="000000"/>
          <w:sz w:val="24"/>
        </w:rPr>
      </w:pPr>
    </w:p>
    <w:p w:rsidR="00967C93" w:rsidRPr="00967C93" w:rsidRDefault="00967C93">
      <w:pPr>
        <w:ind w:left="357"/>
        <w:rPr>
          <w:color w:val="000000"/>
          <w:sz w:val="24"/>
        </w:rPr>
      </w:pPr>
      <w:r>
        <w:rPr>
          <w:color w:val="000000"/>
          <w:sz w:val="24"/>
        </w:rPr>
        <w:t>или в следующем виде</w:t>
      </w:r>
      <w:r w:rsidRPr="00967C93">
        <w:rPr>
          <w:color w:val="000000"/>
          <w:sz w:val="24"/>
        </w:rPr>
        <w:t>:</w:t>
      </w:r>
    </w:p>
    <w:p w:rsidR="00967C93" w:rsidRPr="00967C93" w:rsidRDefault="00967C93">
      <w:pPr>
        <w:rPr>
          <w:color w:val="000000"/>
          <w:sz w:val="24"/>
        </w:rPr>
      </w:pPr>
    </w:p>
    <w:p w:rsidR="00967C93" w:rsidRDefault="00967C93">
      <w:pPr>
        <w:jc w:val="center"/>
        <w:rPr>
          <w:color w:val="000000"/>
          <w:sz w:val="24"/>
        </w:rPr>
      </w:pPr>
      <w:r w:rsidRPr="00522579">
        <w:rPr>
          <w:color w:val="000000"/>
          <w:position w:val="-12"/>
        </w:rPr>
        <w:object w:dxaOrig="4599" w:dyaOrig="380">
          <v:shape id="_x0000_i1056" type="#_x0000_t75" style="width:230.25pt;height:18.75pt" o:ole="" fillcolor="window">
            <v:imagedata r:id="rId77" o:title=""/>
          </v:shape>
          <o:OLEObject Type="Embed" ProgID="Equation.3" ShapeID="_x0000_i1056" DrawAspect="Content" ObjectID="_1414833311" r:id="rId78"/>
        </w:object>
      </w:r>
      <w:r>
        <w:rPr>
          <w:color w:val="000000"/>
          <w:sz w:val="24"/>
        </w:rPr>
        <w:t>,      (6)</w:t>
      </w:r>
    </w:p>
    <w:p w:rsidR="00967C93" w:rsidRDefault="00967C93">
      <w:pPr>
        <w:rPr>
          <w:color w:val="000000"/>
          <w:sz w:val="24"/>
        </w:rPr>
      </w:pPr>
    </w:p>
    <w:p w:rsidR="00967C93" w:rsidRDefault="00967C93">
      <w:pPr>
        <w:ind w:left="357"/>
        <w:rPr>
          <w:color w:val="000000"/>
          <w:sz w:val="24"/>
        </w:rPr>
      </w:pPr>
      <w:r>
        <w:rPr>
          <w:color w:val="000000"/>
          <w:sz w:val="24"/>
        </w:rPr>
        <w:t xml:space="preserve">где </w:t>
      </w:r>
      <w:r w:rsidRPr="00522579">
        <w:rPr>
          <w:color w:val="000000"/>
          <w:position w:val="-24"/>
        </w:rPr>
        <w:object w:dxaOrig="700" w:dyaOrig="620">
          <v:shape id="_x0000_i1057" type="#_x0000_t75" style="width:35.25pt;height:30.75pt" o:ole="" fillcolor="window">
            <v:imagedata r:id="rId79" o:title=""/>
          </v:shape>
          <o:OLEObject Type="Embed" ProgID="Equation.3" ShapeID="_x0000_i1057" DrawAspect="Content" ObjectID="_1414833312" r:id="rId80"/>
        </w:object>
      </w:r>
      <w:r>
        <w:rPr>
          <w:color w:val="000000"/>
          <w:sz w:val="24"/>
        </w:rPr>
        <w:t>,</w:t>
      </w:r>
    </w:p>
    <w:p w:rsidR="00967C93" w:rsidRPr="00967C93" w:rsidRDefault="00967C93">
      <w:pPr>
        <w:ind w:left="357"/>
        <w:rPr>
          <w:color w:val="000000"/>
          <w:sz w:val="24"/>
        </w:rPr>
      </w:pPr>
      <w:r>
        <w:rPr>
          <w:color w:val="000000"/>
          <w:sz w:val="24"/>
        </w:rPr>
        <w:t>Введем обозначения</w:t>
      </w:r>
      <w:r w:rsidRPr="00967C93">
        <w:rPr>
          <w:color w:val="000000"/>
          <w:sz w:val="24"/>
        </w:rPr>
        <w:t>:</w:t>
      </w:r>
      <w:r>
        <w:rPr>
          <w:color w:val="000000"/>
          <w:sz w:val="24"/>
        </w:rPr>
        <w:t xml:space="preserve"> </w:t>
      </w:r>
    </w:p>
    <w:p w:rsidR="00967C93" w:rsidRDefault="00967C93">
      <w:pPr>
        <w:ind w:left="357"/>
        <w:rPr>
          <w:color w:val="000000"/>
          <w:sz w:val="24"/>
        </w:rPr>
      </w:pPr>
      <w:r w:rsidRPr="00522579">
        <w:rPr>
          <w:color w:val="000000"/>
          <w:position w:val="-12"/>
        </w:rPr>
        <w:object w:dxaOrig="2720" w:dyaOrig="380">
          <v:shape id="_x0000_i1058" type="#_x0000_t75" style="width:135.75pt;height:18.75pt" o:ole="" fillcolor="window">
            <v:imagedata r:id="rId81" o:title=""/>
          </v:shape>
          <o:OLEObject Type="Embed" ProgID="Equation.3" ShapeID="_x0000_i1058" DrawAspect="Content" ObjectID="_1414833313" r:id="rId82"/>
        </w:object>
      </w:r>
      <w:r>
        <w:rPr>
          <w:color w:val="000000"/>
          <w:sz w:val="24"/>
        </w:rPr>
        <w:t xml:space="preserve"> - собственный оператор,</w:t>
      </w:r>
    </w:p>
    <w:p w:rsidR="00967C93" w:rsidRDefault="00967C93">
      <w:pPr>
        <w:ind w:left="357"/>
        <w:rPr>
          <w:color w:val="000000"/>
          <w:sz w:val="24"/>
        </w:rPr>
      </w:pPr>
      <w:r w:rsidRPr="00522579">
        <w:rPr>
          <w:color w:val="000000"/>
          <w:position w:val="-32"/>
          <w:sz w:val="24"/>
        </w:rPr>
        <w:object w:dxaOrig="2180" w:dyaOrig="760">
          <v:shape id="_x0000_i1059" type="#_x0000_t75" style="width:108.75pt;height:38.25pt" o:ole="" fillcolor="window">
            <v:imagedata r:id="rId83" o:title=""/>
          </v:shape>
          <o:OLEObject Type="Embed" ProgID="Equation.3" ShapeID="_x0000_i1059" DrawAspect="Content" ObjectID="_1414833314" r:id="rId84"/>
        </w:object>
      </w:r>
      <w:r>
        <w:rPr>
          <w:color w:val="000000"/>
          <w:sz w:val="24"/>
        </w:rPr>
        <w:t xml:space="preserve"> - операторы воздействия.</w:t>
      </w:r>
    </w:p>
    <w:p w:rsidR="00967C93" w:rsidRPr="00967C93" w:rsidRDefault="00967C93">
      <w:pPr>
        <w:ind w:left="357"/>
        <w:rPr>
          <w:color w:val="000000"/>
          <w:sz w:val="24"/>
        </w:rPr>
      </w:pPr>
      <w:r>
        <w:rPr>
          <w:color w:val="000000"/>
          <w:sz w:val="24"/>
        </w:rPr>
        <w:t>Тогда уравнение (6) можно записать в операторной форме</w:t>
      </w:r>
      <w:r w:rsidRPr="00967C93">
        <w:rPr>
          <w:color w:val="000000"/>
          <w:sz w:val="24"/>
        </w:rPr>
        <w:t>:</w:t>
      </w:r>
    </w:p>
    <w:p w:rsidR="00967C93" w:rsidRPr="00967C93" w:rsidRDefault="00967C93">
      <w:pPr>
        <w:rPr>
          <w:color w:val="000000"/>
          <w:sz w:val="24"/>
        </w:rPr>
      </w:pPr>
    </w:p>
    <w:p w:rsidR="00967C93" w:rsidRDefault="00967C93">
      <w:pPr>
        <w:jc w:val="center"/>
        <w:rPr>
          <w:color w:val="000000"/>
          <w:sz w:val="24"/>
        </w:rPr>
      </w:pPr>
      <w:r w:rsidRPr="00522579">
        <w:rPr>
          <w:color w:val="000000"/>
          <w:position w:val="-10"/>
        </w:rPr>
        <w:object w:dxaOrig="2920" w:dyaOrig="340">
          <v:shape id="_x0000_i1060" type="#_x0000_t75" style="width:146.25pt;height:17.25pt" o:ole="" fillcolor="window">
            <v:imagedata r:id="rId85" o:title=""/>
          </v:shape>
          <o:OLEObject Type="Embed" ProgID="Equation.3" ShapeID="_x0000_i1060" DrawAspect="Content" ObjectID="_1414833315" r:id="rId86"/>
        </w:object>
      </w:r>
      <w:r>
        <w:rPr>
          <w:color w:val="000000"/>
          <w:sz w:val="24"/>
        </w:rPr>
        <w:t>,       (7).</w:t>
      </w:r>
    </w:p>
    <w:p w:rsidR="00967C93" w:rsidRDefault="00967C93">
      <w:pPr>
        <w:rPr>
          <w:color w:val="000000"/>
          <w:sz w:val="24"/>
        </w:rPr>
      </w:pPr>
    </w:p>
    <w:p w:rsidR="00967C93" w:rsidRDefault="00967C93">
      <w:pPr>
        <w:rPr>
          <w:color w:val="000000"/>
          <w:sz w:val="24"/>
        </w:rPr>
      </w:pPr>
    </w:p>
    <w:p w:rsidR="00967C93" w:rsidRDefault="00967C93">
      <w:pPr>
        <w:numPr>
          <w:ilvl w:val="0"/>
          <w:numId w:val="19"/>
        </w:numPr>
        <w:rPr>
          <w:color w:val="000000"/>
          <w:sz w:val="24"/>
        </w:rPr>
      </w:pPr>
      <w:r>
        <w:rPr>
          <w:color w:val="000000"/>
          <w:sz w:val="24"/>
          <w:u w:val="single"/>
        </w:rPr>
        <w:t>Передаточная функция.</w:t>
      </w:r>
    </w:p>
    <w:p w:rsidR="00967C93" w:rsidRPr="00967C93" w:rsidRDefault="00967C93">
      <w:pPr>
        <w:ind w:left="357"/>
        <w:jc w:val="both"/>
        <w:rPr>
          <w:color w:val="000000"/>
          <w:sz w:val="24"/>
        </w:rPr>
      </w:pPr>
      <w:r w:rsidRPr="00967C93">
        <w:rPr>
          <w:color w:val="000000"/>
          <w:sz w:val="24"/>
        </w:rPr>
        <w:t xml:space="preserve">Отношение оператора воздействия к собственному оператору называют </w:t>
      </w:r>
      <w:r w:rsidRPr="00967C93">
        <w:rPr>
          <w:color w:val="000000"/>
          <w:sz w:val="24"/>
          <w:u w:val="single"/>
        </w:rPr>
        <w:t>передаточной функцией</w:t>
      </w:r>
      <w:r w:rsidRPr="00967C93">
        <w:rPr>
          <w:color w:val="000000"/>
          <w:sz w:val="24"/>
        </w:rPr>
        <w:t xml:space="preserve"> или </w:t>
      </w:r>
      <w:r w:rsidRPr="00967C93">
        <w:rPr>
          <w:color w:val="000000"/>
          <w:sz w:val="24"/>
          <w:u w:val="single"/>
        </w:rPr>
        <w:t>передаточной функцией в операторной форме</w:t>
      </w:r>
      <w:r w:rsidRPr="00967C93">
        <w:rPr>
          <w:color w:val="000000"/>
          <w:sz w:val="24"/>
        </w:rPr>
        <w:t>. ОУ (рис.1.) можно характеризовать двумя передаточными функциями:</w:t>
      </w:r>
    </w:p>
    <w:p w:rsidR="00967C93" w:rsidRPr="00967C93" w:rsidRDefault="00967C93">
      <w:pPr>
        <w:rPr>
          <w:color w:val="000000"/>
          <w:sz w:val="24"/>
        </w:rPr>
      </w:pPr>
    </w:p>
    <w:p w:rsidR="00967C93" w:rsidRPr="00967C93" w:rsidRDefault="00967C93">
      <w:pPr>
        <w:jc w:val="center"/>
        <w:rPr>
          <w:color w:val="000000"/>
          <w:sz w:val="24"/>
        </w:rPr>
      </w:pPr>
      <w:r w:rsidRPr="00967C93">
        <w:rPr>
          <w:color w:val="000000"/>
          <w:sz w:val="24"/>
        </w:rPr>
        <w:t xml:space="preserve">1) по входной величине </w:t>
      </w:r>
      <w:r>
        <w:rPr>
          <w:color w:val="000000"/>
          <w:sz w:val="24"/>
          <w:lang w:val="en-US"/>
        </w:rPr>
        <w:t>U</w:t>
      </w:r>
      <w:r w:rsidRPr="00967C93">
        <w:rPr>
          <w:color w:val="000000"/>
          <w:sz w:val="24"/>
        </w:rPr>
        <w:t>;</w:t>
      </w:r>
      <w:r w:rsidRPr="00967C93">
        <w:rPr>
          <w:color w:val="000000"/>
          <w:sz w:val="24"/>
        </w:rPr>
        <w:tab/>
      </w:r>
      <w:r w:rsidRPr="00967C93">
        <w:rPr>
          <w:color w:val="000000"/>
          <w:sz w:val="24"/>
        </w:rPr>
        <w:tab/>
      </w:r>
      <w:r w:rsidRPr="00967C93">
        <w:rPr>
          <w:color w:val="000000"/>
          <w:sz w:val="24"/>
        </w:rPr>
        <w:tab/>
        <w:t xml:space="preserve">2) </w:t>
      </w:r>
      <w:r>
        <w:rPr>
          <w:color w:val="000000"/>
          <w:sz w:val="24"/>
        </w:rPr>
        <w:t xml:space="preserve">по входной величине </w:t>
      </w:r>
      <w:r>
        <w:rPr>
          <w:color w:val="000000"/>
          <w:sz w:val="24"/>
          <w:lang w:val="en-US"/>
        </w:rPr>
        <w:t>Z</w:t>
      </w:r>
      <w:r w:rsidRPr="00967C93">
        <w:rPr>
          <w:color w:val="000000"/>
          <w:sz w:val="24"/>
        </w:rPr>
        <w:t>;</w:t>
      </w:r>
    </w:p>
    <w:p w:rsidR="00967C93" w:rsidRDefault="00967C93">
      <w:pPr>
        <w:jc w:val="center"/>
        <w:rPr>
          <w:color w:val="000000"/>
          <w:sz w:val="24"/>
        </w:rPr>
      </w:pPr>
      <w:r w:rsidRPr="00522579">
        <w:rPr>
          <w:color w:val="000000"/>
          <w:position w:val="-10"/>
        </w:rPr>
        <w:object w:dxaOrig="180" w:dyaOrig="340">
          <v:shape id="_x0000_i1061" type="#_x0000_t75" style="width:9pt;height:17.25pt" o:ole="" fillcolor="window">
            <v:imagedata r:id="rId87" o:title=""/>
          </v:shape>
          <o:OLEObject Type="Embed" ProgID="Equation.3" ShapeID="_x0000_i1061" DrawAspect="Content" ObjectID="_1414833316" r:id="rId88"/>
        </w:object>
      </w:r>
      <w:r w:rsidRPr="00522579">
        <w:rPr>
          <w:color w:val="000000"/>
          <w:position w:val="-30"/>
        </w:rPr>
        <w:object w:dxaOrig="3460" w:dyaOrig="680">
          <v:shape id="_x0000_i1062" type="#_x0000_t75" style="width:173.25pt;height:33.75pt" o:ole="" fillcolor="window">
            <v:imagedata r:id="rId89" o:title=""/>
          </v:shape>
          <o:OLEObject Type="Embed" ProgID="Equation.3" ShapeID="_x0000_i1062" DrawAspect="Content" ObjectID="_1414833317" r:id="rId90"/>
        </w:object>
      </w:r>
      <w:r>
        <w:rPr>
          <w:color w:val="000000"/>
          <w:sz w:val="24"/>
        </w:rPr>
        <w:t xml:space="preserve">,             </w:t>
      </w:r>
      <w:r w:rsidRPr="00522579">
        <w:rPr>
          <w:color w:val="000000"/>
          <w:position w:val="-30"/>
        </w:rPr>
        <w:object w:dxaOrig="3500" w:dyaOrig="680">
          <v:shape id="_x0000_i1063" type="#_x0000_t75" style="width:174.75pt;height:33.75pt" o:ole="" fillcolor="window">
            <v:imagedata r:id="rId91" o:title=""/>
          </v:shape>
          <o:OLEObject Type="Embed" ProgID="Equation.3" ShapeID="_x0000_i1063" DrawAspect="Content" ObjectID="_1414833318" r:id="rId92"/>
        </w:object>
      </w:r>
      <w:r>
        <w:rPr>
          <w:color w:val="000000"/>
          <w:sz w:val="24"/>
        </w:rPr>
        <w:t>.</w:t>
      </w:r>
    </w:p>
    <w:p w:rsidR="00967C93" w:rsidRPr="00967C93" w:rsidRDefault="00967C93">
      <w:pPr>
        <w:rPr>
          <w:color w:val="000000"/>
          <w:sz w:val="24"/>
        </w:rPr>
      </w:pPr>
    </w:p>
    <w:p w:rsidR="00967C93" w:rsidRPr="00967C93" w:rsidRDefault="00967C93">
      <w:pPr>
        <w:ind w:left="357"/>
        <w:rPr>
          <w:color w:val="000000"/>
          <w:sz w:val="24"/>
        </w:rPr>
      </w:pPr>
      <w:r w:rsidRPr="00967C93">
        <w:rPr>
          <w:color w:val="000000"/>
          <w:sz w:val="24"/>
        </w:rPr>
        <w:t>Используя передаточные функции, уравнение (5) записывают в следующем виде:</w:t>
      </w:r>
    </w:p>
    <w:p w:rsidR="00967C93" w:rsidRDefault="00967C93">
      <w:pPr>
        <w:jc w:val="center"/>
        <w:rPr>
          <w:color w:val="000000"/>
          <w:sz w:val="24"/>
        </w:rPr>
      </w:pPr>
    </w:p>
    <w:p w:rsidR="00967C93" w:rsidRDefault="00967C93">
      <w:pPr>
        <w:jc w:val="center"/>
        <w:rPr>
          <w:color w:val="000000"/>
          <w:sz w:val="24"/>
        </w:rPr>
      </w:pPr>
      <w:r w:rsidRPr="00522579">
        <w:rPr>
          <w:color w:val="000000"/>
          <w:position w:val="-10"/>
        </w:rPr>
        <w:object w:dxaOrig="2520" w:dyaOrig="340">
          <v:shape id="_x0000_i1064" type="#_x0000_t75" style="width:126pt;height:17.25pt" o:ole="" fillcolor="window">
            <v:imagedata r:id="rId93" o:title=""/>
          </v:shape>
          <o:OLEObject Type="Embed" ProgID="Equation.3" ShapeID="_x0000_i1064" DrawAspect="Content" ObjectID="_1414833319" r:id="rId94"/>
        </w:object>
      </w:r>
    </w:p>
    <w:p w:rsidR="00967C93" w:rsidRDefault="00967C93">
      <w:pPr>
        <w:jc w:val="center"/>
        <w:rPr>
          <w:color w:val="000000"/>
          <w:sz w:val="24"/>
        </w:rPr>
      </w:pPr>
    </w:p>
    <w:p w:rsidR="00967C93" w:rsidRPr="00967C93" w:rsidRDefault="00967C93">
      <w:pPr>
        <w:ind w:left="357"/>
        <w:jc w:val="both"/>
        <w:rPr>
          <w:color w:val="000000"/>
          <w:sz w:val="24"/>
        </w:rPr>
      </w:pPr>
      <w:r>
        <w:rPr>
          <w:color w:val="000000"/>
          <w:sz w:val="24"/>
        </w:rPr>
        <w:lastRenderedPageBreak/>
        <w:t xml:space="preserve">Это более компактный вид уравнения в операторной форме. Корни полиномов </w:t>
      </w:r>
      <w:r>
        <w:rPr>
          <w:color w:val="000000"/>
          <w:sz w:val="24"/>
          <w:lang w:val="en-US"/>
        </w:rPr>
        <w:t>Q</w:t>
      </w:r>
      <w:r w:rsidRPr="00967C93">
        <w:rPr>
          <w:color w:val="000000"/>
          <w:sz w:val="24"/>
        </w:rPr>
        <w:t>(</w:t>
      </w:r>
      <w:r>
        <w:rPr>
          <w:color w:val="000000"/>
          <w:sz w:val="24"/>
          <w:lang w:val="en-US"/>
        </w:rPr>
        <w:t>p</w:t>
      </w:r>
      <w:r w:rsidRPr="00967C93">
        <w:rPr>
          <w:color w:val="000000"/>
          <w:sz w:val="24"/>
        </w:rPr>
        <w:t xml:space="preserve">) </w:t>
      </w:r>
      <w:r>
        <w:rPr>
          <w:color w:val="000000"/>
          <w:sz w:val="24"/>
        </w:rPr>
        <w:t xml:space="preserve">и </w:t>
      </w:r>
      <w:r>
        <w:rPr>
          <w:color w:val="000000"/>
          <w:sz w:val="24"/>
          <w:lang w:val="en-US"/>
        </w:rPr>
        <w:t>R</w:t>
      </w:r>
      <w:r w:rsidRPr="00967C93">
        <w:rPr>
          <w:color w:val="000000"/>
          <w:sz w:val="24"/>
        </w:rPr>
        <w:t>(</w:t>
      </w:r>
      <w:r>
        <w:rPr>
          <w:color w:val="000000"/>
          <w:sz w:val="24"/>
          <w:lang w:val="en-US"/>
        </w:rPr>
        <w:t>p</w:t>
      </w:r>
      <w:r w:rsidRPr="00967C93">
        <w:rPr>
          <w:color w:val="000000"/>
          <w:sz w:val="24"/>
        </w:rPr>
        <w:t xml:space="preserve">) называются </w:t>
      </w:r>
      <w:r w:rsidRPr="00967C93">
        <w:rPr>
          <w:color w:val="000000"/>
          <w:sz w:val="24"/>
          <w:u w:val="single"/>
        </w:rPr>
        <w:t>полюсами</w:t>
      </w:r>
      <w:r w:rsidRPr="00967C93">
        <w:rPr>
          <w:color w:val="000000"/>
          <w:sz w:val="24"/>
        </w:rPr>
        <w:t xml:space="preserve"> и </w:t>
      </w:r>
      <w:r w:rsidRPr="00967C93">
        <w:rPr>
          <w:color w:val="000000"/>
          <w:sz w:val="24"/>
          <w:u w:val="single"/>
        </w:rPr>
        <w:t xml:space="preserve">нулями </w:t>
      </w:r>
      <w:r>
        <w:rPr>
          <w:color w:val="000000"/>
          <w:sz w:val="24"/>
          <w:u w:val="single"/>
          <w:lang w:val="en-US"/>
        </w:rPr>
        <w:t>c</w:t>
      </w:r>
      <w:r>
        <w:rPr>
          <w:color w:val="000000"/>
          <w:sz w:val="24"/>
          <w:u w:val="single"/>
        </w:rPr>
        <w:t>оответственно</w:t>
      </w:r>
      <w:r w:rsidRPr="00967C93">
        <w:rPr>
          <w:color w:val="000000"/>
          <w:sz w:val="24"/>
          <w:u w:val="single"/>
        </w:rPr>
        <w:t>.</w:t>
      </w:r>
      <w:r w:rsidRPr="00967C93">
        <w:rPr>
          <w:color w:val="000000"/>
          <w:sz w:val="24"/>
        </w:rPr>
        <w:t xml:space="preserve"> Если для некоторой передаточной функции нуль и полюс равны, то они сокращаются. В этом случае по передаточной функции нельзя восстановить дифференциально</w:t>
      </w:r>
      <w:r>
        <w:rPr>
          <w:color w:val="000000"/>
          <w:sz w:val="24"/>
        </w:rPr>
        <w:t>е</w:t>
      </w:r>
      <w:r w:rsidRPr="00967C93">
        <w:rPr>
          <w:color w:val="000000"/>
          <w:sz w:val="24"/>
        </w:rPr>
        <w:t xml:space="preserve"> уравнение системы и получить описание ОУ при произвольных начальных условиях.</w:t>
      </w:r>
    </w:p>
    <w:p w:rsidR="00967C93" w:rsidRDefault="00967C93">
      <w:pPr>
        <w:ind w:left="357"/>
        <w:jc w:val="both"/>
        <w:rPr>
          <w:color w:val="000000"/>
          <w:sz w:val="24"/>
          <w:lang w:val="en-US"/>
        </w:rPr>
      </w:pPr>
      <w:r>
        <w:rPr>
          <w:color w:val="000000"/>
          <w:sz w:val="24"/>
          <w:lang w:val="en-US"/>
        </w:rPr>
        <w:t>Например. Системы описываются уравнениями:</w:t>
      </w:r>
    </w:p>
    <w:p w:rsidR="00967C93" w:rsidRDefault="00967C93">
      <w:pPr>
        <w:jc w:val="center"/>
        <w:rPr>
          <w:color w:val="000000"/>
          <w:sz w:val="24"/>
        </w:rPr>
      </w:pPr>
      <w:r w:rsidRPr="00522579">
        <w:rPr>
          <w:color w:val="000000"/>
          <w:position w:val="-10"/>
        </w:rPr>
        <w:object w:dxaOrig="1200" w:dyaOrig="320">
          <v:shape id="_x0000_i1065" type="#_x0000_t75" style="width:60pt;height:15.75pt" o:ole="" fillcolor="window">
            <v:imagedata r:id="rId95" o:title=""/>
          </v:shape>
          <o:OLEObject Type="Embed" ProgID="Equation.3" ShapeID="_x0000_i1065" DrawAspect="Content" ObjectID="_1414833320" r:id="rId96"/>
        </w:object>
      </w:r>
      <w:r>
        <w:rPr>
          <w:color w:val="000000"/>
          <w:sz w:val="24"/>
        </w:rPr>
        <w:tab/>
      </w:r>
      <w:r>
        <w:rPr>
          <w:color w:val="000000"/>
          <w:sz w:val="24"/>
        </w:rPr>
        <w:tab/>
      </w:r>
      <w:r w:rsidRPr="00522579">
        <w:rPr>
          <w:color w:val="000000"/>
          <w:position w:val="-30"/>
        </w:rPr>
        <w:object w:dxaOrig="1880" w:dyaOrig="680">
          <v:shape id="_x0000_i1066" type="#_x0000_t75" style="width:93.75pt;height:33.75pt" o:ole="" fillcolor="window">
            <v:imagedata r:id="rId97" o:title=""/>
          </v:shape>
          <o:OLEObject Type="Embed" ProgID="Equation.3" ShapeID="_x0000_i1066" DrawAspect="Content" ObjectID="_1414833321" r:id="rId98"/>
        </w:object>
      </w:r>
    </w:p>
    <w:p w:rsidR="00967C93" w:rsidRDefault="00967C93">
      <w:pPr>
        <w:jc w:val="center"/>
        <w:rPr>
          <w:color w:val="000000"/>
          <w:sz w:val="24"/>
        </w:rPr>
      </w:pPr>
      <w:r w:rsidRPr="00522579">
        <w:rPr>
          <w:color w:val="000000"/>
          <w:position w:val="-10"/>
        </w:rPr>
        <w:object w:dxaOrig="980" w:dyaOrig="300">
          <v:shape id="_x0000_i1067" type="#_x0000_t75" style="width:48.75pt;height:15pt" o:ole="" fillcolor="window">
            <v:imagedata r:id="rId99" o:title=""/>
          </v:shape>
          <o:OLEObject Type="Embed" ProgID="Equation.3" ShapeID="_x0000_i1067" DrawAspect="Content" ObjectID="_1414833322" r:id="rId100"/>
        </w:object>
      </w:r>
      <w:r>
        <w:rPr>
          <w:color w:val="000000"/>
          <w:sz w:val="24"/>
        </w:rPr>
        <w:tab/>
      </w:r>
      <w:r>
        <w:rPr>
          <w:color w:val="000000"/>
          <w:sz w:val="24"/>
        </w:rPr>
        <w:tab/>
      </w:r>
      <w:r w:rsidRPr="00522579">
        <w:rPr>
          <w:color w:val="000000"/>
          <w:position w:val="-30"/>
        </w:rPr>
        <w:object w:dxaOrig="1140" w:dyaOrig="680">
          <v:shape id="_x0000_i1068" type="#_x0000_t75" style="width:57pt;height:33.75pt" o:ole="" fillcolor="window">
            <v:imagedata r:id="rId101" o:title=""/>
          </v:shape>
          <o:OLEObject Type="Embed" ProgID="Equation.3" ShapeID="_x0000_i1068" DrawAspect="Content" ObjectID="_1414833323" r:id="rId102"/>
        </w:object>
      </w:r>
    </w:p>
    <w:p w:rsidR="00967C93" w:rsidRDefault="00967C93">
      <w:pPr>
        <w:ind w:left="357"/>
        <w:jc w:val="both"/>
        <w:rPr>
          <w:color w:val="000000"/>
          <w:sz w:val="24"/>
        </w:rPr>
      </w:pPr>
      <w:r>
        <w:rPr>
          <w:color w:val="000000"/>
          <w:sz w:val="24"/>
        </w:rPr>
        <w:t xml:space="preserve">т.е. </w:t>
      </w:r>
      <w:r w:rsidRPr="00522579">
        <w:rPr>
          <w:color w:val="000000"/>
          <w:position w:val="-30"/>
        </w:rPr>
        <w:object w:dxaOrig="1040" w:dyaOrig="680">
          <v:shape id="_x0000_i1069" type="#_x0000_t75" style="width:51.75pt;height:33.75pt" o:ole="" fillcolor="window">
            <v:imagedata r:id="rId103" o:title=""/>
          </v:shape>
          <o:OLEObject Type="Embed" ProgID="Equation.3" ShapeID="_x0000_i1069" DrawAspect="Content" ObjectID="_1414833324" r:id="rId104"/>
        </w:object>
      </w:r>
      <w:r>
        <w:rPr>
          <w:color w:val="000000"/>
          <w:sz w:val="24"/>
        </w:rPr>
        <w:t xml:space="preserve"> не может служить описанием системы, определяемой первым из приведенных дифференциальных уравнений.</w:t>
      </w:r>
    </w:p>
    <w:p w:rsidR="00967C93" w:rsidRDefault="00967C93">
      <w:pPr>
        <w:rPr>
          <w:color w:val="000000"/>
          <w:sz w:val="24"/>
        </w:rPr>
      </w:pPr>
    </w:p>
    <w:p w:rsidR="00967C93" w:rsidRDefault="00967C93">
      <w:pPr>
        <w:rPr>
          <w:color w:val="000000"/>
          <w:sz w:val="24"/>
        </w:rPr>
      </w:pPr>
    </w:p>
    <w:p w:rsidR="00967C93" w:rsidRDefault="00967C93">
      <w:pPr>
        <w:numPr>
          <w:ilvl w:val="0"/>
          <w:numId w:val="19"/>
        </w:numPr>
        <w:rPr>
          <w:color w:val="000000"/>
          <w:sz w:val="24"/>
        </w:rPr>
      </w:pPr>
      <w:r>
        <w:rPr>
          <w:color w:val="000000"/>
          <w:sz w:val="24"/>
          <w:u w:val="single"/>
        </w:rPr>
        <w:t>Переходная и импульсная переходная (весовая) функции.</w:t>
      </w:r>
    </w:p>
    <w:p w:rsidR="00967C93" w:rsidRDefault="00967C93">
      <w:pPr>
        <w:ind w:left="357"/>
        <w:jc w:val="both"/>
        <w:rPr>
          <w:color w:val="000000"/>
          <w:sz w:val="24"/>
          <w:lang w:val="en-US"/>
        </w:rPr>
      </w:pPr>
      <w:r>
        <w:rPr>
          <w:color w:val="000000"/>
          <w:sz w:val="24"/>
        </w:rPr>
        <w:t>Переходной функцией системы называют функцию, описывающую изменение выходной  величины системы, когда на её вход подается единичное ступенчатое воздействие при нулевых начальных условиях. Аналитически единичное ступенчатое воздействие описывается единичной функцией</w:t>
      </w:r>
      <w:r>
        <w:rPr>
          <w:color w:val="000000"/>
          <w:sz w:val="24"/>
          <w:lang w:val="en-US"/>
        </w:rPr>
        <w:t>:</w:t>
      </w:r>
    </w:p>
    <w:p w:rsidR="00967C93" w:rsidRDefault="00967C93">
      <w:pPr>
        <w:ind w:left="357"/>
        <w:jc w:val="both"/>
        <w:rPr>
          <w:color w:val="000000"/>
          <w:sz w:val="24"/>
          <w:lang w:val="en-US"/>
        </w:rPr>
      </w:pPr>
    </w:p>
    <w:p w:rsidR="00967C93" w:rsidRDefault="00967C93">
      <w:pPr>
        <w:jc w:val="center"/>
        <w:rPr>
          <w:color w:val="000000"/>
          <w:sz w:val="24"/>
          <w:lang w:val="en-US"/>
        </w:rPr>
      </w:pPr>
      <w:r w:rsidRPr="00522579">
        <w:rPr>
          <w:color w:val="000000"/>
          <w:position w:val="-30"/>
          <w:sz w:val="24"/>
          <w:lang w:val="en-US"/>
        </w:rPr>
        <w:object w:dxaOrig="2040" w:dyaOrig="720">
          <v:shape id="_x0000_i1070" type="#_x0000_t75" style="width:102pt;height:36pt" o:ole="" fillcolor="window">
            <v:imagedata r:id="rId105" o:title=""/>
          </v:shape>
          <o:OLEObject Type="Embed" ProgID="Equation.3" ShapeID="_x0000_i1070" DrawAspect="Content" ObjectID="_1414833325" r:id="rId106"/>
        </w:object>
      </w:r>
    </w:p>
    <w:p w:rsidR="00967C93" w:rsidRDefault="00967C93">
      <w:pPr>
        <w:rPr>
          <w:color w:val="000000"/>
          <w:sz w:val="24"/>
          <w:lang w:val="en-US"/>
        </w:rPr>
      </w:pPr>
    </w:p>
    <w:p w:rsidR="00967C93" w:rsidRDefault="00422146">
      <w:pPr>
        <w:rPr>
          <w:color w:val="000000"/>
          <w:sz w:val="24"/>
          <w:lang w:val="en-US"/>
        </w:rPr>
      </w:pPr>
      <w:r w:rsidRPr="00422146">
        <w:rPr>
          <w:noProof/>
        </w:rPr>
        <w:pict>
          <v:group id="_x0000_s1250" style="position:absolute;margin-left:137.1pt;margin-top:5.4pt;width:201.6pt;height:115.2pt;z-index:251626496" coordorigin="6912,13680" coordsize="4032,2304" o:allowincell="f">
            <v:line id="_x0000_s1251" style="position:absolute" from="7488,15264" to="7488,15408"/>
            <v:group id="_x0000_s1252" style="position:absolute;left:6912;top:13680;width:4032;height:2304" coordorigin="6912,13680" coordsize="4032,2304">
              <v:line id="_x0000_s1253" style="position:absolute" from="7488,13824" to="7488,15264" strokeweight="1pt">
                <v:stroke startarrow="block"/>
              </v:line>
              <v:line id="_x0000_s1254" style="position:absolute" from="7488,15264" to="10656,15264" strokeweight="1pt">
                <v:stroke endarrow="block"/>
              </v:line>
              <v:shape id="_x0000_s1255" style="position:absolute;left:7475;top:14321;width:2972;height:1" coordsize="2972,1" path="m,l2972,e" filled="f">
                <v:path arrowok="t"/>
              </v:shape>
              <v:shape id="_x0000_s1256" style="position:absolute;left:7488;top:14372;width:2906;height:892" coordsize="2906,892" path="m,892c120,604,240,316,576,172,912,28,1628,56,2016,28,2404,,2721,8,2906,2e" filled="f" strokeweight="1pt">
                <v:path arrowok="t"/>
              </v:shape>
              <v:line id="_x0000_s1257" style="position:absolute" from="8784,14400" to="8784,15408"/>
              <v:line id="_x0000_s1258" style="position:absolute" from="7488,15408" to="8784,15408">
                <v:stroke startarrow="block" endarrow="block"/>
              </v:line>
              <v:shape id="_x0000_s1259" type="#_x0000_t202" style="position:absolute;left:6912;top:13680;width:864;height:576" filled="f" stroked="f">
                <v:textbox>
                  <w:txbxContent>
                    <w:p w:rsidR="00967C93" w:rsidRDefault="00967C93">
                      <w:pPr>
                        <w:rPr>
                          <w:b/>
                          <w:sz w:val="24"/>
                          <w:lang w:val="en-US"/>
                        </w:rPr>
                      </w:pPr>
                      <w:r>
                        <w:rPr>
                          <w:b/>
                          <w:sz w:val="24"/>
                          <w:lang w:val="en-US"/>
                        </w:rPr>
                        <w:t>h(t)</w:t>
                      </w:r>
                    </w:p>
                  </w:txbxContent>
                </v:textbox>
              </v:shape>
              <v:shape id="_x0000_s1260" type="#_x0000_t202" style="position:absolute;left:10368;top:14832;width:576;height:432" filled="f" stroked="f">
                <v:textbox>
                  <w:txbxContent>
                    <w:p w:rsidR="00967C93" w:rsidRDefault="00967C93">
                      <w:pPr>
                        <w:rPr>
                          <w:b/>
                          <w:sz w:val="24"/>
                          <w:lang w:val="en-US"/>
                        </w:rPr>
                      </w:pPr>
                      <w:r>
                        <w:rPr>
                          <w:b/>
                          <w:sz w:val="24"/>
                          <w:lang w:val="en-US"/>
                        </w:rPr>
                        <w:t>t</w:t>
                      </w:r>
                    </w:p>
                  </w:txbxContent>
                </v:textbox>
              </v:shape>
              <v:shape id="_x0000_s1261" type="#_x0000_t202" style="position:absolute;left:8352;top:13680;width:864;height:576" filled="f" stroked="f">
                <v:textbox>
                  <w:txbxContent>
                    <w:p w:rsidR="00967C93" w:rsidRDefault="00967C93">
                      <w:pPr>
                        <w:rPr>
                          <w:b/>
                          <w:sz w:val="24"/>
                          <w:lang w:val="en-US"/>
                        </w:rPr>
                      </w:pPr>
                      <w:r>
                        <w:rPr>
                          <w:b/>
                          <w:sz w:val="24"/>
                          <w:lang w:val="en-US"/>
                        </w:rPr>
                        <w:t>h(t)</w:t>
                      </w:r>
                    </w:p>
                  </w:txbxContent>
                </v:textbox>
              </v:shape>
              <v:shape id="_x0000_s1262" type="#_x0000_t202" style="position:absolute;left:7776;top:15408;width:864;height:576" filled="f" stroked="f">
                <v:textbox>
                  <w:txbxContent>
                    <w:p w:rsidR="00967C93" w:rsidRDefault="00967C93">
                      <w:pPr>
                        <w:pStyle w:val="1"/>
                        <w:rPr>
                          <w:lang w:val="en-US"/>
                        </w:rPr>
                      </w:pPr>
                      <w:r>
                        <w:rPr>
                          <w:lang w:val="en-US"/>
                        </w:rPr>
                        <w:t>T</w:t>
                      </w:r>
                    </w:p>
                  </w:txbxContent>
                </v:textbox>
              </v:shape>
              <v:line id="_x0000_s1263" style="position:absolute;flip:x" from="8064,13968" to="8496,14544"/>
              <v:shape id="_x0000_s1264" type="#_x0000_t202" style="position:absolute;left:8928;top:13680;width:864;height:576" filled="f" stroked="f">
                <v:textbox>
                  <w:txbxContent>
                    <w:p w:rsidR="00967C93" w:rsidRDefault="00967C93">
                      <w:pPr>
                        <w:rPr>
                          <w:b/>
                          <w:sz w:val="24"/>
                          <w:lang w:val="en-US"/>
                        </w:rPr>
                      </w:pPr>
                      <w:r>
                        <w:rPr>
                          <w:b/>
                          <w:sz w:val="24"/>
                          <w:lang w:val="en-US"/>
                        </w:rPr>
                        <w:t>1(t)</w:t>
                      </w:r>
                    </w:p>
                  </w:txbxContent>
                </v:textbox>
              </v:shape>
              <v:shape id="_x0000_s1265" style="position:absolute;left:9452;top:13955;width:405;height:353" coordsize="405,353" path="m,l405,353e" filled="f">
                <v:path arrowok="t"/>
              </v:shape>
            </v:group>
          </v:group>
        </w:pict>
      </w:r>
    </w:p>
    <w:p w:rsidR="00967C93" w:rsidRDefault="00967C93">
      <w:pPr>
        <w:rPr>
          <w:color w:val="000000"/>
          <w:sz w:val="24"/>
          <w:lang w:val="en-US"/>
        </w:rPr>
      </w:pPr>
    </w:p>
    <w:p w:rsidR="00967C93" w:rsidRDefault="00967C93">
      <w:pPr>
        <w:rPr>
          <w:color w:val="000000"/>
          <w:sz w:val="24"/>
          <w:lang w:val="en-US"/>
        </w:rPr>
      </w:pPr>
    </w:p>
    <w:p w:rsidR="00967C93" w:rsidRDefault="00967C93">
      <w:pPr>
        <w:rPr>
          <w:color w:val="000000"/>
          <w:sz w:val="24"/>
          <w:lang w:val="en-US"/>
        </w:rPr>
      </w:pPr>
    </w:p>
    <w:p w:rsidR="00967C93" w:rsidRDefault="00967C93">
      <w:pPr>
        <w:rPr>
          <w:color w:val="000000"/>
          <w:sz w:val="24"/>
          <w:lang w:val="en-US"/>
        </w:rPr>
      </w:pPr>
    </w:p>
    <w:p w:rsidR="00967C93" w:rsidRDefault="00967C93">
      <w:pPr>
        <w:rPr>
          <w:color w:val="000000"/>
          <w:sz w:val="24"/>
          <w:lang w:val="en-US"/>
        </w:rPr>
      </w:pPr>
    </w:p>
    <w:p w:rsidR="00967C93" w:rsidRDefault="00967C93">
      <w:pPr>
        <w:rPr>
          <w:color w:val="000000"/>
          <w:sz w:val="24"/>
          <w:lang w:val="en-US"/>
        </w:rPr>
      </w:pPr>
    </w:p>
    <w:p w:rsidR="00967C93" w:rsidRDefault="00967C93">
      <w:pPr>
        <w:rPr>
          <w:color w:val="000000"/>
          <w:sz w:val="24"/>
          <w:lang w:val="en-US"/>
        </w:rPr>
      </w:pPr>
    </w:p>
    <w:p w:rsidR="00967C93" w:rsidRDefault="00967C93">
      <w:pPr>
        <w:rPr>
          <w:color w:val="000000"/>
          <w:sz w:val="24"/>
          <w:lang w:val="en-US"/>
        </w:rPr>
      </w:pPr>
    </w:p>
    <w:p w:rsidR="00967C93" w:rsidRDefault="00967C93">
      <w:pPr>
        <w:rPr>
          <w:color w:val="000000"/>
          <w:sz w:val="24"/>
          <w:lang w:val="en-US"/>
        </w:rPr>
      </w:pPr>
    </w:p>
    <w:p w:rsidR="00967C93" w:rsidRDefault="00967C93">
      <w:pPr>
        <w:ind w:left="357"/>
        <w:jc w:val="both"/>
        <w:rPr>
          <w:color w:val="000000"/>
          <w:sz w:val="24"/>
        </w:rPr>
      </w:pPr>
      <w:r w:rsidRPr="00967C93">
        <w:rPr>
          <w:color w:val="000000"/>
          <w:sz w:val="24"/>
        </w:rPr>
        <w:t xml:space="preserve">Если </w:t>
      </w:r>
      <w:r>
        <w:rPr>
          <w:color w:val="000000"/>
          <w:sz w:val="24"/>
          <w:lang w:val="en-US"/>
        </w:rPr>
        <w:t>U</w:t>
      </w:r>
      <w:r w:rsidRPr="00967C93">
        <w:rPr>
          <w:color w:val="000000"/>
          <w:sz w:val="24"/>
        </w:rPr>
        <w:t>(</w:t>
      </w:r>
      <w:r>
        <w:rPr>
          <w:color w:val="000000"/>
          <w:sz w:val="24"/>
          <w:lang w:val="en-US"/>
        </w:rPr>
        <w:t>t</w:t>
      </w:r>
      <w:r w:rsidRPr="00967C93">
        <w:rPr>
          <w:color w:val="000000"/>
          <w:sz w:val="24"/>
        </w:rPr>
        <w:t>)=1(</w:t>
      </w:r>
      <w:r>
        <w:rPr>
          <w:color w:val="000000"/>
          <w:sz w:val="24"/>
          <w:lang w:val="en-US"/>
        </w:rPr>
        <w:t>t</w:t>
      </w:r>
      <w:r w:rsidRPr="00967C93">
        <w:rPr>
          <w:color w:val="000000"/>
          <w:sz w:val="24"/>
        </w:rPr>
        <w:t>)</w:t>
      </w:r>
      <w:r>
        <w:rPr>
          <w:color w:val="000000"/>
          <w:sz w:val="24"/>
        </w:rPr>
        <w:t xml:space="preserve">, то </w:t>
      </w:r>
      <w:r>
        <w:rPr>
          <w:color w:val="000000"/>
          <w:sz w:val="24"/>
          <w:lang w:val="en-US"/>
        </w:rPr>
        <w:t>x</w:t>
      </w:r>
      <w:r w:rsidRPr="00967C93">
        <w:rPr>
          <w:color w:val="000000"/>
          <w:sz w:val="24"/>
        </w:rPr>
        <w:t>(</w:t>
      </w:r>
      <w:r>
        <w:rPr>
          <w:color w:val="000000"/>
          <w:sz w:val="24"/>
          <w:lang w:val="en-US"/>
        </w:rPr>
        <w:t>t</w:t>
      </w:r>
      <w:r w:rsidRPr="00967C93">
        <w:rPr>
          <w:color w:val="000000"/>
          <w:sz w:val="24"/>
        </w:rPr>
        <w:t>)=</w:t>
      </w:r>
      <w:r>
        <w:rPr>
          <w:color w:val="000000"/>
          <w:sz w:val="24"/>
          <w:lang w:val="en-US"/>
        </w:rPr>
        <w:t>h</w:t>
      </w:r>
      <w:r w:rsidRPr="00967C93">
        <w:rPr>
          <w:color w:val="000000"/>
          <w:sz w:val="24"/>
        </w:rPr>
        <w:t>(</w:t>
      </w:r>
      <w:r>
        <w:rPr>
          <w:color w:val="000000"/>
          <w:sz w:val="24"/>
          <w:lang w:val="en-US"/>
        </w:rPr>
        <w:t>t</w:t>
      </w:r>
      <w:r w:rsidRPr="00967C93">
        <w:rPr>
          <w:color w:val="000000"/>
          <w:sz w:val="24"/>
        </w:rPr>
        <w:t xml:space="preserve">). </w:t>
      </w:r>
      <w:r>
        <w:rPr>
          <w:color w:val="000000"/>
          <w:sz w:val="24"/>
        </w:rPr>
        <w:t>Т – время переходного процесса.</w:t>
      </w:r>
    </w:p>
    <w:p w:rsidR="00967C93" w:rsidRDefault="00967C93">
      <w:pPr>
        <w:ind w:left="357"/>
        <w:jc w:val="both"/>
        <w:rPr>
          <w:color w:val="000000"/>
          <w:sz w:val="24"/>
        </w:rPr>
      </w:pPr>
      <w:r w:rsidRPr="00967C93">
        <w:rPr>
          <w:color w:val="000000"/>
          <w:sz w:val="24"/>
        </w:rPr>
        <w:t xml:space="preserve">График переходной функции </w:t>
      </w:r>
      <w:r>
        <w:rPr>
          <w:color w:val="000000"/>
          <w:sz w:val="24"/>
          <w:lang w:val="en-US"/>
        </w:rPr>
        <w:t>h</w:t>
      </w:r>
      <w:r w:rsidRPr="00967C93">
        <w:rPr>
          <w:color w:val="000000"/>
          <w:sz w:val="24"/>
        </w:rPr>
        <w:t>(</w:t>
      </w:r>
      <w:r>
        <w:rPr>
          <w:color w:val="000000"/>
          <w:sz w:val="24"/>
          <w:lang w:val="en-US"/>
        </w:rPr>
        <w:t>t</w:t>
      </w:r>
      <w:r w:rsidRPr="00967C93">
        <w:rPr>
          <w:color w:val="000000"/>
          <w:sz w:val="24"/>
        </w:rPr>
        <w:t xml:space="preserve">) </w:t>
      </w:r>
      <w:r>
        <w:rPr>
          <w:color w:val="000000"/>
          <w:sz w:val="24"/>
        </w:rPr>
        <w:t xml:space="preserve">называется </w:t>
      </w:r>
      <w:r>
        <w:rPr>
          <w:color w:val="000000"/>
          <w:sz w:val="24"/>
          <w:u w:val="single"/>
        </w:rPr>
        <w:t>переходной</w:t>
      </w:r>
      <w:r>
        <w:rPr>
          <w:color w:val="000000"/>
          <w:sz w:val="24"/>
        </w:rPr>
        <w:t xml:space="preserve"> или </w:t>
      </w:r>
      <w:r>
        <w:rPr>
          <w:color w:val="000000"/>
          <w:sz w:val="24"/>
          <w:u w:val="single"/>
        </w:rPr>
        <w:t>разгонной</w:t>
      </w:r>
      <w:r>
        <w:rPr>
          <w:color w:val="000000"/>
          <w:sz w:val="24"/>
        </w:rPr>
        <w:t xml:space="preserve"> характеристикой.</w:t>
      </w:r>
    </w:p>
    <w:p w:rsidR="00967C93" w:rsidRDefault="00967C93">
      <w:pPr>
        <w:ind w:left="357"/>
        <w:jc w:val="both"/>
        <w:rPr>
          <w:color w:val="000000"/>
          <w:sz w:val="24"/>
        </w:rPr>
      </w:pPr>
      <w:r>
        <w:rPr>
          <w:color w:val="000000"/>
          <w:sz w:val="24"/>
        </w:rPr>
        <w:t xml:space="preserve">Импульсной переходной или весовой функцией системы называют функцию, описывающую реакцию системы на единичное импульсное воздействие при нулевых начальных условиях. </w:t>
      </w:r>
      <w:r>
        <w:rPr>
          <w:color w:val="000000"/>
          <w:sz w:val="24"/>
          <w:u w:val="single"/>
        </w:rPr>
        <w:t>График</w:t>
      </w:r>
      <w:r>
        <w:rPr>
          <w:color w:val="000000"/>
          <w:sz w:val="24"/>
        </w:rPr>
        <w:t xml:space="preserve"> импульсной переходной функции </w:t>
      </w:r>
      <w:r>
        <w:rPr>
          <w:color w:val="000000"/>
          <w:sz w:val="24"/>
          <w:lang w:val="en-US"/>
        </w:rPr>
        <w:t>W</w:t>
      </w:r>
      <w:r w:rsidRPr="00967C93">
        <w:rPr>
          <w:color w:val="000000"/>
          <w:sz w:val="24"/>
        </w:rPr>
        <w:t>(</w:t>
      </w:r>
      <w:r>
        <w:rPr>
          <w:color w:val="000000"/>
          <w:sz w:val="24"/>
          <w:lang w:val="en-US"/>
        </w:rPr>
        <w:t>t</w:t>
      </w:r>
      <w:r w:rsidRPr="00967C93">
        <w:rPr>
          <w:color w:val="000000"/>
          <w:sz w:val="24"/>
        </w:rPr>
        <w:t xml:space="preserve">) </w:t>
      </w:r>
      <w:r>
        <w:rPr>
          <w:color w:val="000000"/>
          <w:sz w:val="24"/>
        </w:rPr>
        <w:t xml:space="preserve">называют </w:t>
      </w:r>
      <w:r>
        <w:rPr>
          <w:color w:val="000000"/>
          <w:sz w:val="24"/>
          <w:u w:val="single"/>
        </w:rPr>
        <w:t>импульсной переходной характеристикой</w:t>
      </w:r>
      <w:r>
        <w:rPr>
          <w:color w:val="000000"/>
          <w:sz w:val="24"/>
        </w:rPr>
        <w:t>.</w:t>
      </w:r>
    </w:p>
    <w:p w:rsidR="00967C93" w:rsidRDefault="00967C93">
      <w:pPr>
        <w:ind w:left="357"/>
        <w:jc w:val="both"/>
        <w:rPr>
          <w:color w:val="000000"/>
          <w:sz w:val="24"/>
        </w:rPr>
      </w:pPr>
      <w:r>
        <w:rPr>
          <w:color w:val="000000"/>
          <w:sz w:val="24"/>
        </w:rPr>
        <w:t xml:space="preserve">Переходную и импульсную переходную характеристики называют </w:t>
      </w:r>
      <w:r>
        <w:rPr>
          <w:color w:val="000000"/>
          <w:sz w:val="24"/>
          <w:u w:val="single"/>
        </w:rPr>
        <w:t>временными характеристиками</w:t>
      </w:r>
      <w:r>
        <w:rPr>
          <w:color w:val="000000"/>
          <w:sz w:val="24"/>
        </w:rPr>
        <w:t>.</w:t>
      </w:r>
    </w:p>
    <w:p w:rsidR="00967C93" w:rsidRPr="00967C93" w:rsidRDefault="00967C93">
      <w:pPr>
        <w:ind w:left="357"/>
        <w:jc w:val="both"/>
        <w:rPr>
          <w:color w:val="000000"/>
          <w:sz w:val="24"/>
        </w:rPr>
      </w:pPr>
      <w:r>
        <w:rPr>
          <w:color w:val="000000"/>
          <w:sz w:val="24"/>
        </w:rPr>
        <w:t>Математически единичный импульс представляют дельта-функцией δ</w:t>
      </w:r>
      <w:r w:rsidRPr="00967C93">
        <w:rPr>
          <w:color w:val="000000"/>
          <w:sz w:val="24"/>
        </w:rPr>
        <w:t>(</w:t>
      </w:r>
      <w:r>
        <w:rPr>
          <w:color w:val="000000"/>
          <w:sz w:val="24"/>
          <w:lang w:val="en-US"/>
        </w:rPr>
        <w:t>t</w:t>
      </w:r>
      <w:r w:rsidRPr="00967C93">
        <w:rPr>
          <w:color w:val="000000"/>
          <w:sz w:val="24"/>
        </w:rPr>
        <w:t>):</w:t>
      </w:r>
    </w:p>
    <w:p w:rsidR="00967C93" w:rsidRPr="00967C93" w:rsidRDefault="00967C93">
      <w:pPr>
        <w:ind w:left="357"/>
        <w:jc w:val="both"/>
        <w:rPr>
          <w:color w:val="000000"/>
          <w:sz w:val="24"/>
        </w:rPr>
      </w:pPr>
    </w:p>
    <w:p w:rsidR="00967C93" w:rsidRDefault="00967C93">
      <w:pPr>
        <w:jc w:val="center"/>
        <w:rPr>
          <w:color w:val="000000"/>
          <w:sz w:val="24"/>
          <w:lang w:val="en-US"/>
        </w:rPr>
      </w:pPr>
      <w:r w:rsidRPr="00522579">
        <w:rPr>
          <w:color w:val="000000"/>
          <w:position w:val="-30"/>
          <w:sz w:val="24"/>
          <w:lang w:val="en-US"/>
        </w:rPr>
        <w:object w:dxaOrig="1700" w:dyaOrig="720">
          <v:shape id="_x0000_i1071" type="#_x0000_t75" style="width:84.75pt;height:36pt" o:ole="" fillcolor="window">
            <v:imagedata r:id="rId107" o:title=""/>
          </v:shape>
          <o:OLEObject Type="Embed" ProgID="Equation.3" ShapeID="_x0000_i1071" DrawAspect="Content" ObjectID="_1414833326" r:id="rId108"/>
        </w:object>
      </w:r>
    </w:p>
    <w:p w:rsidR="00967C93" w:rsidRDefault="00967C93">
      <w:pPr>
        <w:ind w:left="357"/>
        <w:jc w:val="both"/>
        <w:rPr>
          <w:color w:val="000000"/>
          <w:sz w:val="24"/>
          <w:lang w:val="en-US"/>
        </w:rPr>
      </w:pPr>
    </w:p>
    <w:p w:rsidR="00967C93" w:rsidRDefault="00967C93">
      <w:pPr>
        <w:ind w:left="357"/>
        <w:rPr>
          <w:color w:val="000000"/>
          <w:sz w:val="24"/>
        </w:rPr>
      </w:pPr>
      <w:r w:rsidRPr="00967C93">
        <w:rPr>
          <w:color w:val="000000"/>
          <w:sz w:val="24"/>
        </w:rPr>
        <w:lastRenderedPageBreak/>
        <w:t xml:space="preserve">При этом должно выполнятся условие: </w:t>
      </w:r>
      <w:r w:rsidRPr="00522579">
        <w:rPr>
          <w:color w:val="000000"/>
          <w:position w:val="-18"/>
          <w:lang w:val="en-US"/>
        </w:rPr>
        <w:object w:dxaOrig="1280" w:dyaOrig="520">
          <v:shape id="_x0000_i1072" type="#_x0000_t75" style="width:63.75pt;height:26.25pt" o:ole="" fillcolor="window">
            <v:imagedata r:id="rId109" o:title=""/>
          </v:shape>
          <o:OLEObject Type="Embed" ProgID="Equation.3" ShapeID="_x0000_i1072" DrawAspect="Content" ObjectID="_1414833327" r:id="rId110"/>
        </w:object>
      </w:r>
      <w:r>
        <w:rPr>
          <w:color w:val="000000"/>
          <w:sz w:val="24"/>
        </w:rPr>
        <w:t>.</w:t>
      </w:r>
    </w:p>
    <w:p w:rsidR="00967C93" w:rsidRDefault="00967C93">
      <w:pPr>
        <w:ind w:left="357"/>
        <w:rPr>
          <w:color w:val="000000"/>
          <w:sz w:val="24"/>
        </w:rPr>
      </w:pPr>
      <w:r>
        <w:rPr>
          <w:color w:val="000000"/>
          <w:sz w:val="24"/>
        </w:rPr>
        <w:t xml:space="preserve">На вход подается </w:t>
      </w:r>
      <w:r>
        <w:rPr>
          <w:color w:val="000000"/>
          <w:sz w:val="24"/>
          <w:lang w:val="en-US"/>
        </w:rPr>
        <w:t>U</w:t>
      </w:r>
      <w:r w:rsidRPr="00967C93">
        <w:rPr>
          <w:color w:val="000000"/>
          <w:sz w:val="24"/>
        </w:rPr>
        <w:t>(</w:t>
      </w:r>
      <w:r>
        <w:rPr>
          <w:color w:val="000000"/>
          <w:sz w:val="24"/>
          <w:lang w:val="en-US"/>
        </w:rPr>
        <w:t>t</w:t>
      </w:r>
      <w:r w:rsidRPr="00967C93">
        <w:rPr>
          <w:color w:val="000000"/>
          <w:sz w:val="24"/>
        </w:rPr>
        <w:t xml:space="preserve">) – </w:t>
      </w:r>
      <w:r>
        <w:rPr>
          <w:color w:val="000000"/>
          <w:sz w:val="24"/>
        </w:rPr>
        <w:t xml:space="preserve">импульс конечной амплитуды </w:t>
      </w:r>
      <w:r w:rsidRPr="00522579">
        <w:rPr>
          <w:color w:val="000000"/>
          <w:position w:val="-24"/>
        </w:rPr>
        <w:object w:dxaOrig="340" w:dyaOrig="620">
          <v:shape id="_x0000_i1073" type="#_x0000_t75" style="width:17.25pt;height:30.75pt" o:ole="" fillcolor="window">
            <v:imagedata r:id="rId111" o:title=""/>
          </v:shape>
          <o:OLEObject Type="Embed" ProgID="Equation.3" ShapeID="_x0000_i1073" DrawAspect="Content" ObjectID="_1414833328" r:id="rId112"/>
        </w:object>
      </w:r>
      <w:r>
        <w:rPr>
          <w:color w:val="000000"/>
          <w:sz w:val="24"/>
        </w:rPr>
        <w:t xml:space="preserve"> конечной длительности Δ</w:t>
      </w:r>
      <w:r>
        <w:rPr>
          <w:color w:val="000000"/>
          <w:sz w:val="24"/>
          <w:lang w:val="en-US"/>
        </w:rPr>
        <w:t>t</w:t>
      </w:r>
      <w:r>
        <w:rPr>
          <w:color w:val="000000"/>
          <w:sz w:val="24"/>
        </w:rPr>
        <w:t>.</w:t>
      </w:r>
    </w:p>
    <w:p w:rsidR="00967C93" w:rsidRPr="00967C93" w:rsidRDefault="00967C93">
      <w:pPr>
        <w:rPr>
          <w:color w:val="000000"/>
          <w:sz w:val="24"/>
        </w:rPr>
      </w:pPr>
      <w:r w:rsidRPr="00967C93">
        <w:rPr>
          <w:color w:val="000000"/>
          <w:sz w:val="24"/>
        </w:rPr>
        <w:tab/>
      </w:r>
      <w:r w:rsidRPr="00967C93">
        <w:rPr>
          <w:color w:val="000000"/>
          <w:sz w:val="24"/>
        </w:rPr>
        <w:tab/>
      </w:r>
      <w:r w:rsidRPr="00967C93">
        <w:rPr>
          <w:color w:val="000000"/>
          <w:sz w:val="24"/>
        </w:rPr>
        <w:tab/>
      </w:r>
      <w:r w:rsidRPr="00967C93">
        <w:rPr>
          <w:color w:val="000000"/>
          <w:sz w:val="24"/>
        </w:rPr>
        <w:tab/>
      </w:r>
      <w:r w:rsidRPr="00967C93">
        <w:rPr>
          <w:color w:val="000000"/>
          <w:sz w:val="24"/>
        </w:rPr>
        <w:tab/>
      </w:r>
    </w:p>
    <w:p w:rsidR="00967C93" w:rsidRPr="00967C93" w:rsidRDefault="00422146">
      <w:pPr>
        <w:rPr>
          <w:color w:val="000000"/>
          <w:sz w:val="24"/>
        </w:rPr>
      </w:pPr>
      <w:r w:rsidRPr="00422146">
        <w:rPr>
          <w:noProof/>
        </w:rPr>
        <w:pict>
          <v:group id="_x0000_s1268" style="position:absolute;margin-left:165.6pt;margin-top:5.4pt;width:179.85pt;height:93.6pt;z-index:251627520" coordorigin="1008,5760" coordsize="3597,1872" o:allowincell="f">
            <v:shape id="_x0000_s1269" type="#_x0000_t202" style="position:absolute;left:2592;top:5760;width:717;height:432" filled="f" stroked="f">
              <v:textbox>
                <w:txbxContent>
                  <w:p w:rsidR="00967C93" w:rsidRDefault="00967C93">
                    <w:pPr>
                      <w:rPr>
                        <w:vertAlign w:val="subscript"/>
                        <w:lang w:val="en-US"/>
                      </w:rPr>
                    </w:pPr>
                    <w:r>
                      <w:rPr>
                        <w:color w:val="000000"/>
                        <w:sz w:val="24"/>
                        <w:lang w:val="en-US"/>
                      </w:rPr>
                      <w:t>U(t)</w:t>
                    </w:r>
                  </w:p>
                </w:txbxContent>
              </v:textbox>
            </v:shape>
            <v:group id="_x0000_s1270" style="position:absolute;left:1008;top:5904;width:3597;height:1728" coordorigin="1008,5904" coordsize="3597,1728">
              <v:line id="_x0000_s1271" style="position:absolute" from="1728,6048" to="1728,7200" strokeweight="1pt">
                <v:stroke startarrow="block"/>
              </v:line>
              <v:line id="_x0000_s1272" style="position:absolute" from="1728,7200" to="4176,7200" strokeweight="1pt">
                <v:stroke endarrow="block"/>
              </v:line>
              <v:line id="_x0000_s1273" style="position:absolute" from="1728,6336" to="2304,6336" strokeweight="1pt"/>
              <v:line id="_x0000_s1274" style="position:absolute" from="2304,6336" to="2304,7200" strokeweight="1pt"/>
              <v:shape id="_x0000_s1275" style="position:absolute;left:1728;top:6480;width:2160;height:672" coordsize="2160,672" path="m,672c144,432,288,192,432,96,576,,720,24,864,96v144,72,216,336,432,432c1512,624,1836,648,2160,672e" filled="f">
                <v:path arrowok="t"/>
              </v:shape>
              <v:shape id="_x0000_s1276" type="#_x0000_t202" style="position:absolute;left:1008;top:5904;width:705;height:904" filled="f" stroked="f">
                <v:textbox>
                  <w:txbxContent>
                    <w:p w:rsidR="00967C93" w:rsidRDefault="00967C93">
                      <w:r w:rsidRPr="00522579">
                        <w:rPr>
                          <w:position w:val="-24"/>
                        </w:rPr>
                        <w:object w:dxaOrig="340" w:dyaOrig="620">
                          <v:shape id="_x0000_i1675" type="#_x0000_t75" style="width:21pt;height:37.5pt" o:ole="" fillcolor="window">
                            <v:imagedata r:id="rId113" o:title=""/>
                          </v:shape>
                          <o:OLEObject Type="Embed" ProgID="Equation.3" ShapeID="_x0000_i1675" DrawAspect="Content" ObjectID="_1414833930" r:id="rId114"/>
                        </w:object>
                      </w:r>
                    </w:p>
                  </w:txbxContent>
                </v:textbox>
              </v:shape>
              <v:shape id="_x0000_s1277" type="#_x0000_t202" style="position:absolute;left:1728;top:7200;width:717;height:432" filled="f" stroked="f">
                <v:textbox>
                  <w:txbxContent>
                    <w:p w:rsidR="00967C93" w:rsidRDefault="00967C93">
                      <w:pPr>
                        <w:rPr>
                          <w:vertAlign w:val="subscript"/>
                        </w:rPr>
                      </w:pPr>
                      <w:r>
                        <w:rPr>
                          <w:color w:val="000000"/>
                          <w:sz w:val="24"/>
                        </w:rPr>
                        <w:t>Δ</w:t>
                      </w:r>
                      <w:r>
                        <w:rPr>
                          <w:color w:val="000000"/>
                          <w:sz w:val="24"/>
                          <w:lang w:val="en-US"/>
                        </w:rPr>
                        <w:t>t</w:t>
                      </w:r>
                      <w:r>
                        <w:rPr>
                          <w:color w:val="000000"/>
                          <w:sz w:val="24"/>
                          <w:vertAlign w:val="subscript"/>
                          <w:lang w:val="en-US"/>
                        </w:rPr>
                        <w:t>u</w:t>
                      </w:r>
                    </w:p>
                  </w:txbxContent>
                </v:textbox>
              </v:shape>
              <v:shape id="_x0000_s1278" type="#_x0000_t202" style="position:absolute;left:2880;top:6336;width:864;height:432" filled="f" stroked="f">
                <v:textbox>
                  <w:txbxContent>
                    <w:p w:rsidR="00967C93" w:rsidRDefault="00967C93">
                      <w:pPr>
                        <w:rPr>
                          <w:vertAlign w:val="subscript"/>
                          <w:lang w:val="en-US"/>
                        </w:rPr>
                      </w:pPr>
                      <w:r>
                        <w:rPr>
                          <w:color w:val="000000"/>
                          <w:sz w:val="24"/>
                          <w:lang w:val="en-US"/>
                        </w:rPr>
                        <w:t>W(t)</w:t>
                      </w:r>
                    </w:p>
                  </w:txbxContent>
                </v:textbox>
              </v:shape>
              <v:shape id="_x0000_s1279" type="#_x0000_t202" style="position:absolute;left:3888;top:7200;width:717;height:432" filled="f" stroked="f">
                <v:textbox>
                  <w:txbxContent>
                    <w:p w:rsidR="00967C93" w:rsidRDefault="00967C93">
                      <w:pPr>
                        <w:rPr>
                          <w:vertAlign w:val="subscript"/>
                        </w:rPr>
                      </w:pPr>
                      <w:r>
                        <w:rPr>
                          <w:color w:val="000000"/>
                          <w:sz w:val="24"/>
                          <w:lang w:val="en-US"/>
                        </w:rPr>
                        <w:t>t</w:t>
                      </w:r>
                    </w:p>
                  </w:txbxContent>
                </v:textbox>
              </v:shape>
              <v:line id="_x0000_s1280" style="position:absolute;flip:x" from="2160,6048" to="2736,6336"/>
              <v:line id="_x0000_s1281" style="position:absolute;flip:x" from="2736,6624" to="3024,6768"/>
            </v:group>
          </v:group>
        </w:pict>
      </w:r>
      <w:r w:rsidR="00967C93" w:rsidRPr="00967C93">
        <w:rPr>
          <w:color w:val="000000"/>
          <w:sz w:val="24"/>
        </w:rPr>
        <w:tab/>
      </w:r>
      <w:r w:rsidR="00967C93" w:rsidRPr="00967C93">
        <w:rPr>
          <w:color w:val="000000"/>
          <w:sz w:val="24"/>
        </w:rPr>
        <w:tab/>
      </w:r>
      <w:r w:rsidR="00967C93" w:rsidRPr="00967C93">
        <w:rPr>
          <w:color w:val="000000"/>
          <w:sz w:val="24"/>
        </w:rPr>
        <w:tab/>
      </w:r>
      <w:r w:rsidR="00967C93" w:rsidRPr="00967C93">
        <w:rPr>
          <w:color w:val="000000"/>
          <w:sz w:val="24"/>
        </w:rPr>
        <w:tab/>
      </w:r>
      <w:r w:rsidR="00967C93" w:rsidRPr="00967C93">
        <w:rPr>
          <w:color w:val="000000"/>
          <w:sz w:val="24"/>
        </w:rPr>
        <w:tab/>
      </w:r>
    </w:p>
    <w:p w:rsidR="00967C93" w:rsidRPr="00967C93" w:rsidRDefault="00967C93">
      <w:pPr>
        <w:rPr>
          <w:color w:val="000000"/>
          <w:sz w:val="24"/>
        </w:rPr>
      </w:pPr>
    </w:p>
    <w:p w:rsidR="00967C93" w:rsidRPr="00967C93" w:rsidRDefault="00967C93">
      <w:pPr>
        <w:rPr>
          <w:color w:val="000000"/>
          <w:sz w:val="24"/>
        </w:rPr>
      </w:pPr>
    </w:p>
    <w:p w:rsidR="00967C93" w:rsidRPr="00967C93" w:rsidRDefault="00967C93">
      <w:pPr>
        <w:rPr>
          <w:color w:val="000000"/>
          <w:sz w:val="24"/>
        </w:rPr>
      </w:pPr>
    </w:p>
    <w:p w:rsidR="00967C93" w:rsidRPr="00967C93" w:rsidRDefault="00967C93">
      <w:pPr>
        <w:rPr>
          <w:color w:val="000000"/>
          <w:sz w:val="24"/>
        </w:rPr>
      </w:pPr>
    </w:p>
    <w:p w:rsidR="00967C93" w:rsidRPr="00967C93" w:rsidRDefault="00967C93">
      <w:pPr>
        <w:rPr>
          <w:color w:val="000000"/>
          <w:sz w:val="24"/>
        </w:rPr>
      </w:pPr>
    </w:p>
    <w:p w:rsidR="00967C93" w:rsidRPr="00967C93" w:rsidRDefault="00967C93">
      <w:pPr>
        <w:rPr>
          <w:color w:val="000000"/>
          <w:sz w:val="24"/>
        </w:rPr>
      </w:pPr>
    </w:p>
    <w:p w:rsidR="00967C93" w:rsidRPr="00967C93" w:rsidRDefault="00967C93">
      <w:pPr>
        <w:rPr>
          <w:color w:val="000000"/>
          <w:sz w:val="24"/>
        </w:rPr>
      </w:pPr>
    </w:p>
    <w:p w:rsidR="00967C93" w:rsidRPr="00967C93" w:rsidRDefault="00967C93">
      <w:pPr>
        <w:rPr>
          <w:color w:val="000000"/>
          <w:sz w:val="24"/>
        </w:rPr>
      </w:pPr>
    </w:p>
    <w:p w:rsidR="00967C93" w:rsidRDefault="00967C93">
      <w:pPr>
        <w:ind w:left="357"/>
        <w:rPr>
          <w:color w:val="000000"/>
          <w:sz w:val="24"/>
        </w:rPr>
      </w:pPr>
      <w:r>
        <w:rPr>
          <w:color w:val="000000"/>
          <w:sz w:val="24"/>
          <w:lang w:val="en-US"/>
        </w:rPr>
        <w:t>w</w:t>
      </w:r>
      <w:r w:rsidRPr="00967C93">
        <w:rPr>
          <w:color w:val="000000"/>
          <w:sz w:val="24"/>
        </w:rPr>
        <w:t>(</w:t>
      </w:r>
      <w:r>
        <w:rPr>
          <w:color w:val="000000"/>
          <w:sz w:val="24"/>
          <w:lang w:val="en-US"/>
        </w:rPr>
        <w:t>t</w:t>
      </w:r>
      <w:r w:rsidRPr="00967C93">
        <w:rPr>
          <w:color w:val="000000"/>
          <w:sz w:val="24"/>
        </w:rPr>
        <w:t xml:space="preserve">) – </w:t>
      </w:r>
      <w:r>
        <w:rPr>
          <w:color w:val="000000"/>
          <w:sz w:val="24"/>
        </w:rPr>
        <w:t>импульсная переходная функция (весовая).</w:t>
      </w:r>
    </w:p>
    <w:p w:rsidR="00967C93" w:rsidRPr="00967C93" w:rsidRDefault="00967C93">
      <w:pPr>
        <w:ind w:left="357"/>
        <w:rPr>
          <w:color w:val="000000"/>
          <w:sz w:val="24"/>
        </w:rPr>
      </w:pPr>
      <w:r>
        <w:rPr>
          <w:color w:val="000000"/>
          <w:sz w:val="24"/>
        </w:rPr>
        <w:t>С помощью весовой функции определяется выходная координата</w:t>
      </w:r>
      <w:r w:rsidRPr="00967C93">
        <w:rPr>
          <w:color w:val="000000"/>
          <w:sz w:val="24"/>
        </w:rPr>
        <w:t>:</w:t>
      </w:r>
    </w:p>
    <w:p w:rsidR="00967C93" w:rsidRDefault="00967C93">
      <w:pPr>
        <w:ind w:left="357"/>
        <w:rPr>
          <w:color w:val="000000"/>
          <w:sz w:val="24"/>
        </w:rPr>
      </w:pPr>
    </w:p>
    <w:p w:rsidR="00967C93" w:rsidRDefault="00967C93">
      <w:pPr>
        <w:jc w:val="center"/>
        <w:rPr>
          <w:color w:val="000000"/>
          <w:sz w:val="24"/>
        </w:rPr>
      </w:pPr>
      <w:r w:rsidRPr="00522579">
        <w:rPr>
          <w:color w:val="000000"/>
          <w:position w:val="-18"/>
        </w:rPr>
        <w:object w:dxaOrig="3879" w:dyaOrig="520">
          <v:shape id="_x0000_i1074" type="#_x0000_t75" style="width:194.25pt;height:26.25pt" o:ole="" fillcolor="window">
            <v:imagedata r:id="rId115" o:title=""/>
          </v:shape>
          <o:OLEObject Type="Embed" ProgID="Equation.3" ShapeID="_x0000_i1074" DrawAspect="Content" ObjectID="_1414833329" r:id="rId116"/>
        </w:object>
      </w:r>
    </w:p>
    <w:p w:rsidR="00967C93" w:rsidRDefault="00967C93">
      <w:pPr>
        <w:rPr>
          <w:color w:val="000000"/>
          <w:sz w:val="24"/>
        </w:rPr>
      </w:pPr>
    </w:p>
    <w:p w:rsidR="00967C93" w:rsidRDefault="00967C93">
      <w:pPr>
        <w:ind w:left="357"/>
        <w:jc w:val="both"/>
        <w:rPr>
          <w:color w:val="000000"/>
          <w:sz w:val="24"/>
        </w:rPr>
      </w:pPr>
      <w:r>
        <w:rPr>
          <w:color w:val="000000"/>
          <w:sz w:val="24"/>
        </w:rPr>
        <w:t xml:space="preserve">Эта формула справедлива при нулевых начальных условиях и называется сверткой функции </w:t>
      </w:r>
      <w:r>
        <w:rPr>
          <w:color w:val="000000"/>
          <w:sz w:val="24"/>
          <w:lang w:val="en-US"/>
        </w:rPr>
        <w:t>U</w:t>
      </w:r>
      <w:r w:rsidRPr="00967C93">
        <w:rPr>
          <w:color w:val="000000"/>
          <w:sz w:val="24"/>
        </w:rPr>
        <w:t>(</w:t>
      </w:r>
      <w:r>
        <w:rPr>
          <w:color w:val="000000"/>
          <w:sz w:val="24"/>
          <w:lang w:val="en-US"/>
        </w:rPr>
        <w:t>t</w:t>
      </w:r>
      <w:r w:rsidRPr="00967C93">
        <w:rPr>
          <w:color w:val="000000"/>
          <w:sz w:val="24"/>
        </w:rPr>
        <w:t xml:space="preserve">) и </w:t>
      </w:r>
      <w:r>
        <w:rPr>
          <w:color w:val="000000"/>
          <w:sz w:val="24"/>
          <w:lang w:val="en-US"/>
        </w:rPr>
        <w:t>w</w:t>
      </w:r>
      <w:r w:rsidRPr="00967C93">
        <w:rPr>
          <w:color w:val="000000"/>
          <w:sz w:val="24"/>
        </w:rPr>
        <w:t>(</w:t>
      </w:r>
      <w:r>
        <w:rPr>
          <w:color w:val="000000"/>
          <w:sz w:val="24"/>
          <w:lang w:val="en-US"/>
        </w:rPr>
        <w:t>t</w:t>
      </w:r>
      <w:r w:rsidRPr="00967C93">
        <w:rPr>
          <w:color w:val="000000"/>
          <w:sz w:val="24"/>
        </w:rPr>
        <w:t>)</w:t>
      </w:r>
      <w:r>
        <w:rPr>
          <w:color w:val="000000"/>
          <w:sz w:val="24"/>
        </w:rPr>
        <w:t>.</w:t>
      </w:r>
    </w:p>
    <w:p w:rsidR="00967C93" w:rsidRDefault="00967C93">
      <w:pPr>
        <w:rPr>
          <w:color w:val="000000"/>
          <w:sz w:val="24"/>
        </w:rPr>
      </w:pPr>
    </w:p>
    <w:p w:rsidR="00967C93" w:rsidRDefault="00967C93">
      <w:pPr>
        <w:rPr>
          <w:color w:val="000000"/>
          <w:sz w:val="24"/>
        </w:rPr>
      </w:pPr>
    </w:p>
    <w:p w:rsidR="00967C93" w:rsidRDefault="00967C93">
      <w:pPr>
        <w:numPr>
          <w:ilvl w:val="0"/>
          <w:numId w:val="19"/>
        </w:numPr>
        <w:rPr>
          <w:color w:val="000000"/>
          <w:sz w:val="24"/>
        </w:rPr>
      </w:pPr>
      <w:r>
        <w:rPr>
          <w:color w:val="000000"/>
          <w:sz w:val="24"/>
          <w:u w:val="single"/>
        </w:rPr>
        <w:t>Частотные  характеристики.</w:t>
      </w:r>
    </w:p>
    <w:p w:rsidR="00967C93" w:rsidRDefault="00967C93">
      <w:pPr>
        <w:ind w:left="357"/>
        <w:jc w:val="both"/>
        <w:rPr>
          <w:color w:val="000000"/>
          <w:sz w:val="24"/>
        </w:rPr>
      </w:pPr>
      <w:r>
        <w:rPr>
          <w:color w:val="000000"/>
          <w:sz w:val="24"/>
        </w:rPr>
        <w:t>Частотные характеристики системы описывают её реакцию на гармоническое воздействие.</w:t>
      </w:r>
    </w:p>
    <w:p w:rsidR="00967C93" w:rsidRPr="00967C93" w:rsidRDefault="00967C93">
      <w:pPr>
        <w:ind w:left="357"/>
        <w:jc w:val="both"/>
        <w:rPr>
          <w:color w:val="000000"/>
          <w:sz w:val="24"/>
        </w:rPr>
      </w:pPr>
      <w:r>
        <w:rPr>
          <w:color w:val="000000"/>
          <w:sz w:val="24"/>
        </w:rPr>
        <w:t>Для линейных систем справедлив принцип суперпозиции</w:t>
      </w:r>
      <w:r w:rsidRPr="00967C93">
        <w:rPr>
          <w:color w:val="000000"/>
          <w:sz w:val="24"/>
        </w:rPr>
        <w:t>:</w:t>
      </w:r>
    </w:p>
    <w:p w:rsidR="00967C93" w:rsidRDefault="00967C93">
      <w:pPr>
        <w:ind w:left="357"/>
        <w:jc w:val="both"/>
        <w:rPr>
          <w:color w:val="000000"/>
          <w:sz w:val="24"/>
        </w:rPr>
      </w:pPr>
      <w:r>
        <w:rPr>
          <w:color w:val="000000"/>
          <w:sz w:val="24"/>
        </w:rPr>
        <w:t>Реакция системы на несколько одновременно действующих входных воздействий равна сумме реакций на каждое воздействие в отдельности, т.е. гармонический сигнал можно заменить суммой гармоник.</w:t>
      </w:r>
    </w:p>
    <w:p w:rsidR="00967C93" w:rsidRPr="00967C93" w:rsidRDefault="00967C93">
      <w:pPr>
        <w:ind w:left="357"/>
        <w:jc w:val="both"/>
        <w:rPr>
          <w:color w:val="000000"/>
          <w:sz w:val="24"/>
        </w:rPr>
      </w:pPr>
      <w:r>
        <w:rPr>
          <w:color w:val="000000"/>
          <w:sz w:val="24"/>
        </w:rPr>
        <w:t>Это позволяет ограничиться изучением систем только с одним входом. В общем случае уравнение линейной стационарной системы с одним входом можно записать так</w:t>
      </w:r>
      <w:r w:rsidRPr="00967C93">
        <w:rPr>
          <w:color w:val="000000"/>
          <w:sz w:val="24"/>
        </w:rPr>
        <w:t>:</w:t>
      </w:r>
    </w:p>
    <w:p w:rsidR="00967C93" w:rsidRDefault="00967C93">
      <w:pPr>
        <w:ind w:left="357"/>
        <w:jc w:val="both"/>
        <w:rPr>
          <w:color w:val="000000"/>
          <w:sz w:val="24"/>
        </w:rPr>
      </w:pPr>
    </w:p>
    <w:p w:rsidR="00967C93" w:rsidRDefault="00967C93">
      <w:pPr>
        <w:jc w:val="center"/>
        <w:rPr>
          <w:color w:val="000000"/>
          <w:sz w:val="24"/>
        </w:rPr>
      </w:pPr>
      <w:r w:rsidRPr="00522579">
        <w:rPr>
          <w:color w:val="000000"/>
          <w:position w:val="-12"/>
        </w:rPr>
        <w:object w:dxaOrig="5539" w:dyaOrig="380">
          <v:shape id="_x0000_i1075" type="#_x0000_t75" style="width:276.75pt;height:18.75pt" o:ole="" fillcolor="window">
            <v:imagedata r:id="rId117" o:title=""/>
          </v:shape>
          <o:OLEObject Type="Embed" ProgID="Equation.3" ShapeID="_x0000_i1075" DrawAspect="Content" ObjectID="_1414833330" r:id="rId118"/>
        </w:object>
      </w:r>
      <w:r>
        <w:rPr>
          <w:color w:val="000000"/>
          <w:sz w:val="24"/>
        </w:rPr>
        <w:t>,         (1)</w:t>
      </w:r>
    </w:p>
    <w:p w:rsidR="00967C93" w:rsidRDefault="00967C93">
      <w:pPr>
        <w:rPr>
          <w:color w:val="000000"/>
          <w:sz w:val="24"/>
        </w:rPr>
      </w:pPr>
    </w:p>
    <w:p w:rsidR="00967C93" w:rsidRPr="00967C93" w:rsidRDefault="00967C93">
      <w:pPr>
        <w:ind w:left="357"/>
        <w:rPr>
          <w:color w:val="000000"/>
          <w:sz w:val="24"/>
        </w:rPr>
      </w:pPr>
      <w:r>
        <w:rPr>
          <w:color w:val="000000"/>
          <w:sz w:val="24"/>
        </w:rPr>
        <w:t>Передаточная функция системы</w:t>
      </w:r>
      <w:r w:rsidRPr="00967C93">
        <w:rPr>
          <w:color w:val="000000"/>
          <w:sz w:val="24"/>
        </w:rPr>
        <w:t>:</w:t>
      </w:r>
    </w:p>
    <w:p w:rsidR="00967C93" w:rsidRPr="00967C93" w:rsidRDefault="00967C93">
      <w:pPr>
        <w:rPr>
          <w:color w:val="000000"/>
          <w:sz w:val="24"/>
        </w:rPr>
      </w:pPr>
    </w:p>
    <w:p w:rsidR="00967C93" w:rsidRDefault="00967C93">
      <w:pPr>
        <w:jc w:val="center"/>
        <w:rPr>
          <w:color w:val="000000"/>
          <w:sz w:val="24"/>
        </w:rPr>
      </w:pPr>
      <w:r w:rsidRPr="00522579">
        <w:rPr>
          <w:color w:val="000000"/>
          <w:position w:val="-30"/>
        </w:rPr>
        <w:object w:dxaOrig="3280" w:dyaOrig="720">
          <v:shape id="_x0000_i1076" type="#_x0000_t75" style="width:164.25pt;height:36pt" o:ole="" fillcolor="window">
            <v:imagedata r:id="rId119" o:title=""/>
          </v:shape>
          <o:OLEObject Type="Embed" ProgID="Equation.3" ShapeID="_x0000_i1076" DrawAspect="Content" ObjectID="_1414833331" r:id="rId120"/>
        </w:object>
      </w:r>
      <w:r>
        <w:rPr>
          <w:color w:val="000000"/>
          <w:sz w:val="24"/>
        </w:rPr>
        <w:t>.                (2)</w:t>
      </w:r>
    </w:p>
    <w:p w:rsidR="00967C93" w:rsidRDefault="00967C93">
      <w:pPr>
        <w:rPr>
          <w:color w:val="000000"/>
          <w:sz w:val="24"/>
        </w:rPr>
      </w:pPr>
    </w:p>
    <w:p w:rsidR="00967C93" w:rsidRDefault="00967C93">
      <w:pPr>
        <w:ind w:left="357"/>
        <w:jc w:val="both"/>
        <w:rPr>
          <w:color w:val="000000"/>
          <w:sz w:val="24"/>
        </w:rPr>
      </w:pPr>
      <w:r>
        <w:rPr>
          <w:color w:val="000000"/>
          <w:sz w:val="24"/>
        </w:rPr>
        <w:t xml:space="preserve">Функцию </w:t>
      </w:r>
      <w:r>
        <w:rPr>
          <w:color w:val="000000"/>
          <w:sz w:val="24"/>
          <w:lang w:val="en-US"/>
        </w:rPr>
        <w:t>W</w:t>
      </w:r>
      <w:r w:rsidRPr="00967C93">
        <w:rPr>
          <w:color w:val="000000"/>
          <w:sz w:val="24"/>
        </w:rPr>
        <w:t>(</w:t>
      </w:r>
      <w:r>
        <w:rPr>
          <w:color w:val="000000"/>
          <w:sz w:val="24"/>
          <w:lang w:val="en-US"/>
        </w:rPr>
        <w:t>j</w:t>
      </w:r>
      <w:r>
        <w:rPr>
          <w:color w:val="000000"/>
          <w:sz w:val="24"/>
          <w:lang w:val="en-US"/>
        </w:rPr>
        <w:sym w:font="Symbol" w:char="F077"/>
      </w:r>
      <w:r w:rsidRPr="00967C93">
        <w:rPr>
          <w:color w:val="000000"/>
          <w:sz w:val="24"/>
        </w:rPr>
        <w:t>)</w:t>
      </w:r>
      <w:r>
        <w:rPr>
          <w:color w:val="000000"/>
          <w:sz w:val="24"/>
        </w:rPr>
        <w:t xml:space="preserve">, которую получают из передаточной функции (2) при подстановке в неё </w:t>
      </w:r>
      <w:r>
        <w:rPr>
          <w:color w:val="000000"/>
          <w:sz w:val="24"/>
          <w:lang w:val="en-US"/>
        </w:rPr>
        <w:t>p</w:t>
      </w:r>
      <w:r w:rsidRPr="00967C93">
        <w:rPr>
          <w:color w:val="000000"/>
          <w:sz w:val="24"/>
        </w:rPr>
        <w:t>=</w:t>
      </w:r>
      <w:r>
        <w:rPr>
          <w:color w:val="000000"/>
          <w:sz w:val="24"/>
          <w:lang w:val="en-US"/>
        </w:rPr>
        <w:t>j</w:t>
      </w:r>
      <w:r>
        <w:rPr>
          <w:color w:val="000000"/>
          <w:sz w:val="24"/>
          <w:lang w:val="en-US"/>
        </w:rPr>
        <w:sym w:font="Symbol" w:char="F077"/>
      </w:r>
      <w:r>
        <w:rPr>
          <w:color w:val="000000"/>
          <w:sz w:val="24"/>
        </w:rPr>
        <w:t>.</w:t>
      </w:r>
    </w:p>
    <w:p w:rsidR="00967C93" w:rsidRDefault="00967C93">
      <w:pPr>
        <w:ind w:left="357"/>
        <w:jc w:val="both"/>
        <w:rPr>
          <w:color w:val="000000"/>
          <w:sz w:val="24"/>
        </w:rPr>
      </w:pPr>
    </w:p>
    <w:p w:rsidR="00967C93" w:rsidRDefault="00967C93">
      <w:pPr>
        <w:jc w:val="center"/>
        <w:rPr>
          <w:color w:val="000000"/>
          <w:sz w:val="24"/>
        </w:rPr>
      </w:pPr>
      <w:r w:rsidRPr="00522579">
        <w:rPr>
          <w:color w:val="000000"/>
          <w:position w:val="-30"/>
        </w:rPr>
        <w:object w:dxaOrig="3700" w:dyaOrig="720">
          <v:shape id="_x0000_i1077" type="#_x0000_t75" style="width:185.25pt;height:36pt" o:ole="" fillcolor="window">
            <v:imagedata r:id="rId121" o:title=""/>
          </v:shape>
          <o:OLEObject Type="Embed" ProgID="Equation.3" ShapeID="_x0000_i1077" DrawAspect="Content" ObjectID="_1414833332" r:id="rId122"/>
        </w:object>
      </w:r>
      <w:r>
        <w:rPr>
          <w:color w:val="000000"/>
          <w:sz w:val="24"/>
        </w:rPr>
        <w:t>.</w:t>
      </w:r>
      <w:r>
        <w:rPr>
          <w:color w:val="000000"/>
          <w:sz w:val="24"/>
        </w:rPr>
        <w:tab/>
        <w:t>(3)</w:t>
      </w:r>
    </w:p>
    <w:p w:rsidR="00967C93" w:rsidRDefault="00967C93">
      <w:pPr>
        <w:rPr>
          <w:color w:val="000000"/>
          <w:sz w:val="24"/>
        </w:rPr>
      </w:pPr>
    </w:p>
    <w:p w:rsidR="00967C93" w:rsidRDefault="00967C93">
      <w:pPr>
        <w:ind w:left="357"/>
        <w:rPr>
          <w:color w:val="000000"/>
          <w:sz w:val="24"/>
        </w:rPr>
      </w:pPr>
      <w:r>
        <w:rPr>
          <w:color w:val="000000"/>
          <w:sz w:val="24"/>
        </w:rPr>
        <w:t xml:space="preserve">называют </w:t>
      </w:r>
      <w:r>
        <w:rPr>
          <w:color w:val="000000"/>
          <w:sz w:val="24"/>
          <w:u w:val="single"/>
        </w:rPr>
        <w:t>частотной</w:t>
      </w:r>
      <w:r>
        <w:rPr>
          <w:color w:val="000000"/>
          <w:sz w:val="24"/>
        </w:rPr>
        <w:t xml:space="preserve"> </w:t>
      </w:r>
      <w:r>
        <w:rPr>
          <w:color w:val="000000"/>
          <w:sz w:val="24"/>
          <w:u w:val="single"/>
        </w:rPr>
        <w:t>передаточной</w:t>
      </w:r>
      <w:r>
        <w:rPr>
          <w:color w:val="000000"/>
          <w:sz w:val="24"/>
        </w:rPr>
        <w:t xml:space="preserve"> </w:t>
      </w:r>
      <w:r>
        <w:rPr>
          <w:color w:val="000000"/>
          <w:sz w:val="24"/>
          <w:u w:val="single"/>
        </w:rPr>
        <w:t>функцией</w:t>
      </w:r>
      <w:r>
        <w:rPr>
          <w:color w:val="000000"/>
          <w:sz w:val="24"/>
        </w:rPr>
        <w:t>.</w:t>
      </w:r>
    </w:p>
    <w:p w:rsidR="00967C93" w:rsidRDefault="00967C93">
      <w:pPr>
        <w:ind w:left="357"/>
        <w:jc w:val="both"/>
        <w:rPr>
          <w:color w:val="000000"/>
          <w:sz w:val="24"/>
        </w:rPr>
      </w:pPr>
      <w:r>
        <w:rPr>
          <w:color w:val="000000"/>
          <w:sz w:val="24"/>
        </w:rPr>
        <w:lastRenderedPageBreak/>
        <w:t xml:space="preserve">Эта функция комплексно-значная от действительной переменной </w:t>
      </w:r>
      <w:r>
        <w:rPr>
          <w:color w:val="000000"/>
          <w:sz w:val="24"/>
          <w:lang w:val="en-US"/>
        </w:rPr>
        <w:t>w</w:t>
      </w:r>
      <w:r>
        <w:rPr>
          <w:color w:val="000000"/>
          <w:sz w:val="24"/>
        </w:rPr>
        <w:t xml:space="preserve">, которая называется </w:t>
      </w:r>
      <w:r>
        <w:rPr>
          <w:color w:val="000000"/>
          <w:sz w:val="24"/>
          <w:u w:val="single"/>
        </w:rPr>
        <w:t>частотой</w:t>
      </w:r>
      <w:r>
        <w:rPr>
          <w:color w:val="000000"/>
          <w:sz w:val="24"/>
        </w:rPr>
        <w:t>.</w:t>
      </w:r>
    </w:p>
    <w:p w:rsidR="00967C93" w:rsidRDefault="00967C93">
      <w:pPr>
        <w:ind w:left="357"/>
        <w:jc w:val="both"/>
        <w:rPr>
          <w:color w:val="000000"/>
          <w:sz w:val="24"/>
        </w:rPr>
      </w:pPr>
    </w:p>
    <w:p w:rsidR="00967C93" w:rsidRDefault="00967C93">
      <w:pPr>
        <w:jc w:val="center"/>
        <w:rPr>
          <w:color w:val="000000"/>
          <w:sz w:val="24"/>
        </w:rPr>
      </w:pPr>
      <w:r w:rsidRPr="00522579">
        <w:rPr>
          <w:color w:val="000000"/>
          <w:position w:val="-10"/>
        </w:rPr>
        <w:object w:dxaOrig="3680" w:dyaOrig="360">
          <v:shape id="_x0000_i1078" type="#_x0000_t75" style="width:183.75pt;height:18pt" o:ole="" fillcolor="window">
            <v:imagedata r:id="rId123" o:title=""/>
          </v:shape>
          <o:OLEObject Type="Embed" ProgID="Equation.3" ShapeID="_x0000_i1078" DrawAspect="Content" ObjectID="_1414833333" r:id="rId124"/>
        </w:object>
      </w:r>
      <w:r>
        <w:rPr>
          <w:color w:val="000000"/>
          <w:sz w:val="24"/>
        </w:rPr>
        <w:t xml:space="preserve">, </w:t>
      </w:r>
      <w:r>
        <w:rPr>
          <w:color w:val="000000"/>
          <w:sz w:val="24"/>
        </w:rPr>
        <w:tab/>
        <w:t>(4),</w:t>
      </w:r>
    </w:p>
    <w:p w:rsidR="00967C93" w:rsidRDefault="00967C93">
      <w:pPr>
        <w:rPr>
          <w:color w:val="000000"/>
          <w:sz w:val="24"/>
        </w:rPr>
      </w:pPr>
    </w:p>
    <w:p w:rsidR="00967C93" w:rsidRDefault="00967C93">
      <w:pPr>
        <w:ind w:left="357"/>
        <w:rPr>
          <w:color w:val="000000"/>
          <w:sz w:val="24"/>
        </w:rPr>
      </w:pPr>
      <w:r>
        <w:rPr>
          <w:color w:val="000000"/>
          <w:sz w:val="24"/>
        </w:rPr>
        <w:t xml:space="preserve"> где </w:t>
      </w:r>
      <w:r w:rsidRPr="00522579">
        <w:rPr>
          <w:color w:val="000000"/>
          <w:position w:val="-12"/>
        </w:rPr>
        <w:object w:dxaOrig="2439" w:dyaOrig="440">
          <v:shape id="_x0000_i1079" type="#_x0000_t75" style="width:122.25pt;height:21.75pt" o:ole="" fillcolor="window">
            <v:imagedata r:id="rId125" o:title=""/>
          </v:shape>
          <o:OLEObject Type="Embed" ProgID="Equation.3" ShapeID="_x0000_i1079" DrawAspect="Content" ObjectID="_1414833334" r:id="rId126"/>
        </w:object>
      </w:r>
      <w:r>
        <w:rPr>
          <w:color w:val="000000"/>
          <w:sz w:val="24"/>
        </w:rPr>
        <w:t>,</w:t>
      </w:r>
      <w:r>
        <w:rPr>
          <w:color w:val="000000"/>
          <w:sz w:val="24"/>
        </w:rPr>
        <w:tab/>
      </w:r>
      <w:r w:rsidRPr="00522579">
        <w:rPr>
          <w:color w:val="000000"/>
          <w:position w:val="-10"/>
        </w:rPr>
        <w:object w:dxaOrig="1740" w:dyaOrig="320">
          <v:shape id="_x0000_i1080" type="#_x0000_t75" style="width:87pt;height:15.75pt" o:ole="" fillcolor="window">
            <v:imagedata r:id="rId127" o:title=""/>
          </v:shape>
          <o:OLEObject Type="Embed" ProgID="Equation.3" ShapeID="_x0000_i1080" DrawAspect="Content" ObjectID="_1414833335" r:id="rId128"/>
        </w:object>
      </w:r>
      <w:r>
        <w:rPr>
          <w:color w:val="000000"/>
          <w:sz w:val="24"/>
        </w:rPr>
        <w:tab/>
        <w:t xml:space="preserve">если </w:t>
      </w:r>
      <w:r w:rsidRPr="00967C93">
        <w:rPr>
          <w:color w:val="000000"/>
          <w:sz w:val="24"/>
        </w:rPr>
        <w:t>|</w:t>
      </w:r>
      <w:r>
        <w:rPr>
          <w:color w:val="000000"/>
          <w:sz w:val="24"/>
          <w:lang w:val="en-US"/>
        </w:rPr>
        <w:t>argW</w:t>
      </w:r>
      <w:r w:rsidRPr="00967C93">
        <w:rPr>
          <w:color w:val="000000"/>
          <w:sz w:val="24"/>
        </w:rPr>
        <w:t>(</w:t>
      </w:r>
      <w:r>
        <w:rPr>
          <w:color w:val="000000"/>
          <w:sz w:val="24"/>
          <w:lang w:val="en-US"/>
        </w:rPr>
        <w:t>jw</w:t>
      </w:r>
      <w:r w:rsidRPr="00967C93">
        <w:rPr>
          <w:color w:val="000000"/>
          <w:sz w:val="24"/>
        </w:rPr>
        <w:t>)|</w:t>
      </w:r>
      <w:r>
        <w:rPr>
          <w:color w:val="000000"/>
          <w:sz w:val="24"/>
        </w:rPr>
        <w:t>≤</w:t>
      </w:r>
      <w:r w:rsidRPr="00522579">
        <w:rPr>
          <w:color w:val="000000"/>
          <w:position w:val="-24"/>
        </w:rPr>
        <w:object w:dxaOrig="240" w:dyaOrig="620">
          <v:shape id="_x0000_i1081" type="#_x0000_t75" style="width:12pt;height:30.75pt" o:ole="" fillcolor="window">
            <v:imagedata r:id="rId129" o:title=""/>
          </v:shape>
          <o:OLEObject Type="Embed" ProgID="Equation.3" ShapeID="_x0000_i1081" DrawAspect="Content" ObjectID="_1414833336" r:id="rId130"/>
        </w:object>
      </w:r>
      <w:r>
        <w:rPr>
          <w:color w:val="000000"/>
          <w:sz w:val="24"/>
        </w:rPr>
        <w:t xml:space="preserve">, то </w:t>
      </w:r>
      <w:r w:rsidRPr="00522579">
        <w:rPr>
          <w:color w:val="000000"/>
          <w:position w:val="-28"/>
        </w:rPr>
        <w:object w:dxaOrig="1700" w:dyaOrig="660">
          <v:shape id="_x0000_i1082" type="#_x0000_t75" style="width:84.75pt;height:33pt" o:ole="" fillcolor="window">
            <v:imagedata r:id="rId131" o:title=""/>
          </v:shape>
          <o:OLEObject Type="Embed" ProgID="Equation.3" ShapeID="_x0000_i1082" DrawAspect="Content" ObjectID="_1414833337" r:id="rId132"/>
        </w:object>
      </w:r>
    </w:p>
    <w:p w:rsidR="00967C93" w:rsidRDefault="00967C93">
      <w:pPr>
        <w:ind w:left="357"/>
        <w:jc w:val="both"/>
        <w:rPr>
          <w:color w:val="000000"/>
          <w:sz w:val="24"/>
        </w:rPr>
      </w:pPr>
      <w:r>
        <w:rPr>
          <w:color w:val="000000"/>
          <w:sz w:val="24"/>
        </w:rPr>
        <w:t xml:space="preserve">На комплексной плоскости част.перед.функц. </w:t>
      </w:r>
      <w:r>
        <w:rPr>
          <w:color w:val="000000"/>
          <w:sz w:val="24"/>
          <w:lang w:val="en-US"/>
        </w:rPr>
        <w:t>W</w:t>
      </w:r>
      <w:r w:rsidRPr="00967C93">
        <w:rPr>
          <w:color w:val="000000"/>
          <w:sz w:val="24"/>
        </w:rPr>
        <w:t>(</w:t>
      </w:r>
      <w:r>
        <w:rPr>
          <w:color w:val="000000"/>
          <w:sz w:val="24"/>
          <w:lang w:val="en-US"/>
        </w:rPr>
        <w:t>j</w:t>
      </w:r>
      <w:r>
        <w:rPr>
          <w:color w:val="000000"/>
          <w:sz w:val="24"/>
        </w:rPr>
        <w:sym w:font="Symbol" w:char="F077"/>
      </w:r>
      <w:r w:rsidRPr="00967C93">
        <w:rPr>
          <w:color w:val="000000"/>
          <w:sz w:val="24"/>
        </w:rPr>
        <w:t xml:space="preserve">) определяет векстор </w:t>
      </w:r>
      <w:r w:rsidRPr="00522579">
        <w:rPr>
          <w:color w:val="000000"/>
          <w:position w:val="-6"/>
          <w:lang w:val="en-US"/>
        </w:rPr>
        <w:object w:dxaOrig="440" w:dyaOrig="320">
          <v:shape id="_x0000_i1083" type="#_x0000_t75" style="width:21.75pt;height:15.75pt" o:ole="" fillcolor="window">
            <v:imagedata r:id="rId133" o:title=""/>
          </v:shape>
          <o:OLEObject Type="Embed" ProgID="Equation.3" ShapeID="_x0000_i1083" DrawAspect="Content" ObjectID="_1414833338" r:id="rId134"/>
        </w:object>
      </w:r>
      <w:r w:rsidRPr="00967C93">
        <w:rPr>
          <w:color w:val="000000"/>
          <w:sz w:val="24"/>
        </w:rPr>
        <w:t>, длина которо</w:t>
      </w:r>
      <w:r>
        <w:rPr>
          <w:color w:val="000000"/>
          <w:sz w:val="24"/>
        </w:rPr>
        <w:t>го</w:t>
      </w:r>
      <w:r w:rsidRPr="00967C93">
        <w:rPr>
          <w:color w:val="000000"/>
          <w:sz w:val="24"/>
        </w:rPr>
        <w:t xml:space="preserve"> равна </w:t>
      </w:r>
      <w:r>
        <w:rPr>
          <w:color w:val="000000"/>
          <w:sz w:val="24"/>
          <w:lang w:val="en-US"/>
        </w:rPr>
        <w:t>A</w:t>
      </w:r>
      <w:r w:rsidRPr="00967C93">
        <w:rPr>
          <w:color w:val="000000"/>
          <w:sz w:val="24"/>
        </w:rPr>
        <w:t>(</w:t>
      </w:r>
      <w:r>
        <w:rPr>
          <w:color w:val="000000"/>
          <w:sz w:val="24"/>
        </w:rPr>
        <w:sym w:font="Symbol" w:char="F077"/>
      </w:r>
      <w:r w:rsidRPr="00967C93">
        <w:rPr>
          <w:color w:val="000000"/>
          <w:sz w:val="24"/>
        </w:rPr>
        <w:t>)</w:t>
      </w:r>
      <w:r>
        <w:rPr>
          <w:color w:val="000000"/>
          <w:sz w:val="24"/>
        </w:rPr>
        <w:t xml:space="preserve">, а аргумент - </w:t>
      </w:r>
      <w:r>
        <w:rPr>
          <w:color w:val="000000"/>
          <w:sz w:val="24"/>
        </w:rPr>
        <w:sym w:font="Symbol" w:char="F06A"/>
      </w:r>
      <w:r>
        <w:rPr>
          <w:color w:val="000000"/>
          <w:sz w:val="24"/>
        </w:rPr>
        <w:t>(</w:t>
      </w:r>
      <w:r>
        <w:rPr>
          <w:color w:val="000000"/>
          <w:sz w:val="24"/>
        </w:rPr>
        <w:sym w:font="Symbol" w:char="F077"/>
      </w:r>
      <w:r>
        <w:rPr>
          <w:color w:val="000000"/>
          <w:sz w:val="24"/>
        </w:rPr>
        <w:t xml:space="preserve">). Кривую, которую описывает конец вектора </w:t>
      </w:r>
      <w:r w:rsidRPr="00522579">
        <w:rPr>
          <w:color w:val="000000"/>
          <w:position w:val="-6"/>
          <w:lang w:val="en-US"/>
        </w:rPr>
        <w:object w:dxaOrig="440" w:dyaOrig="320">
          <v:shape id="_x0000_i1084" type="#_x0000_t75" style="width:21.75pt;height:15.75pt" o:ole="" fillcolor="window">
            <v:imagedata r:id="rId133" o:title=""/>
          </v:shape>
          <o:OLEObject Type="Embed" ProgID="Equation.3" ShapeID="_x0000_i1084" DrawAspect="Content" ObjectID="_1414833339" r:id="rId135"/>
        </w:object>
      </w:r>
      <w:r w:rsidRPr="00967C93">
        <w:rPr>
          <w:color w:val="000000"/>
          <w:sz w:val="24"/>
        </w:rPr>
        <w:t xml:space="preserve"> при изменении частоты </w:t>
      </w:r>
      <w:r>
        <w:rPr>
          <w:color w:val="000000"/>
          <w:sz w:val="24"/>
        </w:rPr>
        <w:sym w:font="Symbol" w:char="F077"/>
      </w:r>
      <w:r>
        <w:rPr>
          <w:color w:val="000000"/>
          <w:sz w:val="24"/>
        </w:rPr>
        <w:t xml:space="preserve"> от 0 до </w:t>
      </w:r>
      <w:r>
        <w:rPr>
          <w:color w:val="000000"/>
          <w:sz w:val="24"/>
        </w:rPr>
        <w:sym w:font="Symbol" w:char="F0B5"/>
      </w:r>
      <w:r>
        <w:rPr>
          <w:color w:val="000000"/>
          <w:sz w:val="24"/>
        </w:rPr>
        <w:t xml:space="preserve"> (иногда -</w:t>
      </w:r>
      <w:r>
        <w:rPr>
          <w:color w:val="000000"/>
          <w:sz w:val="24"/>
        </w:rPr>
        <w:sym w:font="Symbol" w:char="F0B5"/>
      </w:r>
      <w:r>
        <w:rPr>
          <w:color w:val="000000"/>
          <w:sz w:val="24"/>
        </w:rPr>
        <w:t xml:space="preserve"> до </w:t>
      </w:r>
      <w:r>
        <w:rPr>
          <w:color w:val="000000"/>
          <w:sz w:val="24"/>
        </w:rPr>
        <w:sym w:font="Symbol" w:char="F0B5"/>
      </w:r>
      <w:r>
        <w:rPr>
          <w:color w:val="000000"/>
          <w:sz w:val="24"/>
        </w:rPr>
        <w:t xml:space="preserve">) называют </w:t>
      </w:r>
      <w:r>
        <w:rPr>
          <w:color w:val="000000"/>
          <w:sz w:val="24"/>
          <w:u w:val="single"/>
        </w:rPr>
        <w:t>амплитудно</w:t>
      </w:r>
      <w:r>
        <w:rPr>
          <w:color w:val="000000"/>
          <w:sz w:val="24"/>
        </w:rPr>
        <w:t>-</w:t>
      </w:r>
      <w:r>
        <w:rPr>
          <w:color w:val="000000"/>
          <w:sz w:val="24"/>
          <w:u w:val="single"/>
        </w:rPr>
        <w:t>фазовой частотной</w:t>
      </w:r>
      <w:r>
        <w:rPr>
          <w:color w:val="000000"/>
          <w:sz w:val="24"/>
        </w:rPr>
        <w:t xml:space="preserve"> </w:t>
      </w:r>
      <w:r>
        <w:rPr>
          <w:color w:val="000000"/>
          <w:sz w:val="24"/>
          <w:u w:val="single"/>
        </w:rPr>
        <w:t>характеристикой</w:t>
      </w:r>
      <w:r>
        <w:rPr>
          <w:color w:val="000000"/>
          <w:sz w:val="24"/>
        </w:rPr>
        <w:t xml:space="preserve"> (АФЧХ).</w:t>
      </w:r>
    </w:p>
    <w:p w:rsidR="00967C93" w:rsidRDefault="00967C93">
      <w:pPr>
        <w:rPr>
          <w:color w:val="000000"/>
          <w:sz w:val="24"/>
        </w:rPr>
      </w:pPr>
    </w:p>
    <w:p w:rsidR="00967C93" w:rsidRDefault="00422146">
      <w:pPr>
        <w:rPr>
          <w:color w:val="000000"/>
          <w:sz w:val="24"/>
        </w:rPr>
      </w:pPr>
      <w:r w:rsidRPr="00422146">
        <w:rPr>
          <w:noProof/>
        </w:rPr>
        <w:pict>
          <v:group id="_x0000_s1282" style="position:absolute;margin-left:117.15pt;margin-top:10.05pt;width:230.4pt;height:115.2pt;z-index:251628544" coordorigin="1440,4032" coordsize="4608,2304" o:allowincell="f">
            <v:shape id="_x0000_s1283" style="position:absolute;left:2256;top:4608;width:1776;height:1440;mso-wrap-distance-left:9pt;mso-wrap-distance-top:0;mso-wrap-distance-right:9pt;mso-wrap-distance-bottom:0;v-text-anchor:top" coordsize="1776,1440" path="m768,c600,48,432,96,336,144v-96,48,-96,72,-144,144c144,360,72,456,48,576,24,696,,888,48,1008v48,120,168,216,288,288c456,1368,600,1440,768,1440v168,,432,-72,576,-144c1488,1224,1560,1104,1632,1008v72,-96,120,-216,144,-288e" filled="f">
              <v:path arrowok="t"/>
            </v:shape>
            <v:line id="_x0000_s1284" style="position:absolute" from="3024,5328" to="3600,5904">
              <v:stroke endarrow="block"/>
            </v:line>
            <v:line id="_x0000_s1285" style="position:absolute" from="3600,5328" to="3600,5904">
              <v:stroke dashstyle="dash"/>
            </v:line>
            <v:line id="_x0000_s1286" style="position:absolute;flip:x" from="3024,5904" to="3600,5904">
              <v:stroke dashstyle="dash"/>
            </v:line>
            <v:group id="_x0000_s1287" style="position:absolute;left:1440;top:4032;width:4608;height:2304" coordorigin="1440,4032" coordsize="4608,2304">
              <v:shape id="_x0000_s1288" type="#_x0000_t19" style="position:absolute;left:3168;top:5328;width:144;height:144;flip:y">
                <v:stroke endarrow="block" endarrowwidth="narrow" endarrowlength="short"/>
              </v:shape>
              <v:group id="_x0000_s1289" style="position:absolute;left:1440;top:4032;width:4608;height:2304" coordorigin="1440,4032" coordsize="4608,2304">
                <v:line id="_x0000_s1290" style="position:absolute" from="3024,4176" to="3024,6336" strokeweight="1pt"/>
                <v:line id="_x0000_s1291" style="position:absolute" from="1440,5328" to="4608,5328" strokeweight="1pt"/>
                <v:shape id="_x0000_s1292" style="position:absolute;left:3024;top:4584;width:336;height:744;mso-wrap-distance-left:9pt;mso-wrap-distance-top:0;mso-wrap-distance-right:9pt;mso-wrap-distance-bottom:0;v-text-anchor:top" coordsize="336,744" path="m,744c120,648,240,552,288,456v48,-96,24,-216,,-288c264,96,192,48,144,24,96,,24,,,24e" filled="f">
                  <v:path arrowok="t"/>
                </v:shape>
                <v:shape id="_x0000_s1293" type="#_x0000_t202" style="position:absolute;left:3312;top:4896;width:720;height:432" filled="f" stroked="f">
                  <v:textbox>
                    <w:txbxContent>
                      <w:p w:rsidR="00967C93" w:rsidRDefault="00967C93">
                        <w:pPr>
                          <w:rPr>
                            <w:b/>
                            <w:lang w:val="en-US"/>
                          </w:rPr>
                        </w:pPr>
                        <w:r>
                          <w:rPr>
                            <w:b/>
                            <w:lang w:val="en-US"/>
                          </w:rPr>
                          <w:t>U(</w:t>
                        </w:r>
                        <w:r>
                          <w:rPr>
                            <w:b/>
                            <w:lang w:val="en-US"/>
                          </w:rPr>
                          <w:sym w:font="Symbol" w:char="F076"/>
                        </w:r>
                        <w:r>
                          <w:rPr>
                            <w:b/>
                            <w:lang w:val="en-US"/>
                          </w:rPr>
                          <w:t>)</w:t>
                        </w:r>
                      </w:p>
                    </w:txbxContent>
                  </v:textbox>
                </v:shape>
                <v:shape id="_x0000_s1294" type="#_x0000_t202" style="position:absolute;left:4464;top:5184;width:720;height:432" filled="f" stroked="f">
                  <v:textbox>
                    <w:txbxContent>
                      <w:p w:rsidR="00967C93" w:rsidRDefault="00967C93">
                        <w:pPr>
                          <w:pStyle w:val="2"/>
                          <w:rPr>
                            <w:lang w:val="en-US"/>
                          </w:rPr>
                        </w:pPr>
                        <w:r>
                          <w:rPr>
                            <w:lang w:val="en-US"/>
                          </w:rPr>
                          <w:t>U</w:t>
                        </w:r>
                      </w:p>
                    </w:txbxContent>
                  </v:textbox>
                </v:shape>
                <v:shape id="_x0000_s1295" type="#_x0000_t202" style="position:absolute;left:3024;top:4032;width:720;height:432" filled="f" stroked="f">
                  <v:textbox>
                    <w:txbxContent>
                      <w:p w:rsidR="00967C93" w:rsidRDefault="00967C93">
                        <w:pPr>
                          <w:pStyle w:val="2"/>
                          <w:rPr>
                            <w:lang w:val="en-US"/>
                          </w:rPr>
                        </w:pPr>
                        <w:r>
                          <w:rPr>
                            <w:lang w:val="en-US"/>
                          </w:rPr>
                          <w:t>jV</w:t>
                        </w:r>
                      </w:p>
                    </w:txbxContent>
                  </v:textbox>
                </v:shape>
                <v:shape id="_x0000_s1296" type="#_x0000_t202" style="position:absolute;left:2592;top:4896;width:720;height:432" filled="f" stroked="f">
                  <v:textbox>
                    <w:txbxContent>
                      <w:p w:rsidR="00967C93" w:rsidRDefault="00967C93">
                        <w:pPr>
                          <w:pStyle w:val="2"/>
                          <w:rPr>
                            <w:lang w:val="en-US"/>
                          </w:rPr>
                        </w:pPr>
                        <w:r>
                          <w:rPr>
                            <w:lang w:val="en-US"/>
                          </w:rPr>
                          <w:t xml:space="preserve"> 0</w:t>
                        </w:r>
                      </w:p>
                    </w:txbxContent>
                  </v:textbox>
                </v:shape>
                <v:shape id="_x0000_s1297" type="#_x0000_t202" style="position:absolute;left:2448;top:5616;width:720;height:432" filled="f" stroked="f">
                  <v:textbox>
                    <w:txbxContent>
                      <w:p w:rsidR="00967C93" w:rsidRDefault="00967C93">
                        <w:pPr>
                          <w:rPr>
                            <w:b/>
                            <w:lang w:val="en-US"/>
                          </w:rPr>
                        </w:pPr>
                        <w:r>
                          <w:rPr>
                            <w:b/>
                            <w:lang w:val="en-US"/>
                          </w:rPr>
                          <w:t>V(</w:t>
                        </w:r>
                        <w:r>
                          <w:rPr>
                            <w:b/>
                            <w:lang w:val="en-US"/>
                          </w:rPr>
                          <w:sym w:font="Symbol" w:char="F076"/>
                        </w:r>
                        <w:r>
                          <w:rPr>
                            <w:b/>
                            <w:lang w:val="en-US"/>
                          </w:rPr>
                          <w:t>)</w:t>
                        </w:r>
                      </w:p>
                    </w:txbxContent>
                  </v:textbox>
                </v:shape>
                <v:shape id="_x0000_s1298" type="#_x0000_t202" style="position:absolute;left:2880;top:5328;width:720;height:432" filled="f" stroked="f">
                  <v:textbox style="mso-next-textbox:#_x0000_s1298">
                    <w:txbxContent>
                      <w:p w:rsidR="00967C93" w:rsidRDefault="00967C93">
                        <w:pPr>
                          <w:rPr>
                            <w:b/>
                            <w:lang w:val="en-US"/>
                          </w:rPr>
                        </w:pPr>
                        <w:r>
                          <w:rPr>
                            <w:b/>
                            <w:lang w:val="en-US"/>
                          </w:rPr>
                          <w:sym w:font="Symbol" w:char="F06A"/>
                        </w:r>
                      </w:p>
                    </w:txbxContent>
                  </v:textbox>
                </v:shape>
                <v:shape id="_x0000_s1299" type="#_x0000_t202" style="position:absolute;left:3456;top:5760;width:720;height:432" filled="f" stroked="f">
                  <v:textbox>
                    <w:txbxContent>
                      <w:p w:rsidR="00967C93" w:rsidRDefault="00967C93">
                        <w:pPr>
                          <w:rPr>
                            <w:b/>
                            <w:lang w:val="en-US"/>
                          </w:rPr>
                        </w:pPr>
                        <w:r>
                          <w:rPr>
                            <w:b/>
                            <w:lang w:val="en-US"/>
                          </w:rPr>
                          <w:t xml:space="preserve"> C</w:t>
                        </w:r>
                      </w:p>
                    </w:txbxContent>
                  </v:textbox>
                </v:shape>
                <v:shape id="_x0000_s1300" type="#_x0000_t202" style="position:absolute;left:4464;top:4176;width:1584;height:432" filled="f" stroked="f">
                  <v:textbox>
                    <w:txbxContent>
                      <w:p w:rsidR="00967C93" w:rsidRDefault="00967C93">
                        <w:pPr>
                          <w:pStyle w:val="2"/>
                        </w:pPr>
                        <w:r>
                          <w:t>Годограф</w:t>
                        </w:r>
                      </w:p>
                    </w:txbxContent>
                  </v:textbox>
                </v:shape>
              </v:group>
            </v:group>
          </v:group>
        </w:pict>
      </w:r>
    </w:p>
    <w:p w:rsidR="00967C93" w:rsidRDefault="00967C93">
      <w:pPr>
        <w:rPr>
          <w:color w:val="000000"/>
          <w:sz w:val="24"/>
        </w:rPr>
      </w:pPr>
    </w:p>
    <w:p w:rsidR="00967C93" w:rsidRDefault="00967C93">
      <w:pPr>
        <w:rPr>
          <w:color w:val="000000"/>
          <w:sz w:val="24"/>
        </w:rPr>
      </w:pPr>
    </w:p>
    <w:p w:rsidR="00967C93" w:rsidRDefault="00967C93">
      <w:pPr>
        <w:rPr>
          <w:color w:val="000000"/>
          <w:sz w:val="24"/>
        </w:rPr>
      </w:pPr>
    </w:p>
    <w:p w:rsidR="00967C93" w:rsidRDefault="00967C93">
      <w:pPr>
        <w:rPr>
          <w:color w:val="000000"/>
          <w:sz w:val="24"/>
        </w:rPr>
      </w:pPr>
    </w:p>
    <w:p w:rsidR="00967C93" w:rsidRDefault="00967C93">
      <w:pPr>
        <w:rPr>
          <w:color w:val="000000"/>
          <w:sz w:val="24"/>
        </w:rPr>
      </w:pPr>
    </w:p>
    <w:p w:rsidR="00967C93" w:rsidRDefault="00967C93">
      <w:pPr>
        <w:rPr>
          <w:color w:val="000000"/>
          <w:sz w:val="24"/>
        </w:rPr>
      </w:pPr>
    </w:p>
    <w:p w:rsidR="00967C93" w:rsidRDefault="00967C93">
      <w:pPr>
        <w:rPr>
          <w:color w:val="000000"/>
          <w:sz w:val="24"/>
        </w:rPr>
      </w:pPr>
    </w:p>
    <w:p w:rsidR="00967C93" w:rsidRDefault="00967C93">
      <w:pPr>
        <w:rPr>
          <w:color w:val="000000"/>
          <w:sz w:val="24"/>
        </w:rPr>
      </w:pPr>
    </w:p>
    <w:p w:rsidR="00967C93" w:rsidRDefault="00967C93">
      <w:pPr>
        <w:ind w:firstLine="720"/>
        <w:rPr>
          <w:color w:val="000000"/>
          <w:sz w:val="24"/>
        </w:rPr>
      </w:pPr>
    </w:p>
    <w:p w:rsidR="00967C93" w:rsidRDefault="00967C93">
      <w:pPr>
        <w:rPr>
          <w:color w:val="000000"/>
          <w:sz w:val="24"/>
        </w:rPr>
      </w:pPr>
    </w:p>
    <w:p w:rsidR="00967C93" w:rsidRDefault="00967C93">
      <w:pPr>
        <w:ind w:left="357"/>
        <w:jc w:val="both"/>
        <w:rPr>
          <w:color w:val="000000"/>
          <w:sz w:val="24"/>
        </w:rPr>
      </w:pPr>
      <w:r>
        <w:rPr>
          <w:color w:val="000000"/>
          <w:sz w:val="24"/>
        </w:rPr>
        <w:t xml:space="preserve">Частотную передаточную функцию (3) и (4) называют </w:t>
      </w:r>
      <w:r>
        <w:rPr>
          <w:color w:val="000000"/>
          <w:sz w:val="24"/>
          <w:u w:val="single"/>
        </w:rPr>
        <w:t>амплитудно</w:t>
      </w:r>
      <w:r>
        <w:rPr>
          <w:color w:val="000000"/>
          <w:sz w:val="24"/>
        </w:rPr>
        <w:t>-</w:t>
      </w:r>
      <w:r>
        <w:rPr>
          <w:color w:val="000000"/>
          <w:sz w:val="24"/>
          <w:u w:val="single"/>
        </w:rPr>
        <w:t>фазовой</w:t>
      </w:r>
      <w:r>
        <w:rPr>
          <w:color w:val="000000"/>
          <w:sz w:val="24"/>
        </w:rPr>
        <w:t xml:space="preserve"> </w:t>
      </w:r>
      <w:r>
        <w:rPr>
          <w:color w:val="000000"/>
          <w:sz w:val="24"/>
          <w:u w:val="single"/>
        </w:rPr>
        <w:t>частотной функцией</w:t>
      </w:r>
      <w:r>
        <w:rPr>
          <w:color w:val="000000"/>
          <w:sz w:val="24"/>
        </w:rPr>
        <w:t xml:space="preserve">. Модуль </w:t>
      </w:r>
      <w:r>
        <w:rPr>
          <w:color w:val="000000"/>
          <w:sz w:val="24"/>
          <w:lang w:val="en-US"/>
        </w:rPr>
        <w:t>A</w:t>
      </w:r>
      <w:r w:rsidRPr="00967C93">
        <w:rPr>
          <w:color w:val="000000"/>
          <w:sz w:val="24"/>
        </w:rPr>
        <w:t>(</w:t>
      </w:r>
      <w:r>
        <w:rPr>
          <w:color w:val="000000"/>
          <w:sz w:val="24"/>
        </w:rPr>
        <w:sym w:font="Symbol" w:char="F077"/>
      </w:r>
      <w:r w:rsidRPr="00967C93">
        <w:rPr>
          <w:color w:val="000000"/>
          <w:sz w:val="24"/>
        </w:rPr>
        <w:t xml:space="preserve">) – </w:t>
      </w:r>
      <w:r>
        <w:rPr>
          <w:color w:val="000000"/>
          <w:sz w:val="24"/>
          <w:u w:val="single"/>
        </w:rPr>
        <w:t>амплитудная</w:t>
      </w:r>
      <w:r>
        <w:rPr>
          <w:color w:val="000000"/>
          <w:sz w:val="24"/>
        </w:rPr>
        <w:t xml:space="preserve"> </w:t>
      </w:r>
      <w:r>
        <w:rPr>
          <w:color w:val="000000"/>
          <w:sz w:val="24"/>
          <w:u w:val="single"/>
        </w:rPr>
        <w:t>частотная</w:t>
      </w:r>
      <w:r>
        <w:rPr>
          <w:color w:val="000000"/>
          <w:sz w:val="24"/>
        </w:rPr>
        <w:t xml:space="preserve"> </w:t>
      </w:r>
      <w:r>
        <w:rPr>
          <w:color w:val="000000"/>
          <w:sz w:val="24"/>
          <w:u w:val="single"/>
        </w:rPr>
        <w:t>функция</w:t>
      </w:r>
      <w:r>
        <w:rPr>
          <w:color w:val="000000"/>
          <w:sz w:val="24"/>
        </w:rPr>
        <w:t xml:space="preserve">, её график – </w:t>
      </w:r>
      <w:r>
        <w:rPr>
          <w:color w:val="000000"/>
          <w:sz w:val="24"/>
          <w:u w:val="single"/>
        </w:rPr>
        <w:t>амплитудная</w:t>
      </w:r>
      <w:r>
        <w:rPr>
          <w:color w:val="000000"/>
          <w:sz w:val="24"/>
        </w:rPr>
        <w:t xml:space="preserve"> </w:t>
      </w:r>
      <w:r>
        <w:rPr>
          <w:color w:val="000000"/>
          <w:sz w:val="24"/>
          <w:u w:val="single"/>
        </w:rPr>
        <w:t>частотная</w:t>
      </w:r>
      <w:r>
        <w:rPr>
          <w:color w:val="000000"/>
          <w:sz w:val="24"/>
        </w:rPr>
        <w:t xml:space="preserve"> </w:t>
      </w:r>
      <w:r>
        <w:rPr>
          <w:color w:val="000000"/>
          <w:sz w:val="24"/>
          <w:u w:val="single"/>
        </w:rPr>
        <w:t>характеристика</w:t>
      </w:r>
      <w:r>
        <w:rPr>
          <w:color w:val="000000"/>
          <w:sz w:val="24"/>
        </w:rPr>
        <w:t xml:space="preserve">. Функция </w:t>
      </w:r>
      <w:r>
        <w:rPr>
          <w:color w:val="000000"/>
          <w:sz w:val="24"/>
        </w:rPr>
        <w:sym w:font="Symbol" w:char="F06A"/>
      </w:r>
      <w:r>
        <w:rPr>
          <w:color w:val="000000"/>
          <w:sz w:val="24"/>
        </w:rPr>
        <w:t>(</w:t>
      </w:r>
      <w:r>
        <w:rPr>
          <w:color w:val="000000"/>
          <w:sz w:val="24"/>
        </w:rPr>
        <w:sym w:font="Symbol" w:char="F077"/>
      </w:r>
      <w:r>
        <w:rPr>
          <w:color w:val="000000"/>
          <w:sz w:val="24"/>
        </w:rPr>
        <w:t>) называется фазовой частотной функцией, а её график – фазовой частотной характеристикой (ФЧХ).</w:t>
      </w:r>
    </w:p>
    <w:p w:rsidR="00967C93" w:rsidRPr="00967C93" w:rsidRDefault="00967C93">
      <w:pPr>
        <w:ind w:left="357"/>
        <w:jc w:val="both"/>
        <w:rPr>
          <w:color w:val="000000"/>
          <w:sz w:val="24"/>
        </w:rPr>
      </w:pPr>
      <w:r>
        <w:rPr>
          <w:color w:val="000000"/>
          <w:sz w:val="24"/>
        </w:rPr>
        <w:t>Кроме перечисленных частотных характеристик используются логарифмические частотные характеристики</w:t>
      </w:r>
      <w:r w:rsidRPr="00967C93">
        <w:rPr>
          <w:color w:val="000000"/>
          <w:sz w:val="24"/>
        </w:rPr>
        <w:t>:</w:t>
      </w:r>
    </w:p>
    <w:p w:rsidR="00967C93" w:rsidRPr="00967C93" w:rsidRDefault="00967C93" w:rsidP="00967C93">
      <w:pPr>
        <w:numPr>
          <w:ilvl w:val="0"/>
          <w:numId w:val="22"/>
        </w:numPr>
        <w:tabs>
          <w:tab w:val="clear" w:pos="360"/>
        </w:tabs>
        <w:ind w:left="714"/>
        <w:rPr>
          <w:color w:val="000000"/>
          <w:sz w:val="24"/>
        </w:rPr>
      </w:pPr>
      <w:r w:rsidRPr="00967C93">
        <w:rPr>
          <w:color w:val="000000"/>
          <w:sz w:val="24"/>
        </w:rPr>
        <w:t>логарифмическая амплит.част.хар-ка (ЛАЧХ);</w:t>
      </w:r>
    </w:p>
    <w:p w:rsidR="00967C93" w:rsidRDefault="00967C93" w:rsidP="00967C93">
      <w:pPr>
        <w:numPr>
          <w:ilvl w:val="0"/>
          <w:numId w:val="22"/>
        </w:numPr>
        <w:ind w:left="714"/>
        <w:rPr>
          <w:color w:val="000000"/>
          <w:sz w:val="24"/>
        </w:rPr>
      </w:pPr>
      <w:r w:rsidRPr="00967C93">
        <w:rPr>
          <w:color w:val="000000"/>
          <w:sz w:val="24"/>
        </w:rPr>
        <w:t>логарифмическая фазовая част.хар-ка (ЛФЧХ).</w:t>
      </w:r>
    </w:p>
    <w:p w:rsidR="00967C93" w:rsidRDefault="00967C93">
      <w:pPr>
        <w:ind w:left="357"/>
        <w:jc w:val="both"/>
        <w:rPr>
          <w:color w:val="000000"/>
          <w:sz w:val="24"/>
        </w:rPr>
      </w:pPr>
      <w:r w:rsidRPr="00967C93">
        <w:rPr>
          <w:color w:val="000000"/>
          <w:sz w:val="24"/>
        </w:rPr>
        <w:t xml:space="preserve">Назовем функцию </w:t>
      </w:r>
      <w:r>
        <w:rPr>
          <w:color w:val="000000"/>
          <w:sz w:val="24"/>
          <w:lang w:val="en-US"/>
        </w:rPr>
        <w:t>L</w:t>
      </w:r>
      <w:r w:rsidRPr="00967C93">
        <w:rPr>
          <w:color w:val="000000"/>
          <w:sz w:val="24"/>
        </w:rPr>
        <w:t>(</w:t>
      </w:r>
      <w:r>
        <w:rPr>
          <w:color w:val="000000"/>
          <w:sz w:val="24"/>
        </w:rPr>
        <w:sym w:font="Symbol" w:char="F077"/>
      </w:r>
      <w:r w:rsidRPr="00967C93">
        <w:rPr>
          <w:color w:val="000000"/>
          <w:sz w:val="24"/>
        </w:rPr>
        <w:t>)=20</w:t>
      </w:r>
      <w:r>
        <w:rPr>
          <w:color w:val="000000"/>
          <w:sz w:val="24"/>
          <w:lang w:val="en-US"/>
        </w:rPr>
        <w:t>lgA</w:t>
      </w:r>
      <w:r w:rsidRPr="00967C93">
        <w:rPr>
          <w:color w:val="000000"/>
          <w:sz w:val="24"/>
        </w:rPr>
        <w:t>(</w:t>
      </w:r>
      <w:r>
        <w:rPr>
          <w:color w:val="000000"/>
          <w:sz w:val="24"/>
        </w:rPr>
        <w:sym w:font="Symbol" w:char="F077"/>
      </w:r>
      <w:r w:rsidRPr="00967C93">
        <w:rPr>
          <w:color w:val="000000"/>
          <w:sz w:val="24"/>
        </w:rPr>
        <w:t>)=20</w:t>
      </w:r>
      <w:r>
        <w:rPr>
          <w:color w:val="000000"/>
          <w:sz w:val="24"/>
          <w:lang w:val="en-US"/>
        </w:rPr>
        <w:t>lg</w:t>
      </w:r>
      <w:r w:rsidRPr="00967C93">
        <w:rPr>
          <w:color w:val="000000"/>
          <w:sz w:val="24"/>
        </w:rPr>
        <w:t>|</w:t>
      </w:r>
      <w:r>
        <w:rPr>
          <w:color w:val="000000"/>
          <w:sz w:val="24"/>
          <w:lang w:val="en-US"/>
        </w:rPr>
        <w:t>W</w:t>
      </w:r>
      <w:r w:rsidRPr="00967C93">
        <w:rPr>
          <w:color w:val="000000"/>
          <w:sz w:val="24"/>
        </w:rPr>
        <w:t>(</w:t>
      </w:r>
      <w:r>
        <w:rPr>
          <w:color w:val="000000"/>
          <w:sz w:val="24"/>
          <w:lang w:val="en-US"/>
        </w:rPr>
        <w:t>i</w:t>
      </w:r>
      <w:r>
        <w:rPr>
          <w:color w:val="000000"/>
          <w:sz w:val="24"/>
        </w:rPr>
        <w:sym w:font="Symbol" w:char="F077"/>
      </w:r>
      <w:r w:rsidRPr="00967C93">
        <w:rPr>
          <w:color w:val="000000"/>
          <w:sz w:val="24"/>
        </w:rPr>
        <w:t xml:space="preserve">)| </w:t>
      </w:r>
      <w:r>
        <w:rPr>
          <w:color w:val="000000"/>
          <w:sz w:val="24"/>
          <w:u w:val="single"/>
        </w:rPr>
        <w:t>логарифмической</w:t>
      </w:r>
      <w:r>
        <w:rPr>
          <w:color w:val="000000"/>
          <w:sz w:val="24"/>
        </w:rPr>
        <w:t xml:space="preserve"> </w:t>
      </w:r>
      <w:r>
        <w:rPr>
          <w:color w:val="000000"/>
          <w:sz w:val="24"/>
          <w:u w:val="single"/>
        </w:rPr>
        <w:t>амплитудной</w:t>
      </w:r>
      <w:r>
        <w:rPr>
          <w:color w:val="000000"/>
          <w:sz w:val="24"/>
        </w:rPr>
        <w:t xml:space="preserve"> </w:t>
      </w:r>
      <w:r>
        <w:rPr>
          <w:color w:val="000000"/>
          <w:sz w:val="24"/>
          <w:u w:val="single"/>
        </w:rPr>
        <w:t>частотной</w:t>
      </w:r>
      <w:r>
        <w:rPr>
          <w:color w:val="000000"/>
          <w:sz w:val="24"/>
        </w:rPr>
        <w:t xml:space="preserve"> </w:t>
      </w:r>
      <w:r>
        <w:rPr>
          <w:color w:val="000000"/>
          <w:sz w:val="24"/>
          <w:u w:val="single"/>
        </w:rPr>
        <w:t>функцией</w:t>
      </w:r>
      <w:r>
        <w:rPr>
          <w:color w:val="000000"/>
          <w:sz w:val="24"/>
        </w:rPr>
        <w:t>.</w:t>
      </w:r>
    </w:p>
    <w:p w:rsidR="00967C93" w:rsidRPr="00967C93" w:rsidRDefault="00967C93">
      <w:pPr>
        <w:ind w:left="357"/>
        <w:jc w:val="both"/>
        <w:rPr>
          <w:color w:val="000000"/>
          <w:sz w:val="24"/>
        </w:rPr>
      </w:pPr>
      <w:r>
        <w:rPr>
          <w:color w:val="000000"/>
          <w:sz w:val="24"/>
        </w:rPr>
        <w:t xml:space="preserve">График зависимости </w:t>
      </w:r>
      <w:r>
        <w:rPr>
          <w:color w:val="000000"/>
          <w:sz w:val="24"/>
          <w:lang w:val="en-US"/>
        </w:rPr>
        <w:t>L</w:t>
      </w:r>
      <w:r w:rsidRPr="00967C93">
        <w:rPr>
          <w:color w:val="000000"/>
          <w:sz w:val="24"/>
        </w:rPr>
        <w:t>(</w:t>
      </w:r>
      <w:r>
        <w:rPr>
          <w:color w:val="000000"/>
          <w:sz w:val="24"/>
        </w:rPr>
        <w:sym w:font="Symbol" w:char="F077"/>
      </w:r>
      <w:r w:rsidRPr="00967C93">
        <w:rPr>
          <w:color w:val="000000"/>
          <w:sz w:val="24"/>
        </w:rPr>
        <w:t xml:space="preserve">) </w:t>
      </w:r>
      <w:r>
        <w:rPr>
          <w:color w:val="000000"/>
          <w:sz w:val="24"/>
        </w:rPr>
        <w:t xml:space="preserve">от </w:t>
      </w:r>
      <w:r>
        <w:rPr>
          <w:color w:val="000000"/>
          <w:sz w:val="24"/>
          <w:lang w:val="en-US"/>
        </w:rPr>
        <w:t>lg</w:t>
      </w:r>
      <w:r w:rsidRPr="00967C93">
        <w:rPr>
          <w:color w:val="000000"/>
          <w:sz w:val="24"/>
        </w:rPr>
        <w:t>(</w:t>
      </w:r>
      <w:r>
        <w:rPr>
          <w:color w:val="000000"/>
          <w:sz w:val="24"/>
        </w:rPr>
        <w:sym w:font="Symbol" w:char="F077"/>
      </w:r>
      <w:r w:rsidRPr="00967C93">
        <w:rPr>
          <w:color w:val="000000"/>
          <w:sz w:val="24"/>
        </w:rPr>
        <w:t xml:space="preserve">) </w:t>
      </w:r>
      <w:r>
        <w:rPr>
          <w:color w:val="000000"/>
          <w:sz w:val="24"/>
        </w:rPr>
        <w:t>и есть ЛАЧХ. При построении ЛАЧХ по оси абсцисс откладывают частоту в логарифмическом масштабе</w:t>
      </w:r>
      <w:r w:rsidRPr="00967C93">
        <w:rPr>
          <w:color w:val="000000"/>
          <w:sz w:val="24"/>
        </w:rPr>
        <w:t xml:space="preserve">: </w:t>
      </w:r>
      <w:r>
        <w:rPr>
          <w:color w:val="000000"/>
          <w:sz w:val="24"/>
        </w:rPr>
        <w:t xml:space="preserve">на отметке соответствующей значению </w:t>
      </w:r>
      <w:r>
        <w:rPr>
          <w:color w:val="000000"/>
          <w:sz w:val="24"/>
          <w:lang w:val="en-US"/>
        </w:rPr>
        <w:t>lg</w:t>
      </w:r>
      <w:r w:rsidRPr="00967C93">
        <w:rPr>
          <w:color w:val="000000"/>
          <w:sz w:val="24"/>
        </w:rPr>
        <w:t>(</w:t>
      </w:r>
      <w:r>
        <w:rPr>
          <w:color w:val="000000"/>
          <w:sz w:val="24"/>
        </w:rPr>
        <w:sym w:font="Symbol" w:char="F077"/>
      </w:r>
      <w:r w:rsidRPr="00967C93">
        <w:rPr>
          <w:color w:val="000000"/>
          <w:sz w:val="24"/>
        </w:rPr>
        <w:t xml:space="preserve">) </w:t>
      </w:r>
      <w:r>
        <w:rPr>
          <w:color w:val="000000"/>
          <w:sz w:val="24"/>
        </w:rPr>
        <w:t xml:space="preserve">, пишут само значение </w:t>
      </w:r>
      <w:r>
        <w:rPr>
          <w:color w:val="000000"/>
          <w:sz w:val="24"/>
        </w:rPr>
        <w:sym w:font="Symbol" w:char="F077"/>
      </w:r>
      <w:r w:rsidRPr="00967C93">
        <w:rPr>
          <w:color w:val="000000"/>
          <w:sz w:val="24"/>
        </w:rPr>
        <w:t xml:space="preserve">, а не значение </w:t>
      </w:r>
      <w:r>
        <w:rPr>
          <w:color w:val="000000"/>
          <w:sz w:val="24"/>
          <w:lang w:val="en-US"/>
        </w:rPr>
        <w:t>lg</w:t>
      </w:r>
      <w:r w:rsidRPr="00967C93">
        <w:rPr>
          <w:color w:val="000000"/>
          <w:sz w:val="24"/>
        </w:rPr>
        <w:t>(</w:t>
      </w:r>
      <w:r>
        <w:rPr>
          <w:color w:val="000000"/>
          <w:sz w:val="24"/>
        </w:rPr>
        <w:sym w:font="Symbol" w:char="F077"/>
      </w:r>
      <w:r w:rsidRPr="00967C93">
        <w:rPr>
          <w:color w:val="000000"/>
          <w:sz w:val="24"/>
        </w:rPr>
        <w:t xml:space="preserve">), а по оси ординат – значение </w:t>
      </w:r>
      <w:r>
        <w:rPr>
          <w:color w:val="000000"/>
          <w:sz w:val="24"/>
          <w:lang w:val="en-US"/>
        </w:rPr>
        <w:t>L</w:t>
      </w:r>
      <w:r w:rsidRPr="00967C93">
        <w:rPr>
          <w:color w:val="000000"/>
          <w:sz w:val="24"/>
        </w:rPr>
        <w:t>(</w:t>
      </w:r>
      <w:r>
        <w:rPr>
          <w:color w:val="000000"/>
          <w:sz w:val="24"/>
        </w:rPr>
        <w:sym w:font="Symbol" w:char="F077"/>
      </w:r>
      <w:r w:rsidRPr="00967C93">
        <w:rPr>
          <w:color w:val="000000"/>
          <w:sz w:val="24"/>
        </w:rPr>
        <w:t>). Аналогично строится ЛФЧХ.</w:t>
      </w:r>
    </w:p>
    <w:p w:rsidR="00967C93" w:rsidRDefault="00967C93">
      <w:pPr>
        <w:ind w:left="357"/>
        <w:jc w:val="both"/>
        <w:rPr>
          <w:color w:val="000000"/>
          <w:sz w:val="24"/>
        </w:rPr>
      </w:pPr>
      <w:r w:rsidRPr="00967C93">
        <w:rPr>
          <w:color w:val="000000"/>
          <w:sz w:val="24"/>
        </w:rPr>
        <w:t xml:space="preserve">Единицей </w:t>
      </w:r>
      <w:r>
        <w:rPr>
          <w:color w:val="000000"/>
          <w:sz w:val="24"/>
          <w:lang w:val="en-US"/>
        </w:rPr>
        <w:t>L</w:t>
      </w:r>
      <w:r w:rsidRPr="00967C93">
        <w:rPr>
          <w:color w:val="000000"/>
          <w:sz w:val="24"/>
        </w:rPr>
        <w:t>(</w:t>
      </w:r>
      <w:r>
        <w:rPr>
          <w:color w:val="000000"/>
          <w:sz w:val="24"/>
        </w:rPr>
        <w:sym w:font="Symbol" w:char="F077"/>
      </w:r>
      <w:r w:rsidRPr="00967C93">
        <w:rPr>
          <w:color w:val="000000"/>
          <w:sz w:val="24"/>
        </w:rPr>
        <w:t xml:space="preserve">) является децибел, а единицей логарифма частоты является декада. Декада – это интервал, на кот. частота изменяется в 10 раз. Ось ординат при построении ЛЧХ проводят через произвольную точку, а не через </w:t>
      </w:r>
      <w:r>
        <w:rPr>
          <w:color w:val="000000"/>
          <w:sz w:val="24"/>
        </w:rPr>
        <w:sym w:font="Symbol" w:char="F077"/>
      </w:r>
      <w:r w:rsidRPr="00967C93">
        <w:rPr>
          <w:color w:val="000000"/>
          <w:sz w:val="24"/>
        </w:rPr>
        <w:t xml:space="preserve">=0. Частоте </w:t>
      </w:r>
      <w:r>
        <w:rPr>
          <w:color w:val="000000"/>
          <w:sz w:val="24"/>
        </w:rPr>
        <w:sym w:font="Symbol" w:char="F077"/>
      </w:r>
      <w:r w:rsidRPr="00967C93">
        <w:rPr>
          <w:color w:val="000000"/>
          <w:sz w:val="24"/>
        </w:rPr>
        <w:t xml:space="preserve">=0 соответствует бесконечно удаленная точка </w:t>
      </w:r>
      <w:r>
        <w:rPr>
          <w:color w:val="000000"/>
          <w:sz w:val="24"/>
          <w:lang w:val="en-US"/>
        </w:rPr>
        <w:t>lg</w:t>
      </w:r>
      <w:r w:rsidRPr="00967C93">
        <w:rPr>
          <w:color w:val="000000"/>
          <w:sz w:val="24"/>
        </w:rPr>
        <w:t>(</w:t>
      </w:r>
      <w:r>
        <w:rPr>
          <w:color w:val="000000"/>
          <w:sz w:val="24"/>
        </w:rPr>
        <w:sym w:font="Symbol" w:char="F077"/>
      </w:r>
      <w:r w:rsidRPr="00967C93">
        <w:rPr>
          <w:color w:val="000000"/>
          <w:sz w:val="24"/>
        </w:rPr>
        <w:t>)</w:t>
      </w:r>
      <w:r>
        <w:rPr>
          <w:color w:val="000000"/>
          <w:sz w:val="24"/>
        </w:rPr>
        <w:sym w:font="Symbol" w:char="F0AE"/>
      </w:r>
      <w:r>
        <w:rPr>
          <w:color w:val="000000"/>
          <w:sz w:val="24"/>
        </w:rPr>
        <w:t>-</w:t>
      </w:r>
      <w:r>
        <w:rPr>
          <w:color w:val="000000"/>
          <w:sz w:val="24"/>
        </w:rPr>
        <w:sym w:font="Symbol" w:char="F0B5"/>
      </w:r>
      <w:r>
        <w:rPr>
          <w:color w:val="000000"/>
          <w:sz w:val="24"/>
        </w:rPr>
        <w:t xml:space="preserve"> при </w:t>
      </w:r>
      <w:r>
        <w:rPr>
          <w:color w:val="000000"/>
          <w:sz w:val="24"/>
        </w:rPr>
        <w:sym w:font="Symbol" w:char="F077"/>
      </w:r>
      <w:r>
        <w:rPr>
          <w:color w:val="000000"/>
          <w:sz w:val="24"/>
        </w:rPr>
        <w:sym w:font="Symbol" w:char="F0AE"/>
      </w:r>
      <w:r>
        <w:rPr>
          <w:color w:val="000000"/>
          <w:sz w:val="24"/>
        </w:rPr>
        <w:t>0.</w:t>
      </w:r>
    </w:p>
    <w:p w:rsidR="00967C93" w:rsidRDefault="00967C93">
      <w:pPr>
        <w:ind w:left="357"/>
        <w:jc w:val="both"/>
        <w:rPr>
          <w:color w:val="000000"/>
          <w:sz w:val="24"/>
        </w:rPr>
      </w:pPr>
      <w:r>
        <w:rPr>
          <w:color w:val="000000"/>
          <w:sz w:val="24"/>
        </w:rPr>
        <w:t>Для эксперимнтального построения частотных характеристик применяется спец. аппаратура, в состав которой входят генератор гармонических колебаний с регулируемой частотой и устройства для измерения амплитуды и фазы колебаний.</w:t>
      </w:r>
    </w:p>
    <w:p w:rsidR="00967C93" w:rsidRDefault="00967C93">
      <w:pPr>
        <w:rPr>
          <w:color w:val="000000"/>
          <w:sz w:val="24"/>
        </w:rPr>
      </w:pPr>
    </w:p>
    <w:p w:rsidR="00967C93" w:rsidRDefault="00967C93">
      <w:pPr>
        <w:ind w:left="357"/>
        <w:jc w:val="both"/>
        <w:rPr>
          <w:color w:val="000000"/>
          <w:sz w:val="24"/>
        </w:rPr>
      </w:pPr>
      <w:r>
        <w:rPr>
          <w:color w:val="000000"/>
          <w:sz w:val="24"/>
          <w:u w:val="single"/>
        </w:rPr>
        <w:lastRenderedPageBreak/>
        <w:t>Пример.</w:t>
      </w:r>
      <w:r>
        <w:rPr>
          <w:color w:val="000000"/>
          <w:sz w:val="24"/>
        </w:rPr>
        <w:t xml:space="preserve"> Вывести уравнение движения, опредлить передаточную функцию электродвигателя постоянного тока, управляемого изменением тока якоря. </w:t>
      </w:r>
      <w:r>
        <w:rPr>
          <w:color w:val="000000"/>
          <w:sz w:val="24"/>
          <w:lang w:val="en-US"/>
        </w:rPr>
        <w:t>U</w:t>
      </w:r>
      <w:r>
        <w:rPr>
          <w:color w:val="000000"/>
          <w:sz w:val="24"/>
          <w:vertAlign w:val="subscript"/>
        </w:rPr>
        <w:t>в</w:t>
      </w:r>
      <w:r>
        <w:rPr>
          <w:color w:val="000000"/>
          <w:sz w:val="24"/>
        </w:rPr>
        <w:t xml:space="preserve"> и </w:t>
      </w:r>
      <w:r>
        <w:rPr>
          <w:color w:val="000000"/>
          <w:sz w:val="24"/>
          <w:lang w:val="en-US"/>
        </w:rPr>
        <w:t>i</w:t>
      </w:r>
      <w:r>
        <w:rPr>
          <w:color w:val="000000"/>
          <w:sz w:val="24"/>
          <w:vertAlign w:val="subscript"/>
        </w:rPr>
        <w:t>в</w:t>
      </w:r>
      <w:r>
        <w:rPr>
          <w:color w:val="000000"/>
          <w:sz w:val="24"/>
        </w:rPr>
        <w:t xml:space="preserve"> – напряжение и ток в обмотке возбуждения, создающие магнитный поток </w:t>
      </w:r>
      <w:r w:rsidRPr="00967C93">
        <w:rPr>
          <w:color w:val="000000"/>
          <w:sz w:val="24"/>
        </w:rPr>
        <w:t>Ф</w:t>
      </w:r>
      <w:r>
        <w:rPr>
          <w:color w:val="000000"/>
          <w:sz w:val="24"/>
          <w:vertAlign w:val="subscript"/>
        </w:rPr>
        <w:t>в</w:t>
      </w:r>
      <w:r w:rsidRPr="00967C93">
        <w:rPr>
          <w:color w:val="000000"/>
          <w:sz w:val="24"/>
        </w:rPr>
        <w:t xml:space="preserve">, в котором вращается обмотка ротора (якоря) двигателя. </w:t>
      </w:r>
      <w:r>
        <w:rPr>
          <w:color w:val="000000"/>
          <w:sz w:val="24"/>
          <w:lang w:val="en-US"/>
        </w:rPr>
        <w:t>L</w:t>
      </w:r>
      <w:r w:rsidRPr="00967C93">
        <w:rPr>
          <w:color w:val="000000"/>
          <w:sz w:val="24"/>
        </w:rPr>
        <w:t xml:space="preserve">, </w:t>
      </w:r>
      <w:r>
        <w:rPr>
          <w:color w:val="000000"/>
          <w:sz w:val="24"/>
          <w:lang w:val="en-US"/>
        </w:rPr>
        <w:t>R</w:t>
      </w:r>
      <w:r w:rsidRPr="00967C93">
        <w:rPr>
          <w:color w:val="000000"/>
          <w:sz w:val="24"/>
        </w:rPr>
        <w:t xml:space="preserve"> </w:t>
      </w:r>
      <w:r>
        <w:rPr>
          <w:color w:val="000000"/>
          <w:sz w:val="24"/>
        </w:rPr>
        <w:t xml:space="preserve">– индуктивность и омическое сопротивление обмоток якоря двигателя. </w:t>
      </w:r>
      <w:r>
        <w:rPr>
          <w:color w:val="000000"/>
          <w:sz w:val="24"/>
          <w:lang w:val="en-US"/>
        </w:rPr>
        <w:t>U</w:t>
      </w:r>
      <w:r>
        <w:rPr>
          <w:color w:val="000000"/>
          <w:sz w:val="24"/>
          <w:vertAlign w:val="subscript"/>
        </w:rPr>
        <w:t>д</w:t>
      </w:r>
      <w:r>
        <w:rPr>
          <w:color w:val="000000"/>
          <w:sz w:val="24"/>
        </w:rPr>
        <w:t xml:space="preserve"> и </w:t>
      </w:r>
      <w:r>
        <w:rPr>
          <w:color w:val="000000"/>
          <w:sz w:val="24"/>
          <w:lang w:val="en-US"/>
        </w:rPr>
        <w:t>i</w:t>
      </w:r>
      <w:r>
        <w:rPr>
          <w:color w:val="000000"/>
          <w:sz w:val="24"/>
          <w:vertAlign w:val="subscript"/>
        </w:rPr>
        <w:t>д</w:t>
      </w:r>
      <w:r>
        <w:rPr>
          <w:color w:val="000000"/>
          <w:sz w:val="24"/>
        </w:rPr>
        <w:t xml:space="preserve"> – напряжение и ток в якорной цепи двигателя. </w:t>
      </w:r>
      <w:r>
        <w:rPr>
          <w:color w:val="000000"/>
          <w:sz w:val="24"/>
        </w:rPr>
        <w:sym w:font="Symbol" w:char="F051"/>
      </w:r>
      <w:r>
        <w:rPr>
          <w:color w:val="000000"/>
          <w:sz w:val="24"/>
        </w:rPr>
        <w:t xml:space="preserve"> - угол  поворота ротора двигателя. </w:t>
      </w:r>
      <w:r w:rsidRPr="00522579">
        <w:rPr>
          <w:color w:val="000000"/>
          <w:position w:val="-24"/>
        </w:rPr>
        <w:object w:dxaOrig="820" w:dyaOrig="620">
          <v:shape id="_x0000_i1085" type="#_x0000_t75" style="width:41.25pt;height:30.75pt" o:ole="" fillcolor="window">
            <v:imagedata r:id="rId136" o:title=""/>
          </v:shape>
          <o:OLEObject Type="Embed" ProgID="Equation.3" ShapeID="_x0000_i1085" DrawAspect="Content" ObjectID="_1414833340" r:id="rId137"/>
        </w:object>
      </w:r>
      <w:r>
        <w:rPr>
          <w:color w:val="000000"/>
          <w:sz w:val="24"/>
        </w:rPr>
        <w:t xml:space="preserve"> - угловая скорость. </w:t>
      </w:r>
      <w:r w:rsidRPr="00522579">
        <w:rPr>
          <w:color w:val="000000"/>
          <w:position w:val="-24"/>
        </w:rPr>
        <w:object w:dxaOrig="920" w:dyaOrig="660">
          <v:shape id="_x0000_i1086" type="#_x0000_t75" style="width:45.75pt;height:33pt" o:ole="" fillcolor="window">
            <v:imagedata r:id="rId138" o:title=""/>
          </v:shape>
          <o:OLEObject Type="Embed" ProgID="Equation.3" ShapeID="_x0000_i1086" DrawAspect="Content" ObjectID="_1414833341" r:id="rId139"/>
        </w:object>
      </w:r>
      <w:r>
        <w:rPr>
          <w:color w:val="000000"/>
          <w:sz w:val="24"/>
        </w:rPr>
        <w:t xml:space="preserve"> - угловое ускорение.</w:t>
      </w:r>
    </w:p>
    <w:p w:rsidR="00967C93" w:rsidRPr="00967C93" w:rsidRDefault="00967C93">
      <w:pPr>
        <w:ind w:left="357"/>
        <w:jc w:val="both"/>
        <w:rPr>
          <w:color w:val="000000"/>
          <w:sz w:val="24"/>
        </w:rPr>
      </w:pPr>
      <w:r>
        <w:rPr>
          <w:color w:val="000000"/>
          <w:sz w:val="24"/>
        </w:rPr>
        <w:t>Задача решается с некоторыми допущениями</w:t>
      </w:r>
      <w:r w:rsidRPr="00967C93">
        <w:rPr>
          <w:color w:val="000000"/>
          <w:sz w:val="24"/>
        </w:rPr>
        <w:t xml:space="preserve">: </w:t>
      </w:r>
      <w:r>
        <w:rPr>
          <w:color w:val="000000"/>
          <w:sz w:val="24"/>
          <w:lang w:val="en-US"/>
        </w:rPr>
        <w:t>U</w:t>
      </w:r>
      <w:r>
        <w:rPr>
          <w:color w:val="000000"/>
          <w:sz w:val="24"/>
          <w:vertAlign w:val="subscript"/>
        </w:rPr>
        <w:t>в</w:t>
      </w:r>
      <w:r>
        <w:rPr>
          <w:color w:val="000000"/>
          <w:sz w:val="24"/>
        </w:rPr>
        <w:t>=const, момент сопротивдения на валу дигателя меняется линейно от скорости.</w:t>
      </w:r>
    </w:p>
    <w:p w:rsidR="00967C93" w:rsidRPr="00967C93" w:rsidRDefault="00967C93">
      <w:pPr>
        <w:ind w:firstLine="720"/>
        <w:rPr>
          <w:color w:val="000000"/>
          <w:sz w:val="24"/>
        </w:rPr>
      </w:pPr>
    </w:p>
    <w:p w:rsidR="00967C93" w:rsidRPr="00967C93" w:rsidRDefault="00967C93">
      <w:pPr>
        <w:ind w:firstLine="720"/>
        <w:rPr>
          <w:color w:val="000000"/>
          <w:sz w:val="24"/>
        </w:rPr>
      </w:pPr>
    </w:p>
    <w:p w:rsidR="00967C93" w:rsidRDefault="00422146">
      <w:pPr>
        <w:ind w:firstLine="720"/>
        <w:rPr>
          <w:color w:val="000000"/>
          <w:sz w:val="24"/>
        </w:rPr>
      </w:pPr>
      <w:r w:rsidRPr="00422146">
        <w:rPr>
          <w:noProof/>
        </w:rPr>
        <w:pict>
          <v:group id="_x0000_s1301" style="position:absolute;left:0;text-align:left;margin-left:29.7pt;margin-top:-21.6pt;width:424.8pt;height:165.6pt;z-index:251639808" coordorigin="1728,1008" coordsize="8496,3312" o:allowincell="f">
            <v:group id="_x0000_s1302" style="position:absolute;left:2160;top:1008;width:8064;height:3312" coordorigin="2160,1008" coordsize="8064,3312">
              <v:rect id="_x0000_s1303" style="position:absolute;left:4320;top:1875;width:576;height:1152" fillcolor="black"/>
              <v:line id="_x0000_s1304" style="position:absolute" from="2304,2736" to="2304,3888"/>
              <v:line id="_x0000_s1305" style="position:absolute" from="3456,2736" to="3456,3888"/>
              <v:shape id="_x0000_s1306" type="#_x0000_t19" style="position:absolute;left:3168;top:2592;width:288;height:144;flip:x" coordsize="43200,21600" adj="-11796353,,21600" path="wr,,43200,43200,,21599,43200,21600nfewr,,43200,43200,,21599,43200,21600l21600,21600nsxe">
                <v:path o:connectlocs="0,21599;43200,21600;21600,21600"/>
              </v:shape>
              <v:shape id="_x0000_s1307" type="#_x0000_t19" style="position:absolute;left:2880;top:2592;width:288;height:144;flip:x" coordsize="43200,21600" adj="-11796353,,21600" path="wr,,43200,43200,,21599,43200,21600nfewr,,43200,43200,,21599,43200,21600l21600,21600nsxe">
                <v:path o:connectlocs="0,21599;43200,21600;21600,21600"/>
              </v:shape>
              <v:shape id="_x0000_s1308" type="#_x0000_t19" style="position:absolute;left:2592;top:2592;width:288;height:144;flip:x" coordsize="43200,21600" adj="-11796353,,21600" path="wr,,43200,43200,,21599,43200,21600nfewr,,43200,43200,,21599,43200,21600l21600,21600nsxe">
                <v:path o:connectlocs="0,21599;43200,21600;21600,21600"/>
              </v:shape>
              <v:shape id="_x0000_s1309" type="#_x0000_t19" style="position:absolute;left:2304;top:2592;width:288;height:144;flip:x" coordsize="43200,21600" adj="-11796353,,21600" path="wr,,43200,43200,,21599,43200,21600nfewr,,43200,43200,,21599,43200,21600l21600,21600nsxe">
                <v:path o:connectlocs="0,21599;43200,21600;21600,21600"/>
              </v:shape>
              <v:oval id="_x0000_s1310" style="position:absolute;left:2160;top:3888;width:288;height:288" filled="f"/>
              <v:oval id="_x0000_s1311" style="position:absolute;left:3312;top:3888;width:288;height:288" filled="f"/>
              <v:line id="_x0000_s1312" style="position:absolute;flip:y" from="2160,3024" to="2160,3456">
                <v:stroke endarrow="block"/>
              </v:line>
              <v:line id="_x0000_s1313" style="position:absolute" from="2304,2448" to="3456,2448">
                <v:stroke endarrow="block"/>
              </v:line>
              <v:oval id="_x0000_s1314" style="position:absolute;left:4176;top:2016;width:864;height:864">
                <v:textbox>
                  <w:txbxContent>
                    <w:p w:rsidR="00967C93" w:rsidRDefault="00967C93">
                      <w:pPr>
                        <w:pStyle w:val="1"/>
                        <w:rPr>
                          <w:lang w:val="en-US"/>
                        </w:rPr>
                      </w:pPr>
                      <w:r>
                        <w:rPr>
                          <w:lang w:val="en-US"/>
                        </w:rPr>
                        <w:t>L,R</w:t>
                      </w:r>
                    </w:p>
                  </w:txbxContent>
                </v:textbox>
              </v:oval>
              <v:line id="_x0000_s1315" style="position:absolute;flip:y" from="4608,1440" to="4608,1872"/>
              <v:line id="_x0000_s1316" style="position:absolute;flip:y" from="4608,3024" to="4608,3456"/>
              <v:line id="_x0000_s1317" style="position:absolute" from="4608,3456" to="7488,3456"/>
              <v:line id="_x0000_s1318" style="position:absolute" from="4608,1440" to="7488,1440"/>
              <v:line id="_x0000_s1319" style="position:absolute" from="4893,2448" to="7776,2448">
                <v:stroke dashstyle="longDashDot"/>
              </v:line>
              <v:line id="_x0000_s1320" style="position:absolute;flip:x" from="7632,2736" to="7920,3312">
                <v:stroke endarrow="block"/>
              </v:line>
              <v:oval id="_x0000_s1321" style="position:absolute;left:7488;top:3312;width:288;height:288" filled="f"/>
              <v:oval id="_x0000_s1322" style="position:absolute;left:7488;top:1296;width:288;height:288" filled="f"/>
              <v:line id="_x0000_s1323" style="position:absolute;flip:x y" from="7632,1584" to="7920,2160">
                <v:stroke endarrow="block"/>
              </v:line>
              <v:shape id="_x0000_s1324" type="#_x0000_t202" style="position:absolute;left:2592;top:2016;width:864;height:432" filled="f" stroked="f">
                <v:textbox>
                  <w:txbxContent>
                    <w:p w:rsidR="00967C93" w:rsidRDefault="00967C93">
                      <w:pPr>
                        <w:rPr>
                          <w:b/>
                          <w:sz w:val="22"/>
                          <w:vertAlign w:val="subscript"/>
                        </w:rPr>
                      </w:pPr>
                      <w:r>
                        <w:rPr>
                          <w:b/>
                          <w:sz w:val="22"/>
                        </w:rPr>
                        <w:t>Ф</w:t>
                      </w:r>
                      <w:r>
                        <w:rPr>
                          <w:b/>
                          <w:sz w:val="22"/>
                          <w:vertAlign w:val="subscript"/>
                        </w:rPr>
                        <w:t>в</w:t>
                      </w:r>
                    </w:p>
                  </w:txbxContent>
                </v:textbox>
              </v:shape>
              <v:shape id="_x0000_s1325" type="#_x0000_t202" style="position:absolute;left:2592;top:3888;width:576;height:432" filled="f" stroked="f">
                <v:textbox>
                  <w:txbxContent>
                    <w:p w:rsidR="00967C93" w:rsidRDefault="00967C93">
                      <w:pPr>
                        <w:rPr>
                          <w:b/>
                          <w:sz w:val="22"/>
                          <w:vertAlign w:val="subscript"/>
                        </w:rPr>
                      </w:pPr>
                      <w:r>
                        <w:rPr>
                          <w:b/>
                          <w:sz w:val="22"/>
                          <w:lang w:val="en-US"/>
                        </w:rPr>
                        <w:t>U</w:t>
                      </w:r>
                      <w:r>
                        <w:rPr>
                          <w:b/>
                          <w:sz w:val="22"/>
                          <w:vertAlign w:val="subscript"/>
                        </w:rPr>
                        <w:t>в</w:t>
                      </w:r>
                    </w:p>
                  </w:txbxContent>
                </v:textbox>
              </v:shape>
              <v:shape id="_x0000_s1326" type="#_x0000_t202" style="position:absolute;left:5328;top:2880;width:720;height:432" filled="f" stroked="f">
                <v:textbox>
                  <w:txbxContent>
                    <w:p w:rsidR="00967C93" w:rsidRDefault="00967C93">
                      <w:pPr>
                        <w:rPr>
                          <w:b/>
                          <w:sz w:val="22"/>
                          <w:lang w:val="en-US"/>
                        </w:rPr>
                      </w:pPr>
                      <w:r>
                        <w:rPr>
                          <w:b/>
                          <w:sz w:val="22"/>
                          <w:lang w:val="en-US"/>
                        </w:rPr>
                        <w:t>M</w:t>
                      </w:r>
                      <w:r>
                        <w:rPr>
                          <w:b/>
                          <w:sz w:val="22"/>
                          <w:vertAlign w:val="subscript"/>
                        </w:rPr>
                        <w:t>д</w:t>
                      </w:r>
                    </w:p>
                  </w:txbxContent>
                </v:textbox>
              </v:shape>
              <v:shape id="_x0000_s1327" type="#_x0000_t202" style="position:absolute;left:5472;top:1008;width:864;height:432" filled="f" stroked="f">
                <v:textbox>
                  <w:txbxContent>
                    <w:p w:rsidR="00967C93" w:rsidRDefault="00967C93">
                      <w:pPr>
                        <w:rPr>
                          <w:b/>
                          <w:sz w:val="22"/>
                          <w:lang w:val="en-US"/>
                        </w:rPr>
                      </w:pPr>
                      <w:r>
                        <w:rPr>
                          <w:b/>
                          <w:sz w:val="22"/>
                          <w:lang w:val="en-US"/>
                        </w:rPr>
                        <w:t>i</w:t>
                      </w:r>
                      <w:r>
                        <w:rPr>
                          <w:b/>
                          <w:sz w:val="22"/>
                        </w:rPr>
                        <w:t>(t)</w:t>
                      </w:r>
                    </w:p>
                  </w:txbxContent>
                </v:textbox>
              </v:shape>
              <v:shape id="_x0000_s1328" type="#_x0000_t19" style="position:absolute;left:6192;top:1875;width:144;height:1152" coordsize="21600,43200" adj=",5898240" path="wr-21600,,21600,43200,,,,43200nfewr-21600,,21600,43200,,,,43200l,21600nsxe">
                <v:stroke startarrow="block"/>
                <v:path o:connectlocs="0,0;0,43200;0,21600"/>
              </v:shape>
              <v:shape id="_x0000_s1329" type="#_x0000_t19" style="position:absolute;left:5760;top:1872;width:144;height:1152" coordsize="21600,43200" adj=",5898240" path="wr-21600,,21600,43200,,,,43200nfewr-21600,,21600,43200,,,,43200l,21600nsxe">
                <v:stroke endarrow="block"/>
                <v:path o:connectlocs="0,0;0,43200;0,21600"/>
              </v:shape>
              <v:shape id="_x0000_s1330" type="#_x0000_t19" style="position:absolute;left:6624;top:1875;width:144;height:1152" coordsize="21600,43200" adj=",5898240" path="wr-21600,,21600,43200,,,,43200nfewr-21600,,21600,43200,,,,43200l,21600nsxe">
                <v:stroke startarrow="block"/>
                <v:path o:connectlocs="0,0;0,43200;0,21600"/>
              </v:shape>
              <v:shape id="_x0000_s1331" type="#_x0000_t202" style="position:absolute;left:5760;top:2880;width:720;height:432" filled="f" stroked="f">
                <v:textbox style="mso-next-textbox:#_x0000_s1331">
                  <w:txbxContent>
                    <w:p w:rsidR="00967C93" w:rsidRDefault="00967C93">
                      <w:pPr>
                        <w:rPr>
                          <w:b/>
                          <w:sz w:val="22"/>
                          <w:lang w:val="en-US"/>
                        </w:rPr>
                      </w:pPr>
                      <w:r>
                        <w:rPr>
                          <w:b/>
                          <w:sz w:val="22"/>
                          <w:lang w:val="en-US"/>
                        </w:rPr>
                        <w:t>J</w:t>
                      </w:r>
                      <w:r>
                        <w:rPr>
                          <w:b/>
                          <w:sz w:val="22"/>
                          <w:vertAlign w:val="subscript"/>
                        </w:rPr>
                        <w:t>д</w:t>
                      </w:r>
                    </w:p>
                  </w:txbxContent>
                </v:textbox>
              </v:shape>
              <v:shape id="_x0000_s1332" type="#_x0000_t202" style="position:absolute;left:6192;top:2880;width:720;height:432" filled="f" stroked="f">
                <v:textbox>
                  <w:txbxContent>
                    <w:p w:rsidR="00967C93" w:rsidRDefault="00967C93">
                      <w:pPr>
                        <w:rPr>
                          <w:b/>
                          <w:sz w:val="22"/>
                          <w:lang w:val="en-US"/>
                        </w:rPr>
                      </w:pPr>
                      <w:r>
                        <w:rPr>
                          <w:b/>
                          <w:sz w:val="22"/>
                          <w:lang w:val="en-US"/>
                        </w:rPr>
                        <w:t>M</w:t>
                      </w:r>
                      <w:r>
                        <w:rPr>
                          <w:b/>
                          <w:sz w:val="22"/>
                          <w:vertAlign w:val="subscript"/>
                        </w:rPr>
                        <w:t>c</w:t>
                      </w:r>
                    </w:p>
                  </w:txbxContent>
                </v:textbox>
              </v:shape>
              <v:shape id="_x0000_s1333" type="#_x0000_t202" style="position:absolute;left:6192;top:1584;width:720;height:432" filled="f" stroked="f">
                <v:textbox>
                  <w:txbxContent>
                    <w:p w:rsidR="00967C93" w:rsidRDefault="00967C93">
                      <w:pPr>
                        <w:rPr>
                          <w:b/>
                          <w:sz w:val="22"/>
                          <w:lang w:val="en-US"/>
                        </w:rPr>
                      </w:pPr>
                      <w:r>
                        <w:rPr>
                          <w:b/>
                          <w:sz w:val="22"/>
                          <w:lang w:val="en-US"/>
                        </w:rPr>
                        <w:t>M</w:t>
                      </w:r>
                      <w:r>
                        <w:rPr>
                          <w:b/>
                          <w:sz w:val="22"/>
                          <w:vertAlign w:val="subscript"/>
                        </w:rPr>
                        <w:t>c</w:t>
                      </w:r>
                    </w:p>
                  </w:txbxContent>
                </v:textbox>
              </v:shape>
              <v:shape id="_x0000_s1334" type="#_x0000_t202" style="position:absolute;left:7776;top:2304;width:864;height:432" filled="f" stroked="f">
                <v:textbox>
                  <w:txbxContent>
                    <w:p w:rsidR="00967C93" w:rsidRDefault="00967C93">
                      <w:pPr>
                        <w:rPr>
                          <w:b/>
                          <w:sz w:val="22"/>
                          <w:lang w:val="en-US"/>
                        </w:rPr>
                      </w:pPr>
                      <w:r>
                        <w:rPr>
                          <w:b/>
                          <w:sz w:val="22"/>
                          <w:lang w:val="en-US"/>
                        </w:rPr>
                        <w:t>U</w:t>
                      </w:r>
                      <w:r>
                        <w:rPr>
                          <w:b/>
                          <w:sz w:val="22"/>
                          <w:vertAlign w:val="subscript"/>
                        </w:rPr>
                        <w:t>д</w:t>
                      </w:r>
                      <w:r>
                        <w:rPr>
                          <w:b/>
                          <w:sz w:val="22"/>
                        </w:rPr>
                        <w:t>(t)</w:t>
                      </w:r>
                    </w:p>
                  </w:txbxContent>
                </v:textbox>
              </v:shape>
              <v:shape id="_x0000_s1335" type="#_x0000_t202" style="position:absolute;left:3888;top:3024;width:864;height:432" filled="f" stroked="f">
                <v:textbox>
                  <w:txbxContent>
                    <w:p w:rsidR="00967C93" w:rsidRDefault="00967C93">
                      <w:pPr>
                        <w:rPr>
                          <w:b/>
                          <w:lang w:val="en-US"/>
                        </w:rPr>
                      </w:pPr>
                      <w:r>
                        <w:rPr>
                          <w:b/>
                          <w:lang w:val="en-US"/>
                        </w:rPr>
                        <w:t>ротор</w:t>
                      </w:r>
                    </w:p>
                  </w:txbxContent>
                </v:textbox>
              </v:shape>
              <v:shape id="_x0000_s1336" type="#_x0000_t202" style="position:absolute;left:8208;top:1440;width:2016;height:432" filled="f" stroked="f">
                <v:textbox>
                  <w:txbxContent>
                    <w:p w:rsidR="00967C93" w:rsidRDefault="00967C93">
                      <w:pPr>
                        <w:rPr>
                          <w:b/>
                          <w:lang w:val="en-US"/>
                        </w:rPr>
                      </w:pPr>
                      <w:r>
                        <w:rPr>
                          <w:b/>
                          <w:lang w:val="en-US"/>
                        </w:rPr>
                        <w:t>Вращение ротора</w:t>
                      </w:r>
                    </w:p>
                  </w:txbxContent>
                </v:textbox>
              </v:shape>
              <v:line id="_x0000_s1337" style="position:absolute;flip:x" from="6912,1728" to="8352,1872"/>
            </v:group>
            <v:shape id="_x0000_s1338" type="#_x0000_t202" style="position:absolute;left:1728;top:3024;width:720;height:576" filled="f" stroked="f">
              <v:textbox style="mso-next-textbox:#_x0000_s1338">
                <w:txbxContent>
                  <w:p w:rsidR="00967C93" w:rsidRDefault="00967C93">
                    <w:pPr>
                      <w:rPr>
                        <w:vertAlign w:val="subscript"/>
                      </w:rPr>
                    </w:pPr>
                    <w:r>
                      <w:rPr>
                        <w:b/>
                        <w:sz w:val="22"/>
                        <w:lang w:val="en-US"/>
                      </w:rPr>
                      <w:t>i</w:t>
                    </w:r>
                    <w:r>
                      <w:rPr>
                        <w:b/>
                        <w:sz w:val="22"/>
                        <w:vertAlign w:val="subscript"/>
                      </w:rPr>
                      <w:t>в</w:t>
                    </w:r>
                  </w:p>
                </w:txbxContent>
              </v:textbox>
            </v:shape>
          </v:group>
        </w:pict>
      </w:r>
      <w:r w:rsidRPr="00422146">
        <w:rPr>
          <w:noProof/>
        </w:rPr>
        <w:pict>
          <v:line id="_x0000_s1339" style="position:absolute;left:0;text-align:left;z-index:251629568" from="231.3pt,0" to="245.7pt,0" o:allowincell="f">
            <v:stroke endarrow="block"/>
          </v:line>
        </w:pict>
      </w:r>
    </w:p>
    <w:p w:rsidR="00967C93" w:rsidRDefault="00967C93">
      <w:pPr>
        <w:ind w:firstLine="720"/>
        <w:rPr>
          <w:color w:val="000000"/>
          <w:sz w:val="24"/>
        </w:rPr>
      </w:pPr>
    </w:p>
    <w:p w:rsidR="00967C93" w:rsidRDefault="00967C93">
      <w:pPr>
        <w:ind w:firstLine="720"/>
        <w:rPr>
          <w:color w:val="000000"/>
          <w:sz w:val="24"/>
        </w:rPr>
      </w:pPr>
    </w:p>
    <w:p w:rsidR="00967C93" w:rsidRDefault="00967C93">
      <w:pPr>
        <w:ind w:firstLine="720"/>
        <w:rPr>
          <w:color w:val="000000"/>
          <w:sz w:val="24"/>
        </w:rPr>
      </w:pPr>
    </w:p>
    <w:p w:rsidR="00967C93" w:rsidRDefault="00967C93">
      <w:pPr>
        <w:ind w:firstLine="720"/>
        <w:rPr>
          <w:color w:val="000000"/>
          <w:sz w:val="24"/>
        </w:rPr>
      </w:pPr>
    </w:p>
    <w:p w:rsidR="00967C93" w:rsidRDefault="00967C93">
      <w:pPr>
        <w:ind w:firstLine="720"/>
        <w:rPr>
          <w:color w:val="000000"/>
          <w:sz w:val="24"/>
        </w:rPr>
      </w:pPr>
    </w:p>
    <w:p w:rsidR="00967C93" w:rsidRDefault="00967C93">
      <w:pPr>
        <w:ind w:firstLine="720"/>
        <w:rPr>
          <w:color w:val="000000"/>
          <w:sz w:val="24"/>
        </w:rPr>
      </w:pPr>
    </w:p>
    <w:p w:rsidR="00967C93" w:rsidRDefault="00967C93">
      <w:pPr>
        <w:ind w:firstLine="720"/>
        <w:rPr>
          <w:color w:val="000000"/>
          <w:sz w:val="24"/>
        </w:rPr>
      </w:pPr>
    </w:p>
    <w:p w:rsidR="00967C93" w:rsidRDefault="00967C93">
      <w:pPr>
        <w:ind w:firstLine="720"/>
        <w:rPr>
          <w:color w:val="000000"/>
          <w:sz w:val="24"/>
        </w:rPr>
      </w:pPr>
    </w:p>
    <w:p w:rsidR="00967C93" w:rsidRDefault="00967C93">
      <w:pPr>
        <w:ind w:firstLine="720"/>
        <w:rPr>
          <w:color w:val="000000"/>
          <w:sz w:val="24"/>
        </w:rPr>
      </w:pPr>
    </w:p>
    <w:p w:rsidR="00967C93" w:rsidRDefault="00967C93">
      <w:pPr>
        <w:ind w:firstLine="720"/>
        <w:rPr>
          <w:color w:val="000000"/>
          <w:sz w:val="24"/>
        </w:rPr>
      </w:pPr>
    </w:p>
    <w:p w:rsidR="00967C93" w:rsidRPr="00967C93" w:rsidRDefault="00967C93">
      <w:pPr>
        <w:pStyle w:val="7"/>
        <w:ind w:left="357"/>
      </w:pPr>
      <w:r>
        <w:t>Уравнение цепи якоря</w:t>
      </w:r>
    </w:p>
    <w:p w:rsidR="00967C93" w:rsidRDefault="00967C93">
      <w:pPr>
        <w:ind w:left="357"/>
        <w:jc w:val="center"/>
        <w:rPr>
          <w:color w:val="000000"/>
          <w:sz w:val="24"/>
        </w:rPr>
      </w:pPr>
      <w:r w:rsidRPr="00522579">
        <w:rPr>
          <w:color w:val="000000"/>
          <w:position w:val="-24"/>
        </w:rPr>
        <w:object w:dxaOrig="3320" w:dyaOrig="620">
          <v:shape id="_x0000_i1087" type="#_x0000_t75" style="width:165.75pt;height:30.75pt" o:ole="" fillcolor="window">
            <v:imagedata r:id="rId140" o:title=""/>
          </v:shape>
          <o:OLEObject Type="Embed" ProgID="Equation.3" ShapeID="_x0000_i1087" DrawAspect="Content" ObjectID="_1414833342" r:id="rId141"/>
        </w:object>
      </w:r>
      <w:r w:rsidRPr="00967C93">
        <w:rPr>
          <w:color w:val="000000"/>
          <w:sz w:val="24"/>
        </w:rPr>
        <w:tab/>
      </w:r>
      <w:r>
        <w:rPr>
          <w:color w:val="000000"/>
          <w:sz w:val="24"/>
        </w:rPr>
        <w:t>(1),</w:t>
      </w:r>
    </w:p>
    <w:p w:rsidR="00967C93" w:rsidRDefault="00967C93">
      <w:pPr>
        <w:ind w:left="357"/>
        <w:rPr>
          <w:color w:val="000000"/>
          <w:sz w:val="24"/>
        </w:rPr>
      </w:pPr>
      <w:r>
        <w:rPr>
          <w:color w:val="000000"/>
          <w:sz w:val="24"/>
        </w:rPr>
        <w:t xml:space="preserve">где </w:t>
      </w:r>
      <w:r>
        <w:rPr>
          <w:color w:val="000000"/>
          <w:sz w:val="24"/>
          <w:lang w:val="en-US"/>
        </w:rPr>
        <w:t>K</w:t>
      </w:r>
      <w:r>
        <w:rPr>
          <w:color w:val="000000"/>
          <w:sz w:val="24"/>
          <w:vertAlign w:val="subscript"/>
          <w:lang w:val="en-US"/>
        </w:rPr>
        <w:t>u</w:t>
      </w:r>
      <w:r>
        <w:rPr>
          <w:color w:val="000000"/>
          <w:sz w:val="24"/>
        </w:rPr>
        <w:t xml:space="preserve"> </w:t>
      </w:r>
      <w:r>
        <w:rPr>
          <w:color w:val="000000"/>
          <w:sz w:val="24"/>
        </w:rPr>
        <w:tab/>
        <w:t>– постоянная электродвигателя по напряжению.</w:t>
      </w:r>
    </w:p>
    <w:p w:rsidR="00967C93" w:rsidRPr="00967C93" w:rsidRDefault="00967C93">
      <w:pPr>
        <w:pStyle w:val="7"/>
        <w:ind w:left="357"/>
      </w:pPr>
      <w:r>
        <w:t>Уравнение вращения якоря</w:t>
      </w:r>
    </w:p>
    <w:p w:rsidR="00967C93" w:rsidRDefault="00967C93">
      <w:pPr>
        <w:ind w:left="357"/>
        <w:jc w:val="center"/>
        <w:rPr>
          <w:color w:val="000000"/>
          <w:sz w:val="24"/>
        </w:rPr>
      </w:pPr>
      <w:r w:rsidRPr="00522579">
        <w:rPr>
          <w:color w:val="000000"/>
          <w:position w:val="-24"/>
        </w:rPr>
        <w:object w:dxaOrig="3940" w:dyaOrig="680">
          <v:shape id="_x0000_i1088" type="#_x0000_t75" style="width:197.25pt;height:33.75pt" o:ole="" fillcolor="window">
            <v:imagedata r:id="rId142" o:title=""/>
          </v:shape>
          <o:OLEObject Type="Embed" ProgID="Equation.3" ShapeID="_x0000_i1088" DrawAspect="Content" ObjectID="_1414833343" r:id="rId143"/>
        </w:object>
      </w:r>
      <w:r w:rsidRPr="00967C93">
        <w:rPr>
          <w:color w:val="000000"/>
          <w:sz w:val="24"/>
        </w:rPr>
        <w:tab/>
      </w:r>
      <w:r w:rsidRPr="00967C93">
        <w:rPr>
          <w:color w:val="000000"/>
          <w:sz w:val="24"/>
        </w:rPr>
        <w:tab/>
      </w:r>
      <w:r>
        <w:rPr>
          <w:color w:val="000000"/>
          <w:sz w:val="24"/>
        </w:rPr>
        <w:t>(2),</w:t>
      </w:r>
    </w:p>
    <w:p w:rsidR="00967C93" w:rsidRPr="00967C93" w:rsidRDefault="00967C93">
      <w:pPr>
        <w:ind w:left="357"/>
        <w:rPr>
          <w:color w:val="000000"/>
          <w:sz w:val="24"/>
        </w:rPr>
      </w:pPr>
      <w:r>
        <w:rPr>
          <w:color w:val="000000"/>
          <w:sz w:val="24"/>
        </w:rPr>
        <w:t xml:space="preserve">где </w:t>
      </w:r>
      <w:r w:rsidRPr="00967C93">
        <w:rPr>
          <w:color w:val="000000"/>
          <w:sz w:val="24"/>
        </w:rPr>
        <w:tab/>
      </w:r>
      <w:r>
        <w:rPr>
          <w:color w:val="000000"/>
          <w:sz w:val="24"/>
          <w:lang w:val="en-US"/>
        </w:rPr>
        <w:t>J</w:t>
      </w:r>
      <w:r w:rsidRPr="00967C93">
        <w:rPr>
          <w:color w:val="000000"/>
          <w:sz w:val="24"/>
          <w:vertAlign w:val="subscript"/>
        </w:rPr>
        <w:t>д</w:t>
      </w:r>
      <w:r w:rsidRPr="00967C93">
        <w:rPr>
          <w:color w:val="000000"/>
          <w:sz w:val="24"/>
        </w:rPr>
        <w:t xml:space="preserve"> – момент инерции якоря (двигателя);</w:t>
      </w:r>
    </w:p>
    <w:p w:rsidR="00967C93" w:rsidRPr="00967C93" w:rsidRDefault="00967C93">
      <w:pPr>
        <w:ind w:left="357"/>
        <w:rPr>
          <w:color w:val="000000"/>
          <w:sz w:val="24"/>
        </w:rPr>
      </w:pPr>
      <w:r w:rsidRPr="00967C93">
        <w:rPr>
          <w:color w:val="000000"/>
          <w:sz w:val="24"/>
        </w:rPr>
        <w:tab/>
      </w:r>
      <w:r>
        <w:rPr>
          <w:color w:val="000000"/>
          <w:sz w:val="24"/>
          <w:lang w:val="en-US"/>
        </w:rPr>
        <w:t>M</w:t>
      </w:r>
      <w:r>
        <w:rPr>
          <w:color w:val="000000"/>
          <w:sz w:val="24"/>
          <w:vertAlign w:val="subscript"/>
          <w:lang w:val="en-US"/>
        </w:rPr>
        <w:t>c</w:t>
      </w:r>
      <w:r w:rsidRPr="00967C93">
        <w:rPr>
          <w:color w:val="000000"/>
          <w:sz w:val="24"/>
        </w:rPr>
        <w:t xml:space="preserve"> –</w:t>
      </w:r>
      <w:r>
        <w:rPr>
          <w:color w:val="000000"/>
          <w:sz w:val="24"/>
        </w:rPr>
        <w:t xml:space="preserve"> момент сопротивления (трение в подшипниках и др. потери)</w:t>
      </w:r>
      <w:r w:rsidRPr="00967C93">
        <w:rPr>
          <w:color w:val="000000"/>
          <w:sz w:val="24"/>
        </w:rPr>
        <w:t>;</w:t>
      </w:r>
    </w:p>
    <w:p w:rsidR="00967C93" w:rsidRPr="00967C93" w:rsidRDefault="00967C93">
      <w:pPr>
        <w:ind w:left="357"/>
        <w:rPr>
          <w:color w:val="000000"/>
          <w:sz w:val="24"/>
        </w:rPr>
      </w:pPr>
      <w:r w:rsidRPr="00967C93">
        <w:rPr>
          <w:color w:val="000000"/>
          <w:sz w:val="24"/>
        </w:rPr>
        <w:tab/>
      </w:r>
      <w:r>
        <w:rPr>
          <w:color w:val="000000"/>
          <w:sz w:val="24"/>
          <w:lang w:val="en-US"/>
        </w:rPr>
        <w:t>M</w:t>
      </w:r>
      <w:r w:rsidRPr="00967C93">
        <w:rPr>
          <w:color w:val="000000"/>
          <w:sz w:val="24"/>
          <w:vertAlign w:val="subscript"/>
        </w:rPr>
        <w:t>д</w:t>
      </w:r>
      <w:r w:rsidRPr="00967C93">
        <w:rPr>
          <w:color w:val="000000"/>
          <w:sz w:val="24"/>
        </w:rPr>
        <w:t xml:space="preserve"> – </w:t>
      </w:r>
      <w:r>
        <w:rPr>
          <w:color w:val="000000"/>
          <w:sz w:val="24"/>
        </w:rPr>
        <w:t>движущий момент двигателя</w:t>
      </w:r>
      <w:r w:rsidRPr="00967C93">
        <w:rPr>
          <w:color w:val="000000"/>
          <w:sz w:val="24"/>
        </w:rPr>
        <w:t>;</w:t>
      </w:r>
    </w:p>
    <w:p w:rsidR="00967C93" w:rsidRDefault="00967C93">
      <w:pPr>
        <w:ind w:left="357"/>
        <w:rPr>
          <w:color w:val="000000"/>
          <w:sz w:val="24"/>
        </w:rPr>
      </w:pPr>
      <w:r w:rsidRPr="00967C93">
        <w:rPr>
          <w:color w:val="000000"/>
          <w:sz w:val="24"/>
        </w:rPr>
        <w:tab/>
      </w:r>
      <w:r>
        <w:rPr>
          <w:color w:val="000000"/>
          <w:sz w:val="24"/>
          <w:lang w:val="en-US"/>
        </w:rPr>
        <w:t>K</w:t>
      </w:r>
      <w:r>
        <w:rPr>
          <w:color w:val="000000"/>
          <w:sz w:val="24"/>
          <w:vertAlign w:val="subscript"/>
          <w:lang w:val="en-US"/>
        </w:rPr>
        <w:t>i</w:t>
      </w:r>
      <w:r w:rsidRPr="00967C93">
        <w:rPr>
          <w:color w:val="000000"/>
          <w:sz w:val="24"/>
        </w:rPr>
        <w:t xml:space="preserve">  – </w:t>
      </w:r>
      <w:r>
        <w:rPr>
          <w:color w:val="000000"/>
          <w:sz w:val="24"/>
        </w:rPr>
        <w:t>постоянная двигателя по току.</w:t>
      </w:r>
    </w:p>
    <w:p w:rsidR="00967C93" w:rsidRPr="00967C93" w:rsidRDefault="00967C93">
      <w:pPr>
        <w:ind w:left="357"/>
        <w:jc w:val="both"/>
        <w:rPr>
          <w:color w:val="000000"/>
          <w:sz w:val="24"/>
        </w:rPr>
      </w:pPr>
      <w:r>
        <w:rPr>
          <w:color w:val="000000"/>
          <w:sz w:val="24"/>
        </w:rPr>
        <w:t>Поскольку мы допустили, что момент сопротивления изменяется от скорости линейно, поэтому запишем закон его изменения в виде</w:t>
      </w:r>
      <w:r w:rsidRPr="00967C93">
        <w:rPr>
          <w:color w:val="000000"/>
          <w:sz w:val="24"/>
        </w:rPr>
        <w:t>:</w:t>
      </w:r>
    </w:p>
    <w:p w:rsidR="00967C93" w:rsidRDefault="00967C93">
      <w:pPr>
        <w:ind w:left="357"/>
        <w:jc w:val="center"/>
        <w:rPr>
          <w:color w:val="000000"/>
          <w:sz w:val="24"/>
        </w:rPr>
      </w:pPr>
      <w:r w:rsidRPr="00522579">
        <w:rPr>
          <w:color w:val="000000"/>
          <w:position w:val="-24"/>
        </w:rPr>
        <w:object w:dxaOrig="1400" w:dyaOrig="620">
          <v:shape id="_x0000_i1089" type="#_x0000_t75" style="width:69.75pt;height:30.75pt" o:ole="" fillcolor="window">
            <v:imagedata r:id="rId144" o:title=""/>
          </v:shape>
          <o:OLEObject Type="Embed" ProgID="Equation.3" ShapeID="_x0000_i1089" DrawAspect="Content" ObjectID="_1414833344" r:id="rId145"/>
        </w:object>
      </w:r>
      <w:r>
        <w:rPr>
          <w:color w:val="000000"/>
          <w:sz w:val="24"/>
        </w:rPr>
        <w:tab/>
        <w:t>(3),</w:t>
      </w:r>
    </w:p>
    <w:p w:rsidR="00967C93" w:rsidRDefault="00967C93">
      <w:pPr>
        <w:ind w:left="357"/>
        <w:jc w:val="both"/>
        <w:rPr>
          <w:color w:val="000000"/>
          <w:sz w:val="24"/>
        </w:rPr>
      </w:pPr>
      <w:r>
        <w:rPr>
          <w:color w:val="000000"/>
          <w:sz w:val="24"/>
        </w:rPr>
        <w:t xml:space="preserve">где </w:t>
      </w:r>
      <w:r>
        <w:rPr>
          <w:color w:val="000000"/>
          <w:sz w:val="24"/>
          <w:lang w:val="en-US"/>
        </w:rPr>
        <w:t>K</w:t>
      </w:r>
      <w:r>
        <w:rPr>
          <w:color w:val="000000"/>
          <w:sz w:val="24"/>
          <w:vertAlign w:val="subscript"/>
          <w:lang w:val="en-US"/>
        </w:rPr>
        <w:t>v</w:t>
      </w:r>
      <w:r>
        <w:rPr>
          <w:color w:val="000000"/>
          <w:sz w:val="24"/>
        </w:rPr>
        <w:t xml:space="preserve"> </w:t>
      </w:r>
      <w:r>
        <w:rPr>
          <w:color w:val="000000"/>
          <w:sz w:val="24"/>
        </w:rPr>
        <w:tab/>
        <w:t>– постоянная скоростного трения двигателя.</w:t>
      </w:r>
    </w:p>
    <w:p w:rsidR="00967C93" w:rsidRDefault="00967C93">
      <w:pPr>
        <w:ind w:left="357"/>
        <w:jc w:val="both"/>
        <w:rPr>
          <w:color w:val="000000"/>
          <w:sz w:val="24"/>
        </w:rPr>
      </w:pPr>
      <w:r>
        <w:rPr>
          <w:color w:val="000000"/>
          <w:sz w:val="24"/>
        </w:rPr>
        <w:t xml:space="preserve">Учитывая допущение </w:t>
      </w:r>
      <w:r>
        <w:rPr>
          <w:color w:val="000000"/>
          <w:sz w:val="24"/>
          <w:lang w:val="en-US"/>
        </w:rPr>
        <w:t>U</w:t>
      </w:r>
      <w:r>
        <w:rPr>
          <w:color w:val="000000"/>
          <w:sz w:val="24"/>
          <w:vertAlign w:val="subscript"/>
        </w:rPr>
        <w:t>в</w:t>
      </w:r>
      <w:r>
        <w:rPr>
          <w:color w:val="000000"/>
          <w:sz w:val="24"/>
        </w:rPr>
        <w:t>=const, положим для простоты математического выражения Ф</w:t>
      </w:r>
      <w:r>
        <w:rPr>
          <w:color w:val="000000"/>
          <w:sz w:val="24"/>
          <w:vertAlign w:val="subscript"/>
        </w:rPr>
        <w:t>в</w:t>
      </w:r>
      <w:r>
        <w:rPr>
          <w:color w:val="000000"/>
          <w:sz w:val="24"/>
        </w:rPr>
        <w:t>=1.</w:t>
      </w:r>
    </w:p>
    <w:p w:rsidR="00967C93" w:rsidRPr="00967C93" w:rsidRDefault="00967C93">
      <w:pPr>
        <w:ind w:left="357"/>
        <w:jc w:val="both"/>
        <w:rPr>
          <w:color w:val="000000"/>
          <w:sz w:val="24"/>
        </w:rPr>
      </w:pPr>
      <w:r>
        <w:rPr>
          <w:color w:val="000000"/>
          <w:sz w:val="24"/>
        </w:rPr>
        <w:t>Тогда систему уравнений (1)-(2) с учетом  (3) можно записать в виде</w:t>
      </w:r>
      <w:r w:rsidRPr="00967C93">
        <w:rPr>
          <w:color w:val="000000"/>
          <w:sz w:val="24"/>
        </w:rPr>
        <w:t>:</w:t>
      </w:r>
    </w:p>
    <w:p w:rsidR="00967C93" w:rsidRDefault="00967C93">
      <w:pPr>
        <w:ind w:left="357"/>
        <w:jc w:val="center"/>
        <w:rPr>
          <w:color w:val="000000"/>
          <w:sz w:val="24"/>
          <w:lang w:val="en-US"/>
        </w:rPr>
      </w:pPr>
      <w:r w:rsidRPr="00522579">
        <w:rPr>
          <w:color w:val="000000"/>
          <w:position w:val="-24"/>
          <w:lang w:val="en-US"/>
        </w:rPr>
        <w:object w:dxaOrig="3240" w:dyaOrig="620">
          <v:shape id="_x0000_i1090" type="#_x0000_t75" style="width:162pt;height:30.75pt" o:ole="" fillcolor="window">
            <v:imagedata r:id="rId146" o:title=""/>
          </v:shape>
          <o:OLEObject Type="Embed" ProgID="Equation.3" ShapeID="_x0000_i1090" DrawAspect="Content" ObjectID="_1414833345" r:id="rId147"/>
        </w:object>
      </w:r>
    </w:p>
    <w:p w:rsidR="00967C93" w:rsidRDefault="00967C93">
      <w:pPr>
        <w:ind w:left="357"/>
        <w:jc w:val="center"/>
        <w:rPr>
          <w:color w:val="000000"/>
          <w:sz w:val="24"/>
          <w:lang w:val="en-US"/>
        </w:rPr>
      </w:pPr>
      <w:r w:rsidRPr="00522579">
        <w:rPr>
          <w:color w:val="000000"/>
          <w:position w:val="-24"/>
        </w:rPr>
        <w:object w:dxaOrig="2820" w:dyaOrig="660">
          <v:shape id="_x0000_i1091" type="#_x0000_t75" style="width:141pt;height:33pt" o:ole="" fillcolor="window">
            <v:imagedata r:id="rId148" o:title=""/>
          </v:shape>
          <o:OLEObject Type="Embed" ProgID="Equation.3" ShapeID="_x0000_i1091" DrawAspect="Content" ObjectID="_1414833346" r:id="rId149"/>
        </w:object>
      </w:r>
    </w:p>
    <w:p w:rsidR="00967C93" w:rsidRDefault="00967C93">
      <w:pPr>
        <w:ind w:left="357"/>
        <w:jc w:val="both"/>
        <w:rPr>
          <w:color w:val="000000"/>
          <w:sz w:val="24"/>
          <w:lang w:val="en-US"/>
        </w:rPr>
      </w:pPr>
      <w:r>
        <w:rPr>
          <w:color w:val="000000"/>
          <w:sz w:val="24"/>
        </w:rPr>
        <w:t>продиффиренцируем по времени второе уравнение</w:t>
      </w:r>
    </w:p>
    <w:p w:rsidR="00967C93" w:rsidRDefault="00967C93">
      <w:pPr>
        <w:ind w:left="357"/>
        <w:jc w:val="center"/>
        <w:rPr>
          <w:color w:val="000000"/>
          <w:sz w:val="24"/>
        </w:rPr>
      </w:pPr>
      <w:r w:rsidRPr="00522579">
        <w:rPr>
          <w:color w:val="000000"/>
          <w:position w:val="-30"/>
        </w:rPr>
        <w:object w:dxaOrig="2560" w:dyaOrig="720">
          <v:shape id="_x0000_i1092" type="#_x0000_t75" style="width:128.25pt;height:37.5pt" o:ole="" fillcolor="window">
            <v:imagedata r:id="rId150" o:title=""/>
          </v:shape>
          <o:OLEObject Type="Embed" ProgID="Equation.3" ShapeID="_x0000_i1092" DrawAspect="Content" ObjectID="_1414833347" r:id="rId151"/>
        </w:object>
      </w:r>
    </w:p>
    <w:p w:rsidR="00967C93" w:rsidRPr="00967C93" w:rsidRDefault="00967C93">
      <w:pPr>
        <w:pStyle w:val="a8"/>
      </w:pPr>
      <w:r>
        <w:t>Подставим два последних уравнения в первое</w:t>
      </w:r>
    </w:p>
    <w:p w:rsidR="00967C93" w:rsidRDefault="00967C93">
      <w:pPr>
        <w:ind w:left="357"/>
        <w:jc w:val="center"/>
        <w:rPr>
          <w:color w:val="000000"/>
          <w:sz w:val="24"/>
        </w:rPr>
      </w:pPr>
      <w:r w:rsidRPr="00522579">
        <w:rPr>
          <w:color w:val="000000"/>
          <w:position w:val="-30"/>
        </w:rPr>
        <w:object w:dxaOrig="7160" w:dyaOrig="720">
          <v:shape id="_x0000_i1093" type="#_x0000_t75" style="width:357.75pt;height:36pt" o:ole="" fillcolor="window">
            <v:imagedata r:id="rId152" o:title=""/>
          </v:shape>
          <o:OLEObject Type="Embed" ProgID="Equation.3" ShapeID="_x0000_i1093" DrawAspect="Content" ObjectID="_1414833348" r:id="rId153"/>
        </w:object>
      </w:r>
    </w:p>
    <w:p w:rsidR="00967C93" w:rsidRPr="00967C93" w:rsidRDefault="00967C93">
      <w:pPr>
        <w:ind w:left="357"/>
        <w:rPr>
          <w:color w:val="000000"/>
          <w:sz w:val="24"/>
        </w:rPr>
      </w:pPr>
      <w:r>
        <w:rPr>
          <w:color w:val="000000"/>
          <w:sz w:val="24"/>
        </w:rPr>
        <w:t>в операторной форме</w:t>
      </w:r>
    </w:p>
    <w:p w:rsidR="00967C93" w:rsidRDefault="00967C93">
      <w:pPr>
        <w:ind w:left="357"/>
        <w:jc w:val="center"/>
        <w:rPr>
          <w:color w:val="000000"/>
          <w:sz w:val="24"/>
        </w:rPr>
      </w:pPr>
      <w:r w:rsidRPr="00522579">
        <w:rPr>
          <w:color w:val="000000"/>
          <w:position w:val="-12"/>
        </w:rPr>
        <w:object w:dxaOrig="3379" w:dyaOrig="380">
          <v:shape id="_x0000_i1094" type="#_x0000_t75" style="width:168.75pt;height:18.75pt" o:ole="" fillcolor="window">
            <v:imagedata r:id="rId154" o:title=""/>
          </v:shape>
          <o:OLEObject Type="Embed" ProgID="Equation.3" ShapeID="_x0000_i1094" DrawAspect="Content" ObjectID="_1414833349" r:id="rId155"/>
        </w:object>
      </w:r>
      <w:r>
        <w:rPr>
          <w:color w:val="000000"/>
          <w:sz w:val="24"/>
        </w:rPr>
        <w:t>,</w:t>
      </w:r>
    </w:p>
    <w:p w:rsidR="00967C93" w:rsidRPr="00967C93" w:rsidRDefault="00967C93">
      <w:pPr>
        <w:ind w:left="357"/>
        <w:rPr>
          <w:color w:val="000000"/>
          <w:sz w:val="24"/>
        </w:rPr>
      </w:pPr>
      <w:r>
        <w:rPr>
          <w:color w:val="000000"/>
          <w:sz w:val="24"/>
        </w:rPr>
        <w:t>где</w:t>
      </w:r>
    </w:p>
    <w:p w:rsidR="00967C93" w:rsidRDefault="00967C93">
      <w:pPr>
        <w:ind w:left="357"/>
        <w:jc w:val="center"/>
        <w:rPr>
          <w:color w:val="000000"/>
          <w:sz w:val="24"/>
        </w:rPr>
      </w:pPr>
      <w:r w:rsidRPr="00522579">
        <w:rPr>
          <w:color w:val="000000"/>
          <w:position w:val="-30"/>
        </w:rPr>
        <w:object w:dxaOrig="1120" w:dyaOrig="700">
          <v:shape id="_x0000_i1095" type="#_x0000_t75" style="width:56.25pt;height:35.25pt" o:ole="" fillcolor="window">
            <v:imagedata r:id="rId156" o:title=""/>
          </v:shape>
          <o:OLEObject Type="Embed" ProgID="Equation.3" ShapeID="_x0000_i1095" DrawAspect="Content" ObjectID="_1414833350" r:id="rId157"/>
        </w:object>
      </w:r>
      <w:r>
        <w:rPr>
          <w:color w:val="000000"/>
          <w:sz w:val="24"/>
        </w:rPr>
        <w:t xml:space="preserve">  </w:t>
      </w:r>
      <w:r w:rsidRPr="00522579">
        <w:rPr>
          <w:color w:val="000000"/>
          <w:position w:val="-30"/>
        </w:rPr>
        <w:object w:dxaOrig="1939" w:dyaOrig="680">
          <v:shape id="_x0000_i1096" type="#_x0000_t75" style="width:96.75pt;height:33.75pt" o:ole="" fillcolor="window">
            <v:imagedata r:id="rId158" o:title=""/>
          </v:shape>
          <o:OLEObject Type="Embed" ProgID="Equation.3" ShapeID="_x0000_i1096" DrawAspect="Content" ObjectID="_1414833351" r:id="rId159"/>
        </w:object>
      </w:r>
      <w:r>
        <w:rPr>
          <w:color w:val="000000"/>
          <w:sz w:val="24"/>
        </w:rPr>
        <w:t xml:space="preserve"> </w:t>
      </w:r>
      <w:r w:rsidRPr="00522579">
        <w:rPr>
          <w:color w:val="000000"/>
          <w:position w:val="-12"/>
        </w:rPr>
        <w:object w:dxaOrig="1620" w:dyaOrig="360">
          <v:shape id="_x0000_i1097" type="#_x0000_t75" style="width:81pt;height:18pt" o:ole="" fillcolor="window">
            <v:imagedata r:id="rId160" o:title=""/>
          </v:shape>
          <o:OLEObject Type="Embed" ProgID="Equation.3" ShapeID="_x0000_i1097" DrawAspect="Content" ObjectID="_1414833352" r:id="rId161"/>
        </w:object>
      </w:r>
      <w:r>
        <w:rPr>
          <w:color w:val="000000"/>
          <w:sz w:val="24"/>
        </w:rPr>
        <w:t>.</w:t>
      </w:r>
    </w:p>
    <w:p w:rsidR="00967C93" w:rsidRPr="00967C93" w:rsidRDefault="00967C93">
      <w:pPr>
        <w:ind w:left="357"/>
        <w:rPr>
          <w:color w:val="000000"/>
          <w:sz w:val="24"/>
        </w:rPr>
      </w:pPr>
      <w:r>
        <w:rPr>
          <w:color w:val="000000"/>
          <w:sz w:val="24"/>
        </w:rPr>
        <w:t>Тогда передаточная характеристика</w:t>
      </w:r>
    </w:p>
    <w:p w:rsidR="00967C93" w:rsidRDefault="00967C93">
      <w:pPr>
        <w:ind w:left="357"/>
        <w:jc w:val="center"/>
        <w:rPr>
          <w:color w:val="000000"/>
          <w:sz w:val="24"/>
          <w:lang w:val="en-US"/>
        </w:rPr>
      </w:pPr>
      <w:r w:rsidRPr="00522579">
        <w:rPr>
          <w:color w:val="000000"/>
          <w:position w:val="-30"/>
        </w:rPr>
        <w:object w:dxaOrig="2740" w:dyaOrig="680">
          <v:shape id="_x0000_i1098" type="#_x0000_t75" style="width:137.25pt;height:33.75pt" o:ole="" fillcolor="window">
            <v:imagedata r:id="rId162" o:title=""/>
          </v:shape>
          <o:OLEObject Type="Embed" ProgID="Equation.3" ShapeID="_x0000_i1098" DrawAspect="Content" ObjectID="_1414833353" r:id="rId163"/>
        </w:object>
      </w:r>
    </w:p>
    <w:p w:rsidR="00967C93" w:rsidRDefault="00967C93">
      <w:pPr>
        <w:rPr>
          <w:color w:val="000000"/>
          <w:sz w:val="24"/>
          <w:lang w:val="en-US"/>
        </w:rPr>
      </w:pPr>
    </w:p>
    <w:p w:rsidR="00967C93" w:rsidRDefault="00967C93">
      <w:pPr>
        <w:ind w:left="357"/>
        <w:jc w:val="both"/>
        <w:rPr>
          <w:color w:val="000000"/>
          <w:sz w:val="24"/>
        </w:rPr>
      </w:pPr>
      <w:r>
        <w:rPr>
          <w:color w:val="000000"/>
          <w:sz w:val="24"/>
          <w:u w:val="single"/>
        </w:rPr>
        <w:t>Пример 2</w:t>
      </w:r>
      <w:r>
        <w:rPr>
          <w:color w:val="000000"/>
          <w:sz w:val="24"/>
        </w:rPr>
        <w:t xml:space="preserve">. Найти передаточную функцию гидравлического демпфера, если пренебречь влиянием массы подвижных частей и принять за входную величину силу </w:t>
      </w:r>
      <w:r>
        <w:rPr>
          <w:color w:val="000000"/>
          <w:sz w:val="24"/>
          <w:lang w:val="en-US"/>
        </w:rPr>
        <w:t>F</w:t>
      </w:r>
      <w:r>
        <w:rPr>
          <w:color w:val="000000"/>
          <w:sz w:val="24"/>
        </w:rPr>
        <w:t xml:space="preserve">, а за выходную – перемещение поршня </w:t>
      </w:r>
      <w:r>
        <w:rPr>
          <w:color w:val="000000"/>
          <w:sz w:val="24"/>
          <w:lang w:val="en-US"/>
        </w:rPr>
        <w:t>X</w:t>
      </w:r>
      <w:r>
        <w:rPr>
          <w:color w:val="000000"/>
          <w:sz w:val="24"/>
        </w:rPr>
        <w:t>.</w:t>
      </w:r>
    </w:p>
    <w:p w:rsidR="00967C93" w:rsidRDefault="00967C93">
      <w:pPr>
        <w:ind w:left="357"/>
        <w:jc w:val="both"/>
        <w:rPr>
          <w:color w:val="000000"/>
          <w:sz w:val="24"/>
        </w:rPr>
      </w:pPr>
      <w:r>
        <w:rPr>
          <w:color w:val="000000"/>
          <w:sz w:val="24"/>
        </w:rPr>
        <w:t>Составим уравнение равновесия сил</w:t>
      </w:r>
      <w:r w:rsidRPr="00967C93">
        <w:rPr>
          <w:color w:val="000000"/>
          <w:sz w:val="24"/>
        </w:rPr>
        <w:t xml:space="preserve">: </w:t>
      </w:r>
      <w:r>
        <w:rPr>
          <w:color w:val="000000"/>
          <w:sz w:val="24"/>
          <w:lang w:val="en-US"/>
        </w:rPr>
        <w:t>F</w:t>
      </w:r>
      <w:r w:rsidRPr="00967C93">
        <w:rPr>
          <w:color w:val="000000"/>
          <w:sz w:val="24"/>
        </w:rPr>
        <w:t>=</w:t>
      </w:r>
      <w:r>
        <w:rPr>
          <w:color w:val="000000"/>
          <w:sz w:val="24"/>
          <w:lang w:val="en-US"/>
        </w:rPr>
        <w:t>F</w:t>
      </w:r>
      <w:r>
        <w:rPr>
          <w:color w:val="000000"/>
          <w:sz w:val="24"/>
          <w:vertAlign w:val="subscript"/>
        </w:rPr>
        <w:t>д</w:t>
      </w:r>
      <w:r>
        <w:rPr>
          <w:color w:val="000000"/>
          <w:sz w:val="24"/>
        </w:rPr>
        <w:t xml:space="preserve"> , где </w:t>
      </w:r>
      <w:r>
        <w:rPr>
          <w:color w:val="000000"/>
          <w:sz w:val="24"/>
          <w:lang w:val="en-US"/>
        </w:rPr>
        <w:t>F</w:t>
      </w:r>
      <w:r>
        <w:rPr>
          <w:color w:val="000000"/>
          <w:sz w:val="24"/>
          <w:vertAlign w:val="subscript"/>
        </w:rPr>
        <w:t>д</w:t>
      </w:r>
      <w:r>
        <w:rPr>
          <w:color w:val="000000"/>
          <w:sz w:val="24"/>
        </w:rPr>
        <w:t xml:space="preserve"> – демпфирующая сила. </w:t>
      </w:r>
    </w:p>
    <w:p w:rsidR="00967C93" w:rsidRPr="00967C93" w:rsidRDefault="00422146">
      <w:pPr>
        <w:ind w:left="357"/>
        <w:jc w:val="both"/>
        <w:rPr>
          <w:color w:val="000000"/>
          <w:sz w:val="24"/>
        </w:rPr>
      </w:pPr>
      <w:r w:rsidRPr="00422146">
        <w:rPr>
          <w:noProof/>
        </w:rPr>
        <w:pict>
          <v:shape id="_x0000_s1340" type="#_x0000_t202" style="position:absolute;left:0;text-align:left;margin-left:123.3pt;margin-top:151.2pt;width:28.8pt;height:28.8pt;z-index:251630592" o:allowincell="f" filled="f" stroked="f">
            <v:textbox>
              <w:txbxContent>
                <w:p w:rsidR="00967C93" w:rsidRDefault="00967C93">
                  <w:pPr>
                    <w:rPr>
                      <w:b/>
                      <w:sz w:val="22"/>
                      <w:vertAlign w:val="subscript"/>
                    </w:rPr>
                  </w:pPr>
                  <w:r>
                    <w:rPr>
                      <w:b/>
                      <w:sz w:val="22"/>
                      <w:lang w:val="en-US"/>
                    </w:rPr>
                    <w:t>F</w:t>
                  </w:r>
                  <w:r>
                    <w:rPr>
                      <w:b/>
                      <w:sz w:val="22"/>
                      <w:vertAlign w:val="subscript"/>
                    </w:rPr>
                    <w:t>д</w:t>
                  </w:r>
                </w:p>
              </w:txbxContent>
            </v:textbox>
          </v:shape>
        </w:pict>
      </w:r>
      <w:r w:rsidR="00967C93" w:rsidRPr="00522579">
        <w:rPr>
          <w:color w:val="000000"/>
          <w:position w:val="-24"/>
        </w:rPr>
        <w:object w:dxaOrig="1040" w:dyaOrig="620">
          <v:shape id="_x0000_i1099" type="#_x0000_t75" style="width:51.75pt;height:30.75pt" o:ole="" fillcolor="window">
            <v:imagedata r:id="rId164" o:title=""/>
          </v:shape>
          <o:OLEObject Type="Embed" ProgID="Equation.3" ShapeID="_x0000_i1099" DrawAspect="Content" ObjectID="_1414833354" r:id="rId165"/>
        </w:object>
      </w:r>
      <w:r w:rsidR="00967C93" w:rsidRPr="00522579">
        <w:rPr>
          <w:color w:val="000000"/>
          <w:position w:val="-10"/>
        </w:rPr>
        <w:object w:dxaOrig="180" w:dyaOrig="340">
          <v:shape id="_x0000_i1100" type="#_x0000_t75" style="width:9pt;height:17.25pt" o:ole="" fillcolor="window">
            <v:imagedata r:id="rId87" o:title=""/>
          </v:shape>
          <o:OLEObject Type="Embed" ProgID="Equation.3" ShapeID="_x0000_i1100" DrawAspect="Content" ObjectID="_1414833355" r:id="rId166"/>
        </w:object>
      </w:r>
      <w:r w:rsidR="00967C93">
        <w:rPr>
          <w:color w:val="000000"/>
          <w:sz w:val="24"/>
        </w:rPr>
        <w:t>, где с</w:t>
      </w:r>
      <w:r w:rsidR="00967C93" w:rsidRPr="00967C93">
        <w:rPr>
          <w:color w:val="000000"/>
          <w:sz w:val="24"/>
        </w:rPr>
        <w:t xml:space="preserve"> </w:t>
      </w:r>
      <w:r w:rsidR="00967C93">
        <w:rPr>
          <w:color w:val="000000"/>
          <w:sz w:val="24"/>
        </w:rPr>
        <w:t xml:space="preserve">- коэффициент, зависящий от вязкости жидкости, площади поршня и др. Тогда уравнение равновесия пример вид </w:t>
      </w:r>
      <w:r w:rsidR="00967C93" w:rsidRPr="00522579">
        <w:rPr>
          <w:color w:val="000000"/>
          <w:position w:val="-24"/>
        </w:rPr>
        <w:object w:dxaOrig="960" w:dyaOrig="620">
          <v:shape id="_x0000_i1101" type="#_x0000_t75" style="width:48pt;height:30.75pt" o:ole="" fillcolor="window">
            <v:imagedata r:id="rId167" o:title=""/>
          </v:shape>
          <o:OLEObject Type="Embed" ProgID="Equation.3" ShapeID="_x0000_i1101" DrawAspect="Content" ObjectID="_1414833356" r:id="rId168"/>
        </w:object>
      </w:r>
      <w:r w:rsidR="00967C93">
        <w:rPr>
          <w:color w:val="000000"/>
          <w:sz w:val="24"/>
        </w:rPr>
        <w:t xml:space="preserve"> или в операторной форме </w:t>
      </w:r>
      <w:r w:rsidR="00967C93" w:rsidRPr="00522579">
        <w:rPr>
          <w:color w:val="000000"/>
          <w:position w:val="-10"/>
        </w:rPr>
        <w:object w:dxaOrig="1200" w:dyaOrig="320">
          <v:shape id="_x0000_i1102" type="#_x0000_t75" style="width:60pt;height:15.75pt" o:ole="" fillcolor="window">
            <v:imagedata r:id="rId169" o:title=""/>
          </v:shape>
          <o:OLEObject Type="Embed" ProgID="Equation.3" ShapeID="_x0000_i1102" DrawAspect="Content" ObjectID="_1414833357" r:id="rId170"/>
        </w:object>
      </w:r>
    </w:p>
    <w:p w:rsidR="00967C93" w:rsidRPr="00967C93" w:rsidRDefault="00422146">
      <w:pPr>
        <w:ind w:left="357"/>
        <w:jc w:val="both"/>
        <w:rPr>
          <w:color w:val="000000"/>
          <w:sz w:val="24"/>
        </w:rPr>
      </w:pPr>
      <w:r w:rsidRPr="00422146">
        <w:rPr>
          <w:noProof/>
        </w:rPr>
        <w:pict>
          <v:group id="_x0000_s1341" style="position:absolute;left:0;text-align:left;margin-left:6pt;margin-top:11.45pt;width:151.2pt;height:168.4pt;z-index:251640832" coordorigin="1152,1152" coordsize="3024,3368" o:allowincell="f">
            <v:group id="_x0000_s1342" style="position:absolute;left:1152;top:1470;width:3024;height:3050" coordorigin="1152,1470" coordsize="3024,3050">
              <v:line id="_x0000_s1343" style="position:absolute" from="1728,2504" to="1728,4520" strokeweight="1pt"/>
              <v:line id="_x0000_s1344" style="position:absolute" from="1728,4520" to="3312,4520" strokeweight="1pt"/>
              <v:line id="_x0000_s1345" style="position:absolute" from="3312,2504" to="3312,4520" strokeweight="1pt"/>
              <v:line id="_x0000_s1346" style="position:absolute" from="2736,2504" to="3312,2504" strokeweight="1pt"/>
              <v:rect id="_x0000_s1347" style="position:absolute;left:1728;top:3512;width:1584;height:288" fillcolor="black"/>
              <v:line id="_x0000_s1348" style="position:absolute" from="2448,1784" to="2448,3512" strokeweight="1pt"/>
              <v:line id="_x0000_s1349" style="position:absolute" from="2592,1784" to="2592,3512" strokeweight="1pt"/>
              <v:shape id="_x0000_s1350" style="position:absolute;left:2527;top:1470;width:1;height:288;mso-wrap-distance-left:9pt;mso-wrap-distance-top:0;mso-wrap-distance-right:9pt;mso-wrap-distance-bottom:0;v-text-anchor:top" coordsize="1,288" path="m,l,288e" filled="f">
                <v:stroke endarrow="block"/>
                <v:path arrowok="t"/>
              </v:shape>
              <v:line id="_x0000_s1351" style="position:absolute" from="1872,2792" to="2016,2792"/>
              <v:line id="_x0000_s1352" style="position:absolute" from="1872,3080" to="2016,3080"/>
              <v:line id="_x0000_s1353" style="position:absolute" from="2160,2792" to="2304,2792"/>
              <v:line id="_x0000_s1354" style="position:absolute" from="2160,3080" to="2304,3080"/>
              <v:line id="_x0000_s1355" style="position:absolute" from="2016,2648" to="2160,2648"/>
              <v:line id="_x0000_s1356" style="position:absolute" from="2016,2936" to="2160,2936"/>
              <v:line id="_x0000_s1357" style="position:absolute" from="2016,3224" to="2160,3224"/>
              <v:line id="_x0000_s1358" style="position:absolute" from="2736,2792" to="2880,2792"/>
              <v:line id="_x0000_s1359" style="position:absolute" from="2736,3080" to="2880,3080"/>
              <v:line id="_x0000_s1360" style="position:absolute" from="3024,2792" to="3168,2792"/>
              <v:line id="_x0000_s1361" style="position:absolute" from="3024,3080" to="3168,3080"/>
              <v:line id="_x0000_s1362" style="position:absolute" from="2880,2648" to="3024,2648"/>
              <v:line id="_x0000_s1363" style="position:absolute" from="2880,2936" to="3024,2936"/>
              <v:line id="_x0000_s1364" style="position:absolute" from="2880,3224" to="3024,3224"/>
              <v:line id="_x0000_s1365" style="position:absolute" from="1872,4376" to="2016,4376"/>
              <v:line id="_x0000_s1366" style="position:absolute" from="1872,4088" to="2016,4088"/>
              <v:line id="_x0000_s1367" style="position:absolute" from="2160,4376" to="2304,4376"/>
              <v:line id="_x0000_s1368" style="position:absolute" from="2160,4088" to="2304,4088"/>
              <v:line id="_x0000_s1369" style="position:absolute" from="2016,3944" to="2160,3944"/>
              <v:line id="_x0000_s1370" style="position:absolute" from="2016,4232" to="2160,4232"/>
              <v:line id="_x0000_s1371" style="position:absolute" from="2736,4376" to="2880,4376"/>
              <v:line id="_x0000_s1372" style="position:absolute" from="2736,4088" to="2880,4088"/>
              <v:line id="_x0000_s1373" style="position:absolute" from="3024,4376" to="3168,4376"/>
              <v:line id="_x0000_s1374" style="position:absolute" from="3024,4088" to="3168,4088"/>
              <v:line id="_x0000_s1375" style="position:absolute" from="2880,3944" to="3024,3944"/>
              <v:line id="_x0000_s1376" style="position:absolute" from="2880,4232" to="3024,4232"/>
              <v:line id="_x0000_s1377" style="position:absolute" from="2304,3944" to="2448,3944"/>
              <v:line id="_x0000_s1378" style="position:absolute" from="2592,3944" to="2736,3944"/>
              <v:line id="_x0000_s1379" style="position:absolute" from="2448,4376" to="2592,4376"/>
              <v:line id="_x0000_s1380" style="position:absolute" from="2448,4232" to="2592,4232"/>
              <v:line id="_x0000_s1381" style="position:absolute" from="2448,4088" to="2592,4088"/>
              <v:line id="_x0000_s1382" style="position:absolute" from="1440,3080" to="1440,3656">
                <v:stroke endarrow="block"/>
              </v:line>
              <v:line id="_x0000_s1383" style="position:absolute;flip:y" from="3600,3080" to="3600,3656">
                <v:stroke endarrow="block"/>
              </v:line>
              <v:shape id="_x0000_s1384" type="#_x0000_t202" style="position:absolute;left:3600;top:3168;width:576;height:576" filled="f" stroked="f">
                <v:textbox>
                  <w:txbxContent>
                    <w:p w:rsidR="00967C93" w:rsidRDefault="00967C93">
                      <w:pPr>
                        <w:pStyle w:val="4"/>
                        <w:rPr>
                          <w:lang w:val="en-US"/>
                        </w:rPr>
                      </w:pPr>
                      <w:r>
                        <w:rPr>
                          <w:lang w:val="en-US"/>
                        </w:rPr>
                        <w:t>F</w:t>
                      </w:r>
                    </w:p>
                  </w:txbxContent>
                </v:textbox>
              </v:shape>
              <v:shape id="_x0000_s1385" type="#_x0000_t202" style="position:absolute;left:1152;top:3080;width:432;height:576" filled="f" stroked="f">
                <v:textbox style="mso-next-textbox:#_x0000_s1385">
                  <w:txbxContent>
                    <w:p w:rsidR="00967C93" w:rsidRDefault="00967C93">
                      <w:pPr>
                        <w:rPr>
                          <w:b/>
                          <w:sz w:val="22"/>
                          <w:vertAlign w:val="subscript"/>
                        </w:rPr>
                      </w:pPr>
                      <w:r>
                        <w:rPr>
                          <w:b/>
                          <w:sz w:val="22"/>
                          <w:lang w:val="en-US"/>
                        </w:rPr>
                        <w:t>x</w:t>
                      </w:r>
                    </w:p>
                  </w:txbxContent>
                </v:textbox>
              </v:shape>
              <v:line id="_x0000_s1386" style="position:absolute" from="1872,3368" to="2016,3368"/>
              <v:line id="_x0000_s1387" style="position:absolute" from="2160,3368" to="2304,3368"/>
              <v:line id="_x0000_s1388" style="position:absolute" from="2736,3368" to="2880,3368"/>
              <v:line id="_x0000_s1389" style="position:absolute" from="3024,3368" to="3168,3368"/>
              <v:line id="_x0000_s1390" style="position:absolute" from="1728,2504" to="2304,2504" strokeweight="1pt"/>
              <v:line id="_x0000_s1391" style="position:absolute;flip:y" from="2304,2072" to="2304,2504" strokeweight="1pt"/>
              <v:line id="_x0000_s1392" style="position:absolute;flip:y" from="2736,2072" to="2736,2504" strokeweight="1pt"/>
            </v:group>
            <v:shape id="_x0000_s1393" type="#_x0000_t202" style="position:absolute;left:2592;top:1152;width:720;height:576" filled="f" stroked="f">
              <v:textbox>
                <w:txbxContent>
                  <w:p w:rsidR="00967C93" w:rsidRDefault="00967C93">
                    <w:pPr>
                      <w:pStyle w:val="1"/>
                      <w:rPr>
                        <w:lang w:val="en-US"/>
                      </w:rPr>
                    </w:pPr>
                    <w:r>
                      <w:rPr>
                        <w:lang w:val="en-US"/>
                      </w:rPr>
                      <w:t>F</w:t>
                    </w:r>
                  </w:p>
                </w:txbxContent>
              </v:textbox>
            </v:shape>
          </v:group>
        </w:pict>
      </w:r>
    </w:p>
    <w:p w:rsidR="00967C93" w:rsidRDefault="00967C93">
      <w:pPr>
        <w:rPr>
          <w:color w:val="000000"/>
          <w:sz w:val="24"/>
        </w:rPr>
      </w:pPr>
      <w:r w:rsidRPr="00967C93">
        <w:rPr>
          <w:color w:val="000000"/>
          <w:sz w:val="24"/>
        </w:rPr>
        <w:tab/>
      </w:r>
      <w:r w:rsidRPr="00967C93">
        <w:rPr>
          <w:color w:val="000000"/>
          <w:sz w:val="24"/>
        </w:rPr>
        <w:tab/>
      </w:r>
      <w:r w:rsidRPr="00967C93">
        <w:rPr>
          <w:color w:val="000000"/>
          <w:sz w:val="24"/>
        </w:rPr>
        <w:tab/>
      </w:r>
      <w:r w:rsidRPr="00967C93">
        <w:rPr>
          <w:color w:val="000000"/>
          <w:sz w:val="24"/>
        </w:rPr>
        <w:tab/>
      </w:r>
      <w:r w:rsidRPr="00967C93">
        <w:rPr>
          <w:color w:val="000000"/>
          <w:sz w:val="24"/>
        </w:rPr>
        <w:tab/>
      </w:r>
      <w:r w:rsidRPr="00967C93">
        <w:rPr>
          <w:color w:val="000000"/>
          <w:sz w:val="24"/>
        </w:rPr>
        <w:tab/>
      </w:r>
      <w:r>
        <w:rPr>
          <w:color w:val="000000"/>
          <w:sz w:val="24"/>
        </w:rPr>
        <w:t xml:space="preserve">передаточная функция </w:t>
      </w:r>
      <w:r w:rsidRPr="00522579">
        <w:rPr>
          <w:color w:val="000000"/>
          <w:position w:val="-28"/>
        </w:rPr>
        <w:object w:dxaOrig="1500" w:dyaOrig="660">
          <v:shape id="_x0000_i1103" type="#_x0000_t75" style="width:75pt;height:33pt" o:ole="" fillcolor="window">
            <v:imagedata r:id="rId171" o:title=""/>
          </v:shape>
          <o:OLEObject Type="Embed" ProgID="Equation.3" ShapeID="_x0000_i1103" DrawAspect="Content" ObjectID="_1414833358" r:id="rId172"/>
        </w:object>
      </w:r>
      <w:r>
        <w:rPr>
          <w:color w:val="000000"/>
          <w:sz w:val="24"/>
        </w:rPr>
        <w:t xml:space="preserve"> где </w:t>
      </w:r>
      <w:r w:rsidRPr="00522579">
        <w:rPr>
          <w:color w:val="000000"/>
          <w:position w:val="-24"/>
        </w:rPr>
        <w:object w:dxaOrig="639" w:dyaOrig="620">
          <v:shape id="_x0000_i1104" type="#_x0000_t75" style="width:32.25pt;height:30.75pt" o:ole="" fillcolor="window">
            <v:imagedata r:id="rId173" o:title=""/>
          </v:shape>
          <o:OLEObject Type="Embed" ProgID="Equation.3" ShapeID="_x0000_i1104" DrawAspect="Content" ObjectID="_1414833359" r:id="rId174"/>
        </w:object>
      </w:r>
    </w:p>
    <w:p w:rsidR="00967C93" w:rsidRPr="00967C93" w:rsidRDefault="00967C93">
      <w:pPr>
        <w:ind w:left="4320"/>
        <w:rPr>
          <w:color w:val="000000"/>
          <w:sz w:val="24"/>
        </w:rPr>
      </w:pPr>
      <w:r w:rsidRPr="00967C93">
        <w:rPr>
          <w:color w:val="000000"/>
          <w:sz w:val="24"/>
        </w:rPr>
        <w:t>Если учесть массу движующихся частей, то уравнение   равновесия можно записать в виде:</w:t>
      </w:r>
    </w:p>
    <w:p w:rsidR="00967C93" w:rsidRDefault="00967C93">
      <w:pPr>
        <w:rPr>
          <w:color w:val="000000"/>
          <w:sz w:val="24"/>
        </w:rPr>
      </w:pPr>
      <w:r w:rsidRPr="00967C93">
        <w:rPr>
          <w:color w:val="000000"/>
          <w:sz w:val="24"/>
        </w:rPr>
        <w:tab/>
      </w:r>
      <w:r w:rsidRPr="00967C93">
        <w:rPr>
          <w:color w:val="000000"/>
          <w:sz w:val="24"/>
        </w:rPr>
        <w:tab/>
      </w:r>
      <w:r w:rsidRPr="00967C93">
        <w:rPr>
          <w:color w:val="000000"/>
          <w:sz w:val="24"/>
        </w:rPr>
        <w:tab/>
      </w:r>
      <w:r w:rsidRPr="00967C93">
        <w:rPr>
          <w:color w:val="000000"/>
          <w:sz w:val="24"/>
        </w:rPr>
        <w:tab/>
      </w:r>
      <w:r w:rsidRPr="00967C93">
        <w:rPr>
          <w:color w:val="000000"/>
          <w:sz w:val="24"/>
        </w:rPr>
        <w:tab/>
      </w:r>
      <w:r w:rsidRPr="00967C93">
        <w:rPr>
          <w:color w:val="000000"/>
          <w:sz w:val="24"/>
        </w:rPr>
        <w:tab/>
      </w:r>
      <w:r w:rsidRPr="00522579">
        <w:rPr>
          <w:color w:val="000000"/>
          <w:position w:val="-24"/>
          <w:lang w:val="en-US"/>
        </w:rPr>
        <w:object w:dxaOrig="1640" w:dyaOrig="660">
          <v:shape id="_x0000_i1105" type="#_x0000_t75" style="width:81.75pt;height:33pt" o:ole="" fillcolor="window">
            <v:imagedata r:id="rId175" o:title=""/>
          </v:shape>
          <o:OLEObject Type="Embed" ProgID="Equation.3" ShapeID="_x0000_i1105" DrawAspect="Content" ObjectID="_1414833360" r:id="rId176"/>
        </w:object>
      </w:r>
      <w:r>
        <w:rPr>
          <w:color w:val="000000"/>
          <w:sz w:val="24"/>
        </w:rPr>
        <w:t xml:space="preserve"> где </w:t>
      </w:r>
      <w:r>
        <w:rPr>
          <w:color w:val="000000"/>
          <w:sz w:val="24"/>
          <w:lang w:val="en-US"/>
        </w:rPr>
        <w:t>m</w:t>
      </w:r>
      <w:r>
        <w:rPr>
          <w:color w:val="000000"/>
          <w:sz w:val="24"/>
        </w:rPr>
        <w:t xml:space="preserve"> –масса движущихся частей</w:t>
      </w:r>
    </w:p>
    <w:p w:rsidR="00967C93" w:rsidRPr="00967C93" w:rsidRDefault="00967C93">
      <w:pPr>
        <w:rPr>
          <w:color w:val="000000"/>
          <w:sz w:val="24"/>
        </w:rPr>
      </w:pPr>
      <w:r w:rsidRPr="00967C93">
        <w:rPr>
          <w:color w:val="000000"/>
          <w:sz w:val="24"/>
        </w:rPr>
        <w:tab/>
      </w:r>
      <w:r w:rsidRPr="00967C93">
        <w:rPr>
          <w:color w:val="000000"/>
          <w:sz w:val="24"/>
        </w:rPr>
        <w:tab/>
      </w:r>
      <w:r w:rsidRPr="00967C93">
        <w:rPr>
          <w:color w:val="000000"/>
          <w:sz w:val="24"/>
        </w:rPr>
        <w:tab/>
      </w:r>
      <w:r w:rsidRPr="00967C93">
        <w:rPr>
          <w:color w:val="000000"/>
          <w:sz w:val="24"/>
        </w:rPr>
        <w:tab/>
      </w:r>
      <w:r w:rsidRPr="00967C93">
        <w:rPr>
          <w:color w:val="000000"/>
          <w:sz w:val="24"/>
        </w:rPr>
        <w:tab/>
      </w:r>
      <w:r w:rsidRPr="00967C93">
        <w:rPr>
          <w:color w:val="000000"/>
          <w:sz w:val="24"/>
        </w:rPr>
        <w:tab/>
      </w:r>
      <w:r w:rsidRPr="00522579">
        <w:rPr>
          <w:color w:val="000000"/>
          <w:position w:val="-24"/>
          <w:lang w:val="en-US"/>
        </w:rPr>
        <w:object w:dxaOrig="1920" w:dyaOrig="660">
          <v:shape id="_x0000_i1106" type="#_x0000_t75" style="width:96pt;height:33pt" o:ole="" fillcolor="window">
            <v:imagedata r:id="rId177" o:title=""/>
          </v:shape>
          <o:OLEObject Type="Embed" ProgID="Equation.3" ShapeID="_x0000_i1106" DrawAspect="Content" ObjectID="_1414833361" r:id="rId178"/>
        </w:object>
      </w:r>
      <w:r>
        <w:rPr>
          <w:color w:val="000000"/>
          <w:sz w:val="24"/>
        </w:rPr>
        <w:t xml:space="preserve"> Или в операторной форме</w:t>
      </w:r>
      <w:r w:rsidRPr="00967C93">
        <w:rPr>
          <w:color w:val="000000"/>
          <w:sz w:val="24"/>
        </w:rPr>
        <w:t>:</w:t>
      </w:r>
    </w:p>
    <w:p w:rsidR="00967C93" w:rsidRDefault="00967C93">
      <w:pPr>
        <w:rPr>
          <w:color w:val="000000"/>
          <w:sz w:val="24"/>
        </w:rPr>
      </w:pPr>
      <w:r w:rsidRPr="00967C93">
        <w:rPr>
          <w:color w:val="000000"/>
          <w:sz w:val="24"/>
        </w:rPr>
        <w:tab/>
      </w:r>
      <w:r w:rsidRPr="00967C93">
        <w:rPr>
          <w:color w:val="000000"/>
          <w:sz w:val="24"/>
        </w:rPr>
        <w:tab/>
      </w:r>
      <w:r w:rsidRPr="00967C93">
        <w:rPr>
          <w:color w:val="000000"/>
          <w:sz w:val="24"/>
        </w:rPr>
        <w:tab/>
      </w:r>
      <w:r w:rsidRPr="00967C93">
        <w:rPr>
          <w:color w:val="000000"/>
          <w:sz w:val="24"/>
        </w:rPr>
        <w:tab/>
      </w:r>
      <w:r w:rsidRPr="00967C93">
        <w:rPr>
          <w:color w:val="000000"/>
          <w:sz w:val="24"/>
        </w:rPr>
        <w:tab/>
      </w:r>
      <w:r w:rsidRPr="00967C93">
        <w:rPr>
          <w:color w:val="000000"/>
          <w:sz w:val="24"/>
        </w:rPr>
        <w:tab/>
      </w:r>
      <w:r w:rsidRPr="00522579">
        <w:rPr>
          <w:color w:val="000000"/>
          <w:position w:val="-10"/>
          <w:lang w:val="en-US"/>
        </w:rPr>
        <w:object w:dxaOrig="2640" w:dyaOrig="320">
          <v:shape id="_x0000_i1107" type="#_x0000_t75" style="width:132pt;height:15.75pt" o:ole="" fillcolor="window">
            <v:imagedata r:id="rId179" o:title=""/>
          </v:shape>
          <o:OLEObject Type="Embed" ProgID="Equation.3" ShapeID="_x0000_i1107" DrawAspect="Content" ObjectID="_1414833362" r:id="rId180"/>
        </w:object>
      </w:r>
    </w:p>
    <w:p w:rsidR="00967C93" w:rsidRDefault="00967C93">
      <w:pPr>
        <w:rPr>
          <w:color w:val="000000"/>
          <w:sz w:val="24"/>
        </w:rPr>
      </w:pPr>
      <w:r>
        <w:rPr>
          <w:color w:val="000000"/>
          <w:sz w:val="24"/>
        </w:rPr>
        <w:tab/>
      </w:r>
      <w:r>
        <w:rPr>
          <w:color w:val="000000"/>
          <w:sz w:val="24"/>
        </w:rPr>
        <w:tab/>
      </w:r>
      <w:r>
        <w:rPr>
          <w:color w:val="000000"/>
          <w:sz w:val="24"/>
        </w:rPr>
        <w:tab/>
      </w:r>
      <w:r>
        <w:rPr>
          <w:color w:val="000000"/>
          <w:sz w:val="24"/>
        </w:rPr>
        <w:tab/>
      </w:r>
      <w:r>
        <w:rPr>
          <w:color w:val="000000"/>
          <w:sz w:val="24"/>
        </w:rPr>
        <w:tab/>
      </w:r>
      <w:r>
        <w:rPr>
          <w:color w:val="000000"/>
          <w:sz w:val="24"/>
        </w:rPr>
        <w:tab/>
      </w:r>
      <w:r w:rsidRPr="00522579">
        <w:rPr>
          <w:color w:val="000000"/>
          <w:position w:val="-28"/>
        </w:rPr>
        <w:object w:dxaOrig="2740" w:dyaOrig="660">
          <v:shape id="_x0000_i1108" type="#_x0000_t75" style="width:137.25pt;height:33pt" o:ole="" fillcolor="window">
            <v:imagedata r:id="rId181" o:title=""/>
          </v:shape>
          <o:OLEObject Type="Embed" ProgID="Equation.3" ShapeID="_x0000_i1108" DrawAspect="Content" ObjectID="_1414833363" r:id="rId182"/>
        </w:object>
      </w:r>
      <w:r>
        <w:rPr>
          <w:color w:val="000000"/>
          <w:sz w:val="24"/>
        </w:rPr>
        <w:t xml:space="preserve">   где    </w:t>
      </w:r>
      <w:r w:rsidRPr="00522579">
        <w:rPr>
          <w:color w:val="000000"/>
          <w:position w:val="-24"/>
        </w:rPr>
        <w:object w:dxaOrig="760" w:dyaOrig="620">
          <v:shape id="_x0000_i1109" type="#_x0000_t75" style="width:38.25pt;height:30.75pt" o:ole="" fillcolor="window">
            <v:imagedata r:id="rId183" o:title=""/>
          </v:shape>
          <o:OLEObject Type="Embed" ProgID="Equation.3" ShapeID="_x0000_i1109" DrawAspect="Content" ObjectID="_1414833364" r:id="rId184"/>
        </w:object>
      </w:r>
      <w:r>
        <w:rPr>
          <w:color w:val="000000"/>
          <w:sz w:val="24"/>
        </w:rPr>
        <w:t xml:space="preserve">  </w:t>
      </w:r>
      <w:r w:rsidRPr="00522579">
        <w:rPr>
          <w:color w:val="000000"/>
          <w:position w:val="-24"/>
        </w:rPr>
        <w:object w:dxaOrig="639" w:dyaOrig="620">
          <v:shape id="_x0000_i1110" type="#_x0000_t75" style="width:32.25pt;height:30.75pt" o:ole="" fillcolor="window">
            <v:imagedata r:id="rId185" o:title=""/>
          </v:shape>
          <o:OLEObject Type="Embed" ProgID="Equation.3" ShapeID="_x0000_i1110" DrawAspect="Content" ObjectID="_1414833365" r:id="rId186"/>
        </w:object>
      </w:r>
    </w:p>
    <w:p w:rsidR="00967C93" w:rsidRDefault="00967C93">
      <w:pPr>
        <w:rPr>
          <w:color w:val="000000"/>
          <w:sz w:val="24"/>
        </w:rPr>
      </w:pPr>
    </w:p>
    <w:p w:rsidR="00967C93" w:rsidRDefault="00967C93">
      <w:pPr>
        <w:jc w:val="center"/>
        <w:rPr>
          <w:b/>
          <w:color w:val="000000"/>
          <w:sz w:val="32"/>
          <w:lang w:val="en-US"/>
        </w:rPr>
      </w:pPr>
      <w:r>
        <w:rPr>
          <w:color w:val="000000"/>
          <w:sz w:val="24"/>
        </w:rPr>
        <w:br w:type="page"/>
      </w:r>
      <w:r>
        <w:rPr>
          <w:b/>
          <w:color w:val="000000"/>
          <w:sz w:val="32"/>
        </w:rPr>
        <w:lastRenderedPageBreak/>
        <w:t>Применение преобразования Лапласа</w:t>
      </w:r>
    </w:p>
    <w:p w:rsidR="00967C93" w:rsidRDefault="00967C93">
      <w:pPr>
        <w:jc w:val="center"/>
        <w:rPr>
          <w:b/>
          <w:color w:val="000000"/>
          <w:sz w:val="32"/>
          <w:lang w:val="en-US"/>
        </w:rPr>
      </w:pPr>
    </w:p>
    <w:p w:rsidR="00967C93" w:rsidRDefault="00967C93">
      <w:pPr>
        <w:numPr>
          <w:ilvl w:val="0"/>
          <w:numId w:val="23"/>
        </w:numPr>
        <w:rPr>
          <w:b/>
          <w:color w:val="000000"/>
          <w:sz w:val="24"/>
        </w:rPr>
      </w:pPr>
      <w:r>
        <w:rPr>
          <w:b/>
          <w:color w:val="000000"/>
          <w:sz w:val="24"/>
        </w:rPr>
        <w:t>Преобразование Фурье</w:t>
      </w:r>
    </w:p>
    <w:p w:rsidR="00967C93" w:rsidRDefault="00967C93">
      <w:pPr>
        <w:numPr>
          <w:ilvl w:val="0"/>
          <w:numId w:val="23"/>
        </w:numPr>
        <w:rPr>
          <w:b/>
          <w:color w:val="000000"/>
          <w:sz w:val="24"/>
        </w:rPr>
      </w:pPr>
      <w:r>
        <w:rPr>
          <w:b/>
          <w:color w:val="000000"/>
          <w:sz w:val="24"/>
        </w:rPr>
        <w:t>Интеграл Фурье</w:t>
      </w:r>
    </w:p>
    <w:p w:rsidR="00967C93" w:rsidRDefault="00967C93">
      <w:pPr>
        <w:numPr>
          <w:ilvl w:val="0"/>
          <w:numId w:val="23"/>
        </w:numPr>
        <w:rPr>
          <w:b/>
          <w:color w:val="000000"/>
          <w:sz w:val="24"/>
        </w:rPr>
      </w:pPr>
      <w:r>
        <w:rPr>
          <w:b/>
          <w:color w:val="000000"/>
          <w:sz w:val="24"/>
        </w:rPr>
        <w:t>Преобразование Лапласа</w:t>
      </w:r>
    </w:p>
    <w:p w:rsidR="00967C93" w:rsidRDefault="00967C93">
      <w:pPr>
        <w:numPr>
          <w:ilvl w:val="0"/>
          <w:numId w:val="23"/>
        </w:numPr>
        <w:rPr>
          <w:b/>
          <w:color w:val="000000"/>
          <w:sz w:val="24"/>
        </w:rPr>
      </w:pPr>
      <w:r>
        <w:rPr>
          <w:b/>
          <w:color w:val="000000"/>
          <w:sz w:val="24"/>
        </w:rPr>
        <w:t>Свойства преобразования Лапласа</w:t>
      </w:r>
    </w:p>
    <w:p w:rsidR="00967C93" w:rsidRDefault="00967C93">
      <w:pPr>
        <w:numPr>
          <w:ilvl w:val="0"/>
          <w:numId w:val="23"/>
        </w:numPr>
        <w:rPr>
          <w:b/>
          <w:color w:val="000000"/>
          <w:sz w:val="24"/>
        </w:rPr>
      </w:pPr>
      <w:r>
        <w:rPr>
          <w:b/>
          <w:color w:val="000000"/>
          <w:sz w:val="24"/>
        </w:rPr>
        <w:t>Временные характеристики систем управления</w:t>
      </w:r>
    </w:p>
    <w:p w:rsidR="00967C93" w:rsidRDefault="00967C93">
      <w:pPr>
        <w:rPr>
          <w:color w:val="000000"/>
          <w:sz w:val="24"/>
        </w:rPr>
      </w:pPr>
    </w:p>
    <w:p w:rsidR="00967C93" w:rsidRDefault="00967C93">
      <w:pPr>
        <w:numPr>
          <w:ilvl w:val="0"/>
          <w:numId w:val="24"/>
        </w:numPr>
        <w:jc w:val="both"/>
        <w:rPr>
          <w:color w:val="000000"/>
          <w:sz w:val="24"/>
        </w:rPr>
      </w:pPr>
      <w:r>
        <w:rPr>
          <w:color w:val="000000"/>
          <w:sz w:val="24"/>
        </w:rPr>
        <w:t xml:space="preserve">В предыдущем разделе использовался оператор дифференцирования </w:t>
      </w:r>
      <w:r w:rsidRPr="00522579">
        <w:rPr>
          <w:color w:val="000000"/>
          <w:position w:val="-24"/>
        </w:rPr>
        <w:object w:dxaOrig="740" w:dyaOrig="620">
          <v:shape id="_x0000_i1111" type="#_x0000_t75" style="width:36.75pt;height:30.75pt" o:ole="" fillcolor="window">
            <v:imagedata r:id="rId187" o:title=""/>
          </v:shape>
          <o:OLEObject Type="Embed" ProgID="Equation.3" ShapeID="_x0000_i1111" DrawAspect="Content" ObjectID="_1414833366" r:id="rId188"/>
        </w:object>
      </w:r>
      <w:r>
        <w:rPr>
          <w:color w:val="000000"/>
          <w:sz w:val="24"/>
        </w:rPr>
        <w:t xml:space="preserve"> с помощью которого дифференциальное уравнение динамики линейной системы преобразовалось в алгебраическое уравнение того же порядка. Использование этого оператора носило чисто символический характер. Преобразование Лапласа раскрывает математический и физический смысл этого оператора и устанавливает важную связь между передаточной  и весовой функциями линейной системы. Однако, прежде чем рассматривать преобразование Лапласа, необходимо рассмотреть преобразование Фурье, которое лежит в основе преобразования Лапласа.</w:t>
      </w:r>
    </w:p>
    <w:p w:rsidR="00967C93" w:rsidRPr="00967C93" w:rsidRDefault="00967C93">
      <w:pPr>
        <w:ind w:left="357"/>
        <w:jc w:val="both"/>
        <w:rPr>
          <w:color w:val="000000"/>
          <w:sz w:val="24"/>
        </w:rPr>
      </w:pPr>
      <w:r>
        <w:rPr>
          <w:color w:val="000000"/>
          <w:sz w:val="24"/>
        </w:rPr>
        <w:t xml:space="preserve">Любой сигнал можно представить в виде временной функции </w:t>
      </w:r>
      <w:r>
        <w:rPr>
          <w:color w:val="000000"/>
          <w:sz w:val="24"/>
        </w:rPr>
        <w:sym w:font="Symbol" w:char="F0A6"/>
      </w:r>
      <w:r>
        <w:rPr>
          <w:color w:val="000000"/>
          <w:sz w:val="24"/>
        </w:rPr>
        <w:t>(</w:t>
      </w:r>
      <w:r>
        <w:rPr>
          <w:color w:val="000000"/>
          <w:sz w:val="24"/>
          <w:lang w:val="en-US"/>
        </w:rPr>
        <w:t>t</w:t>
      </w:r>
      <w:r>
        <w:rPr>
          <w:color w:val="000000"/>
          <w:sz w:val="24"/>
        </w:rPr>
        <w:t xml:space="preserve">) и в виде частотной функции </w:t>
      </w:r>
      <w:r>
        <w:rPr>
          <w:color w:val="000000"/>
          <w:sz w:val="24"/>
          <w:lang w:val="en-US"/>
        </w:rPr>
        <w:t>F</w:t>
      </w:r>
      <w:r w:rsidRPr="00967C93">
        <w:rPr>
          <w:color w:val="000000"/>
          <w:sz w:val="24"/>
        </w:rPr>
        <w:t>(</w:t>
      </w:r>
      <w:r>
        <w:rPr>
          <w:color w:val="000000"/>
          <w:sz w:val="24"/>
        </w:rPr>
        <w:sym w:font="Symbol" w:char="F077"/>
      </w:r>
      <w:r w:rsidRPr="00967C93">
        <w:rPr>
          <w:color w:val="000000"/>
          <w:sz w:val="24"/>
        </w:rPr>
        <w:t>). Связь между этими двумя формами представления устанавливает преобразование Фурье. Прямое преобразование Фурье позволяет найти</w:t>
      </w:r>
      <w:r>
        <w:rPr>
          <w:color w:val="000000"/>
          <w:sz w:val="24"/>
        </w:rPr>
        <w:t xml:space="preserve"> </w:t>
      </w:r>
      <w:r>
        <w:rPr>
          <w:color w:val="000000"/>
          <w:sz w:val="24"/>
          <w:lang w:val="en-US"/>
        </w:rPr>
        <w:t>F</w:t>
      </w:r>
      <w:r w:rsidRPr="00967C93">
        <w:rPr>
          <w:color w:val="000000"/>
          <w:sz w:val="24"/>
        </w:rPr>
        <w:t>(</w:t>
      </w:r>
      <w:r>
        <w:rPr>
          <w:color w:val="000000"/>
          <w:sz w:val="24"/>
        </w:rPr>
        <w:sym w:font="Symbol" w:char="F077"/>
      </w:r>
      <w:r w:rsidRPr="00967C93">
        <w:rPr>
          <w:color w:val="000000"/>
          <w:sz w:val="24"/>
        </w:rPr>
        <w:t>), если известна</w:t>
      </w:r>
      <w:r>
        <w:rPr>
          <w:color w:val="000000"/>
          <w:sz w:val="24"/>
        </w:rPr>
        <w:t xml:space="preserve"> </w:t>
      </w:r>
      <w:r>
        <w:rPr>
          <w:color w:val="000000"/>
          <w:sz w:val="24"/>
        </w:rPr>
        <w:sym w:font="Symbol" w:char="F0A6"/>
      </w:r>
      <w:r>
        <w:rPr>
          <w:color w:val="000000"/>
          <w:sz w:val="24"/>
        </w:rPr>
        <w:t>(</w:t>
      </w:r>
      <w:r>
        <w:rPr>
          <w:color w:val="000000"/>
          <w:sz w:val="24"/>
          <w:lang w:val="en-US"/>
        </w:rPr>
        <w:t>t</w:t>
      </w:r>
      <w:r>
        <w:rPr>
          <w:color w:val="000000"/>
          <w:sz w:val="24"/>
        </w:rPr>
        <w:t xml:space="preserve">). Обратное п.Ф. позволяет восстановить </w:t>
      </w:r>
      <w:r>
        <w:rPr>
          <w:color w:val="000000"/>
          <w:sz w:val="24"/>
        </w:rPr>
        <w:sym w:font="Symbol" w:char="F0A6"/>
      </w:r>
      <w:r>
        <w:rPr>
          <w:color w:val="000000"/>
          <w:sz w:val="24"/>
        </w:rPr>
        <w:t>(</w:t>
      </w:r>
      <w:r>
        <w:rPr>
          <w:color w:val="000000"/>
          <w:sz w:val="24"/>
          <w:lang w:val="en-US"/>
        </w:rPr>
        <w:t>t</w:t>
      </w:r>
      <w:r>
        <w:rPr>
          <w:color w:val="000000"/>
          <w:sz w:val="24"/>
        </w:rPr>
        <w:t xml:space="preserve">) по известному спектру </w:t>
      </w:r>
      <w:r>
        <w:rPr>
          <w:color w:val="000000"/>
          <w:sz w:val="24"/>
          <w:lang w:val="en-US"/>
        </w:rPr>
        <w:t>F</w:t>
      </w:r>
      <w:r w:rsidRPr="00967C93">
        <w:rPr>
          <w:color w:val="000000"/>
          <w:sz w:val="24"/>
        </w:rPr>
        <w:t>(</w:t>
      </w:r>
      <w:r>
        <w:rPr>
          <w:color w:val="000000"/>
          <w:sz w:val="24"/>
        </w:rPr>
        <w:sym w:font="Symbol" w:char="F077"/>
      </w:r>
      <w:r w:rsidRPr="00967C93">
        <w:rPr>
          <w:color w:val="000000"/>
          <w:sz w:val="24"/>
        </w:rPr>
        <w:t xml:space="preserve">). Это отображается следующим образом: </w:t>
      </w:r>
    </w:p>
    <w:p w:rsidR="00967C93" w:rsidRDefault="00422146">
      <w:pPr>
        <w:ind w:left="357"/>
        <w:jc w:val="both"/>
        <w:rPr>
          <w:color w:val="000000"/>
          <w:sz w:val="24"/>
        </w:rPr>
      </w:pPr>
      <w:r w:rsidRPr="00422146">
        <w:rPr>
          <w:noProof/>
        </w:rPr>
        <w:pict>
          <v:shape id="_x0000_s1397" type="#_x0000_t202" style="position:absolute;left:0;text-align:left;margin-left:145.65pt;margin-top:4.35pt;width:93.6pt;height:28.8pt;z-index:251635712" o:allowincell="f" filled="f" stroked="f">
            <v:textbox>
              <w:txbxContent>
                <w:p w:rsidR="00967C93" w:rsidRDefault="00967C93">
                  <w:r>
                    <w:rPr>
                      <w:color w:val="000000"/>
                      <w:sz w:val="24"/>
                    </w:rPr>
                    <w:t>прямое п.Ф.</w:t>
                  </w:r>
                </w:p>
              </w:txbxContent>
            </v:textbox>
          </v:shape>
        </w:pict>
      </w:r>
    </w:p>
    <w:p w:rsidR="00967C93" w:rsidRDefault="00422146">
      <w:pPr>
        <w:rPr>
          <w:color w:val="000000"/>
          <w:sz w:val="24"/>
        </w:rPr>
      </w:pPr>
      <w:r w:rsidRPr="00422146">
        <w:rPr>
          <w:noProof/>
        </w:rPr>
        <w:pict>
          <v:shape id="_x0000_s1396" type="#_x0000_t202" style="position:absolute;margin-left:142.8pt;margin-top:7.65pt;width:93.6pt;height:28.8pt;z-index:251636736" o:allowincell="f" filled="f" stroked="f">
            <v:textbox>
              <w:txbxContent>
                <w:p w:rsidR="00967C93" w:rsidRDefault="00967C93">
                  <w:r>
                    <w:rPr>
                      <w:color w:val="000000"/>
                      <w:sz w:val="24"/>
                    </w:rPr>
                    <w:t>обратное п.Ф.</w:t>
                  </w:r>
                </w:p>
              </w:txbxContent>
            </v:textbox>
          </v:shape>
        </w:pict>
      </w:r>
      <w:r w:rsidRPr="00422146">
        <w:rPr>
          <w:noProof/>
        </w:rPr>
        <w:pict>
          <v:shape id="_x0000_s1398" type="#_x0000_t202" style="position:absolute;margin-left:245.7pt;margin-top:4.5pt;width:43.2pt;height:28.8pt;z-index:251634688" o:allowincell="f" filled="f" stroked="f">
            <v:textbox>
              <w:txbxContent>
                <w:p w:rsidR="00967C93" w:rsidRDefault="00967C93">
                  <w:r>
                    <w:rPr>
                      <w:color w:val="000000"/>
                      <w:sz w:val="24"/>
                      <w:lang w:val="en-US"/>
                    </w:rPr>
                    <w:t>F(</w:t>
                  </w:r>
                  <w:r>
                    <w:rPr>
                      <w:color w:val="000000"/>
                      <w:sz w:val="24"/>
                    </w:rPr>
                    <w:sym w:font="Symbol" w:char="F077"/>
                  </w:r>
                  <w:r>
                    <w:rPr>
                      <w:color w:val="000000"/>
                      <w:sz w:val="24"/>
                      <w:lang w:val="en-US"/>
                    </w:rPr>
                    <w:t>)</w:t>
                  </w:r>
                </w:p>
              </w:txbxContent>
            </v:textbox>
          </v:shape>
        </w:pict>
      </w:r>
      <w:r w:rsidRPr="00422146">
        <w:rPr>
          <w:noProof/>
        </w:rPr>
        <w:pict>
          <v:shape id="_x0000_s1399" type="#_x0000_t202" style="position:absolute;margin-left:94.5pt;margin-top:4.5pt;width:36pt;height:28.8pt;z-index:251633664" o:allowincell="f" filled="f" stroked="f">
            <v:textbox>
              <w:txbxContent>
                <w:p w:rsidR="00967C93" w:rsidRDefault="00967C93">
                  <w:r>
                    <w:rPr>
                      <w:color w:val="000000"/>
                      <w:sz w:val="24"/>
                    </w:rPr>
                    <w:sym w:font="Symbol" w:char="F0A6"/>
                  </w:r>
                  <w:r>
                    <w:rPr>
                      <w:color w:val="000000"/>
                      <w:sz w:val="24"/>
                    </w:rPr>
                    <w:t>(</w:t>
                  </w:r>
                  <w:r>
                    <w:rPr>
                      <w:color w:val="000000"/>
                      <w:sz w:val="24"/>
                      <w:lang w:val="en-US"/>
                    </w:rPr>
                    <w:t>t</w:t>
                  </w:r>
                  <w:r>
                    <w:rPr>
                      <w:color w:val="000000"/>
                      <w:sz w:val="24"/>
                    </w:rPr>
                    <w:t>)</w:t>
                  </w:r>
                </w:p>
              </w:txbxContent>
            </v:textbox>
          </v:shape>
        </w:pict>
      </w:r>
      <w:r w:rsidRPr="00422146">
        <w:rPr>
          <w:noProof/>
        </w:rPr>
        <w:pict>
          <v:line id="_x0000_s1400" style="position:absolute;z-index:251631616" from="130.5pt,11.7pt" to="245.7pt,11.7pt" o:allowincell="f">
            <v:stroke endarrow="block"/>
          </v:line>
        </w:pict>
      </w:r>
    </w:p>
    <w:p w:rsidR="00967C93" w:rsidRDefault="00422146">
      <w:pPr>
        <w:rPr>
          <w:color w:val="000000"/>
          <w:sz w:val="24"/>
        </w:rPr>
      </w:pPr>
      <w:r w:rsidRPr="00422146">
        <w:rPr>
          <w:noProof/>
        </w:rPr>
        <w:pict>
          <v:line id="_x0000_s1401" style="position:absolute;flip:x;z-index:251632640" from="130.5pt,12.3pt" to="245.7pt,12.3pt" o:allowincell="f">
            <v:stroke endarrow="block"/>
          </v:line>
        </w:pict>
      </w:r>
    </w:p>
    <w:p w:rsidR="00967C93" w:rsidRDefault="00967C93">
      <w:pPr>
        <w:rPr>
          <w:color w:val="000000"/>
          <w:sz w:val="24"/>
        </w:rPr>
      </w:pPr>
    </w:p>
    <w:p w:rsidR="00967C93" w:rsidRDefault="00967C93">
      <w:pPr>
        <w:rPr>
          <w:color w:val="000000"/>
          <w:sz w:val="24"/>
        </w:rPr>
      </w:pPr>
    </w:p>
    <w:p w:rsidR="00967C93" w:rsidRDefault="00967C93">
      <w:pPr>
        <w:ind w:left="357"/>
        <w:rPr>
          <w:color w:val="000000"/>
          <w:sz w:val="24"/>
        </w:rPr>
      </w:pPr>
      <w:r>
        <w:rPr>
          <w:color w:val="000000"/>
          <w:sz w:val="24"/>
        </w:rPr>
        <w:t>В начале рассмотрим п.Ф. периодической функции.</w:t>
      </w:r>
    </w:p>
    <w:p w:rsidR="00967C93" w:rsidRPr="00967C93" w:rsidRDefault="00967C93">
      <w:pPr>
        <w:ind w:left="357"/>
        <w:jc w:val="both"/>
        <w:rPr>
          <w:color w:val="000000"/>
          <w:sz w:val="24"/>
        </w:rPr>
      </w:pPr>
      <w:r>
        <w:rPr>
          <w:color w:val="000000"/>
          <w:sz w:val="24"/>
        </w:rPr>
        <w:t xml:space="preserve">Любую периодическую функцию  </w:t>
      </w:r>
      <w:r>
        <w:rPr>
          <w:color w:val="000000"/>
          <w:sz w:val="24"/>
        </w:rPr>
        <w:sym w:font="Symbol" w:char="F0A6"/>
      </w:r>
      <w:r>
        <w:rPr>
          <w:color w:val="000000"/>
          <w:sz w:val="24"/>
        </w:rPr>
        <w:t>(</w:t>
      </w:r>
      <w:r>
        <w:rPr>
          <w:color w:val="000000"/>
          <w:sz w:val="24"/>
          <w:lang w:val="en-US"/>
        </w:rPr>
        <w:t>t</w:t>
      </w:r>
      <w:r>
        <w:rPr>
          <w:color w:val="000000"/>
          <w:sz w:val="24"/>
        </w:rPr>
        <w:t>) можно представить в виде синусо-косинусного ряда</w:t>
      </w:r>
      <w:r w:rsidRPr="00967C93">
        <w:rPr>
          <w:color w:val="000000"/>
          <w:sz w:val="24"/>
        </w:rPr>
        <w:t>:</w:t>
      </w:r>
    </w:p>
    <w:p w:rsidR="00967C93" w:rsidRDefault="00967C93">
      <w:pPr>
        <w:ind w:left="357"/>
        <w:jc w:val="center"/>
        <w:rPr>
          <w:color w:val="000000"/>
          <w:sz w:val="24"/>
        </w:rPr>
      </w:pPr>
      <w:r w:rsidRPr="00522579">
        <w:rPr>
          <w:color w:val="000000"/>
          <w:position w:val="-28"/>
        </w:rPr>
        <w:object w:dxaOrig="3879" w:dyaOrig="680">
          <v:shape id="_x0000_i1112" type="#_x0000_t75" style="width:194.25pt;height:33.75pt" o:ole="" fillcolor="window">
            <v:imagedata r:id="rId189" o:title=""/>
          </v:shape>
          <o:OLEObject Type="Embed" ProgID="Equation.3" ShapeID="_x0000_i1112" DrawAspect="Content" ObjectID="_1414833367" r:id="rId190"/>
        </w:object>
      </w:r>
      <w:r>
        <w:rPr>
          <w:color w:val="000000"/>
          <w:sz w:val="24"/>
        </w:rPr>
        <w:tab/>
        <w:t>(1)</w:t>
      </w:r>
    </w:p>
    <w:p w:rsidR="00967C93" w:rsidRPr="00967C93" w:rsidRDefault="00967C93">
      <w:pPr>
        <w:ind w:left="357"/>
        <w:rPr>
          <w:color w:val="000000"/>
          <w:sz w:val="24"/>
        </w:rPr>
      </w:pPr>
      <w:r w:rsidRPr="00522579">
        <w:rPr>
          <w:color w:val="000000"/>
          <w:position w:val="-24"/>
        </w:rPr>
        <w:object w:dxaOrig="760" w:dyaOrig="620">
          <v:shape id="_x0000_i1113" type="#_x0000_t75" style="width:38.25pt;height:30.75pt" o:ole="" fillcolor="window">
            <v:imagedata r:id="rId191" o:title=""/>
          </v:shape>
          <o:OLEObject Type="Embed" ProgID="Equation.3" ShapeID="_x0000_i1113" DrawAspect="Content" ObjectID="_1414833368" r:id="rId192"/>
        </w:object>
      </w:r>
      <w:r>
        <w:rPr>
          <w:color w:val="000000"/>
          <w:sz w:val="24"/>
        </w:rPr>
        <w:t xml:space="preserve">, где Т – период функции, </w:t>
      </w:r>
      <w:r>
        <w:rPr>
          <w:color w:val="000000"/>
          <w:sz w:val="24"/>
        </w:rPr>
        <w:sym w:font="Symbol" w:char="F077"/>
      </w:r>
      <w:r>
        <w:rPr>
          <w:color w:val="000000"/>
          <w:sz w:val="24"/>
        </w:rPr>
        <w:t xml:space="preserve"> - круговая частота.</w:t>
      </w:r>
    </w:p>
    <w:p w:rsidR="00967C93" w:rsidRPr="00967C93" w:rsidRDefault="00967C93">
      <w:pPr>
        <w:rPr>
          <w:color w:val="000000"/>
          <w:sz w:val="24"/>
        </w:rPr>
      </w:pPr>
    </w:p>
    <w:p w:rsidR="00967C93" w:rsidRDefault="00967C93">
      <w:pPr>
        <w:ind w:left="357"/>
        <w:rPr>
          <w:color w:val="000000"/>
          <w:sz w:val="24"/>
          <w:lang w:val="en-US"/>
        </w:rPr>
      </w:pPr>
      <w:r w:rsidRPr="00522579">
        <w:rPr>
          <w:color w:val="000000"/>
          <w:position w:val="-102"/>
          <w:sz w:val="24"/>
          <w:lang w:val="en-US"/>
        </w:rPr>
        <w:object w:dxaOrig="5260" w:dyaOrig="2160">
          <v:shape id="_x0000_i1114" type="#_x0000_t75" style="width:263.25pt;height:108pt" o:ole="" fillcolor="window">
            <v:imagedata r:id="rId193" o:title=""/>
          </v:shape>
          <o:OLEObject Type="Embed" ProgID="Equation.3" ShapeID="_x0000_i1114" DrawAspect="Content" ObjectID="_1414833369" r:id="rId194"/>
        </w:object>
      </w:r>
    </w:p>
    <w:p w:rsidR="00967C93" w:rsidRDefault="00967C93">
      <w:pPr>
        <w:rPr>
          <w:color w:val="000000"/>
          <w:sz w:val="24"/>
          <w:lang w:val="en-US"/>
        </w:rPr>
      </w:pPr>
    </w:p>
    <w:p w:rsidR="00967C93" w:rsidRPr="00967C93" w:rsidRDefault="00967C93">
      <w:pPr>
        <w:ind w:left="357"/>
        <w:rPr>
          <w:color w:val="000000"/>
          <w:sz w:val="24"/>
        </w:rPr>
      </w:pPr>
      <w:r>
        <w:rPr>
          <w:color w:val="000000"/>
          <w:sz w:val="24"/>
        </w:rPr>
        <w:lastRenderedPageBreak/>
        <w:t xml:space="preserve">Функцию </w:t>
      </w:r>
      <w:r>
        <w:rPr>
          <w:color w:val="000000"/>
          <w:sz w:val="24"/>
        </w:rPr>
        <w:sym w:font="Symbol" w:char="F0A6"/>
      </w:r>
      <w:r>
        <w:rPr>
          <w:color w:val="000000"/>
          <w:sz w:val="24"/>
        </w:rPr>
        <w:t>(</w:t>
      </w:r>
      <w:r>
        <w:rPr>
          <w:color w:val="000000"/>
          <w:sz w:val="24"/>
          <w:lang w:val="en-US"/>
        </w:rPr>
        <w:t>t</w:t>
      </w:r>
      <w:r>
        <w:rPr>
          <w:color w:val="000000"/>
          <w:sz w:val="24"/>
        </w:rPr>
        <w:t xml:space="preserve">) можно представить в виде синусного ряда </w:t>
      </w:r>
      <w:r w:rsidRPr="00522579">
        <w:rPr>
          <w:color w:val="000000"/>
          <w:position w:val="-28"/>
        </w:rPr>
        <w:object w:dxaOrig="2780" w:dyaOrig="680">
          <v:shape id="_x0000_i1115" type="#_x0000_t75" style="width:138.75pt;height:33.75pt" o:ole="" fillcolor="window">
            <v:imagedata r:id="rId195" o:title=""/>
          </v:shape>
          <o:OLEObject Type="Embed" ProgID="Equation.3" ShapeID="_x0000_i1115" DrawAspect="Content" ObjectID="_1414833370" r:id="rId196"/>
        </w:object>
      </w:r>
      <w:r>
        <w:rPr>
          <w:color w:val="000000"/>
          <w:sz w:val="24"/>
        </w:rPr>
        <w:t xml:space="preserve"> где </w:t>
      </w:r>
      <w:r w:rsidRPr="00522579">
        <w:rPr>
          <w:color w:val="000000"/>
          <w:position w:val="-10"/>
        </w:rPr>
        <w:object w:dxaOrig="1660" w:dyaOrig="420">
          <v:shape id="_x0000_i1116" type="#_x0000_t75" style="width:83.25pt;height:21pt" o:ole="" fillcolor="window">
            <v:imagedata r:id="rId197" o:title=""/>
          </v:shape>
          <o:OLEObject Type="Embed" ProgID="Equation.3" ShapeID="_x0000_i1116" DrawAspect="Content" ObjectID="_1414833371" r:id="rId198"/>
        </w:object>
      </w:r>
      <w:r>
        <w:rPr>
          <w:color w:val="000000"/>
          <w:sz w:val="24"/>
        </w:rPr>
        <w:t xml:space="preserve">,  </w:t>
      </w:r>
      <w:r w:rsidRPr="00522579">
        <w:rPr>
          <w:color w:val="000000"/>
          <w:position w:val="-30"/>
        </w:rPr>
        <w:object w:dxaOrig="1359" w:dyaOrig="680">
          <v:shape id="_x0000_i1117" type="#_x0000_t75" style="width:68.25pt;height:33.75pt" o:ole="" fillcolor="window">
            <v:imagedata r:id="rId199" o:title=""/>
          </v:shape>
          <o:OLEObject Type="Embed" ProgID="Equation.3" ShapeID="_x0000_i1117" DrawAspect="Content" ObjectID="_1414833372" r:id="rId200"/>
        </w:object>
      </w:r>
      <w:r>
        <w:rPr>
          <w:color w:val="000000"/>
          <w:sz w:val="24"/>
        </w:rPr>
        <w:t xml:space="preserve">, </w:t>
      </w:r>
      <w:r>
        <w:rPr>
          <w:color w:val="000000"/>
          <w:sz w:val="24"/>
          <w:lang w:val="en-US"/>
        </w:rPr>
        <w:t>A</w:t>
      </w:r>
      <w:r>
        <w:rPr>
          <w:color w:val="000000"/>
          <w:sz w:val="24"/>
          <w:vertAlign w:val="subscript"/>
          <w:lang w:val="en-US"/>
        </w:rPr>
        <w:t>n</w:t>
      </w:r>
      <w:r>
        <w:rPr>
          <w:color w:val="000000"/>
          <w:sz w:val="24"/>
        </w:rPr>
        <w:t xml:space="preserve"> – амплитуда </w:t>
      </w:r>
      <w:r>
        <w:rPr>
          <w:color w:val="000000"/>
          <w:sz w:val="24"/>
          <w:lang w:val="en-US"/>
        </w:rPr>
        <w:t>n</w:t>
      </w:r>
      <w:r w:rsidRPr="00967C93">
        <w:rPr>
          <w:color w:val="000000"/>
          <w:sz w:val="24"/>
        </w:rPr>
        <w:t>-</w:t>
      </w:r>
      <w:r>
        <w:rPr>
          <w:color w:val="000000"/>
          <w:sz w:val="24"/>
        </w:rPr>
        <w:t xml:space="preserve">ой гармоники, </w:t>
      </w:r>
      <w:r>
        <w:rPr>
          <w:color w:val="000000"/>
          <w:sz w:val="24"/>
        </w:rPr>
        <w:sym w:font="Symbol" w:char="F06A"/>
      </w:r>
      <w:r>
        <w:rPr>
          <w:color w:val="000000"/>
          <w:sz w:val="24"/>
          <w:vertAlign w:val="subscript"/>
          <w:lang w:val="en-US"/>
        </w:rPr>
        <w:t>n</w:t>
      </w:r>
      <w:r>
        <w:rPr>
          <w:color w:val="000000"/>
          <w:sz w:val="24"/>
        </w:rPr>
        <w:t xml:space="preserve"> – фаза </w:t>
      </w:r>
      <w:r>
        <w:rPr>
          <w:color w:val="000000"/>
          <w:sz w:val="24"/>
          <w:lang w:val="en-US"/>
        </w:rPr>
        <w:t>n</w:t>
      </w:r>
      <w:r w:rsidRPr="00967C93">
        <w:rPr>
          <w:color w:val="000000"/>
          <w:sz w:val="24"/>
        </w:rPr>
        <w:t>-</w:t>
      </w:r>
      <w:r>
        <w:rPr>
          <w:color w:val="000000"/>
          <w:sz w:val="24"/>
        </w:rPr>
        <w:t>ой гармоники.</w:t>
      </w:r>
    </w:p>
    <w:p w:rsidR="00967C93" w:rsidRPr="00967C93" w:rsidRDefault="00967C93">
      <w:pPr>
        <w:ind w:left="357"/>
        <w:rPr>
          <w:color w:val="000000"/>
          <w:sz w:val="24"/>
        </w:rPr>
      </w:pPr>
      <w:r>
        <w:rPr>
          <w:color w:val="000000"/>
          <w:sz w:val="24"/>
        </w:rPr>
        <w:t>Если использовать преобразование Эйлера</w:t>
      </w:r>
      <w:r w:rsidRPr="00967C93">
        <w:rPr>
          <w:color w:val="000000"/>
          <w:sz w:val="24"/>
        </w:rPr>
        <w:t>:</w:t>
      </w:r>
    </w:p>
    <w:p w:rsidR="00967C93" w:rsidRPr="00967C93" w:rsidRDefault="00967C93">
      <w:pPr>
        <w:ind w:left="357"/>
        <w:rPr>
          <w:color w:val="000000"/>
          <w:sz w:val="24"/>
        </w:rPr>
      </w:pPr>
      <w:r>
        <w:rPr>
          <w:color w:val="000000"/>
          <w:sz w:val="24"/>
        </w:rPr>
        <w:t xml:space="preserve"> </w:t>
      </w:r>
      <w:r w:rsidRPr="00522579">
        <w:rPr>
          <w:color w:val="000000"/>
          <w:position w:val="-24"/>
        </w:rPr>
        <w:object w:dxaOrig="2380" w:dyaOrig="660">
          <v:shape id="_x0000_i1118" type="#_x0000_t75" style="width:119.25pt;height:33pt" o:ole="" fillcolor="window">
            <v:imagedata r:id="rId201" o:title=""/>
          </v:shape>
          <o:OLEObject Type="Embed" ProgID="Equation.3" ShapeID="_x0000_i1118" DrawAspect="Content" ObjectID="_1414833373" r:id="rId202"/>
        </w:object>
      </w:r>
      <w:r>
        <w:rPr>
          <w:color w:val="000000"/>
          <w:sz w:val="24"/>
        </w:rPr>
        <w:t xml:space="preserve">, </w:t>
      </w:r>
      <w:r w:rsidRPr="00522579">
        <w:rPr>
          <w:color w:val="000000"/>
          <w:position w:val="-10"/>
        </w:rPr>
        <w:object w:dxaOrig="820" w:dyaOrig="380">
          <v:shape id="_x0000_i1119" type="#_x0000_t75" style="width:41.25pt;height:18.75pt" o:ole="" fillcolor="window">
            <v:imagedata r:id="rId203" o:title=""/>
          </v:shape>
          <o:OLEObject Type="Embed" ProgID="Equation.3" ShapeID="_x0000_i1119" DrawAspect="Content" ObjectID="_1414833374" r:id="rId204"/>
        </w:object>
      </w:r>
      <w:r>
        <w:rPr>
          <w:color w:val="000000"/>
          <w:sz w:val="24"/>
        </w:rPr>
        <w:t xml:space="preserve">, </w:t>
      </w:r>
      <w:r w:rsidRPr="00522579">
        <w:rPr>
          <w:color w:val="000000"/>
          <w:position w:val="-28"/>
        </w:rPr>
        <w:object w:dxaOrig="2400" w:dyaOrig="700">
          <v:shape id="_x0000_i1120" type="#_x0000_t75" style="width:120pt;height:35.25pt" o:ole="" fillcolor="window">
            <v:imagedata r:id="rId205" o:title=""/>
          </v:shape>
          <o:OLEObject Type="Embed" ProgID="Equation.3" ShapeID="_x0000_i1120" DrawAspect="Content" ObjectID="_1414833375" r:id="rId206"/>
        </w:object>
      </w:r>
      <w:r>
        <w:rPr>
          <w:color w:val="000000"/>
          <w:sz w:val="24"/>
        </w:rPr>
        <w:t xml:space="preserve"> то выражение (1) можно представить в экспоненциональной форме</w:t>
      </w:r>
      <w:r w:rsidRPr="00967C93">
        <w:rPr>
          <w:color w:val="000000"/>
          <w:sz w:val="24"/>
        </w:rPr>
        <w:t>:</w:t>
      </w:r>
    </w:p>
    <w:p w:rsidR="00967C93" w:rsidRPr="00967C93" w:rsidRDefault="00967C93">
      <w:pPr>
        <w:ind w:left="357"/>
        <w:rPr>
          <w:color w:val="000000"/>
          <w:sz w:val="24"/>
        </w:rPr>
      </w:pPr>
      <w:r w:rsidRPr="00522579">
        <w:rPr>
          <w:color w:val="000000"/>
          <w:position w:val="-28"/>
          <w:sz w:val="24"/>
        </w:rPr>
        <w:object w:dxaOrig="2000" w:dyaOrig="680">
          <v:shape id="_x0000_i1121" type="#_x0000_t75" style="width:99.75pt;height:33.75pt" o:ole="" fillcolor="window">
            <v:imagedata r:id="rId207" o:title=""/>
          </v:shape>
          <o:OLEObject Type="Embed" ProgID="Equation.3" ShapeID="_x0000_i1121" DrawAspect="Content" ObjectID="_1414833376" r:id="rId208"/>
        </w:object>
      </w:r>
      <w:r>
        <w:rPr>
          <w:color w:val="000000"/>
          <w:sz w:val="24"/>
        </w:rPr>
        <w:t>– обратное преобразование Фурье.</w:t>
      </w:r>
    </w:p>
    <w:p w:rsidR="00967C93" w:rsidRPr="00967C93" w:rsidRDefault="00967C93">
      <w:pPr>
        <w:ind w:left="357"/>
        <w:rPr>
          <w:color w:val="000000"/>
          <w:sz w:val="24"/>
        </w:rPr>
      </w:pPr>
      <w:r w:rsidRPr="00522579">
        <w:rPr>
          <w:color w:val="000000"/>
          <w:position w:val="-32"/>
        </w:rPr>
        <w:object w:dxaOrig="2400" w:dyaOrig="760">
          <v:shape id="_x0000_i1122" type="#_x0000_t75" style="width:120pt;height:38.25pt" o:ole="" fillcolor="window">
            <v:imagedata r:id="rId209" o:title=""/>
          </v:shape>
          <o:OLEObject Type="Embed" ProgID="Equation.3" ShapeID="_x0000_i1122" DrawAspect="Content" ObjectID="_1414833377" r:id="rId210"/>
        </w:object>
      </w:r>
      <w:r>
        <w:rPr>
          <w:color w:val="000000"/>
          <w:sz w:val="24"/>
        </w:rPr>
        <w:t xml:space="preserve">  </w:t>
      </w:r>
      <w:r>
        <w:rPr>
          <w:color w:val="000000"/>
          <w:sz w:val="24"/>
        </w:rPr>
        <w:tab/>
        <w:t>– прямое преобразование Фурье.</w:t>
      </w:r>
    </w:p>
    <w:p w:rsidR="00967C93" w:rsidRPr="00967C93" w:rsidRDefault="00967C93">
      <w:pPr>
        <w:ind w:left="357"/>
        <w:rPr>
          <w:color w:val="000000"/>
          <w:sz w:val="24"/>
        </w:rPr>
      </w:pPr>
    </w:p>
    <w:p w:rsidR="00967C93" w:rsidRDefault="00967C93">
      <w:pPr>
        <w:numPr>
          <w:ilvl w:val="0"/>
          <w:numId w:val="24"/>
        </w:numPr>
        <w:jc w:val="both"/>
        <w:rPr>
          <w:color w:val="000000"/>
          <w:sz w:val="24"/>
        </w:rPr>
      </w:pPr>
      <w:r>
        <w:rPr>
          <w:color w:val="000000"/>
          <w:sz w:val="24"/>
        </w:rPr>
        <w:t xml:space="preserve">Для периодического сигнала частотный спектр является линейчатым. Если функция непериодическая, то тогда преобразования нужно будет вычислять при </w:t>
      </w:r>
      <w:r>
        <w:rPr>
          <w:color w:val="000000"/>
          <w:sz w:val="24"/>
          <w:lang w:val="en-US"/>
        </w:rPr>
        <w:t>T</w:t>
      </w:r>
      <w:r>
        <w:rPr>
          <w:color w:val="000000"/>
          <w:sz w:val="24"/>
        </w:rPr>
        <w:sym w:font="Symbol" w:char="F0AE"/>
      </w:r>
      <w:r>
        <w:rPr>
          <w:color w:val="000000"/>
          <w:sz w:val="24"/>
        </w:rPr>
        <w:sym w:font="Symbol" w:char="F0A5"/>
      </w:r>
      <w:r>
        <w:rPr>
          <w:color w:val="000000"/>
          <w:sz w:val="24"/>
        </w:rPr>
        <w:t xml:space="preserve">. Непериодическую функцию можно считать периодической, если </w:t>
      </w:r>
      <w:r>
        <w:rPr>
          <w:color w:val="000000"/>
          <w:sz w:val="24"/>
          <w:lang w:val="en-US"/>
        </w:rPr>
        <w:t>T</w:t>
      </w:r>
      <w:r>
        <w:rPr>
          <w:color w:val="000000"/>
          <w:sz w:val="24"/>
        </w:rPr>
        <w:sym w:font="Symbol" w:char="F0AE"/>
      </w:r>
      <w:r>
        <w:rPr>
          <w:color w:val="000000"/>
          <w:sz w:val="24"/>
        </w:rPr>
        <w:sym w:font="Symbol" w:char="F0A5"/>
      </w:r>
      <w:r>
        <w:rPr>
          <w:color w:val="000000"/>
          <w:sz w:val="24"/>
        </w:rPr>
        <w:t xml:space="preserve"> , </w:t>
      </w:r>
      <w:r>
        <w:rPr>
          <w:color w:val="000000"/>
          <w:sz w:val="24"/>
        </w:rPr>
        <w:sym w:font="Symbol" w:char="F044"/>
      </w:r>
      <w:r>
        <w:rPr>
          <w:color w:val="000000"/>
          <w:sz w:val="24"/>
        </w:rPr>
        <w:sym w:font="Symbol" w:char="F077"/>
      </w:r>
      <w:r>
        <w:rPr>
          <w:color w:val="000000"/>
          <w:sz w:val="24"/>
        </w:rPr>
        <w:sym w:font="Symbol" w:char="F0AE"/>
      </w:r>
      <w:r>
        <w:rPr>
          <w:color w:val="000000"/>
          <w:sz w:val="24"/>
        </w:rPr>
        <w:t xml:space="preserve">0, тогда </w:t>
      </w:r>
    </w:p>
    <w:p w:rsidR="00967C93" w:rsidRDefault="00967C93">
      <w:pPr>
        <w:ind w:left="357"/>
        <w:rPr>
          <w:noProof/>
          <w:color w:val="000000"/>
          <w:sz w:val="24"/>
        </w:rPr>
      </w:pPr>
      <w:r w:rsidRPr="00522579">
        <w:rPr>
          <w:noProof/>
          <w:color w:val="000000"/>
          <w:position w:val="-30"/>
        </w:rPr>
        <w:object w:dxaOrig="2260" w:dyaOrig="740">
          <v:shape id="_x0000_i1123" type="#_x0000_t75" style="width:113.25pt;height:36.75pt" o:ole="" fillcolor="window">
            <v:imagedata r:id="rId211" o:title=""/>
          </v:shape>
          <o:OLEObject Type="Embed" ProgID="Equation.3" ShapeID="_x0000_i1123" DrawAspect="Content" ObjectID="_1414833378" r:id="rId212"/>
        </w:object>
      </w:r>
      <w:r>
        <w:rPr>
          <w:noProof/>
          <w:color w:val="000000"/>
          <w:sz w:val="24"/>
        </w:rPr>
        <w:t xml:space="preserve"> , интеграл Фурье.</w:t>
      </w:r>
    </w:p>
    <w:p w:rsidR="00967C93" w:rsidRDefault="00967C93">
      <w:pPr>
        <w:ind w:left="357"/>
        <w:jc w:val="center"/>
        <w:rPr>
          <w:noProof/>
          <w:color w:val="000000"/>
          <w:sz w:val="24"/>
        </w:rPr>
      </w:pPr>
      <w:r w:rsidRPr="00522579">
        <w:rPr>
          <w:noProof/>
          <w:color w:val="000000"/>
          <w:position w:val="-30"/>
        </w:rPr>
        <w:object w:dxaOrig="2180" w:dyaOrig="740">
          <v:shape id="_x0000_i1124" type="#_x0000_t75" style="width:108.75pt;height:36.75pt" o:ole="" fillcolor="window">
            <v:imagedata r:id="rId213" o:title=""/>
          </v:shape>
          <o:OLEObject Type="Embed" ProgID="Equation.3" ShapeID="_x0000_i1124" DrawAspect="Content" ObjectID="_1414833379" r:id="rId214"/>
        </w:object>
      </w:r>
      <w:r>
        <w:rPr>
          <w:noProof/>
          <w:color w:val="000000"/>
          <w:sz w:val="24"/>
        </w:rPr>
        <w:t xml:space="preserve">  </w:t>
      </w:r>
      <w:r>
        <w:rPr>
          <w:noProof/>
          <w:color w:val="000000"/>
          <w:sz w:val="24"/>
        </w:rPr>
        <w:tab/>
        <w:t>(2)</w:t>
      </w:r>
    </w:p>
    <w:p w:rsidR="00967C93" w:rsidRPr="00967C93" w:rsidRDefault="00967C93">
      <w:pPr>
        <w:ind w:left="357"/>
        <w:jc w:val="both"/>
        <w:rPr>
          <w:color w:val="000000"/>
          <w:sz w:val="24"/>
        </w:rPr>
      </w:pPr>
      <w:r>
        <w:rPr>
          <w:noProof/>
          <w:color w:val="000000"/>
          <w:sz w:val="24"/>
        </w:rPr>
        <w:t>Спектр непрерывной функции представляет собой сплошную (непрерывную) функцию. Эти два интеграла существуют, если выполняется условие</w:t>
      </w:r>
      <w:r w:rsidRPr="00967C93">
        <w:rPr>
          <w:color w:val="000000"/>
          <w:sz w:val="24"/>
        </w:rPr>
        <w:t>:</w:t>
      </w:r>
    </w:p>
    <w:p w:rsidR="00967C93" w:rsidRDefault="00967C93">
      <w:pPr>
        <w:ind w:left="357"/>
        <w:jc w:val="center"/>
        <w:rPr>
          <w:color w:val="000000"/>
          <w:sz w:val="24"/>
        </w:rPr>
      </w:pPr>
      <w:r w:rsidRPr="00522579">
        <w:rPr>
          <w:color w:val="000000"/>
          <w:position w:val="-30"/>
        </w:rPr>
        <w:object w:dxaOrig="1440" w:dyaOrig="740">
          <v:shape id="_x0000_i1125" type="#_x0000_t75" style="width:1in;height:36.75pt" o:ole="" fillcolor="window">
            <v:imagedata r:id="rId215" o:title=""/>
          </v:shape>
          <o:OLEObject Type="Embed" ProgID="Equation.3" ShapeID="_x0000_i1125" DrawAspect="Content" ObjectID="_1414833380" r:id="rId216"/>
        </w:object>
      </w:r>
      <w:r>
        <w:rPr>
          <w:color w:val="000000"/>
          <w:sz w:val="24"/>
        </w:rPr>
        <w:tab/>
      </w:r>
      <w:r>
        <w:rPr>
          <w:color w:val="000000"/>
          <w:sz w:val="24"/>
        </w:rPr>
        <w:tab/>
        <w:t>(3)</w:t>
      </w:r>
    </w:p>
    <w:p w:rsidR="00967C93" w:rsidRPr="00967C93" w:rsidRDefault="00967C93">
      <w:pPr>
        <w:ind w:left="357"/>
        <w:jc w:val="both"/>
        <w:rPr>
          <w:color w:val="000000"/>
          <w:sz w:val="24"/>
        </w:rPr>
      </w:pPr>
      <w:r>
        <w:rPr>
          <w:color w:val="000000"/>
          <w:sz w:val="24"/>
        </w:rPr>
        <w:t>Широко используемые в теории управления функции (</w:t>
      </w:r>
      <w:r>
        <w:rPr>
          <w:color w:val="000000"/>
          <w:sz w:val="24"/>
        </w:rPr>
        <w:sym w:font="Symbol" w:char="F0A6"/>
      </w:r>
      <w:r>
        <w:rPr>
          <w:color w:val="000000"/>
          <w:sz w:val="24"/>
        </w:rPr>
        <w:t>(</w:t>
      </w:r>
      <w:r>
        <w:rPr>
          <w:color w:val="000000"/>
          <w:sz w:val="24"/>
          <w:lang w:val="en-US"/>
        </w:rPr>
        <w:t>t</w:t>
      </w:r>
      <w:r>
        <w:rPr>
          <w:color w:val="000000"/>
          <w:sz w:val="24"/>
        </w:rPr>
        <w:t>)</w:t>
      </w:r>
      <w:r w:rsidRPr="00967C93">
        <w:rPr>
          <w:color w:val="000000"/>
          <w:sz w:val="24"/>
        </w:rPr>
        <w:t>=1(</w:t>
      </w:r>
      <w:r>
        <w:rPr>
          <w:color w:val="000000"/>
          <w:sz w:val="24"/>
          <w:lang w:val="en-US"/>
        </w:rPr>
        <w:t>t</w:t>
      </w:r>
      <w:r w:rsidRPr="00967C93">
        <w:rPr>
          <w:color w:val="000000"/>
          <w:sz w:val="24"/>
        </w:rPr>
        <w:t xml:space="preserve">), </w:t>
      </w:r>
      <w:r>
        <w:rPr>
          <w:color w:val="000000"/>
          <w:sz w:val="24"/>
        </w:rPr>
        <w:sym w:font="Symbol" w:char="F0A6"/>
      </w:r>
      <w:r>
        <w:rPr>
          <w:color w:val="000000"/>
          <w:sz w:val="24"/>
        </w:rPr>
        <w:t>(</w:t>
      </w:r>
      <w:r>
        <w:rPr>
          <w:color w:val="000000"/>
          <w:sz w:val="24"/>
          <w:lang w:val="en-US"/>
        </w:rPr>
        <w:t>t</w:t>
      </w:r>
      <w:r>
        <w:rPr>
          <w:color w:val="000000"/>
          <w:sz w:val="24"/>
        </w:rPr>
        <w:t>)</w:t>
      </w:r>
      <w:r w:rsidRPr="00967C93">
        <w:rPr>
          <w:color w:val="000000"/>
          <w:sz w:val="24"/>
        </w:rPr>
        <w:t>=</w:t>
      </w:r>
      <w:r>
        <w:rPr>
          <w:color w:val="000000"/>
          <w:sz w:val="24"/>
          <w:lang w:val="en-US"/>
        </w:rPr>
        <w:t>kt</w:t>
      </w:r>
      <w:r w:rsidRPr="00967C93">
        <w:rPr>
          <w:color w:val="000000"/>
          <w:sz w:val="24"/>
        </w:rPr>
        <w:t xml:space="preserve"> </w:t>
      </w:r>
      <w:r>
        <w:rPr>
          <w:color w:val="000000"/>
          <w:sz w:val="24"/>
        </w:rPr>
        <w:t>и др.) не удовлетворяют этому условию.</w:t>
      </w:r>
    </w:p>
    <w:p w:rsidR="00967C93" w:rsidRPr="00967C93" w:rsidRDefault="00967C93">
      <w:pPr>
        <w:ind w:left="357"/>
        <w:jc w:val="both"/>
        <w:rPr>
          <w:color w:val="000000"/>
          <w:sz w:val="24"/>
        </w:rPr>
      </w:pPr>
    </w:p>
    <w:p w:rsidR="00967C93" w:rsidRDefault="00967C93">
      <w:pPr>
        <w:numPr>
          <w:ilvl w:val="0"/>
          <w:numId w:val="24"/>
        </w:numPr>
        <w:jc w:val="both"/>
        <w:rPr>
          <w:color w:val="000000"/>
          <w:sz w:val="24"/>
        </w:rPr>
      </w:pPr>
      <w:r>
        <w:rPr>
          <w:color w:val="000000"/>
          <w:sz w:val="24"/>
        </w:rPr>
        <w:t xml:space="preserve">Поскольку для этих функций интегралы Фурье не существуют, поэтому преобразование Фурье применять не имеет смысла. Рассмотрим класс функций </w:t>
      </w:r>
      <w:r>
        <w:rPr>
          <w:color w:val="000000"/>
          <w:sz w:val="24"/>
        </w:rPr>
        <w:sym w:font="Symbol" w:char="F0A6"/>
      </w:r>
      <w:r>
        <w:rPr>
          <w:color w:val="000000"/>
          <w:sz w:val="24"/>
        </w:rPr>
        <w:t>(</w:t>
      </w:r>
      <w:r>
        <w:rPr>
          <w:color w:val="000000"/>
          <w:sz w:val="24"/>
          <w:lang w:val="en-US"/>
        </w:rPr>
        <w:t>t</w:t>
      </w:r>
      <w:r>
        <w:rPr>
          <w:color w:val="000000"/>
          <w:sz w:val="24"/>
        </w:rPr>
        <w:t>)</w:t>
      </w:r>
      <w:r w:rsidRPr="00967C93">
        <w:rPr>
          <w:color w:val="000000"/>
          <w:sz w:val="24"/>
        </w:rPr>
        <w:t>=</w:t>
      </w:r>
      <w:r>
        <w:rPr>
          <w:color w:val="000000"/>
          <w:sz w:val="24"/>
          <w:lang w:val="en-US"/>
        </w:rPr>
        <w:t>Me</w:t>
      </w:r>
      <w:r>
        <w:rPr>
          <w:color w:val="000000"/>
          <w:sz w:val="24"/>
          <w:vertAlign w:val="superscript"/>
        </w:rPr>
        <w:t>-</w:t>
      </w:r>
      <w:r>
        <w:rPr>
          <w:color w:val="000000"/>
          <w:sz w:val="24"/>
          <w:vertAlign w:val="superscript"/>
        </w:rPr>
        <w:sym w:font="Symbol" w:char="F061"/>
      </w:r>
      <w:r>
        <w:rPr>
          <w:color w:val="000000"/>
          <w:sz w:val="24"/>
          <w:vertAlign w:val="superscript"/>
          <w:lang w:val="en-US"/>
        </w:rPr>
        <w:t>t</w:t>
      </w:r>
      <w:r w:rsidRPr="00967C93">
        <w:rPr>
          <w:color w:val="000000"/>
          <w:sz w:val="24"/>
        </w:rPr>
        <w:t xml:space="preserve">, где </w:t>
      </w:r>
      <w:r>
        <w:rPr>
          <w:color w:val="000000"/>
          <w:sz w:val="24"/>
          <w:lang w:val="en-US"/>
        </w:rPr>
        <w:t>M</w:t>
      </w:r>
      <w:r w:rsidRPr="00967C93">
        <w:rPr>
          <w:color w:val="000000"/>
          <w:sz w:val="24"/>
        </w:rPr>
        <w:t xml:space="preserve">&gt;0, </w:t>
      </w:r>
      <w:r>
        <w:rPr>
          <w:color w:val="000000"/>
          <w:sz w:val="24"/>
        </w:rPr>
        <w:sym w:font="Symbol" w:char="F061"/>
      </w:r>
      <w:r w:rsidRPr="00967C93">
        <w:rPr>
          <w:color w:val="000000"/>
          <w:sz w:val="24"/>
        </w:rPr>
        <w:t xml:space="preserve">&gt;0, </w:t>
      </w:r>
      <w:r>
        <w:rPr>
          <w:color w:val="000000"/>
          <w:sz w:val="24"/>
        </w:rPr>
        <w:t xml:space="preserve">для которых условие (3) выполняется. Эти функции называются экспоненциальными, они достаточно хорошо отображают большинство процессов, совершающихся в природе. Экспоненциальная функция с параметром </w:t>
      </w:r>
      <w:r>
        <w:rPr>
          <w:color w:val="000000"/>
          <w:sz w:val="24"/>
        </w:rPr>
        <w:sym w:font="Symbol" w:char="F061"/>
      </w:r>
      <w:r w:rsidRPr="00967C93">
        <w:rPr>
          <w:color w:val="000000"/>
          <w:sz w:val="24"/>
        </w:rPr>
        <w:t>&lt;</w:t>
      </w:r>
      <w:r>
        <w:rPr>
          <w:color w:val="000000"/>
          <w:sz w:val="24"/>
        </w:rPr>
        <w:t xml:space="preserve">0 отображает затухающий (устойчивый) процесс, причем степень затухания зависит от величины </w:t>
      </w:r>
      <w:r>
        <w:rPr>
          <w:color w:val="000000"/>
          <w:sz w:val="24"/>
        </w:rPr>
        <w:sym w:font="Symbol" w:char="F061"/>
      </w:r>
      <w:r>
        <w:rPr>
          <w:color w:val="000000"/>
          <w:sz w:val="24"/>
        </w:rPr>
        <w:t xml:space="preserve">. Функции, для которых </w:t>
      </w:r>
      <w:r>
        <w:rPr>
          <w:color w:val="000000"/>
          <w:sz w:val="24"/>
        </w:rPr>
        <w:sym w:font="Symbol" w:char="F061"/>
      </w:r>
      <w:r>
        <w:rPr>
          <w:color w:val="000000"/>
          <w:sz w:val="24"/>
        </w:rPr>
        <w:t xml:space="preserve">=0 являются незатухающими, а для </w:t>
      </w:r>
      <w:r>
        <w:rPr>
          <w:color w:val="000000"/>
          <w:sz w:val="24"/>
        </w:rPr>
        <w:sym w:font="Symbol" w:char="F061"/>
      </w:r>
      <w:r w:rsidRPr="00967C93">
        <w:rPr>
          <w:color w:val="000000"/>
          <w:sz w:val="24"/>
        </w:rPr>
        <w:t>&gt;</w:t>
      </w:r>
      <w:r>
        <w:rPr>
          <w:color w:val="000000"/>
          <w:sz w:val="24"/>
        </w:rPr>
        <w:t xml:space="preserve">0 являются неограниченными функциями на полуоси </w:t>
      </w:r>
      <w:r>
        <w:rPr>
          <w:color w:val="000000"/>
          <w:sz w:val="24"/>
          <w:lang w:val="en-US"/>
        </w:rPr>
        <w:t>t</w:t>
      </w:r>
      <w:r w:rsidRPr="00967C93">
        <w:rPr>
          <w:color w:val="000000"/>
          <w:sz w:val="24"/>
        </w:rPr>
        <w:t>&gt;0</w:t>
      </w:r>
      <w:r>
        <w:rPr>
          <w:color w:val="000000"/>
          <w:sz w:val="24"/>
        </w:rPr>
        <w:t>. Обе эти функции соответствуют условно устойчивым (</w:t>
      </w:r>
      <w:r>
        <w:rPr>
          <w:color w:val="000000"/>
          <w:sz w:val="24"/>
        </w:rPr>
        <w:sym w:font="Symbol" w:char="F061"/>
      </w:r>
      <w:r>
        <w:rPr>
          <w:color w:val="000000"/>
          <w:sz w:val="24"/>
        </w:rPr>
        <w:t>=0) и неустойчивым (</w:t>
      </w:r>
      <w:r>
        <w:rPr>
          <w:color w:val="000000"/>
          <w:sz w:val="24"/>
        </w:rPr>
        <w:sym w:font="Symbol" w:char="F061"/>
      </w:r>
      <w:r w:rsidRPr="00967C93">
        <w:rPr>
          <w:color w:val="000000"/>
          <w:sz w:val="24"/>
        </w:rPr>
        <w:t>&gt;</w:t>
      </w:r>
      <w:r>
        <w:rPr>
          <w:color w:val="000000"/>
          <w:sz w:val="24"/>
        </w:rPr>
        <w:t xml:space="preserve">0) процессам, которые на практике встечаются крайне редко. Кроме того, рассматриваются экспоненциальные функции, которые равны нулю для </w:t>
      </w:r>
      <w:r>
        <w:rPr>
          <w:color w:val="000000"/>
          <w:sz w:val="24"/>
          <w:lang w:val="en-US"/>
        </w:rPr>
        <w:t>t</w:t>
      </w:r>
      <w:r w:rsidRPr="00967C93">
        <w:rPr>
          <w:color w:val="000000"/>
          <w:sz w:val="24"/>
        </w:rPr>
        <w:t>&lt;0</w:t>
      </w:r>
      <w:r>
        <w:rPr>
          <w:color w:val="000000"/>
          <w:sz w:val="24"/>
        </w:rPr>
        <w:t xml:space="preserve">. Такие функции удобно использовать для изучения переходных режимов (момент </w:t>
      </w:r>
      <w:r>
        <w:rPr>
          <w:color w:val="000000"/>
          <w:sz w:val="24"/>
          <w:lang w:val="en-US"/>
        </w:rPr>
        <w:t>t</w:t>
      </w:r>
      <w:r w:rsidRPr="00967C93">
        <w:rPr>
          <w:color w:val="000000"/>
          <w:sz w:val="24"/>
        </w:rPr>
        <w:t xml:space="preserve">=0 </w:t>
      </w:r>
      <w:r>
        <w:rPr>
          <w:color w:val="000000"/>
          <w:sz w:val="24"/>
        </w:rPr>
        <w:t>соответствует моменту времени, при котором начинается возмущения, порождающие переходной процесс).</w:t>
      </w:r>
    </w:p>
    <w:p w:rsidR="00967C93" w:rsidRDefault="00967C93">
      <w:pPr>
        <w:ind w:left="357"/>
        <w:jc w:val="both"/>
        <w:rPr>
          <w:noProof/>
          <w:color w:val="000000"/>
          <w:sz w:val="24"/>
        </w:rPr>
      </w:pPr>
      <w:r>
        <w:rPr>
          <w:color w:val="000000"/>
          <w:sz w:val="24"/>
        </w:rPr>
        <w:lastRenderedPageBreak/>
        <w:t xml:space="preserve">Расмотрим функцию </w:t>
      </w:r>
      <w:r w:rsidRPr="00522579">
        <w:rPr>
          <w:color w:val="000000"/>
          <w:position w:val="-10"/>
        </w:rPr>
        <w:object w:dxaOrig="1520" w:dyaOrig="360">
          <v:shape id="_x0000_i1126" type="#_x0000_t75" style="width:75.75pt;height:18pt" o:ole="" fillcolor="window">
            <v:imagedata r:id="rId217" o:title=""/>
          </v:shape>
          <o:OLEObject Type="Embed" ProgID="Equation.3" ShapeID="_x0000_i1126" DrawAspect="Content" ObjectID="_1414833381" r:id="rId218"/>
        </w:object>
      </w:r>
      <w:r>
        <w:rPr>
          <w:color w:val="000000"/>
          <w:sz w:val="24"/>
        </w:rPr>
        <w:t xml:space="preserve">. В соответствии с выражением (2) найдем её спектр для </w:t>
      </w:r>
      <w:r>
        <w:rPr>
          <w:color w:val="000000"/>
          <w:sz w:val="24"/>
          <w:lang w:val="en-US"/>
        </w:rPr>
        <w:t>t</w:t>
      </w:r>
      <w:r>
        <w:rPr>
          <w:color w:val="000000"/>
          <w:sz w:val="24"/>
        </w:rPr>
        <w:sym w:font="Symbol" w:char="F0B3"/>
      </w:r>
      <w:r w:rsidRPr="00967C93">
        <w:rPr>
          <w:color w:val="000000"/>
          <w:sz w:val="24"/>
        </w:rPr>
        <w:t xml:space="preserve">0: </w:t>
      </w:r>
      <w:r w:rsidRPr="00522579">
        <w:rPr>
          <w:color w:val="000000"/>
          <w:position w:val="-32"/>
          <w:lang w:val="en-US"/>
        </w:rPr>
        <w:object w:dxaOrig="4880" w:dyaOrig="760">
          <v:shape id="_x0000_i1127" type="#_x0000_t75" style="width:243.75pt;height:38.25pt" o:ole="" fillcolor="window">
            <v:imagedata r:id="rId219" o:title=""/>
          </v:shape>
          <o:OLEObject Type="Embed" ProgID="Equation.3" ShapeID="_x0000_i1127" DrawAspect="Content" ObjectID="_1414833382" r:id="rId220"/>
        </w:object>
      </w:r>
      <w:r w:rsidRPr="00967C93">
        <w:rPr>
          <w:color w:val="000000"/>
          <w:sz w:val="24"/>
        </w:rPr>
        <w:t xml:space="preserve"> Обозначим через </w:t>
      </w:r>
      <w:r>
        <w:rPr>
          <w:color w:val="000000"/>
          <w:sz w:val="24"/>
          <w:lang w:val="en-US"/>
        </w:rPr>
        <w:t>p</w:t>
      </w:r>
      <w:r w:rsidRPr="00967C93">
        <w:rPr>
          <w:color w:val="000000"/>
          <w:sz w:val="24"/>
        </w:rPr>
        <w:t>=</w:t>
      </w:r>
      <w:r>
        <w:rPr>
          <w:color w:val="000000"/>
          <w:sz w:val="24"/>
        </w:rPr>
        <w:sym w:font="Symbol" w:char="F061"/>
      </w:r>
      <w:r>
        <w:rPr>
          <w:color w:val="000000"/>
          <w:sz w:val="24"/>
        </w:rPr>
        <w:t>+</w:t>
      </w:r>
      <w:r>
        <w:rPr>
          <w:color w:val="000000"/>
          <w:sz w:val="24"/>
          <w:lang w:val="en-US"/>
        </w:rPr>
        <w:t>j</w:t>
      </w:r>
      <w:r>
        <w:rPr>
          <w:color w:val="000000"/>
          <w:sz w:val="24"/>
        </w:rPr>
        <w:sym w:font="Symbol" w:char="F077"/>
      </w:r>
      <w:r>
        <w:rPr>
          <w:color w:val="000000"/>
          <w:sz w:val="24"/>
        </w:rPr>
        <w:t xml:space="preserve">. Тогда </w:t>
      </w:r>
      <w:r w:rsidRPr="00522579">
        <w:rPr>
          <w:noProof/>
          <w:color w:val="000000"/>
          <w:position w:val="-30"/>
        </w:rPr>
        <w:object w:dxaOrig="1960" w:dyaOrig="740">
          <v:shape id="_x0000_i1128" type="#_x0000_t75" style="width:98.25pt;height:36.75pt" o:ole="" fillcolor="window">
            <v:imagedata r:id="rId221" o:title=""/>
          </v:shape>
          <o:OLEObject Type="Embed" ProgID="Equation.3" ShapeID="_x0000_i1128" DrawAspect="Content" ObjectID="_1414833383" r:id="rId222"/>
        </w:object>
      </w:r>
      <w:r>
        <w:rPr>
          <w:noProof/>
          <w:color w:val="000000"/>
          <w:sz w:val="24"/>
        </w:rPr>
        <w:t xml:space="preserve"> - интеграл Лапласа.</w:t>
      </w:r>
    </w:p>
    <w:p w:rsidR="00967C93" w:rsidRDefault="00967C93">
      <w:pPr>
        <w:ind w:left="357"/>
        <w:jc w:val="both"/>
        <w:rPr>
          <w:color w:val="000000"/>
          <w:sz w:val="24"/>
        </w:rPr>
      </w:pPr>
      <w:r>
        <w:rPr>
          <w:noProof/>
          <w:color w:val="000000"/>
          <w:sz w:val="24"/>
        </w:rPr>
        <w:t xml:space="preserve">Функцию </w:t>
      </w:r>
      <w:r>
        <w:rPr>
          <w:noProof/>
          <w:color w:val="000000"/>
          <w:sz w:val="24"/>
        </w:rPr>
        <w:sym w:font="Symbol" w:char="F0A6"/>
      </w:r>
      <w:r>
        <w:rPr>
          <w:noProof/>
          <w:color w:val="000000"/>
          <w:sz w:val="24"/>
        </w:rPr>
        <w:t>(</w:t>
      </w:r>
      <w:r>
        <w:rPr>
          <w:color w:val="000000"/>
          <w:sz w:val="24"/>
          <w:lang w:val="en-US"/>
        </w:rPr>
        <w:t>t</w:t>
      </w:r>
      <w:r>
        <w:rPr>
          <w:noProof/>
          <w:color w:val="000000"/>
          <w:sz w:val="24"/>
        </w:rPr>
        <w:t xml:space="preserve">) </w:t>
      </w:r>
      <w:r>
        <w:rPr>
          <w:color w:val="000000"/>
          <w:sz w:val="24"/>
        </w:rPr>
        <w:t xml:space="preserve">называют оригиналом, а </w:t>
      </w:r>
      <w:r>
        <w:rPr>
          <w:color w:val="000000"/>
          <w:sz w:val="24"/>
          <w:lang w:val="en-US"/>
        </w:rPr>
        <w:t>F</w:t>
      </w:r>
      <w:r w:rsidRPr="00967C93">
        <w:rPr>
          <w:color w:val="000000"/>
          <w:sz w:val="24"/>
        </w:rPr>
        <w:t>(</w:t>
      </w:r>
      <w:r>
        <w:rPr>
          <w:color w:val="000000"/>
          <w:sz w:val="24"/>
          <w:lang w:val="en-US"/>
        </w:rPr>
        <w:t>p</w:t>
      </w:r>
      <w:r w:rsidRPr="00967C93">
        <w:rPr>
          <w:color w:val="000000"/>
          <w:sz w:val="24"/>
        </w:rPr>
        <w:t xml:space="preserve">) – </w:t>
      </w:r>
      <w:r>
        <w:rPr>
          <w:color w:val="000000"/>
          <w:sz w:val="24"/>
        </w:rPr>
        <w:t xml:space="preserve">изображением. Показатель </w:t>
      </w:r>
      <w:r>
        <w:rPr>
          <w:color w:val="000000"/>
          <w:sz w:val="24"/>
          <w:lang w:val="en-US"/>
        </w:rPr>
        <w:t>p</w:t>
      </w:r>
      <w:r>
        <w:rPr>
          <w:color w:val="000000"/>
          <w:sz w:val="24"/>
        </w:rPr>
        <w:t xml:space="preserve"> называется комплексной частотой.</w:t>
      </w:r>
    </w:p>
    <w:p w:rsidR="00967C93" w:rsidRDefault="00967C93">
      <w:pPr>
        <w:ind w:left="357"/>
        <w:jc w:val="both"/>
        <w:rPr>
          <w:noProof/>
          <w:color w:val="000000"/>
          <w:sz w:val="24"/>
        </w:rPr>
      </w:pPr>
      <w:r>
        <w:rPr>
          <w:color w:val="000000"/>
          <w:sz w:val="24"/>
        </w:rPr>
        <w:t xml:space="preserve">Обратное преобразование Лапласа </w:t>
      </w:r>
      <w:r w:rsidRPr="00522579">
        <w:rPr>
          <w:noProof/>
          <w:color w:val="000000"/>
          <w:position w:val="-32"/>
        </w:rPr>
        <w:object w:dxaOrig="2240" w:dyaOrig="760">
          <v:shape id="_x0000_i1129" type="#_x0000_t75" style="width:111.75pt;height:38.25pt" o:ole="" fillcolor="window">
            <v:imagedata r:id="rId223" o:title=""/>
          </v:shape>
          <o:OLEObject Type="Embed" ProgID="Equation.3" ShapeID="_x0000_i1129" DrawAspect="Content" ObjectID="_1414833384" r:id="rId224"/>
        </w:object>
      </w:r>
    </w:p>
    <w:p w:rsidR="00967C93" w:rsidRPr="00967C93" w:rsidRDefault="00967C93">
      <w:pPr>
        <w:ind w:left="357"/>
        <w:jc w:val="both"/>
        <w:rPr>
          <w:color w:val="000000"/>
          <w:sz w:val="24"/>
        </w:rPr>
      </w:pPr>
      <w:r>
        <w:rPr>
          <w:noProof/>
          <w:color w:val="000000"/>
          <w:sz w:val="24"/>
        </w:rPr>
        <w:t>На практике используют преобразование Карсона-Лапласа</w:t>
      </w:r>
      <w:r w:rsidRPr="00967C93">
        <w:rPr>
          <w:color w:val="000000"/>
          <w:sz w:val="24"/>
        </w:rPr>
        <w:t>:</w:t>
      </w:r>
    </w:p>
    <w:p w:rsidR="00967C93" w:rsidRDefault="00967C93">
      <w:pPr>
        <w:ind w:left="357"/>
        <w:jc w:val="center"/>
        <w:rPr>
          <w:noProof/>
          <w:color w:val="000000"/>
          <w:sz w:val="24"/>
        </w:rPr>
      </w:pPr>
      <w:r w:rsidRPr="00522579">
        <w:rPr>
          <w:noProof/>
          <w:color w:val="000000"/>
          <w:position w:val="-30"/>
        </w:rPr>
        <w:object w:dxaOrig="2060" w:dyaOrig="740">
          <v:shape id="_x0000_i1130" type="#_x0000_t75" style="width:102.75pt;height:36.75pt" o:ole="" fillcolor="window">
            <v:imagedata r:id="rId225" o:title=""/>
          </v:shape>
          <o:OLEObject Type="Embed" ProgID="Equation.3" ShapeID="_x0000_i1130" DrawAspect="Content" ObjectID="_1414833385" r:id="rId226"/>
        </w:object>
      </w:r>
      <w:r>
        <w:rPr>
          <w:noProof/>
          <w:color w:val="000000"/>
          <w:sz w:val="24"/>
        </w:rPr>
        <w:tab/>
        <w:t>(4)</w:t>
      </w:r>
    </w:p>
    <w:p w:rsidR="00967C93" w:rsidRDefault="00967C93">
      <w:pPr>
        <w:ind w:left="357"/>
        <w:jc w:val="both"/>
        <w:rPr>
          <w:noProof/>
          <w:color w:val="000000"/>
          <w:sz w:val="24"/>
        </w:rPr>
      </w:pPr>
      <w:r>
        <w:rPr>
          <w:noProof/>
          <w:color w:val="000000"/>
          <w:sz w:val="24"/>
        </w:rPr>
        <w:t>Это преобразование позволяет получить в более простой форме изображения некоторых функций. Проведем примеры вычисления преобразования Карсона-Лапласа.</w:t>
      </w:r>
    </w:p>
    <w:p w:rsidR="00967C93" w:rsidRDefault="00967C93">
      <w:pPr>
        <w:ind w:left="357"/>
        <w:jc w:val="both"/>
        <w:rPr>
          <w:noProof/>
          <w:color w:val="000000"/>
          <w:sz w:val="24"/>
        </w:rPr>
      </w:pPr>
    </w:p>
    <w:p w:rsidR="00967C93" w:rsidRDefault="00967C93">
      <w:pPr>
        <w:ind w:left="357"/>
        <w:jc w:val="both"/>
        <w:rPr>
          <w:noProof/>
          <w:color w:val="000000"/>
          <w:sz w:val="24"/>
        </w:rPr>
      </w:pPr>
    </w:p>
    <w:p w:rsidR="00967C93" w:rsidRDefault="00967C93">
      <w:pPr>
        <w:ind w:left="357"/>
        <w:jc w:val="both"/>
        <w:rPr>
          <w:noProof/>
          <w:color w:val="000000"/>
          <w:sz w:val="24"/>
        </w:rPr>
      </w:pPr>
      <w:r>
        <w:rPr>
          <w:noProof/>
          <w:color w:val="000000"/>
          <w:sz w:val="24"/>
          <w:u w:val="single"/>
        </w:rPr>
        <w:t>Пример 1.</w:t>
      </w:r>
      <w:r>
        <w:rPr>
          <w:noProof/>
          <w:color w:val="000000"/>
          <w:sz w:val="24"/>
        </w:rPr>
        <w:t xml:space="preserve"> </w:t>
      </w:r>
    </w:p>
    <w:p w:rsidR="00967C93" w:rsidRDefault="00967C93">
      <w:pPr>
        <w:ind w:left="357"/>
        <w:jc w:val="both"/>
        <w:rPr>
          <w:noProof/>
          <w:color w:val="000000"/>
          <w:sz w:val="24"/>
        </w:rPr>
      </w:pPr>
      <w:r w:rsidRPr="00522579">
        <w:rPr>
          <w:noProof/>
          <w:color w:val="000000"/>
          <w:position w:val="-30"/>
          <w:sz w:val="24"/>
        </w:rPr>
        <w:object w:dxaOrig="2299" w:dyaOrig="720">
          <v:shape id="_x0000_i1131" type="#_x0000_t75" style="width:114.75pt;height:36pt" o:ole="" fillcolor="window">
            <v:imagedata r:id="rId227" o:title=""/>
          </v:shape>
          <o:OLEObject Type="Embed" ProgID="Equation.3" ShapeID="_x0000_i1131" DrawAspect="Content" ObjectID="_1414833386" r:id="rId228"/>
        </w:object>
      </w:r>
    </w:p>
    <w:p w:rsidR="00967C93" w:rsidRDefault="00967C93">
      <w:pPr>
        <w:ind w:left="357"/>
        <w:jc w:val="both"/>
        <w:rPr>
          <w:color w:val="000000"/>
          <w:sz w:val="24"/>
        </w:rPr>
      </w:pPr>
      <w:r w:rsidRPr="00522579">
        <w:rPr>
          <w:color w:val="000000"/>
          <w:position w:val="-32"/>
        </w:rPr>
        <w:object w:dxaOrig="3100" w:dyaOrig="760">
          <v:shape id="_x0000_i1132" type="#_x0000_t75" style="width:155.25pt;height:38.25pt" o:ole="" fillcolor="window">
            <v:imagedata r:id="rId229" o:title=""/>
          </v:shape>
          <o:OLEObject Type="Embed" ProgID="Equation.3" ShapeID="_x0000_i1132" DrawAspect="Content" ObjectID="_1414833387" r:id="rId230"/>
        </w:object>
      </w:r>
    </w:p>
    <w:p w:rsidR="00967C93" w:rsidRPr="0009038D" w:rsidRDefault="00967C93">
      <w:pPr>
        <w:ind w:left="357"/>
        <w:jc w:val="both"/>
        <w:rPr>
          <w:color w:val="000000"/>
          <w:sz w:val="24"/>
        </w:rPr>
      </w:pPr>
      <w:r>
        <w:rPr>
          <w:color w:val="000000"/>
          <w:sz w:val="24"/>
          <w:u w:val="single"/>
        </w:rPr>
        <w:t>Пример 2.</w:t>
      </w:r>
      <w:r>
        <w:rPr>
          <w:color w:val="000000"/>
          <w:sz w:val="24"/>
        </w:rPr>
        <w:t xml:space="preserve"> </w:t>
      </w:r>
      <w:r>
        <w:rPr>
          <w:noProof/>
          <w:color w:val="000000"/>
          <w:sz w:val="24"/>
        </w:rPr>
        <w:sym w:font="Symbol" w:char="F0A6"/>
      </w:r>
      <w:r>
        <w:rPr>
          <w:noProof/>
          <w:color w:val="000000"/>
          <w:sz w:val="24"/>
        </w:rPr>
        <w:t>(</w:t>
      </w:r>
      <w:r>
        <w:rPr>
          <w:color w:val="000000"/>
          <w:sz w:val="24"/>
          <w:lang w:val="en-US"/>
        </w:rPr>
        <w:t>t</w:t>
      </w:r>
      <w:r>
        <w:rPr>
          <w:noProof/>
          <w:color w:val="000000"/>
          <w:sz w:val="24"/>
        </w:rPr>
        <w:t>)=</w:t>
      </w:r>
      <w:r>
        <w:rPr>
          <w:color w:val="000000"/>
          <w:sz w:val="24"/>
          <w:lang w:val="en-US"/>
        </w:rPr>
        <w:t>e</w:t>
      </w:r>
      <w:r>
        <w:rPr>
          <w:color w:val="000000"/>
          <w:sz w:val="24"/>
          <w:vertAlign w:val="superscript"/>
        </w:rPr>
        <w:t>-</w:t>
      </w:r>
      <w:r>
        <w:rPr>
          <w:color w:val="000000"/>
          <w:sz w:val="24"/>
          <w:vertAlign w:val="superscript"/>
        </w:rPr>
        <w:sym w:font="Symbol" w:char="F061"/>
      </w:r>
      <w:r>
        <w:rPr>
          <w:color w:val="000000"/>
          <w:sz w:val="24"/>
          <w:vertAlign w:val="superscript"/>
          <w:lang w:val="en-US"/>
        </w:rPr>
        <w:t>t</w:t>
      </w:r>
      <w:r>
        <w:rPr>
          <w:color w:val="000000"/>
          <w:sz w:val="24"/>
          <w:lang w:val="en-US"/>
        </w:rPr>
        <w:t xml:space="preserve">. </w:t>
      </w:r>
      <w:r w:rsidRPr="00522579">
        <w:rPr>
          <w:color w:val="000000"/>
          <w:position w:val="-32"/>
        </w:rPr>
        <w:object w:dxaOrig="2680" w:dyaOrig="760">
          <v:shape id="_x0000_i1133" type="#_x0000_t75" style="width:134.25pt;height:38.25pt" o:ole="" fillcolor="window">
            <v:imagedata r:id="rId231" o:title=""/>
          </v:shape>
          <o:OLEObject Type="Embed" ProgID="Equation.3" ShapeID="_x0000_i1133" DrawAspect="Content" ObjectID="_1414833388" r:id="rId232"/>
        </w:object>
      </w:r>
      <w:r>
        <w:rPr>
          <w:color w:val="000000"/>
          <w:sz w:val="24"/>
        </w:rPr>
        <w:t xml:space="preserve"> Отметим, что в своей практической работе инженерам нет необходимости вычислять изображения по оригиналу, используя формулу (4). В литературе по теории управления имеются таблицы изображений большинства наиболее употребляемых функций.</w:t>
      </w:r>
    </w:p>
    <w:p w:rsidR="00967C93" w:rsidRPr="0009038D" w:rsidRDefault="00967C93">
      <w:pPr>
        <w:ind w:left="357"/>
        <w:jc w:val="both"/>
        <w:rPr>
          <w:color w:val="000000"/>
          <w:sz w:val="24"/>
        </w:rPr>
      </w:pPr>
    </w:p>
    <w:p w:rsidR="00967C93" w:rsidRDefault="00967C93">
      <w:pPr>
        <w:numPr>
          <w:ilvl w:val="0"/>
          <w:numId w:val="24"/>
        </w:numPr>
        <w:rPr>
          <w:color w:val="000000"/>
          <w:sz w:val="24"/>
        </w:rPr>
      </w:pPr>
      <w:r>
        <w:rPr>
          <w:color w:val="000000"/>
          <w:sz w:val="24"/>
        </w:rPr>
        <w:t>Приведем без доказательства некоторые основные свойства преобразования Лапласа.</w:t>
      </w:r>
    </w:p>
    <w:p w:rsidR="00967C93" w:rsidRDefault="00967C93">
      <w:pPr>
        <w:numPr>
          <w:ilvl w:val="0"/>
          <w:numId w:val="7"/>
        </w:numPr>
        <w:rPr>
          <w:color w:val="000000"/>
          <w:sz w:val="24"/>
        </w:rPr>
      </w:pPr>
      <w:r w:rsidRPr="0009038D">
        <w:rPr>
          <w:color w:val="000000"/>
          <w:sz w:val="24"/>
        </w:rPr>
        <w:t xml:space="preserve"> </w:t>
      </w:r>
      <w:r>
        <w:rPr>
          <w:color w:val="000000"/>
          <w:sz w:val="24"/>
          <w:lang w:val="en-US"/>
        </w:rPr>
        <w:t xml:space="preserve">Пусть </w:t>
      </w:r>
      <w:r w:rsidRPr="00522579">
        <w:rPr>
          <w:color w:val="000000"/>
          <w:position w:val="-10"/>
        </w:rPr>
        <w:object w:dxaOrig="1480" w:dyaOrig="340">
          <v:shape id="_x0000_i1134" type="#_x0000_t75" style="width:74.25pt;height:17.25pt" o:ole="" fillcolor="window">
            <v:imagedata r:id="rId233" o:title=""/>
          </v:shape>
          <o:OLEObject Type="Embed" ProgID="Equation.3" ShapeID="_x0000_i1134" DrawAspect="Content" ObjectID="_1414833389" r:id="rId234"/>
        </w:object>
      </w:r>
      <w:r>
        <w:rPr>
          <w:color w:val="000000"/>
          <w:sz w:val="24"/>
        </w:rPr>
        <w:t xml:space="preserve"> тогда </w:t>
      </w:r>
      <w:r w:rsidRPr="00522579">
        <w:rPr>
          <w:color w:val="000000"/>
          <w:position w:val="-10"/>
        </w:rPr>
        <w:object w:dxaOrig="1680" w:dyaOrig="340">
          <v:shape id="_x0000_i1135" type="#_x0000_t75" style="width:84pt;height:17.25pt" o:ole="" fillcolor="window">
            <v:imagedata r:id="rId235" o:title=""/>
          </v:shape>
          <o:OLEObject Type="Embed" ProgID="Equation.3" ShapeID="_x0000_i1135" DrawAspect="Content" ObjectID="_1414833390" r:id="rId236"/>
        </w:object>
      </w:r>
    </w:p>
    <w:p w:rsidR="00967C93" w:rsidRDefault="00967C93">
      <w:pPr>
        <w:numPr>
          <w:ilvl w:val="0"/>
          <w:numId w:val="7"/>
        </w:numPr>
        <w:rPr>
          <w:color w:val="000000"/>
          <w:sz w:val="24"/>
          <w:lang w:val="en-US"/>
        </w:rPr>
      </w:pPr>
      <w:r>
        <w:rPr>
          <w:color w:val="000000"/>
          <w:sz w:val="24"/>
        </w:rPr>
        <w:t>Свойства линейности.</w:t>
      </w:r>
    </w:p>
    <w:p w:rsidR="00967C93" w:rsidRDefault="00967C93">
      <w:pPr>
        <w:ind w:left="1080" w:firstLine="360"/>
        <w:rPr>
          <w:color w:val="000000"/>
          <w:sz w:val="24"/>
        </w:rPr>
      </w:pPr>
      <w:r>
        <w:rPr>
          <w:color w:val="000000"/>
          <w:sz w:val="24"/>
        </w:rPr>
        <w:t xml:space="preserve">Пусть </w:t>
      </w:r>
      <w:r w:rsidRPr="00522579">
        <w:rPr>
          <w:color w:val="000000"/>
          <w:position w:val="-10"/>
        </w:rPr>
        <w:object w:dxaOrig="1620" w:dyaOrig="340">
          <v:shape id="_x0000_i1136" type="#_x0000_t75" style="width:81pt;height:17.25pt" o:ole="" fillcolor="window">
            <v:imagedata r:id="rId237" o:title=""/>
          </v:shape>
          <o:OLEObject Type="Embed" ProgID="Equation.3" ShapeID="_x0000_i1136" DrawAspect="Content" ObjectID="_1414833391" r:id="rId238"/>
        </w:object>
      </w:r>
      <w:r>
        <w:rPr>
          <w:color w:val="000000"/>
          <w:sz w:val="24"/>
        </w:rPr>
        <w:t xml:space="preserve"> и </w:t>
      </w:r>
      <w:r w:rsidRPr="00522579">
        <w:rPr>
          <w:color w:val="000000"/>
          <w:position w:val="-10"/>
        </w:rPr>
        <w:object w:dxaOrig="1660" w:dyaOrig="340">
          <v:shape id="_x0000_i1137" type="#_x0000_t75" style="width:83.25pt;height:17.25pt" o:ole="" fillcolor="window">
            <v:imagedata r:id="rId239" o:title=""/>
          </v:shape>
          <o:OLEObject Type="Embed" ProgID="Equation.3" ShapeID="_x0000_i1137" DrawAspect="Content" ObjectID="_1414833392" r:id="rId240"/>
        </w:object>
      </w:r>
      <w:r>
        <w:rPr>
          <w:color w:val="000000"/>
          <w:sz w:val="24"/>
        </w:rPr>
        <w:t xml:space="preserve"> </w:t>
      </w:r>
    </w:p>
    <w:p w:rsidR="00967C93" w:rsidRDefault="00967C93">
      <w:pPr>
        <w:ind w:left="1080" w:firstLine="360"/>
        <w:rPr>
          <w:color w:val="000000"/>
          <w:sz w:val="24"/>
        </w:rPr>
      </w:pPr>
      <w:r>
        <w:rPr>
          <w:color w:val="000000"/>
          <w:sz w:val="24"/>
        </w:rPr>
        <w:t xml:space="preserve">Тогда </w:t>
      </w:r>
      <w:r w:rsidRPr="00522579">
        <w:rPr>
          <w:color w:val="000000"/>
          <w:position w:val="-10"/>
        </w:rPr>
        <w:object w:dxaOrig="3480" w:dyaOrig="340">
          <v:shape id="_x0000_i1138" type="#_x0000_t75" style="width:174pt;height:17.25pt" o:ole="" fillcolor="window">
            <v:imagedata r:id="rId241" o:title=""/>
          </v:shape>
          <o:OLEObject Type="Embed" ProgID="Equation.3" ShapeID="_x0000_i1138" DrawAspect="Content" ObjectID="_1414833393" r:id="rId242"/>
        </w:object>
      </w:r>
    </w:p>
    <w:p w:rsidR="00967C93" w:rsidRDefault="00967C93">
      <w:pPr>
        <w:numPr>
          <w:ilvl w:val="0"/>
          <w:numId w:val="7"/>
        </w:numPr>
        <w:rPr>
          <w:color w:val="000000"/>
          <w:sz w:val="24"/>
        </w:rPr>
      </w:pPr>
      <w:r>
        <w:rPr>
          <w:color w:val="000000"/>
          <w:sz w:val="24"/>
        </w:rPr>
        <w:t>Свойство задержки (смещения).</w:t>
      </w:r>
    </w:p>
    <w:p w:rsidR="00967C93" w:rsidRDefault="00967C93">
      <w:pPr>
        <w:ind w:left="1080" w:firstLine="360"/>
        <w:rPr>
          <w:color w:val="000000"/>
          <w:sz w:val="24"/>
        </w:rPr>
      </w:pPr>
      <w:r>
        <w:rPr>
          <w:color w:val="000000"/>
          <w:sz w:val="24"/>
        </w:rPr>
        <w:t xml:space="preserve">Пусть </w:t>
      </w:r>
      <w:r w:rsidRPr="00522579">
        <w:rPr>
          <w:color w:val="000000"/>
          <w:position w:val="-10"/>
        </w:rPr>
        <w:object w:dxaOrig="1480" w:dyaOrig="340">
          <v:shape id="_x0000_i1139" type="#_x0000_t75" style="width:74.25pt;height:17.25pt" o:ole="" fillcolor="window">
            <v:imagedata r:id="rId233" o:title=""/>
          </v:shape>
          <o:OLEObject Type="Embed" ProgID="Equation.3" ShapeID="_x0000_i1139" DrawAspect="Content" ObjectID="_1414833394" r:id="rId243"/>
        </w:object>
      </w:r>
    </w:p>
    <w:p w:rsidR="00967C93" w:rsidRDefault="00967C93">
      <w:pPr>
        <w:ind w:left="1080" w:firstLine="360"/>
        <w:rPr>
          <w:color w:val="000000"/>
          <w:sz w:val="24"/>
        </w:rPr>
      </w:pPr>
      <w:r>
        <w:rPr>
          <w:color w:val="000000"/>
          <w:sz w:val="24"/>
        </w:rPr>
        <w:t xml:space="preserve">Тогда </w:t>
      </w:r>
      <w:r w:rsidRPr="00522579">
        <w:rPr>
          <w:color w:val="000000"/>
          <w:position w:val="-10"/>
        </w:rPr>
        <w:object w:dxaOrig="2120" w:dyaOrig="360">
          <v:shape id="_x0000_i1140" type="#_x0000_t75" style="width:105.75pt;height:18pt" o:ole="" fillcolor="window">
            <v:imagedata r:id="rId244" o:title=""/>
          </v:shape>
          <o:OLEObject Type="Embed" ProgID="Equation.3" ShapeID="_x0000_i1140" DrawAspect="Content" ObjectID="_1414833395" r:id="rId245"/>
        </w:object>
      </w:r>
    </w:p>
    <w:p w:rsidR="00967C93" w:rsidRDefault="00967C93">
      <w:pPr>
        <w:numPr>
          <w:ilvl w:val="0"/>
          <w:numId w:val="7"/>
        </w:numPr>
        <w:rPr>
          <w:color w:val="000000"/>
          <w:sz w:val="24"/>
        </w:rPr>
      </w:pPr>
      <w:r>
        <w:rPr>
          <w:color w:val="000000"/>
          <w:sz w:val="24"/>
        </w:rPr>
        <w:t>Свойство дифференцирования.</w:t>
      </w:r>
    </w:p>
    <w:p w:rsidR="00967C93" w:rsidRDefault="00967C93">
      <w:pPr>
        <w:ind w:left="1440"/>
        <w:rPr>
          <w:color w:val="000000"/>
          <w:sz w:val="24"/>
        </w:rPr>
      </w:pPr>
      <w:r>
        <w:rPr>
          <w:color w:val="000000"/>
          <w:sz w:val="24"/>
        </w:rPr>
        <w:t xml:space="preserve">Пусть </w:t>
      </w:r>
      <w:r w:rsidRPr="00522579">
        <w:rPr>
          <w:color w:val="000000"/>
          <w:position w:val="-10"/>
        </w:rPr>
        <w:object w:dxaOrig="1480" w:dyaOrig="340">
          <v:shape id="_x0000_i1141" type="#_x0000_t75" style="width:74.25pt;height:17.25pt" o:ole="" fillcolor="window">
            <v:imagedata r:id="rId233" o:title=""/>
          </v:shape>
          <o:OLEObject Type="Embed" ProgID="Equation.3" ShapeID="_x0000_i1141" DrawAspect="Content" ObjectID="_1414833396" r:id="rId246"/>
        </w:object>
      </w:r>
    </w:p>
    <w:p w:rsidR="00967C93" w:rsidRDefault="00967C93">
      <w:pPr>
        <w:ind w:left="1440"/>
        <w:rPr>
          <w:color w:val="000000"/>
          <w:sz w:val="24"/>
        </w:rPr>
      </w:pPr>
      <w:r>
        <w:rPr>
          <w:color w:val="000000"/>
          <w:sz w:val="24"/>
        </w:rPr>
        <w:t xml:space="preserve">Тогда  </w:t>
      </w:r>
      <w:r w:rsidRPr="00522579">
        <w:rPr>
          <w:color w:val="000000"/>
          <w:position w:val="-32"/>
        </w:rPr>
        <w:object w:dxaOrig="3400" w:dyaOrig="760">
          <v:shape id="_x0000_i1142" type="#_x0000_t75" style="width:170.25pt;height:38.25pt" o:ole="" fillcolor="window">
            <v:imagedata r:id="rId247" o:title=""/>
          </v:shape>
          <o:OLEObject Type="Embed" ProgID="Equation.3" ShapeID="_x0000_i1142" DrawAspect="Content" ObjectID="_1414833397" r:id="rId248"/>
        </w:object>
      </w:r>
      <w:r>
        <w:rPr>
          <w:color w:val="000000"/>
          <w:sz w:val="24"/>
        </w:rPr>
        <w:t xml:space="preserve">где </w:t>
      </w:r>
      <w:r w:rsidRPr="00522579">
        <w:rPr>
          <w:color w:val="000000"/>
          <w:position w:val="-24"/>
        </w:rPr>
        <w:object w:dxaOrig="1100" w:dyaOrig="660">
          <v:shape id="_x0000_i1143" type="#_x0000_t75" style="width:54.75pt;height:33pt" o:ole="" fillcolor="window">
            <v:imagedata r:id="rId249" o:title=""/>
          </v:shape>
          <o:OLEObject Type="Embed" ProgID="Equation.3" ShapeID="_x0000_i1143" DrawAspect="Content" ObjectID="_1414833398" r:id="rId250"/>
        </w:object>
      </w:r>
    </w:p>
    <w:p w:rsidR="00967C93" w:rsidRDefault="00967C93">
      <w:pPr>
        <w:ind w:left="1440"/>
        <w:rPr>
          <w:color w:val="000000"/>
          <w:sz w:val="24"/>
          <w:lang w:val="en-US"/>
        </w:rPr>
      </w:pPr>
      <w:r>
        <w:rPr>
          <w:color w:val="000000"/>
          <w:sz w:val="24"/>
        </w:rPr>
        <w:t xml:space="preserve">Пример. </w:t>
      </w:r>
      <w:r w:rsidRPr="00522579">
        <w:rPr>
          <w:color w:val="000000"/>
          <w:position w:val="-32"/>
        </w:rPr>
        <w:object w:dxaOrig="4500" w:dyaOrig="760">
          <v:shape id="_x0000_i1144" type="#_x0000_t75" style="width:225pt;height:38.25pt" o:ole="" fillcolor="window">
            <v:imagedata r:id="rId251" o:title=""/>
          </v:shape>
          <o:OLEObject Type="Embed" ProgID="Equation.3" ShapeID="_x0000_i1144" DrawAspect="Content" ObjectID="_1414833399" r:id="rId252"/>
        </w:object>
      </w:r>
    </w:p>
    <w:p w:rsidR="00967C93" w:rsidRDefault="00967C93">
      <w:pPr>
        <w:numPr>
          <w:ilvl w:val="0"/>
          <w:numId w:val="7"/>
        </w:numPr>
        <w:rPr>
          <w:sz w:val="24"/>
          <w:lang w:val="en-US"/>
        </w:rPr>
      </w:pPr>
      <w:r>
        <w:rPr>
          <w:sz w:val="24"/>
          <w:lang w:val="en-US"/>
        </w:rPr>
        <w:t>Свойство свертки.</w:t>
      </w:r>
    </w:p>
    <w:p w:rsidR="00967C93" w:rsidRDefault="00967C93">
      <w:pPr>
        <w:ind w:left="1440"/>
        <w:rPr>
          <w:color w:val="000000"/>
          <w:sz w:val="24"/>
        </w:rPr>
      </w:pPr>
      <w:r>
        <w:rPr>
          <w:color w:val="000000"/>
          <w:sz w:val="24"/>
        </w:rPr>
        <w:lastRenderedPageBreak/>
        <w:t xml:space="preserve">Пусть </w:t>
      </w:r>
      <w:r w:rsidRPr="00522579">
        <w:rPr>
          <w:color w:val="000000"/>
          <w:position w:val="-10"/>
        </w:rPr>
        <w:object w:dxaOrig="1620" w:dyaOrig="340">
          <v:shape id="_x0000_i1145" type="#_x0000_t75" style="width:81pt;height:17.25pt" o:ole="" fillcolor="window">
            <v:imagedata r:id="rId237" o:title=""/>
          </v:shape>
          <o:OLEObject Type="Embed" ProgID="Equation.3" ShapeID="_x0000_i1145" DrawAspect="Content" ObjectID="_1414833400" r:id="rId253"/>
        </w:object>
      </w:r>
      <w:r>
        <w:rPr>
          <w:color w:val="000000"/>
          <w:sz w:val="24"/>
        </w:rPr>
        <w:t xml:space="preserve"> и </w:t>
      </w:r>
      <w:r w:rsidRPr="00522579">
        <w:rPr>
          <w:color w:val="000000"/>
          <w:position w:val="-10"/>
        </w:rPr>
        <w:object w:dxaOrig="1660" w:dyaOrig="340">
          <v:shape id="_x0000_i1146" type="#_x0000_t75" style="width:83.25pt;height:17.25pt" o:ole="" fillcolor="window">
            <v:imagedata r:id="rId239" o:title=""/>
          </v:shape>
          <o:OLEObject Type="Embed" ProgID="Equation.3" ShapeID="_x0000_i1146" DrawAspect="Content" ObjectID="_1414833401" r:id="rId254"/>
        </w:object>
      </w:r>
    </w:p>
    <w:p w:rsidR="00967C93" w:rsidRDefault="00967C93">
      <w:pPr>
        <w:ind w:left="1440"/>
        <w:rPr>
          <w:color w:val="000000"/>
          <w:sz w:val="24"/>
        </w:rPr>
      </w:pPr>
      <w:r>
        <w:rPr>
          <w:color w:val="000000"/>
          <w:sz w:val="24"/>
        </w:rPr>
        <w:t xml:space="preserve">Тогда </w:t>
      </w:r>
      <w:r w:rsidRPr="00522579">
        <w:rPr>
          <w:color w:val="000000"/>
          <w:position w:val="-34"/>
        </w:rPr>
        <w:object w:dxaOrig="3480" w:dyaOrig="800">
          <v:shape id="_x0000_i1147" type="#_x0000_t75" style="width:174pt;height:39.75pt" o:ole="" fillcolor="window">
            <v:imagedata r:id="rId255" o:title=""/>
          </v:shape>
          <o:OLEObject Type="Embed" ProgID="Equation.3" ShapeID="_x0000_i1147" DrawAspect="Content" ObjectID="_1414833402" r:id="rId256"/>
        </w:object>
      </w:r>
    </w:p>
    <w:p w:rsidR="00967C93" w:rsidRPr="0009038D" w:rsidRDefault="00967C93">
      <w:pPr>
        <w:ind w:left="357"/>
        <w:jc w:val="both"/>
        <w:rPr>
          <w:color w:val="000000"/>
          <w:sz w:val="24"/>
        </w:rPr>
      </w:pPr>
      <w:r>
        <w:rPr>
          <w:color w:val="000000"/>
          <w:sz w:val="24"/>
        </w:rPr>
        <w:t>В пользе приведенных свойств нетрудно убедиться, рассмотрев операторный способ преобразования линей</w:t>
      </w:r>
    </w:p>
    <w:p w:rsidR="00967C93" w:rsidRPr="0009038D" w:rsidRDefault="00967C93">
      <w:pPr>
        <w:ind w:left="357"/>
        <w:jc w:val="both"/>
        <w:rPr>
          <w:color w:val="000000"/>
          <w:sz w:val="24"/>
        </w:rPr>
      </w:pPr>
    </w:p>
    <w:p w:rsidR="00967C93" w:rsidRDefault="00967C93">
      <w:pPr>
        <w:ind w:left="357"/>
        <w:jc w:val="both"/>
        <w:rPr>
          <w:color w:val="000000"/>
          <w:sz w:val="24"/>
        </w:rPr>
      </w:pPr>
      <w:r>
        <w:rPr>
          <w:color w:val="000000"/>
          <w:sz w:val="24"/>
        </w:rPr>
        <w:t>ного дифференциального уравнения</w:t>
      </w:r>
      <w:r w:rsidRPr="00522579">
        <w:rPr>
          <w:color w:val="000000"/>
          <w:position w:val="-24"/>
        </w:rPr>
        <w:object w:dxaOrig="2200" w:dyaOrig="660">
          <v:shape id="_x0000_i1148" type="#_x0000_t75" style="width:110.25pt;height:33pt" o:ole="" fillcolor="window">
            <v:imagedata r:id="rId257" o:title=""/>
          </v:shape>
          <o:OLEObject Type="Embed" ProgID="Equation.3" ShapeID="_x0000_i1148" DrawAspect="Content" ObjectID="_1414833403" r:id="rId258"/>
        </w:object>
      </w:r>
      <w:r w:rsidRPr="0009038D">
        <w:rPr>
          <w:color w:val="000000"/>
          <w:sz w:val="24"/>
        </w:rPr>
        <w:t xml:space="preserve"> </w:t>
      </w:r>
      <w:r>
        <w:rPr>
          <w:color w:val="000000"/>
          <w:sz w:val="24"/>
        </w:rPr>
        <w:t xml:space="preserve">Для упрощения примем </w:t>
      </w:r>
      <w:r w:rsidRPr="00522579">
        <w:rPr>
          <w:color w:val="000000"/>
          <w:position w:val="-10"/>
        </w:rPr>
        <w:object w:dxaOrig="2760" w:dyaOrig="360">
          <v:shape id="_x0000_i1149" type="#_x0000_t75" style="width:138pt;height:18pt" o:ole="" fillcolor="window">
            <v:imagedata r:id="rId259" o:title=""/>
          </v:shape>
          <o:OLEObject Type="Embed" ProgID="Equation.3" ShapeID="_x0000_i1149" DrawAspect="Content" ObjectID="_1414833404" r:id="rId260"/>
        </w:object>
      </w:r>
      <w:r>
        <w:rPr>
          <w:color w:val="000000"/>
          <w:sz w:val="24"/>
        </w:rPr>
        <w:t xml:space="preserve"> Тогда в силу свойств 1,2, и 4 </w:t>
      </w:r>
    </w:p>
    <w:p w:rsidR="00967C93" w:rsidRPr="002A3528" w:rsidRDefault="00967C93">
      <w:pPr>
        <w:ind w:left="357"/>
        <w:jc w:val="center"/>
        <w:rPr>
          <w:color w:val="000000"/>
          <w:sz w:val="24"/>
        </w:rPr>
      </w:pPr>
      <w:r w:rsidRPr="00522579">
        <w:rPr>
          <w:color w:val="000000"/>
          <w:position w:val="-28"/>
        </w:rPr>
        <w:object w:dxaOrig="3280" w:dyaOrig="660">
          <v:shape id="_x0000_i1150" type="#_x0000_t75" style="width:164.25pt;height:33pt" o:ole="" fillcolor="window">
            <v:imagedata r:id="rId261" o:title=""/>
          </v:shape>
          <o:OLEObject Type="Embed" ProgID="Equation.3" ShapeID="_x0000_i1150" DrawAspect="Content" ObjectID="_1414833405" r:id="rId262"/>
        </w:object>
      </w:r>
      <w:r w:rsidRPr="002A3528">
        <w:rPr>
          <w:color w:val="000000"/>
          <w:sz w:val="24"/>
        </w:rPr>
        <w:t xml:space="preserve"> </w:t>
      </w:r>
      <w:r w:rsidRPr="00522579">
        <w:rPr>
          <w:color w:val="000000"/>
          <w:position w:val="-28"/>
        </w:rPr>
        <w:object w:dxaOrig="2680" w:dyaOrig="660">
          <v:shape id="_x0000_i1151" type="#_x0000_t75" style="width:134.25pt;height:33pt" o:ole="" fillcolor="window">
            <v:imagedata r:id="rId263" o:title=""/>
          </v:shape>
          <o:OLEObject Type="Embed" ProgID="Equation.3" ShapeID="_x0000_i1151" DrawAspect="Content" ObjectID="_1414833406" r:id="rId264"/>
        </w:object>
      </w:r>
    </w:p>
    <w:p w:rsidR="00967C93" w:rsidRDefault="00967C93">
      <w:pPr>
        <w:ind w:left="357"/>
        <w:jc w:val="center"/>
        <w:rPr>
          <w:color w:val="000000"/>
          <w:sz w:val="24"/>
        </w:rPr>
      </w:pPr>
      <w:r w:rsidRPr="00522579">
        <w:rPr>
          <w:color w:val="000000"/>
          <w:position w:val="-28"/>
        </w:rPr>
        <w:object w:dxaOrig="4819" w:dyaOrig="660">
          <v:shape id="_x0000_i1152" type="#_x0000_t75" style="width:240.75pt;height:33pt" o:ole="" fillcolor="window">
            <v:imagedata r:id="rId265" o:title=""/>
          </v:shape>
          <o:OLEObject Type="Embed" ProgID="Equation.3" ShapeID="_x0000_i1152" DrawAspect="Content" ObjectID="_1414833407" r:id="rId266"/>
        </w:object>
      </w:r>
      <w:r w:rsidRPr="002A3528">
        <w:rPr>
          <w:color w:val="000000"/>
          <w:sz w:val="24"/>
        </w:rPr>
        <w:t xml:space="preserve">  </w:t>
      </w:r>
      <w:r w:rsidRPr="00522579">
        <w:rPr>
          <w:color w:val="000000"/>
          <w:position w:val="-32"/>
        </w:rPr>
        <w:object w:dxaOrig="1359" w:dyaOrig="720">
          <v:shape id="_x0000_i1153" type="#_x0000_t75" style="width:68.25pt;height:36pt" o:ole="" fillcolor="window">
            <v:imagedata r:id="rId267" o:title=""/>
          </v:shape>
          <o:OLEObject Type="Embed" ProgID="Equation.3" ShapeID="_x0000_i1153" DrawAspect="Content" ObjectID="_1414833408" r:id="rId268"/>
        </w:object>
      </w:r>
    </w:p>
    <w:p w:rsidR="00967C93" w:rsidRPr="005045B8" w:rsidRDefault="00967C93">
      <w:pPr>
        <w:ind w:left="357"/>
        <w:jc w:val="both"/>
        <w:rPr>
          <w:color w:val="000000"/>
          <w:sz w:val="24"/>
        </w:rPr>
      </w:pPr>
      <w:r>
        <w:rPr>
          <w:color w:val="000000"/>
          <w:sz w:val="24"/>
        </w:rPr>
        <w:t xml:space="preserve">Используя таблицы пребразований Лапласа можно по изображению </w:t>
      </w:r>
      <w:r>
        <w:rPr>
          <w:color w:val="000000"/>
          <w:sz w:val="24"/>
          <w:lang w:val="en-US"/>
        </w:rPr>
        <w:t>X</w:t>
      </w:r>
      <w:r w:rsidRPr="005045B8">
        <w:rPr>
          <w:color w:val="000000"/>
          <w:sz w:val="24"/>
        </w:rPr>
        <w:t>(</w:t>
      </w:r>
      <w:r>
        <w:rPr>
          <w:color w:val="000000"/>
          <w:sz w:val="24"/>
          <w:lang w:val="en-US"/>
        </w:rPr>
        <w:t>p</w:t>
      </w:r>
      <w:r w:rsidRPr="005045B8">
        <w:rPr>
          <w:color w:val="000000"/>
          <w:sz w:val="24"/>
        </w:rPr>
        <w:t>)</w:t>
      </w:r>
      <w:r>
        <w:rPr>
          <w:color w:val="000000"/>
          <w:sz w:val="24"/>
        </w:rPr>
        <w:t xml:space="preserve"> получить оригинал </w:t>
      </w:r>
      <w:r>
        <w:rPr>
          <w:color w:val="000000"/>
          <w:sz w:val="24"/>
          <w:lang w:val="en-US"/>
        </w:rPr>
        <w:t>X</w:t>
      </w:r>
      <w:r w:rsidRPr="005045B8">
        <w:rPr>
          <w:color w:val="000000"/>
          <w:sz w:val="24"/>
        </w:rPr>
        <w:t>(</w:t>
      </w:r>
      <w:r>
        <w:rPr>
          <w:color w:val="000000"/>
          <w:sz w:val="24"/>
          <w:lang w:val="en-US"/>
        </w:rPr>
        <w:t>t</w:t>
      </w:r>
      <w:r w:rsidRPr="005045B8">
        <w:rPr>
          <w:color w:val="000000"/>
          <w:sz w:val="24"/>
        </w:rPr>
        <w:t>)</w:t>
      </w:r>
      <w:r>
        <w:rPr>
          <w:color w:val="000000"/>
          <w:sz w:val="24"/>
        </w:rPr>
        <w:t>, при упомянутых начальных условиях.</w:t>
      </w:r>
    </w:p>
    <w:p w:rsidR="00967C93" w:rsidRDefault="00967C93">
      <w:pPr>
        <w:ind w:left="357"/>
        <w:jc w:val="center"/>
        <w:rPr>
          <w:color w:val="000000"/>
          <w:sz w:val="24"/>
        </w:rPr>
      </w:pPr>
      <w:r w:rsidRPr="00522579">
        <w:rPr>
          <w:color w:val="000000"/>
          <w:position w:val="-28"/>
        </w:rPr>
        <w:object w:dxaOrig="3500" w:dyaOrig="660">
          <v:shape id="_x0000_i1154" type="#_x0000_t75" style="width:174.75pt;height:33pt" o:ole="" fillcolor="window">
            <v:imagedata r:id="rId269" o:title=""/>
          </v:shape>
          <o:OLEObject Type="Embed" ProgID="Equation.3" ShapeID="_x0000_i1154" DrawAspect="Content" ObjectID="_1414833409" r:id="rId270"/>
        </w:object>
      </w:r>
      <w:r>
        <w:rPr>
          <w:color w:val="000000"/>
          <w:sz w:val="24"/>
          <w:lang w:val="en-US"/>
        </w:rPr>
        <w:t xml:space="preserve">   </w:t>
      </w:r>
      <w:r w:rsidRPr="00522579">
        <w:rPr>
          <w:color w:val="000000"/>
          <w:position w:val="-24"/>
        </w:rPr>
        <w:object w:dxaOrig="2600" w:dyaOrig="620">
          <v:shape id="_x0000_i1155" type="#_x0000_t75" style="width:129.75pt;height:30.75pt" o:ole="" fillcolor="window">
            <v:imagedata r:id="rId271" o:title=""/>
          </v:shape>
          <o:OLEObject Type="Embed" ProgID="Equation.3" ShapeID="_x0000_i1155" DrawAspect="Content" ObjectID="_1414833410" r:id="rId272"/>
        </w:object>
      </w:r>
    </w:p>
    <w:p w:rsidR="00967C93" w:rsidRDefault="00967C93">
      <w:pPr>
        <w:rPr>
          <w:color w:val="000000"/>
          <w:sz w:val="24"/>
        </w:rPr>
      </w:pPr>
    </w:p>
    <w:p w:rsidR="00967C93" w:rsidRDefault="00967C93">
      <w:pPr>
        <w:numPr>
          <w:ilvl w:val="0"/>
          <w:numId w:val="24"/>
        </w:numPr>
        <w:jc w:val="both"/>
        <w:rPr>
          <w:color w:val="000000"/>
          <w:sz w:val="24"/>
        </w:rPr>
      </w:pPr>
      <w:r>
        <w:rPr>
          <w:color w:val="000000"/>
          <w:sz w:val="24"/>
        </w:rPr>
        <w:t>В предыдущем разделе было упомянуто о возможностях весовой функции линейной системы.</w:t>
      </w:r>
    </w:p>
    <w:p w:rsidR="00967C93" w:rsidRDefault="00967C93">
      <w:pPr>
        <w:ind w:left="357"/>
        <w:jc w:val="both"/>
        <w:rPr>
          <w:color w:val="000000"/>
          <w:sz w:val="24"/>
        </w:rPr>
      </w:pPr>
      <w:r w:rsidRPr="00522579">
        <w:rPr>
          <w:color w:val="000000"/>
          <w:position w:val="-32"/>
          <w:lang w:val="en-US"/>
        </w:rPr>
        <w:object w:dxaOrig="2260" w:dyaOrig="760">
          <v:shape id="_x0000_i1156" type="#_x0000_t75" style="width:113.25pt;height:38.25pt" o:ole="" fillcolor="window">
            <v:imagedata r:id="rId273" o:title=""/>
          </v:shape>
          <o:OLEObject Type="Embed" ProgID="Equation.3" ShapeID="_x0000_i1156" DrawAspect="Content" ObjectID="_1414833411" r:id="rId274"/>
        </w:object>
      </w:r>
      <w:r w:rsidRPr="0009038D">
        <w:rPr>
          <w:color w:val="000000"/>
          <w:sz w:val="24"/>
        </w:rPr>
        <w:t xml:space="preserve"> где </w:t>
      </w:r>
      <w:r>
        <w:rPr>
          <w:color w:val="000000"/>
          <w:sz w:val="24"/>
          <w:lang w:val="en-US"/>
        </w:rPr>
        <w:t>u</w:t>
      </w:r>
      <w:r w:rsidRPr="0009038D">
        <w:rPr>
          <w:color w:val="000000"/>
          <w:sz w:val="24"/>
        </w:rPr>
        <w:t>(</w:t>
      </w:r>
      <w:r>
        <w:rPr>
          <w:color w:val="000000"/>
          <w:sz w:val="24"/>
          <w:lang w:val="en-US"/>
        </w:rPr>
        <w:t>t</w:t>
      </w:r>
      <w:r w:rsidRPr="0009038D">
        <w:rPr>
          <w:color w:val="000000"/>
          <w:sz w:val="24"/>
        </w:rPr>
        <w:t xml:space="preserve">), </w:t>
      </w:r>
      <w:r>
        <w:rPr>
          <w:color w:val="000000"/>
          <w:sz w:val="24"/>
          <w:lang w:val="en-US"/>
        </w:rPr>
        <w:t>X</w:t>
      </w:r>
      <w:r w:rsidRPr="0009038D">
        <w:rPr>
          <w:color w:val="000000"/>
          <w:sz w:val="24"/>
        </w:rPr>
        <w:t>(</w:t>
      </w:r>
      <w:r>
        <w:rPr>
          <w:color w:val="000000"/>
          <w:sz w:val="24"/>
          <w:lang w:val="en-US"/>
        </w:rPr>
        <w:t>t</w:t>
      </w:r>
      <w:r w:rsidRPr="0009038D">
        <w:rPr>
          <w:color w:val="000000"/>
          <w:sz w:val="24"/>
        </w:rPr>
        <w:t xml:space="preserve">) – </w:t>
      </w:r>
      <w:r>
        <w:rPr>
          <w:color w:val="000000"/>
          <w:sz w:val="24"/>
        </w:rPr>
        <w:t>значение входа и выхода линейной системы,</w:t>
      </w:r>
    </w:p>
    <w:p w:rsidR="00967C93" w:rsidRDefault="00967C93">
      <w:pPr>
        <w:ind w:left="357"/>
        <w:jc w:val="both"/>
        <w:rPr>
          <w:color w:val="000000"/>
          <w:sz w:val="24"/>
        </w:rPr>
      </w:pPr>
      <w:r>
        <w:rPr>
          <w:color w:val="000000"/>
          <w:sz w:val="24"/>
        </w:rPr>
        <w:sym w:font="Symbol" w:char="F077"/>
      </w:r>
      <w:r>
        <w:rPr>
          <w:color w:val="000000"/>
          <w:sz w:val="24"/>
        </w:rPr>
        <w:t>(</w:t>
      </w:r>
      <w:r>
        <w:rPr>
          <w:color w:val="000000"/>
          <w:sz w:val="24"/>
          <w:lang w:val="en-US"/>
        </w:rPr>
        <w:t>t</w:t>
      </w:r>
      <w:r>
        <w:rPr>
          <w:color w:val="000000"/>
          <w:sz w:val="24"/>
        </w:rPr>
        <w:t>)</w:t>
      </w:r>
      <w:r w:rsidRPr="0009038D">
        <w:rPr>
          <w:color w:val="000000"/>
          <w:sz w:val="24"/>
        </w:rPr>
        <w:t xml:space="preserve"> – </w:t>
      </w:r>
      <w:r>
        <w:rPr>
          <w:color w:val="000000"/>
          <w:sz w:val="24"/>
        </w:rPr>
        <w:t>весовая функция системы.</w:t>
      </w:r>
    </w:p>
    <w:p w:rsidR="00967C93" w:rsidRDefault="00967C93">
      <w:pPr>
        <w:ind w:left="357"/>
        <w:jc w:val="both"/>
        <w:rPr>
          <w:color w:val="000000"/>
          <w:sz w:val="24"/>
        </w:rPr>
      </w:pPr>
      <w:r>
        <w:rPr>
          <w:color w:val="000000"/>
          <w:sz w:val="24"/>
          <w:lang w:val="en-US"/>
        </w:rPr>
        <w:t>X</w:t>
      </w:r>
      <w:r w:rsidRPr="0009038D">
        <w:rPr>
          <w:color w:val="000000"/>
          <w:sz w:val="24"/>
        </w:rPr>
        <w:t>(</w:t>
      </w:r>
      <w:r>
        <w:rPr>
          <w:color w:val="000000"/>
          <w:sz w:val="24"/>
          <w:lang w:val="en-US"/>
        </w:rPr>
        <w:t>t</w:t>
      </w:r>
      <w:r w:rsidRPr="0009038D">
        <w:rPr>
          <w:color w:val="000000"/>
          <w:sz w:val="24"/>
        </w:rPr>
        <w:t xml:space="preserve">) – представляет свертку функций </w:t>
      </w:r>
      <w:r>
        <w:rPr>
          <w:color w:val="000000"/>
          <w:sz w:val="24"/>
          <w:lang w:val="en-US"/>
        </w:rPr>
        <w:t>u</w:t>
      </w:r>
      <w:r w:rsidRPr="0009038D">
        <w:rPr>
          <w:color w:val="000000"/>
          <w:sz w:val="24"/>
        </w:rPr>
        <w:t>(</w:t>
      </w:r>
      <w:r>
        <w:rPr>
          <w:color w:val="000000"/>
          <w:sz w:val="24"/>
          <w:lang w:val="en-US"/>
        </w:rPr>
        <w:t>t</w:t>
      </w:r>
      <w:r w:rsidRPr="0009038D">
        <w:rPr>
          <w:color w:val="000000"/>
          <w:sz w:val="24"/>
        </w:rPr>
        <w:t xml:space="preserve">) </w:t>
      </w:r>
      <w:r>
        <w:rPr>
          <w:color w:val="000000"/>
          <w:sz w:val="24"/>
        </w:rPr>
        <w:t>и</w:t>
      </w:r>
      <w:r w:rsidRPr="0009038D">
        <w:rPr>
          <w:color w:val="000000"/>
          <w:sz w:val="24"/>
        </w:rPr>
        <w:t xml:space="preserve"> </w:t>
      </w:r>
      <w:r>
        <w:rPr>
          <w:color w:val="000000"/>
          <w:sz w:val="24"/>
        </w:rPr>
        <w:sym w:font="Symbol" w:char="F077"/>
      </w:r>
      <w:r>
        <w:rPr>
          <w:color w:val="000000"/>
          <w:sz w:val="24"/>
        </w:rPr>
        <w:t>(</w:t>
      </w:r>
      <w:r>
        <w:rPr>
          <w:color w:val="000000"/>
          <w:sz w:val="24"/>
          <w:lang w:val="en-US"/>
        </w:rPr>
        <w:t>t</w:t>
      </w:r>
      <w:r>
        <w:rPr>
          <w:color w:val="000000"/>
          <w:sz w:val="24"/>
        </w:rPr>
        <w:t xml:space="preserve">). </w:t>
      </w:r>
    </w:p>
    <w:p w:rsidR="00967C93" w:rsidRDefault="00967C93">
      <w:pPr>
        <w:ind w:left="357"/>
        <w:jc w:val="both"/>
        <w:rPr>
          <w:color w:val="000000"/>
          <w:sz w:val="24"/>
        </w:rPr>
      </w:pPr>
      <w:r>
        <w:rPr>
          <w:color w:val="000000"/>
          <w:sz w:val="24"/>
        </w:rPr>
        <w:t>Воспользуемся ранее приведенным свойством преобразования Лапласа (свойство свёртки).</w:t>
      </w:r>
    </w:p>
    <w:p w:rsidR="00967C93" w:rsidRDefault="00967C93">
      <w:pPr>
        <w:ind w:left="357"/>
        <w:jc w:val="both"/>
        <w:rPr>
          <w:color w:val="000000"/>
          <w:sz w:val="24"/>
        </w:rPr>
      </w:pPr>
      <w:r>
        <w:rPr>
          <w:color w:val="000000"/>
          <w:sz w:val="24"/>
        </w:rPr>
        <w:t xml:space="preserve">Если  </w:t>
      </w:r>
      <w:r w:rsidRPr="00522579">
        <w:rPr>
          <w:color w:val="000000"/>
          <w:position w:val="-10"/>
        </w:rPr>
        <w:object w:dxaOrig="1460" w:dyaOrig="340">
          <v:shape id="_x0000_i1157" type="#_x0000_t75" style="width:72.75pt;height:17.25pt" o:ole="" fillcolor="window">
            <v:imagedata r:id="rId275" o:title=""/>
          </v:shape>
          <o:OLEObject Type="Embed" ProgID="Equation.3" ShapeID="_x0000_i1157" DrawAspect="Content" ObjectID="_1414833412" r:id="rId276"/>
        </w:object>
      </w:r>
      <w:r>
        <w:rPr>
          <w:color w:val="000000"/>
          <w:sz w:val="24"/>
        </w:rPr>
        <w:t xml:space="preserve"> и </w:t>
      </w:r>
      <w:r w:rsidRPr="00522579">
        <w:rPr>
          <w:color w:val="000000"/>
          <w:position w:val="-10"/>
        </w:rPr>
        <w:object w:dxaOrig="1540" w:dyaOrig="340">
          <v:shape id="_x0000_i1158" type="#_x0000_t75" style="width:77.25pt;height:17.25pt" o:ole="" fillcolor="window">
            <v:imagedata r:id="rId277" o:title=""/>
          </v:shape>
          <o:OLEObject Type="Embed" ProgID="Equation.3" ShapeID="_x0000_i1158" DrawAspect="Content" ObjectID="_1414833413" r:id="rId278"/>
        </w:object>
      </w:r>
      <w:r>
        <w:rPr>
          <w:color w:val="000000"/>
          <w:sz w:val="24"/>
        </w:rPr>
        <w:t xml:space="preserve">, то </w:t>
      </w:r>
      <w:r w:rsidRPr="00522579">
        <w:rPr>
          <w:color w:val="000000"/>
          <w:position w:val="-34"/>
        </w:rPr>
        <w:object w:dxaOrig="3940" w:dyaOrig="800">
          <v:shape id="_x0000_i1159" type="#_x0000_t75" style="width:197.25pt;height:39.75pt" o:ole="" fillcolor="window">
            <v:imagedata r:id="rId279" o:title=""/>
          </v:shape>
          <o:OLEObject Type="Embed" ProgID="Equation.3" ShapeID="_x0000_i1159" DrawAspect="Content" ObjectID="_1414833414" r:id="rId280"/>
        </w:object>
      </w:r>
    </w:p>
    <w:p w:rsidR="00967C93" w:rsidRPr="0009038D" w:rsidRDefault="00967C93">
      <w:pPr>
        <w:ind w:left="357"/>
        <w:jc w:val="both"/>
        <w:rPr>
          <w:color w:val="000000"/>
          <w:sz w:val="24"/>
        </w:rPr>
      </w:pPr>
      <w:r>
        <w:rPr>
          <w:color w:val="000000"/>
          <w:sz w:val="24"/>
        </w:rPr>
        <w:t>Отсюда</w:t>
      </w:r>
    </w:p>
    <w:p w:rsidR="00967C93" w:rsidRDefault="00967C93">
      <w:pPr>
        <w:ind w:left="357"/>
        <w:jc w:val="center"/>
        <w:rPr>
          <w:color w:val="000000"/>
          <w:sz w:val="24"/>
        </w:rPr>
      </w:pPr>
      <w:r w:rsidRPr="00522579">
        <w:rPr>
          <w:color w:val="000000"/>
          <w:position w:val="-28"/>
        </w:rPr>
        <w:object w:dxaOrig="1359" w:dyaOrig="660">
          <v:shape id="_x0000_i1160" type="#_x0000_t75" style="width:68.25pt;height:33pt" o:ole="" fillcolor="window">
            <v:imagedata r:id="rId281" o:title=""/>
          </v:shape>
          <o:OLEObject Type="Embed" ProgID="Equation.3" ShapeID="_x0000_i1160" DrawAspect="Content" ObjectID="_1414833415" r:id="rId282"/>
        </w:object>
      </w:r>
      <w:r w:rsidRPr="0009038D">
        <w:rPr>
          <w:color w:val="000000"/>
          <w:sz w:val="24"/>
        </w:rPr>
        <w:t xml:space="preserve">       </w:t>
      </w:r>
      <w:r>
        <w:rPr>
          <w:color w:val="000000"/>
          <w:sz w:val="24"/>
        </w:rPr>
        <w:t>(5).</w:t>
      </w:r>
    </w:p>
    <w:p w:rsidR="00967C93" w:rsidRDefault="00967C93">
      <w:pPr>
        <w:ind w:left="357"/>
        <w:jc w:val="both"/>
        <w:rPr>
          <w:color w:val="000000"/>
          <w:sz w:val="24"/>
        </w:rPr>
      </w:pPr>
      <w:r>
        <w:rPr>
          <w:color w:val="000000"/>
          <w:sz w:val="24"/>
        </w:rPr>
        <w:t>Выражение (5) мы назвали передаточной функцией в операторной форме. Теперь можно дать более глубокое толкование выражения (5)</w:t>
      </w:r>
      <w:r w:rsidRPr="0009038D">
        <w:rPr>
          <w:color w:val="000000"/>
          <w:sz w:val="24"/>
        </w:rPr>
        <w:t>:</w:t>
      </w:r>
    </w:p>
    <w:p w:rsidR="00967C93" w:rsidRDefault="00967C93">
      <w:pPr>
        <w:ind w:left="357"/>
        <w:jc w:val="both"/>
        <w:rPr>
          <w:color w:val="000000"/>
          <w:sz w:val="24"/>
        </w:rPr>
      </w:pPr>
      <w:r>
        <w:rPr>
          <w:color w:val="000000"/>
          <w:sz w:val="24"/>
        </w:rPr>
        <w:t xml:space="preserve">передаточная функция системы </w:t>
      </w:r>
      <w:r>
        <w:rPr>
          <w:color w:val="000000"/>
          <w:sz w:val="24"/>
          <w:lang w:val="en-US"/>
        </w:rPr>
        <w:t>W</w:t>
      </w:r>
      <w:r w:rsidRPr="0009038D">
        <w:rPr>
          <w:color w:val="000000"/>
          <w:sz w:val="24"/>
        </w:rPr>
        <w:t>(</w:t>
      </w:r>
      <w:r>
        <w:rPr>
          <w:color w:val="000000"/>
          <w:sz w:val="24"/>
          <w:lang w:val="en-US"/>
        </w:rPr>
        <w:t>p</w:t>
      </w:r>
      <w:r w:rsidRPr="0009038D">
        <w:rPr>
          <w:color w:val="000000"/>
          <w:sz w:val="24"/>
        </w:rPr>
        <w:t>)</w:t>
      </w:r>
      <w:r>
        <w:rPr>
          <w:color w:val="000000"/>
          <w:sz w:val="24"/>
        </w:rPr>
        <w:t xml:space="preserve"> есть отношение изображения выходной величины этой системы к изображению входной величины при условии, что система в начальный момент времени находилась в покое.</w:t>
      </w:r>
    </w:p>
    <w:p w:rsidR="00967C93" w:rsidRPr="0009038D" w:rsidRDefault="00967C93">
      <w:pPr>
        <w:ind w:left="357"/>
        <w:jc w:val="both"/>
        <w:rPr>
          <w:color w:val="000000"/>
          <w:sz w:val="24"/>
        </w:rPr>
      </w:pPr>
      <w:r>
        <w:rPr>
          <w:color w:val="000000"/>
          <w:sz w:val="24"/>
        </w:rPr>
        <w:t>Кроме того, можно сделать ещё один очень важный вывод</w:t>
      </w:r>
      <w:r w:rsidRPr="0009038D">
        <w:rPr>
          <w:color w:val="000000"/>
          <w:sz w:val="24"/>
        </w:rPr>
        <w:t xml:space="preserve">: </w:t>
      </w:r>
      <w:r>
        <w:rPr>
          <w:color w:val="000000"/>
          <w:sz w:val="24"/>
        </w:rPr>
        <w:t xml:space="preserve">передаточная функция </w:t>
      </w:r>
      <w:r>
        <w:rPr>
          <w:color w:val="000000"/>
          <w:sz w:val="24"/>
          <w:lang w:val="en-US"/>
        </w:rPr>
        <w:t>W</w:t>
      </w:r>
      <w:r w:rsidRPr="0009038D">
        <w:rPr>
          <w:color w:val="000000"/>
          <w:sz w:val="24"/>
        </w:rPr>
        <w:t>(</w:t>
      </w:r>
      <w:r>
        <w:rPr>
          <w:color w:val="000000"/>
          <w:sz w:val="24"/>
          <w:lang w:val="en-US"/>
        </w:rPr>
        <w:t>p</w:t>
      </w:r>
      <w:r w:rsidRPr="0009038D">
        <w:rPr>
          <w:color w:val="000000"/>
          <w:sz w:val="24"/>
        </w:rPr>
        <w:t xml:space="preserve">) </w:t>
      </w:r>
      <w:r>
        <w:rPr>
          <w:color w:val="000000"/>
          <w:sz w:val="24"/>
        </w:rPr>
        <w:t xml:space="preserve">есть преобразование Лапласа импульсной (весовой) переходной функции линейной системы. </w:t>
      </w:r>
    </w:p>
    <w:p w:rsidR="00967C93" w:rsidRDefault="00967C93">
      <w:pPr>
        <w:ind w:left="357"/>
        <w:jc w:val="center"/>
        <w:rPr>
          <w:noProof/>
          <w:color w:val="000000"/>
          <w:sz w:val="24"/>
        </w:rPr>
      </w:pPr>
      <w:r w:rsidRPr="00522579">
        <w:rPr>
          <w:noProof/>
          <w:color w:val="000000"/>
          <w:position w:val="-10"/>
        </w:rPr>
        <w:object w:dxaOrig="1579" w:dyaOrig="340">
          <v:shape id="_x0000_i1161" type="#_x0000_t75" style="width:78.75pt;height:17.25pt" o:ole="" fillcolor="window">
            <v:imagedata r:id="rId283" o:title=""/>
          </v:shape>
          <o:OLEObject Type="Embed" ProgID="Equation.3" ShapeID="_x0000_i1161" DrawAspect="Content" ObjectID="_1414833416" r:id="rId284"/>
        </w:object>
      </w:r>
    </w:p>
    <w:p w:rsidR="00967C93" w:rsidRDefault="00967C93">
      <w:pPr>
        <w:ind w:firstLine="720"/>
        <w:rPr>
          <w:noProof/>
          <w:color w:val="000000"/>
          <w:sz w:val="24"/>
        </w:rPr>
      </w:pPr>
    </w:p>
    <w:p w:rsidR="00967C93" w:rsidRDefault="00967C93">
      <w:pPr>
        <w:jc w:val="center"/>
        <w:rPr>
          <w:b/>
          <w:sz w:val="32"/>
        </w:rPr>
      </w:pPr>
      <w:r>
        <w:rPr>
          <w:noProof/>
          <w:color w:val="000000"/>
          <w:sz w:val="24"/>
        </w:rPr>
        <w:br w:type="page"/>
      </w:r>
      <w:r>
        <w:rPr>
          <w:b/>
          <w:sz w:val="32"/>
        </w:rPr>
        <w:lastRenderedPageBreak/>
        <w:t>Элементарные звенья и структурные схемы систем управления</w:t>
      </w:r>
    </w:p>
    <w:p w:rsidR="00967C93" w:rsidRDefault="00967C93">
      <w:pPr>
        <w:pStyle w:val="a6"/>
      </w:pPr>
    </w:p>
    <w:p w:rsidR="00967C93" w:rsidRDefault="00967C93">
      <w:pPr>
        <w:pStyle w:val="a6"/>
        <w:jc w:val="both"/>
      </w:pPr>
      <w:r>
        <w:t>Элементарные звенья – это некоторые типовые элементы системы управления, математическая модель которых независимо от их физической природы может быть использована для определения статических и динамических характеристик реальных систем управления.</w:t>
      </w:r>
    </w:p>
    <w:p w:rsidR="00967C93" w:rsidRDefault="00967C93">
      <w:pPr>
        <w:rPr>
          <w:sz w:val="24"/>
          <w:lang w:val="en-US"/>
        </w:rPr>
      </w:pPr>
      <w:r>
        <w:rPr>
          <w:sz w:val="24"/>
        </w:rPr>
        <w:t>Различают следующие элементарные звенья</w:t>
      </w:r>
      <w:r>
        <w:rPr>
          <w:sz w:val="24"/>
          <w:lang w:val="en-US"/>
        </w:rPr>
        <w:t>:</w:t>
      </w:r>
    </w:p>
    <w:p w:rsidR="00967C93" w:rsidRDefault="00967C93">
      <w:pPr>
        <w:numPr>
          <w:ilvl w:val="0"/>
          <w:numId w:val="25"/>
        </w:numPr>
        <w:rPr>
          <w:b/>
          <w:sz w:val="24"/>
        </w:rPr>
      </w:pPr>
      <w:r>
        <w:rPr>
          <w:b/>
          <w:sz w:val="24"/>
        </w:rPr>
        <w:t>усилительное</w:t>
      </w:r>
    </w:p>
    <w:p w:rsidR="00967C93" w:rsidRDefault="00967C93">
      <w:pPr>
        <w:numPr>
          <w:ilvl w:val="0"/>
          <w:numId w:val="25"/>
        </w:numPr>
        <w:rPr>
          <w:b/>
          <w:sz w:val="24"/>
        </w:rPr>
      </w:pPr>
      <w:r>
        <w:rPr>
          <w:b/>
          <w:sz w:val="24"/>
        </w:rPr>
        <w:t>интегрирующее</w:t>
      </w:r>
    </w:p>
    <w:p w:rsidR="00967C93" w:rsidRDefault="00967C93">
      <w:pPr>
        <w:numPr>
          <w:ilvl w:val="0"/>
          <w:numId w:val="25"/>
        </w:numPr>
        <w:rPr>
          <w:b/>
          <w:sz w:val="24"/>
        </w:rPr>
      </w:pPr>
      <w:r>
        <w:rPr>
          <w:b/>
          <w:sz w:val="24"/>
        </w:rPr>
        <w:t>апериодическое</w:t>
      </w:r>
    </w:p>
    <w:p w:rsidR="00967C93" w:rsidRDefault="00967C93">
      <w:pPr>
        <w:numPr>
          <w:ilvl w:val="0"/>
          <w:numId w:val="25"/>
        </w:numPr>
        <w:rPr>
          <w:b/>
          <w:sz w:val="24"/>
        </w:rPr>
      </w:pPr>
      <w:r>
        <w:rPr>
          <w:b/>
          <w:sz w:val="24"/>
        </w:rPr>
        <w:t>колебательное</w:t>
      </w:r>
    </w:p>
    <w:p w:rsidR="00967C93" w:rsidRDefault="00967C93">
      <w:pPr>
        <w:numPr>
          <w:ilvl w:val="0"/>
          <w:numId w:val="25"/>
        </w:numPr>
        <w:rPr>
          <w:b/>
          <w:sz w:val="24"/>
        </w:rPr>
      </w:pPr>
      <w:r>
        <w:rPr>
          <w:b/>
          <w:sz w:val="24"/>
        </w:rPr>
        <w:t>дифференцирующее</w:t>
      </w:r>
    </w:p>
    <w:p w:rsidR="00967C93" w:rsidRDefault="00967C93">
      <w:pPr>
        <w:numPr>
          <w:ilvl w:val="0"/>
          <w:numId w:val="25"/>
        </w:numPr>
        <w:rPr>
          <w:b/>
          <w:sz w:val="24"/>
        </w:rPr>
      </w:pPr>
      <w:r>
        <w:rPr>
          <w:b/>
          <w:sz w:val="24"/>
        </w:rPr>
        <w:t>звено запаздывания</w:t>
      </w:r>
    </w:p>
    <w:p w:rsidR="00967C93" w:rsidRDefault="00967C93">
      <w:pPr>
        <w:numPr>
          <w:ilvl w:val="0"/>
          <w:numId w:val="25"/>
        </w:numPr>
        <w:rPr>
          <w:b/>
          <w:sz w:val="24"/>
        </w:rPr>
      </w:pPr>
      <w:r>
        <w:rPr>
          <w:b/>
          <w:sz w:val="24"/>
        </w:rPr>
        <w:t>суммирующее</w:t>
      </w:r>
    </w:p>
    <w:p w:rsidR="00967C93" w:rsidRDefault="00967C93">
      <w:pPr>
        <w:numPr>
          <w:ilvl w:val="0"/>
          <w:numId w:val="25"/>
        </w:numPr>
        <w:rPr>
          <w:b/>
          <w:sz w:val="24"/>
        </w:rPr>
      </w:pPr>
      <w:r>
        <w:rPr>
          <w:b/>
          <w:sz w:val="24"/>
        </w:rPr>
        <w:t xml:space="preserve">структурные схемы систем управления </w:t>
      </w:r>
    </w:p>
    <w:p w:rsidR="00967C93" w:rsidRDefault="00967C93">
      <w:pPr>
        <w:rPr>
          <w:sz w:val="24"/>
        </w:rPr>
      </w:pPr>
    </w:p>
    <w:p w:rsidR="00967C93" w:rsidRDefault="00967C93">
      <w:pPr>
        <w:rPr>
          <w:sz w:val="24"/>
        </w:rPr>
      </w:pPr>
    </w:p>
    <w:p w:rsidR="00967C93" w:rsidRDefault="00967C93">
      <w:pPr>
        <w:numPr>
          <w:ilvl w:val="0"/>
          <w:numId w:val="26"/>
        </w:numPr>
        <w:rPr>
          <w:sz w:val="24"/>
        </w:rPr>
      </w:pPr>
      <w:r>
        <w:rPr>
          <w:sz w:val="24"/>
        </w:rPr>
        <w:t>Усилительное звено.</w:t>
      </w:r>
    </w:p>
    <w:p w:rsidR="00967C93" w:rsidRDefault="00422146">
      <w:pPr>
        <w:ind w:left="360"/>
        <w:rPr>
          <w:sz w:val="24"/>
        </w:rPr>
      </w:pPr>
      <w:r w:rsidRPr="00422146">
        <w:rPr>
          <w:noProof/>
        </w:rPr>
        <w:pict>
          <v:group id="_x0000_s1405" style="position:absolute;left:0;text-align:left;margin-left:28.95pt;margin-top:10.8pt;width:122.4pt;height:36pt;z-index:251641856" coordorigin="1296,3312" coordsize="2448,720" o:allowincell="f">
            <v:rect id="_x0000_s1406" style="position:absolute;left:2019;top:3456;width:864;height:576" filled="f">
              <v:textbox>
                <w:txbxContent>
                  <w:p w:rsidR="00967C93" w:rsidRDefault="00967C93">
                    <w:pPr>
                      <w:rPr>
                        <w:b/>
                        <w:sz w:val="24"/>
                        <w:lang w:val="en-US"/>
                      </w:rPr>
                    </w:pPr>
                    <w:r>
                      <w:rPr>
                        <w:b/>
                        <w:sz w:val="24"/>
                        <w:lang w:val="en-US"/>
                      </w:rPr>
                      <w:t xml:space="preserve">   K</w:t>
                    </w:r>
                  </w:p>
                </w:txbxContent>
              </v:textbox>
            </v:rect>
            <v:line id="_x0000_s1407" style="position:absolute" from="1296,3744" to="2016,3744">
              <v:stroke endarrow="block"/>
            </v:line>
            <v:line id="_x0000_s1408" style="position:absolute" from="2880,3744" to="3600,3744">
              <v:stroke endarrow="block"/>
            </v:line>
            <v:shape id="_x0000_s1409" type="#_x0000_t202" style="position:absolute;left:3168;top:3312;width:576;height:432" filled="f" stroked="f">
              <v:textbox>
                <w:txbxContent>
                  <w:p w:rsidR="00967C93" w:rsidRDefault="00967C93">
                    <w:pPr>
                      <w:rPr>
                        <w:b/>
                        <w:lang w:val="en-US"/>
                      </w:rPr>
                    </w:pPr>
                    <w:r>
                      <w:rPr>
                        <w:b/>
                        <w:lang w:val="en-US"/>
                      </w:rPr>
                      <w:t>X</w:t>
                    </w:r>
                  </w:p>
                </w:txbxContent>
              </v:textbox>
            </v:shape>
            <v:shape id="_x0000_s1410" type="#_x0000_t202" style="position:absolute;left:1296;top:3312;width:576;height:432" filled="f" stroked="f">
              <v:textbox>
                <w:txbxContent>
                  <w:p w:rsidR="00967C93" w:rsidRDefault="00967C93">
                    <w:pPr>
                      <w:rPr>
                        <w:b/>
                        <w:lang w:val="en-US"/>
                      </w:rPr>
                    </w:pPr>
                    <w:r>
                      <w:rPr>
                        <w:b/>
                        <w:lang w:val="en-US"/>
                      </w:rPr>
                      <w:t>U</w:t>
                    </w:r>
                  </w:p>
                </w:txbxContent>
              </v:textbox>
            </v:shape>
          </v:group>
        </w:pict>
      </w:r>
    </w:p>
    <w:p w:rsidR="00967C93" w:rsidRPr="0009038D" w:rsidRDefault="00967C93">
      <w:pPr>
        <w:ind w:left="3402"/>
        <w:rPr>
          <w:sz w:val="24"/>
        </w:rPr>
      </w:pPr>
      <w:r>
        <w:rPr>
          <w:sz w:val="24"/>
        </w:rPr>
        <w:t>Уравнение усилительного звена</w:t>
      </w:r>
      <w:r w:rsidRPr="0009038D">
        <w:rPr>
          <w:sz w:val="24"/>
        </w:rPr>
        <w:t xml:space="preserve">: </w:t>
      </w:r>
      <w:r w:rsidRPr="00522579">
        <w:rPr>
          <w:position w:val="-10"/>
          <w:lang w:val="en-US"/>
        </w:rPr>
        <w:object w:dxaOrig="1540" w:dyaOrig="320">
          <v:shape id="_x0000_i1162" type="#_x0000_t75" style="width:77.25pt;height:15.75pt" o:ole="" fillcolor="window">
            <v:imagedata r:id="rId285" o:title=""/>
          </v:shape>
          <o:OLEObject Type="Embed" ProgID="Equation.3" ShapeID="_x0000_i1162" DrawAspect="Content" ObjectID="_1414833417" r:id="rId286"/>
        </w:object>
      </w:r>
      <w:r>
        <w:rPr>
          <w:sz w:val="24"/>
        </w:rPr>
        <w:t xml:space="preserve"> где </w:t>
      </w:r>
      <w:r>
        <w:rPr>
          <w:sz w:val="24"/>
          <w:lang w:val="en-US"/>
        </w:rPr>
        <w:t>k</w:t>
      </w:r>
      <w:r w:rsidRPr="0009038D">
        <w:rPr>
          <w:sz w:val="24"/>
        </w:rPr>
        <w:t>=</w:t>
      </w:r>
      <w:r>
        <w:rPr>
          <w:sz w:val="24"/>
          <w:lang w:val="en-US"/>
        </w:rPr>
        <w:t>const</w:t>
      </w:r>
      <w:r w:rsidRPr="0009038D">
        <w:rPr>
          <w:sz w:val="24"/>
        </w:rPr>
        <w:t>.</w:t>
      </w:r>
    </w:p>
    <w:p w:rsidR="00967C93" w:rsidRDefault="00967C93">
      <w:pPr>
        <w:ind w:left="3402"/>
        <w:rPr>
          <w:sz w:val="24"/>
        </w:rPr>
      </w:pPr>
      <w:r>
        <w:rPr>
          <w:sz w:val="24"/>
        </w:rPr>
        <w:t>Используя преобразование Лапласа, определим передаточную функцию усилительного звена.</w:t>
      </w:r>
    </w:p>
    <w:p w:rsidR="00967C93" w:rsidRPr="0009038D" w:rsidRDefault="00967C93">
      <w:pPr>
        <w:ind w:left="357"/>
        <w:rPr>
          <w:sz w:val="24"/>
        </w:rPr>
      </w:pPr>
      <w:r>
        <w:rPr>
          <w:sz w:val="24"/>
          <w:lang w:val="en-US"/>
        </w:rPr>
        <w:t>W</w:t>
      </w:r>
      <w:r w:rsidRPr="0009038D">
        <w:rPr>
          <w:sz w:val="24"/>
        </w:rPr>
        <w:t>(</w:t>
      </w:r>
      <w:r>
        <w:rPr>
          <w:sz w:val="24"/>
          <w:lang w:val="en-US"/>
        </w:rPr>
        <w:t>p</w:t>
      </w:r>
      <w:r w:rsidRPr="0009038D">
        <w:rPr>
          <w:sz w:val="24"/>
        </w:rPr>
        <w:t>)=</w:t>
      </w:r>
      <w:r>
        <w:rPr>
          <w:sz w:val="24"/>
          <w:lang w:val="en-US"/>
        </w:rPr>
        <w:t>k</w:t>
      </w:r>
      <w:r w:rsidRPr="0009038D">
        <w:rPr>
          <w:sz w:val="24"/>
        </w:rPr>
        <w:t xml:space="preserve"> – </w:t>
      </w:r>
      <w:r>
        <w:rPr>
          <w:sz w:val="24"/>
        </w:rPr>
        <w:t xml:space="preserve">передаточная функция усилительного звена. Пусть </w:t>
      </w:r>
      <w:r>
        <w:rPr>
          <w:sz w:val="24"/>
          <w:lang w:val="en-US"/>
        </w:rPr>
        <w:t>U</w:t>
      </w:r>
      <w:r w:rsidRPr="0009038D">
        <w:rPr>
          <w:sz w:val="24"/>
        </w:rPr>
        <w:t>(</w:t>
      </w:r>
      <w:r>
        <w:rPr>
          <w:sz w:val="24"/>
          <w:lang w:val="en-US"/>
        </w:rPr>
        <w:t>t</w:t>
      </w:r>
      <w:r w:rsidRPr="0009038D">
        <w:rPr>
          <w:sz w:val="24"/>
        </w:rPr>
        <w:t>)=1(</w:t>
      </w:r>
      <w:r>
        <w:rPr>
          <w:sz w:val="24"/>
          <w:lang w:val="en-US"/>
        </w:rPr>
        <w:t>t</w:t>
      </w:r>
      <w:r w:rsidRPr="0009038D">
        <w:rPr>
          <w:sz w:val="24"/>
        </w:rPr>
        <w:t>)</w:t>
      </w:r>
      <w:r>
        <w:rPr>
          <w:sz w:val="24"/>
        </w:rPr>
        <w:t xml:space="preserve">, тогда </w:t>
      </w:r>
      <w:r>
        <w:rPr>
          <w:sz w:val="24"/>
          <w:lang w:val="en-US"/>
        </w:rPr>
        <w:t>X</w:t>
      </w:r>
      <w:r w:rsidRPr="0009038D">
        <w:rPr>
          <w:sz w:val="24"/>
        </w:rPr>
        <w:t>(</w:t>
      </w:r>
      <w:r>
        <w:rPr>
          <w:sz w:val="24"/>
          <w:lang w:val="en-US"/>
        </w:rPr>
        <w:t>t</w:t>
      </w:r>
      <w:r w:rsidRPr="0009038D">
        <w:rPr>
          <w:sz w:val="24"/>
        </w:rPr>
        <w:t>)=</w:t>
      </w:r>
      <w:r>
        <w:rPr>
          <w:sz w:val="24"/>
          <w:lang w:val="en-US"/>
        </w:rPr>
        <w:t>k</w:t>
      </w:r>
      <w:r w:rsidRPr="0009038D">
        <w:rPr>
          <w:sz w:val="24"/>
        </w:rPr>
        <w:t>.</w:t>
      </w:r>
    </w:p>
    <w:p w:rsidR="00967C93" w:rsidRPr="0009038D" w:rsidRDefault="00422146">
      <w:pPr>
        <w:rPr>
          <w:sz w:val="24"/>
        </w:rPr>
      </w:pPr>
      <w:r w:rsidRPr="00422146">
        <w:rPr>
          <w:noProof/>
        </w:rPr>
        <w:pict>
          <v:group id="_x0000_s1411" style="position:absolute;margin-left:18.15pt;margin-top:11.4pt;width:187.35pt;height:86.4pt;z-index:251642880" coordorigin="1008,4752" coordsize="3747,1728" o:allowincell="f">
            <v:line id="_x0000_s1412" style="position:absolute" from="1728,5040" to="1728,6048" strokeweight="1pt"/>
            <v:line id="_x0000_s1413" style="position:absolute" from="1728,6048" to="4032,6048" strokeweight="1pt">
              <v:stroke startarrowwidth="narrow" startarrowlength="short"/>
            </v:line>
            <v:line id="_x0000_s1414" style="position:absolute" from="1728,5325" to="3888,5325">
              <v:stroke dashstyle="dash"/>
            </v:line>
            <v:line id="_x0000_s1415" style="position:absolute" from="1728,5472" to="3888,5472"/>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416" type="#_x0000_t87" style="position:absolute;left:1440;top:5328;width:144;height:720"/>
            <v:shape id="_x0000_s1417" type="#_x0000_t202" style="position:absolute;left:4032;top:4752;width:723;height:432" filled="f" stroked="f">
              <v:textbox>
                <w:txbxContent>
                  <w:p w:rsidR="00967C93" w:rsidRDefault="00967C93">
                    <w:pPr>
                      <w:rPr>
                        <w:b/>
                        <w:sz w:val="22"/>
                        <w:lang w:val="en-US"/>
                      </w:rPr>
                    </w:pPr>
                    <w:r>
                      <w:rPr>
                        <w:b/>
                        <w:sz w:val="22"/>
                        <w:lang w:val="en-US"/>
                      </w:rPr>
                      <w:t>U(t)</w:t>
                    </w:r>
                  </w:p>
                </w:txbxContent>
              </v:textbox>
            </v:shape>
            <v:shape id="_x0000_s1418" type="#_x0000_t202" style="position:absolute;left:3024;top:4752;width:723;height:432" filled="f" stroked="f">
              <v:textbox>
                <w:txbxContent>
                  <w:p w:rsidR="00967C93" w:rsidRDefault="00967C93">
                    <w:pPr>
                      <w:rPr>
                        <w:b/>
                        <w:sz w:val="22"/>
                        <w:lang w:val="en-US"/>
                      </w:rPr>
                    </w:pPr>
                    <w:r>
                      <w:rPr>
                        <w:b/>
                        <w:sz w:val="22"/>
                        <w:lang w:val="en-US"/>
                      </w:rPr>
                      <w:t>x(t)</w:t>
                    </w:r>
                  </w:p>
                </w:txbxContent>
              </v:textbox>
            </v:shape>
            <v:shape id="_x0000_s1419" type="#_x0000_t202" style="position:absolute;left:1872;top:4752;width:723;height:432" filled="f" stroked="f">
              <v:textbox>
                <w:txbxContent>
                  <w:p w:rsidR="00967C93" w:rsidRDefault="00967C93">
                    <w:pPr>
                      <w:rPr>
                        <w:b/>
                        <w:sz w:val="22"/>
                        <w:lang w:val="en-US"/>
                      </w:rPr>
                    </w:pPr>
                    <w:r>
                      <w:rPr>
                        <w:b/>
                        <w:sz w:val="22"/>
                        <w:lang w:val="en-US"/>
                      </w:rPr>
                      <w:t>x(t)</w:t>
                    </w:r>
                  </w:p>
                </w:txbxContent>
              </v:textbox>
            </v:shape>
            <v:shape id="_x0000_s1420" type="#_x0000_t202" style="position:absolute;left:1008;top:4752;width:723;height:432" filled="f" stroked="f">
              <v:textbox>
                <w:txbxContent>
                  <w:p w:rsidR="00967C93" w:rsidRDefault="00967C93">
                    <w:pPr>
                      <w:rPr>
                        <w:b/>
                        <w:sz w:val="22"/>
                        <w:lang w:val="en-US"/>
                      </w:rPr>
                    </w:pPr>
                    <w:r>
                      <w:rPr>
                        <w:b/>
                        <w:sz w:val="22"/>
                        <w:lang w:val="en-US"/>
                      </w:rPr>
                      <w:t>U(t)</w:t>
                    </w:r>
                  </w:p>
                </w:txbxContent>
              </v:textbox>
            </v:shape>
            <v:shape id="_x0000_s1421" type="#_x0000_t202" style="position:absolute;left:1152;top:5472;width:432;height:432" filled="f" stroked="f">
              <v:textbox>
                <w:txbxContent>
                  <w:p w:rsidR="00967C93" w:rsidRDefault="00967C93">
                    <w:pPr>
                      <w:rPr>
                        <w:b/>
                        <w:sz w:val="22"/>
                        <w:lang w:val="en-US"/>
                      </w:rPr>
                    </w:pPr>
                    <w:r>
                      <w:rPr>
                        <w:b/>
                        <w:sz w:val="22"/>
                        <w:lang w:val="en-US"/>
                      </w:rPr>
                      <w:t>k</w:t>
                    </w:r>
                  </w:p>
                </w:txbxContent>
              </v:textbox>
            </v:shape>
            <v:shape id="_x0000_s1422" type="#_x0000_t202" style="position:absolute;left:1440;top:6048;width:432;height:432" filled="f" stroked="f">
              <v:textbox>
                <w:txbxContent>
                  <w:p w:rsidR="00967C93" w:rsidRDefault="00967C93">
                    <w:pPr>
                      <w:rPr>
                        <w:b/>
                        <w:sz w:val="22"/>
                        <w:lang w:val="en-US"/>
                      </w:rPr>
                    </w:pPr>
                    <w:r>
                      <w:rPr>
                        <w:b/>
                        <w:sz w:val="22"/>
                        <w:lang w:val="en-US"/>
                      </w:rPr>
                      <w:t>0</w:t>
                    </w:r>
                  </w:p>
                </w:txbxContent>
              </v:textbox>
            </v:shape>
            <v:shape id="_x0000_s1423" type="#_x0000_t202" style="position:absolute;left:3888;top:6048;width:576;height:432" filled="f" stroked="f">
              <v:textbox>
                <w:txbxContent>
                  <w:p w:rsidR="00967C93" w:rsidRDefault="00967C93">
                    <w:pPr>
                      <w:rPr>
                        <w:b/>
                        <w:sz w:val="22"/>
                        <w:lang w:val="en-US"/>
                      </w:rPr>
                    </w:pPr>
                    <w:r>
                      <w:rPr>
                        <w:b/>
                        <w:sz w:val="22"/>
                        <w:lang w:val="en-US"/>
                      </w:rPr>
                      <w:t>t</w:t>
                    </w:r>
                  </w:p>
                </w:txbxContent>
              </v:textbox>
            </v:shape>
            <v:line id="_x0000_s1424" style="position:absolute;flip:x" from="2880,5040" to="3168,5328"/>
            <v:line id="_x0000_s1425" style="position:absolute;flip:x" from="3600,5040" to="4032,5472"/>
          </v:group>
        </w:pict>
      </w:r>
    </w:p>
    <w:p w:rsidR="00967C93" w:rsidRPr="0009038D" w:rsidRDefault="00967C93">
      <w:pPr>
        <w:rPr>
          <w:sz w:val="24"/>
        </w:rPr>
      </w:pPr>
    </w:p>
    <w:p w:rsidR="00967C93" w:rsidRPr="0009038D" w:rsidRDefault="00967C93">
      <w:pPr>
        <w:rPr>
          <w:sz w:val="24"/>
        </w:rPr>
      </w:pPr>
    </w:p>
    <w:p w:rsidR="00967C93" w:rsidRPr="0009038D" w:rsidRDefault="00967C93">
      <w:pPr>
        <w:rPr>
          <w:sz w:val="24"/>
        </w:rPr>
      </w:pPr>
    </w:p>
    <w:p w:rsidR="00967C93" w:rsidRPr="0009038D" w:rsidRDefault="00967C93">
      <w:pPr>
        <w:rPr>
          <w:sz w:val="24"/>
        </w:rPr>
      </w:pPr>
    </w:p>
    <w:p w:rsidR="00967C93" w:rsidRPr="0009038D" w:rsidRDefault="00967C93">
      <w:pPr>
        <w:rPr>
          <w:sz w:val="24"/>
        </w:rPr>
      </w:pPr>
    </w:p>
    <w:p w:rsidR="00967C93" w:rsidRPr="0009038D" w:rsidRDefault="00967C93">
      <w:pPr>
        <w:rPr>
          <w:sz w:val="24"/>
        </w:rPr>
      </w:pPr>
    </w:p>
    <w:p w:rsidR="00967C93" w:rsidRPr="0009038D" w:rsidRDefault="00967C93">
      <w:pPr>
        <w:rPr>
          <w:sz w:val="24"/>
        </w:rPr>
      </w:pPr>
    </w:p>
    <w:p w:rsidR="00967C93" w:rsidRPr="0009038D" w:rsidRDefault="00967C93">
      <w:pPr>
        <w:rPr>
          <w:sz w:val="24"/>
        </w:rPr>
      </w:pPr>
    </w:p>
    <w:p w:rsidR="00967C93" w:rsidRDefault="00422146">
      <w:pPr>
        <w:ind w:left="357"/>
        <w:rPr>
          <w:sz w:val="24"/>
        </w:rPr>
      </w:pPr>
      <w:r w:rsidRPr="00422146">
        <w:rPr>
          <w:noProof/>
          <w:u w:val="single"/>
        </w:rPr>
        <w:pict>
          <v:line id="_x0000_s1426" style="position:absolute;left:0;text-align:left;z-index:251644928" from="152.1pt,2.4pt" to="152.1pt,103.2pt" o:allowincell="f"/>
        </w:pict>
      </w:r>
      <w:r w:rsidR="00967C93">
        <w:rPr>
          <w:sz w:val="24"/>
          <w:u w:val="single"/>
        </w:rPr>
        <w:t>Пример 1.</w:t>
      </w:r>
      <w:r w:rsidR="00967C93" w:rsidRPr="0009038D">
        <w:rPr>
          <w:sz w:val="24"/>
        </w:rPr>
        <w:tab/>
      </w:r>
      <w:r w:rsidR="00967C93" w:rsidRPr="0009038D">
        <w:rPr>
          <w:sz w:val="24"/>
        </w:rPr>
        <w:tab/>
      </w:r>
      <w:r w:rsidR="00967C93" w:rsidRPr="0009038D">
        <w:rPr>
          <w:sz w:val="24"/>
        </w:rPr>
        <w:tab/>
      </w:r>
      <w:r w:rsidR="00967C93" w:rsidRPr="0009038D">
        <w:rPr>
          <w:sz w:val="24"/>
        </w:rPr>
        <w:tab/>
      </w:r>
      <w:r w:rsidR="00967C93">
        <w:rPr>
          <w:sz w:val="24"/>
          <w:u w:val="single"/>
        </w:rPr>
        <w:t>Пример 2.</w:t>
      </w:r>
      <w:r w:rsidR="00967C93">
        <w:rPr>
          <w:sz w:val="24"/>
        </w:rPr>
        <w:t xml:space="preserve"> Электрическая цепь, в которой </w:t>
      </w:r>
      <w:r w:rsidR="00967C93">
        <w:rPr>
          <w:sz w:val="24"/>
          <w:lang w:val="en-US"/>
        </w:rPr>
        <w:t>U</w:t>
      </w:r>
      <w:r w:rsidR="00967C93" w:rsidRPr="0009038D">
        <w:rPr>
          <w:sz w:val="24"/>
        </w:rPr>
        <w:t>(</w:t>
      </w:r>
      <w:r w:rsidR="00967C93">
        <w:rPr>
          <w:sz w:val="24"/>
          <w:lang w:val="en-US"/>
        </w:rPr>
        <w:t>t</w:t>
      </w:r>
      <w:r w:rsidR="00967C93" w:rsidRPr="0009038D">
        <w:rPr>
          <w:sz w:val="24"/>
        </w:rPr>
        <w:t xml:space="preserve">)= </w:t>
      </w:r>
      <w:r w:rsidR="00967C93">
        <w:rPr>
          <w:sz w:val="24"/>
          <w:lang w:val="en-US"/>
        </w:rPr>
        <w:t>U</w:t>
      </w:r>
      <w:r w:rsidR="00967C93">
        <w:rPr>
          <w:sz w:val="24"/>
          <w:vertAlign w:val="subscript"/>
        </w:rPr>
        <w:t>вх</w:t>
      </w:r>
      <w:r w:rsidR="00967C93" w:rsidRPr="0009038D">
        <w:rPr>
          <w:sz w:val="24"/>
        </w:rPr>
        <w:t>,</w:t>
      </w:r>
    </w:p>
    <w:p w:rsidR="00967C93" w:rsidRDefault="00422146">
      <w:pPr>
        <w:ind w:left="357"/>
        <w:rPr>
          <w:sz w:val="24"/>
        </w:rPr>
      </w:pPr>
      <w:r w:rsidRPr="00422146">
        <w:rPr>
          <w:noProof/>
        </w:rPr>
        <w:pict>
          <v:group id="_x0000_s1427" style="position:absolute;left:0;text-align:left;margin-left:159.3pt;margin-top:3pt;width:93.6pt;height:86.4pt;z-index:251645952" coordorigin="4320,7344" coordsize="1872,1728" o:allowincell="f">
            <v:shape id="_x0000_s1428" type="#_x0000_t202" style="position:absolute;left:5616;top:8208;width:576;height:432" filled="f" stroked="f">
              <v:textbox>
                <w:txbxContent>
                  <w:p w:rsidR="00967C93" w:rsidRDefault="00967C93">
                    <w:pPr>
                      <w:rPr>
                        <w:b/>
                        <w:sz w:val="22"/>
                        <w:lang w:val="en-US"/>
                      </w:rPr>
                    </w:pPr>
                    <w:r>
                      <w:rPr>
                        <w:b/>
                        <w:sz w:val="22"/>
                        <w:lang w:val="en-US"/>
                      </w:rPr>
                      <w:t>R</w:t>
                    </w:r>
                  </w:p>
                </w:txbxContent>
              </v:textbox>
            </v:shape>
            <v:rect id="_x0000_s1429" style="position:absolute;left:5328;top:8064;width:288;height:720" filled="f"/>
            <v:line id="_x0000_s1430" style="position:absolute" from="5472,7920" to="5472,8064"/>
            <v:line id="_x0000_s1431" style="position:absolute" from="4896,7920" to="5472,7920"/>
            <v:line id="_x0000_s1432" style="position:absolute" from="4896,8928" to="5472,8928"/>
            <v:line id="_x0000_s1433" style="position:absolute" from="5472,8784" to="5472,8928"/>
            <v:oval id="_x0000_s1434" style="position:absolute;left:4608;top:8784;width:288;height:288" filled="f"/>
            <v:oval id="_x0000_s1435" style="position:absolute;left:4608;top:7776;width:288;height:288" filled="f"/>
            <v:line id="_x0000_s1436" style="position:absolute;flip:x" from="4608,8784" to="4896,9072"/>
            <v:line id="_x0000_s1437" style="position:absolute;flip:x" from="4608,7776" to="4896,8064"/>
            <v:line id="_x0000_s1438" style="position:absolute" from="5040,7776" to="5472,7776">
              <v:stroke endarrow="block"/>
            </v:line>
            <v:shape id="_x0000_s1439" type="#_x0000_t202" style="position:absolute;left:4896;top:7344;width:576;height:432" filled="f" stroked="f">
              <v:textbox>
                <w:txbxContent>
                  <w:p w:rsidR="00967C93" w:rsidRDefault="00967C93">
                    <w:pPr>
                      <w:rPr>
                        <w:b/>
                        <w:sz w:val="22"/>
                        <w:lang w:val="en-US"/>
                      </w:rPr>
                    </w:pPr>
                    <w:r>
                      <w:rPr>
                        <w:sz w:val="24"/>
                        <w:lang w:val="en-US"/>
                      </w:rPr>
                      <w:t>i</w:t>
                    </w:r>
                    <w:r>
                      <w:rPr>
                        <w:sz w:val="24"/>
                        <w:vertAlign w:val="subscript"/>
                      </w:rPr>
                      <w:t>вх</w:t>
                    </w:r>
                  </w:p>
                </w:txbxContent>
              </v:textbox>
            </v:shape>
            <v:shape id="_x0000_s1440" type="#_x0000_t202" style="position:absolute;left:4320;top:8208;width:720;height:432" filled="f" stroked="f">
              <v:textbox>
                <w:txbxContent>
                  <w:p w:rsidR="00967C93" w:rsidRDefault="00967C93">
                    <w:pPr>
                      <w:rPr>
                        <w:b/>
                        <w:sz w:val="22"/>
                      </w:rPr>
                    </w:pPr>
                    <w:r>
                      <w:rPr>
                        <w:sz w:val="24"/>
                        <w:lang w:val="en-US"/>
                      </w:rPr>
                      <w:t>U</w:t>
                    </w:r>
                    <w:r>
                      <w:rPr>
                        <w:sz w:val="24"/>
                        <w:vertAlign w:val="subscript"/>
                      </w:rPr>
                      <w:t>вх</w:t>
                    </w:r>
                  </w:p>
                </w:txbxContent>
              </v:textbox>
            </v:shape>
          </v:group>
        </w:pict>
      </w:r>
      <w:r w:rsidRPr="00422146">
        <w:rPr>
          <w:noProof/>
        </w:rPr>
        <w:pict>
          <v:group id="_x0000_s1441" style="position:absolute;left:0;text-align:left;margin-left:8.1pt;margin-top:10.2pt;width:122.4pt;height:50.4pt;z-index:251643904" coordorigin="1296,7488" coordsize="2448,1008" o:allowincell="f">
            <v:rect id="_x0000_s1442" style="position:absolute;left:2019;top:7920;width:864;height:576" filled="f">
              <v:textbox>
                <w:txbxContent>
                  <w:p w:rsidR="00967C93" w:rsidRDefault="00967C93">
                    <w:pPr>
                      <w:rPr>
                        <w:b/>
                        <w:sz w:val="24"/>
                        <w:lang w:val="en-US"/>
                      </w:rPr>
                    </w:pPr>
                    <w:r>
                      <w:rPr>
                        <w:b/>
                        <w:sz w:val="24"/>
                        <w:lang w:val="en-US"/>
                      </w:rPr>
                      <w:t xml:space="preserve">   </w:t>
                    </w:r>
                    <w:r>
                      <w:rPr>
                        <w:b/>
                        <w:sz w:val="24"/>
                        <w:lang w:val="en-US"/>
                      </w:rPr>
                      <w:sym w:font="Symbol" w:char="F03E"/>
                    </w:r>
                  </w:p>
                </w:txbxContent>
              </v:textbox>
            </v:rect>
            <v:line id="_x0000_s1443" style="position:absolute" from="1296,8208" to="2016,8208">
              <v:stroke endarrow="block"/>
            </v:line>
            <v:line id="_x0000_s1444" style="position:absolute" from="2880,8208" to="3600,8208">
              <v:stroke endarrow="block"/>
            </v:line>
            <v:shape id="_x0000_s1445" type="#_x0000_t202" style="position:absolute;left:3168;top:7776;width:576;height:432" filled="f" stroked="f">
              <v:textbox>
                <w:txbxContent>
                  <w:p w:rsidR="00967C93" w:rsidRDefault="00967C93">
                    <w:pPr>
                      <w:rPr>
                        <w:b/>
                        <w:sz w:val="22"/>
                        <w:vertAlign w:val="subscript"/>
                      </w:rPr>
                    </w:pPr>
                    <w:r>
                      <w:rPr>
                        <w:b/>
                        <w:sz w:val="22"/>
                        <w:lang w:val="en-US"/>
                      </w:rPr>
                      <w:t>U</w:t>
                    </w:r>
                    <w:r>
                      <w:rPr>
                        <w:b/>
                        <w:sz w:val="22"/>
                        <w:vertAlign w:val="subscript"/>
                      </w:rPr>
                      <w:t>2</w:t>
                    </w:r>
                  </w:p>
                </w:txbxContent>
              </v:textbox>
            </v:shape>
            <v:shape id="_x0000_s1446" type="#_x0000_t202" style="position:absolute;left:1296;top:7776;width:576;height:432" filled="f" stroked="f">
              <v:textbox>
                <w:txbxContent>
                  <w:p w:rsidR="00967C93" w:rsidRDefault="00967C93">
                    <w:pPr>
                      <w:rPr>
                        <w:b/>
                        <w:sz w:val="22"/>
                        <w:lang w:val="en-US"/>
                      </w:rPr>
                    </w:pPr>
                    <w:r>
                      <w:rPr>
                        <w:b/>
                        <w:sz w:val="22"/>
                        <w:lang w:val="en-US"/>
                      </w:rPr>
                      <w:t>U</w:t>
                    </w:r>
                    <w:r>
                      <w:rPr>
                        <w:b/>
                        <w:sz w:val="22"/>
                        <w:vertAlign w:val="subscript"/>
                      </w:rPr>
                      <w:t>1</w:t>
                    </w:r>
                  </w:p>
                </w:txbxContent>
              </v:textbox>
            </v:shape>
            <v:shape id="_x0000_s1447" type="#_x0000_t202" style="position:absolute;left:2304;top:7488;width:576;height:432" filled="f" stroked="f">
              <v:textbox>
                <w:txbxContent>
                  <w:p w:rsidR="00967C93" w:rsidRDefault="00967C93">
                    <w:pPr>
                      <w:rPr>
                        <w:b/>
                        <w:sz w:val="22"/>
                        <w:lang w:val="en-US"/>
                      </w:rPr>
                    </w:pPr>
                    <w:r>
                      <w:rPr>
                        <w:b/>
                        <w:sz w:val="22"/>
                        <w:lang w:val="en-US"/>
                      </w:rPr>
                      <w:t>k</w:t>
                    </w:r>
                  </w:p>
                </w:txbxContent>
              </v:textbox>
            </v:shape>
          </v:group>
        </w:pict>
      </w:r>
      <w:r w:rsidR="00967C93">
        <w:rPr>
          <w:sz w:val="24"/>
        </w:rPr>
        <w:t>Усилитель напряжения</w:t>
      </w:r>
      <w:r w:rsidR="00967C93">
        <w:rPr>
          <w:sz w:val="24"/>
        </w:rPr>
        <w:tab/>
      </w:r>
      <w:r w:rsidR="00967C93">
        <w:rPr>
          <w:sz w:val="24"/>
        </w:rPr>
        <w:tab/>
      </w:r>
      <w:r w:rsidR="00967C93">
        <w:rPr>
          <w:sz w:val="24"/>
        </w:rPr>
        <w:tab/>
      </w:r>
      <w:r w:rsidR="00967C93">
        <w:rPr>
          <w:sz w:val="24"/>
        </w:rPr>
        <w:tab/>
      </w:r>
      <w:r w:rsidR="00967C93">
        <w:rPr>
          <w:sz w:val="24"/>
          <w:lang w:val="en-US"/>
        </w:rPr>
        <w:t>x</w:t>
      </w:r>
      <w:r w:rsidR="00967C93" w:rsidRPr="0009038D">
        <w:rPr>
          <w:sz w:val="24"/>
        </w:rPr>
        <w:t>(</w:t>
      </w:r>
      <w:r w:rsidR="00967C93">
        <w:rPr>
          <w:sz w:val="24"/>
          <w:lang w:val="en-US"/>
        </w:rPr>
        <w:t>t</w:t>
      </w:r>
      <w:r w:rsidR="00967C93" w:rsidRPr="0009038D">
        <w:rPr>
          <w:sz w:val="24"/>
        </w:rPr>
        <w:t>)=</w:t>
      </w:r>
      <w:r w:rsidR="00967C93">
        <w:rPr>
          <w:sz w:val="24"/>
          <w:lang w:val="en-US"/>
        </w:rPr>
        <w:t>i</w:t>
      </w:r>
      <w:r w:rsidR="00967C93">
        <w:rPr>
          <w:sz w:val="24"/>
          <w:vertAlign w:val="subscript"/>
        </w:rPr>
        <w:t>вх</w:t>
      </w:r>
      <w:r w:rsidR="00967C93">
        <w:rPr>
          <w:sz w:val="24"/>
        </w:rPr>
        <w:t>.</w:t>
      </w:r>
    </w:p>
    <w:p w:rsidR="00967C93" w:rsidRDefault="00967C93">
      <w:pPr>
        <w:ind w:left="357"/>
        <w:rPr>
          <w:sz w:val="24"/>
        </w:rPr>
      </w:pPr>
    </w:p>
    <w:p w:rsidR="00967C93" w:rsidRPr="0009038D" w:rsidRDefault="00967C93">
      <w:pPr>
        <w:ind w:left="357"/>
        <w:rPr>
          <w:sz w:val="24"/>
          <w:lang w:val="en-US"/>
        </w:rPr>
      </w:pPr>
      <w:r>
        <w:rPr>
          <w:sz w:val="24"/>
        </w:rPr>
        <w:tab/>
      </w:r>
      <w:r>
        <w:rPr>
          <w:sz w:val="24"/>
        </w:rPr>
        <w:tab/>
      </w:r>
      <w:r>
        <w:rPr>
          <w:sz w:val="24"/>
        </w:rPr>
        <w:tab/>
      </w:r>
      <w:r>
        <w:rPr>
          <w:sz w:val="24"/>
        </w:rPr>
        <w:tab/>
      </w:r>
      <w:r>
        <w:rPr>
          <w:sz w:val="24"/>
        </w:rPr>
        <w:tab/>
      </w:r>
      <w:r>
        <w:rPr>
          <w:sz w:val="24"/>
        </w:rPr>
        <w:tab/>
      </w:r>
      <w:r>
        <w:rPr>
          <w:sz w:val="24"/>
        </w:rPr>
        <w:tab/>
      </w:r>
      <w:r>
        <w:rPr>
          <w:sz w:val="24"/>
          <w:lang w:val="en-US"/>
        </w:rPr>
        <w:t>i</w:t>
      </w:r>
      <w:r>
        <w:rPr>
          <w:sz w:val="24"/>
          <w:vertAlign w:val="subscript"/>
        </w:rPr>
        <w:t>вх</w:t>
      </w:r>
      <w:r w:rsidRPr="0009038D">
        <w:rPr>
          <w:sz w:val="24"/>
          <w:lang w:val="en-US"/>
        </w:rPr>
        <w:t>=</w:t>
      </w:r>
      <w:r>
        <w:rPr>
          <w:sz w:val="24"/>
          <w:lang w:val="en-US"/>
        </w:rPr>
        <w:t xml:space="preserve"> U</w:t>
      </w:r>
      <w:r>
        <w:rPr>
          <w:sz w:val="24"/>
          <w:vertAlign w:val="subscript"/>
        </w:rPr>
        <w:t>вх</w:t>
      </w:r>
      <w:r>
        <w:rPr>
          <w:sz w:val="24"/>
          <w:lang w:val="en-US"/>
        </w:rPr>
        <w:t xml:space="preserve">/R, </w:t>
      </w:r>
      <w:r>
        <w:rPr>
          <w:sz w:val="24"/>
          <w:lang w:val="en-US"/>
        </w:rPr>
        <w:tab/>
        <w:t>k=1/R,</w:t>
      </w:r>
      <w:r>
        <w:rPr>
          <w:sz w:val="24"/>
          <w:lang w:val="en-US"/>
        </w:rPr>
        <w:tab/>
      </w:r>
      <w:r>
        <w:rPr>
          <w:sz w:val="24"/>
          <w:lang w:val="en-US"/>
        </w:rPr>
        <w:tab/>
        <w:t>i=kU</w:t>
      </w:r>
    </w:p>
    <w:p w:rsidR="00967C93" w:rsidRPr="0009038D" w:rsidRDefault="00967C93">
      <w:pPr>
        <w:ind w:left="357"/>
        <w:rPr>
          <w:sz w:val="24"/>
          <w:lang w:val="en-US"/>
        </w:rPr>
      </w:pPr>
    </w:p>
    <w:p w:rsidR="00967C93" w:rsidRPr="0009038D" w:rsidRDefault="00967C93">
      <w:pPr>
        <w:ind w:left="357"/>
        <w:rPr>
          <w:sz w:val="24"/>
          <w:lang w:val="en-US"/>
        </w:rPr>
      </w:pPr>
    </w:p>
    <w:p w:rsidR="00967C93" w:rsidRPr="0009038D" w:rsidRDefault="00967C93">
      <w:pPr>
        <w:ind w:left="357"/>
        <w:rPr>
          <w:sz w:val="24"/>
        </w:rPr>
      </w:pPr>
      <w:r>
        <w:rPr>
          <w:sz w:val="24"/>
          <w:lang w:val="en-US"/>
        </w:rPr>
        <w:t>U</w:t>
      </w:r>
      <w:r>
        <w:rPr>
          <w:sz w:val="24"/>
          <w:vertAlign w:val="subscript"/>
        </w:rPr>
        <w:t>2</w:t>
      </w:r>
      <w:r>
        <w:rPr>
          <w:sz w:val="24"/>
        </w:rPr>
        <w:t>=</w:t>
      </w:r>
      <w:r>
        <w:rPr>
          <w:sz w:val="24"/>
          <w:lang w:val="en-US"/>
        </w:rPr>
        <w:t>k</w:t>
      </w:r>
      <w:r w:rsidRPr="0009038D">
        <w:rPr>
          <w:sz w:val="24"/>
        </w:rPr>
        <w:t xml:space="preserve"> </w:t>
      </w:r>
      <w:r>
        <w:rPr>
          <w:sz w:val="24"/>
          <w:lang w:val="en-US"/>
        </w:rPr>
        <w:t>U</w:t>
      </w:r>
      <w:r>
        <w:rPr>
          <w:sz w:val="24"/>
          <w:vertAlign w:val="subscript"/>
        </w:rPr>
        <w:t>1</w:t>
      </w:r>
    </w:p>
    <w:p w:rsidR="00967C93" w:rsidRPr="0009038D" w:rsidRDefault="00967C93">
      <w:pPr>
        <w:ind w:left="357"/>
        <w:rPr>
          <w:sz w:val="24"/>
        </w:rPr>
      </w:pPr>
    </w:p>
    <w:p w:rsidR="00967C93" w:rsidRPr="0009038D" w:rsidRDefault="00967C93">
      <w:pPr>
        <w:ind w:left="357"/>
        <w:rPr>
          <w:sz w:val="24"/>
        </w:rPr>
      </w:pPr>
    </w:p>
    <w:p w:rsidR="00967C93" w:rsidRPr="0009038D" w:rsidRDefault="00967C93">
      <w:pPr>
        <w:rPr>
          <w:sz w:val="24"/>
        </w:rPr>
      </w:pPr>
    </w:p>
    <w:p w:rsidR="00967C93" w:rsidRDefault="00967C93">
      <w:pPr>
        <w:ind w:left="357"/>
        <w:rPr>
          <w:sz w:val="24"/>
        </w:rPr>
      </w:pPr>
      <w:r w:rsidRPr="0009038D">
        <w:rPr>
          <w:sz w:val="24"/>
          <w:u w:val="single"/>
        </w:rPr>
        <w:t>Пример 3.</w:t>
      </w:r>
      <w:r w:rsidRPr="0009038D">
        <w:rPr>
          <w:sz w:val="24"/>
        </w:rPr>
        <w:t xml:space="preserve">  Рычаг, плечи которого </w:t>
      </w:r>
      <w:r>
        <w:rPr>
          <w:sz w:val="24"/>
          <w:lang w:val="en-US"/>
        </w:rPr>
        <w:t>l</w:t>
      </w:r>
      <w:r>
        <w:rPr>
          <w:sz w:val="24"/>
          <w:vertAlign w:val="subscript"/>
        </w:rPr>
        <w:t>1</w:t>
      </w:r>
      <w:r>
        <w:rPr>
          <w:sz w:val="24"/>
        </w:rPr>
        <w:t xml:space="preserve"> и </w:t>
      </w:r>
      <w:r>
        <w:rPr>
          <w:sz w:val="24"/>
          <w:lang w:val="en-US"/>
        </w:rPr>
        <w:t>l</w:t>
      </w:r>
      <w:r>
        <w:rPr>
          <w:sz w:val="24"/>
          <w:vertAlign w:val="subscript"/>
        </w:rPr>
        <w:t>2</w:t>
      </w:r>
      <w:r>
        <w:rPr>
          <w:sz w:val="24"/>
        </w:rPr>
        <w:t>.</w:t>
      </w:r>
    </w:p>
    <w:p w:rsidR="00967C93" w:rsidRDefault="00967C93">
      <w:pPr>
        <w:rPr>
          <w:sz w:val="24"/>
        </w:rPr>
      </w:pPr>
    </w:p>
    <w:p w:rsidR="00967C93" w:rsidRDefault="00422146">
      <w:pPr>
        <w:rPr>
          <w:sz w:val="24"/>
        </w:rPr>
      </w:pPr>
      <w:r w:rsidRPr="00422146">
        <w:rPr>
          <w:noProof/>
        </w:rPr>
        <w:pict>
          <v:group id="_x0000_s1448" style="position:absolute;margin-left:.3pt;margin-top:2.45pt;width:136.8pt;height:1in;z-index:251646976" coordorigin="1008,10368" coordsize="2736,1440" o:allowincell="f">
            <v:line id="_x0000_s1449" style="position:absolute;flip:x" from="2016,11376" to="2304,11664"/>
            <v:line id="_x0000_s1450" style="position:absolute" from="2304,11376" to="2592,11664"/>
            <v:line id="_x0000_s1451" style="position:absolute" from="2016,11664" to="2592,11664"/>
            <v:line id="_x0000_s1452" style="position:absolute;flip:y" from="1440,10944" to="3600,11664">
              <v:stroke startarrow="oval" endarrow="oval"/>
            </v:line>
            <v:line id="_x0000_s1453" style="position:absolute;flip:y" from="3600,10512" to="3600,10800">
              <v:stroke endarrow="block" endarrowwidth="narrow"/>
            </v:line>
            <v:line id="_x0000_s1454" style="position:absolute" from="1440,11232" to="1440,11520">
              <v:stroke endarrow="block" endarrowwidth="narrow"/>
            </v:line>
            <v:line id="_x0000_s1455" style="position:absolute;flip:y" from="1440,11376" to="2304,11664">
              <v:stroke endarrow="oval"/>
            </v:line>
            <v:line id="_x0000_s1456" style="position:absolute;flip:x" from="2016,11664" to="2160,11808"/>
            <v:line id="_x0000_s1457" style="position:absolute;flip:x" from="2160,11664" to="2304,11808"/>
            <v:line id="_x0000_s1458" style="position:absolute;flip:x" from="2304,11664" to="2448,11808"/>
            <v:shape id="_x0000_s1459" type="#_x0000_t202" style="position:absolute;left:1008;top:11088;width:576;height:432" filled="f" stroked="f">
              <v:textbox>
                <w:txbxContent>
                  <w:p w:rsidR="00967C93" w:rsidRDefault="00967C93">
                    <w:pPr>
                      <w:pStyle w:val="4"/>
                      <w:rPr>
                        <w:lang w:val="en-US"/>
                      </w:rPr>
                    </w:pPr>
                    <w:r>
                      <w:rPr>
                        <w:lang w:val="en-US"/>
                      </w:rPr>
                      <w:t>U</w:t>
                    </w:r>
                  </w:p>
                </w:txbxContent>
              </v:textbox>
            </v:shape>
            <v:shape id="_x0000_s1460" type="#_x0000_t202" style="position:absolute;left:3168;top:10368;width:576;height:432" filled="f" stroked="f">
              <v:textbox>
                <w:txbxContent>
                  <w:p w:rsidR="00967C93" w:rsidRDefault="00967C93">
                    <w:pPr>
                      <w:pStyle w:val="4"/>
                      <w:rPr>
                        <w:lang w:val="en-US"/>
                      </w:rPr>
                    </w:pPr>
                    <w:r>
                      <w:rPr>
                        <w:lang w:val="en-US"/>
                      </w:rPr>
                      <w:t>x</w:t>
                    </w:r>
                  </w:p>
                </w:txbxContent>
              </v:textbox>
            </v:shape>
            <v:shape id="_x0000_s1461" type="#_x0000_t202" style="position:absolute;left:1584;top:11088;width:576;height:432" filled="f" stroked="f">
              <v:textbox>
                <w:txbxContent>
                  <w:p w:rsidR="00967C93" w:rsidRDefault="00967C93">
                    <w:pPr>
                      <w:pStyle w:val="4"/>
                      <w:rPr>
                        <w:lang w:val="en-US"/>
                      </w:rPr>
                    </w:pPr>
                    <w:r>
                      <w:rPr>
                        <w:lang w:val="en-US"/>
                      </w:rPr>
                      <w:t>l</w:t>
                    </w:r>
                    <w:r>
                      <w:rPr>
                        <w:vertAlign w:val="subscript"/>
                      </w:rPr>
                      <w:t>1</w:t>
                    </w:r>
                  </w:p>
                </w:txbxContent>
              </v:textbox>
            </v:shape>
            <v:shape id="_x0000_s1462" type="#_x0000_t202" style="position:absolute;left:2736;top:10800;width:576;height:432" filled="f" stroked="f">
              <v:textbox>
                <w:txbxContent>
                  <w:p w:rsidR="00967C93" w:rsidRDefault="00967C93">
                    <w:pPr>
                      <w:pStyle w:val="4"/>
                      <w:rPr>
                        <w:lang w:val="en-US"/>
                      </w:rPr>
                    </w:pPr>
                    <w:r>
                      <w:rPr>
                        <w:lang w:val="en-US"/>
                      </w:rPr>
                      <w:t>l</w:t>
                    </w:r>
                    <w:r>
                      <w:rPr>
                        <w:vertAlign w:val="subscript"/>
                      </w:rPr>
                      <w:t>2</w:t>
                    </w:r>
                  </w:p>
                </w:txbxContent>
              </v:textbox>
            </v:shape>
          </v:group>
        </w:pict>
      </w:r>
      <w:r w:rsidR="00967C93">
        <w:rPr>
          <w:sz w:val="24"/>
        </w:rPr>
        <w:t xml:space="preserve">  </w:t>
      </w:r>
      <w:r w:rsidR="00967C93">
        <w:rPr>
          <w:sz w:val="24"/>
        </w:rPr>
        <w:tab/>
      </w:r>
      <w:r w:rsidR="00967C93">
        <w:rPr>
          <w:sz w:val="24"/>
        </w:rPr>
        <w:tab/>
      </w:r>
      <w:r w:rsidR="00967C93">
        <w:rPr>
          <w:sz w:val="24"/>
        </w:rPr>
        <w:tab/>
      </w:r>
      <w:r w:rsidR="00967C93">
        <w:rPr>
          <w:sz w:val="24"/>
        </w:rPr>
        <w:tab/>
        <w:t>Уравнение рычага</w:t>
      </w:r>
      <w:r w:rsidR="00967C93" w:rsidRPr="0009038D">
        <w:rPr>
          <w:sz w:val="24"/>
        </w:rPr>
        <w:t xml:space="preserve">: </w:t>
      </w:r>
      <w:r w:rsidR="00967C93">
        <w:rPr>
          <w:sz w:val="24"/>
        </w:rPr>
        <w:t xml:space="preserve"> </w:t>
      </w:r>
      <w:r w:rsidR="00967C93">
        <w:rPr>
          <w:sz w:val="24"/>
          <w:lang w:val="en-US"/>
        </w:rPr>
        <w:t>U</w:t>
      </w:r>
      <w:r w:rsidR="00967C93" w:rsidRPr="0009038D">
        <w:rPr>
          <w:sz w:val="24"/>
        </w:rPr>
        <w:t xml:space="preserve"> </w:t>
      </w:r>
      <w:r w:rsidR="00967C93">
        <w:rPr>
          <w:sz w:val="24"/>
          <w:lang w:val="en-US"/>
        </w:rPr>
        <w:t>l</w:t>
      </w:r>
      <w:r w:rsidR="00967C93">
        <w:rPr>
          <w:sz w:val="24"/>
          <w:vertAlign w:val="subscript"/>
        </w:rPr>
        <w:t>1</w:t>
      </w:r>
      <w:r w:rsidR="00967C93">
        <w:rPr>
          <w:sz w:val="24"/>
        </w:rPr>
        <w:t>=</w:t>
      </w:r>
      <w:r w:rsidR="00967C93" w:rsidRPr="0009038D">
        <w:rPr>
          <w:sz w:val="24"/>
        </w:rPr>
        <w:t xml:space="preserve"> </w:t>
      </w:r>
      <w:r w:rsidR="00967C93">
        <w:rPr>
          <w:sz w:val="24"/>
          <w:lang w:val="en-US"/>
        </w:rPr>
        <w:t>l</w:t>
      </w:r>
      <w:r w:rsidR="00967C93">
        <w:rPr>
          <w:sz w:val="24"/>
          <w:vertAlign w:val="subscript"/>
        </w:rPr>
        <w:t>2</w:t>
      </w:r>
      <w:r w:rsidR="00967C93">
        <w:rPr>
          <w:sz w:val="24"/>
          <w:lang w:val="en-US"/>
        </w:rPr>
        <w:t>x</w:t>
      </w:r>
      <w:r w:rsidR="00967C93" w:rsidRPr="0009038D">
        <w:rPr>
          <w:sz w:val="24"/>
        </w:rPr>
        <w:t xml:space="preserve">.  </w:t>
      </w:r>
      <w:r w:rsidR="00967C93" w:rsidRPr="00522579">
        <w:rPr>
          <w:position w:val="-30"/>
          <w:lang w:val="en-US"/>
        </w:rPr>
        <w:object w:dxaOrig="1020" w:dyaOrig="680">
          <v:shape id="_x0000_i1163" type="#_x0000_t75" style="width:51pt;height:33.75pt" o:ole="" fillcolor="window">
            <v:imagedata r:id="rId287" o:title=""/>
          </v:shape>
          <o:OLEObject Type="Embed" ProgID="Equation.3" ShapeID="_x0000_i1163" DrawAspect="Content" ObjectID="_1414833418" r:id="rId288"/>
        </w:object>
      </w:r>
      <w:r w:rsidR="00967C93">
        <w:rPr>
          <w:sz w:val="24"/>
        </w:rPr>
        <w:t xml:space="preserve"> обозначим через </w:t>
      </w:r>
      <w:r w:rsidR="00967C93" w:rsidRPr="00522579">
        <w:rPr>
          <w:position w:val="-30"/>
        </w:rPr>
        <w:object w:dxaOrig="720" w:dyaOrig="680">
          <v:shape id="_x0000_i1164" type="#_x0000_t75" style="width:36pt;height:33.75pt" o:ole="" fillcolor="window">
            <v:imagedata r:id="rId289" o:title=""/>
          </v:shape>
          <o:OLEObject Type="Embed" ProgID="Equation.3" ShapeID="_x0000_i1164" DrawAspect="Content" ObjectID="_1414833419" r:id="rId290"/>
        </w:object>
      </w:r>
    </w:p>
    <w:p w:rsidR="00967C93" w:rsidRPr="0009038D" w:rsidRDefault="00967C93">
      <w:pPr>
        <w:rPr>
          <w:sz w:val="24"/>
        </w:rPr>
      </w:pPr>
      <w:r>
        <w:rPr>
          <w:sz w:val="24"/>
        </w:rPr>
        <w:tab/>
      </w:r>
      <w:r>
        <w:rPr>
          <w:sz w:val="24"/>
        </w:rPr>
        <w:tab/>
      </w:r>
      <w:r>
        <w:rPr>
          <w:sz w:val="24"/>
        </w:rPr>
        <w:tab/>
      </w:r>
      <w:r>
        <w:rPr>
          <w:sz w:val="24"/>
        </w:rPr>
        <w:tab/>
        <w:t xml:space="preserve">Тогда </w:t>
      </w:r>
      <w:r>
        <w:rPr>
          <w:sz w:val="24"/>
          <w:lang w:val="en-US"/>
        </w:rPr>
        <w:t>U</w:t>
      </w:r>
      <w:r w:rsidRPr="0009038D">
        <w:rPr>
          <w:sz w:val="24"/>
        </w:rPr>
        <w:t>=</w:t>
      </w:r>
      <w:r>
        <w:rPr>
          <w:sz w:val="24"/>
          <w:lang w:val="en-US"/>
        </w:rPr>
        <w:t>kx</w:t>
      </w:r>
      <w:r w:rsidRPr="0009038D">
        <w:rPr>
          <w:sz w:val="24"/>
        </w:rPr>
        <w:t>.</w:t>
      </w:r>
    </w:p>
    <w:p w:rsidR="00967C93" w:rsidRDefault="00967C93">
      <w:pPr>
        <w:rPr>
          <w:sz w:val="24"/>
        </w:rPr>
      </w:pPr>
    </w:p>
    <w:p w:rsidR="00967C93" w:rsidRDefault="00967C93">
      <w:pPr>
        <w:rPr>
          <w:sz w:val="24"/>
        </w:rPr>
      </w:pPr>
    </w:p>
    <w:p w:rsidR="00967C93" w:rsidRDefault="00967C93">
      <w:pPr>
        <w:rPr>
          <w:sz w:val="24"/>
        </w:rPr>
      </w:pPr>
    </w:p>
    <w:p w:rsidR="00967C93" w:rsidRPr="0009038D" w:rsidRDefault="00967C93">
      <w:pPr>
        <w:rPr>
          <w:sz w:val="24"/>
        </w:rPr>
      </w:pPr>
    </w:p>
    <w:p w:rsidR="00967C93" w:rsidRPr="0009038D" w:rsidRDefault="00967C93">
      <w:pPr>
        <w:rPr>
          <w:sz w:val="24"/>
        </w:rPr>
      </w:pPr>
    </w:p>
    <w:p w:rsidR="00967C93" w:rsidRDefault="00967C93">
      <w:pPr>
        <w:numPr>
          <w:ilvl w:val="0"/>
          <w:numId w:val="26"/>
        </w:numPr>
        <w:rPr>
          <w:sz w:val="24"/>
        </w:rPr>
      </w:pPr>
      <w:r>
        <w:rPr>
          <w:sz w:val="24"/>
        </w:rPr>
        <w:t>Интегрирующее звено</w:t>
      </w:r>
    </w:p>
    <w:p w:rsidR="00967C93" w:rsidRDefault="00967C93">
      <w:pPr>
        <w:rPr>
          <w:sz w:val="24"/>
        </w:rPr>
      </w:pPr>
    </w:p>
    <w:p w:rsidR="00967C93" w:rsidRPr="005045B8" w:rsidRDefault="00422146">
      <w:pPr>
        <w:ind w:left="3600"/>
        <w:rPr>
          <w:sz w:val="24"/>
        </w:rPr>
      </w:pPr>
      <w:r w:rsidRPr="00422146">
        <w:rPr>
          <w:noProof/>
        </w:rPr>
        <w:pict>
          <v:group id="_x0000_s1463" style="position:absolute;left:0;text-align:left;margin-left:11.7pt;margin-top:7.05pt;width:136.8pt;height:40.95pt;z-index:251648000" coordorigin="1296,13536" coordsize="2736,819" o:allowincell="f">
            <v:rect id="_x0000_s1464" style="position:absolute;left:2160;top:13536;width:1008;height:819" filled="f">
              <v:textbox style="mso-next-textbox:#_x0000_s1464">
                <w:txbxContent>
                  <w:p w:rsidR="00967C93" w:rsidRDefault="00967C93">
                    <w:r>
                      <w:t xml:space="preserve">    </w:t>
                    </w:r>
                    <w:r w:rsidRPr="00522579">
                      <w:rPr>
                        <w:position w:val="-28"/>
                      </w:rPr>
                      <w:object w:dxaOrig="300" w:dyaOrig="660">
                        <v:shape id="_x0000_i1676" type="#_x0000_t75" style="width:15pt;height:33pt" o:ole="" fillcolor="window">
                          <v:imagedata r:id="rId291" o:title=""/>
                        </v:shape>
                        <o:OLEObject Type="Embed" ProgID="Equation.3" ShapeID="_x0000_i1676" DrawAspect="Content" ObjectID="_1414833931" r:id="rId292"/>
                      </w:object>
                    </w:r>
                  </w:p>
                </w:txbxContent>
              </v:textbox>
            </v:rect>
            <v:line id="_x0000_s1465" style="position:absolute" from="1296,13968" to="2160,13968">
              <v:stroke endarrow="block"/>
            </v:line>
            <v:line id="_x0000_s1466" style="position:absolute" from="3168,13968" to="4032,13968">
              <v:stroke endarrow="block"/>
            </v:line>
            <v:shape id="_x0000_s1467" type="#_x0000_t202" style="position:absolute;left:3456;top:13536;width:576;height:432" filled="f" stroked="f">
              <v:textbox style="mso-next-textbox:#_x0000_s1467">
                <w:txbxContent>
                  <w:p w:rsidR="00967C93" w:rsidRDefault="00967C93">
                    <w:pPr>
                      <w:rPr>
                        <w:b/>
                        <w:sz w:val="24"/>
                        <w:lang w:val="en-US"/>
                      </w:rPr>
                    </w:pPr>
                    <w:r>
                      <w:rPr>
                        <w:b/>
                        <w:sz w:val="24"/>
                        <w:lang w:val="en-US"/>
                      </w:rPr>
                      <w:t>x</w:t>
                    </w:r>
                  </w:p>
                </w:txbxContent>
              </v:textbox>
            </v:shape>
            <v:shape id="_x0000_s1468" type="#_x0000_t202" style="position:absolute;left:1440;top:13536;width:576;height:432" filled="f" stroked="f">
              <v:textbox style="mso-next-textbox:#_x0000_s1468">
                <w:txbxContent>
                  <w:p w:rsidR="00967C93" w:rsidRDefault="00967C93">
                    <w:pPr>
                      <w:rPr>
                        <w:b/>
                        <w:sz w:val="24"/>
                        <w:lang w:val="en-US"/>
                      </w:rPr>
                    </w:pPr>
                    <w:r>
                      <w:rPr>
                        <w:b/>
                        <w:sz w:val="24"/>
                        <w:lang w:val="en-US"/>
                      </w:rPr>
                      <w:t>U</w:t>
                    </w:r>
                  </w:p>
                </w:txbxContent>
              </v:textbox>
            </v:shape>
          </v:group>
        </w:pict>
      </w:r>
      <w:r w:rsidR="00967C93">
        <w:rPr>
          <w:sz w:val="24"/>
        </w:rPr>
        <w:t>Уравнение интегрирующего звена</w:t>
      </w:r>
      <w:r w:rsidR="00967C93" w:rsidRPr="005045B8">
        <w:rPr>
          <w:sz w:val="24"/>
        </w:rPr>
        <w:t xml:space="preserve">: </w:t>
      </w:r>
      <w:r w:rsidR="00967C93" w:rsidRPr="00522579">
        <w:rPr>
          <w:position w:val="-32"/>
          <w:lang w:val="en-US"/>
        </w:rPr>
        <w:object w:dxaOrig="1960" w:dyaOrig="760">
          <v:shape id="_x0000_i1165" type="#_x0000_t75" style="width:98.25pt;height:38.25pt" o:ole="" fillcolor="window">
            <v:imagedata r:id="rId293" o:title=""/>
          </v:shape>
          <o:OLEObject Type="Embed" ProgID="Equation.3" ShapeID="_x0000_i1165" DrawAspect="Content" ObjectID="_1414833420" r:id="rId294"/>
        </w:object>
      </w:r>
      <w:r w:rsidR="00967C93">
        <w:rPr>
          <w:sz w:val="24"/>
        </w:rPr>
        <w:t xml:space="preserve">, или </w:t>
      </w:r>
      <w:r w:rsidR="00967C93" w:rsidRPr="00522579">
        <w:rPr>
          <w:position w:val="-24"/>
        </w:rPr>
        <w:object w:dxaOrig="1140" w:dyaOrig="620">
          <v:shape id="_x0000_i1166" type="#_x0000_t75" style="width:57pt;height:30.75pt" o:ole="" fillcolor="window">
            <v:imagedata r:id="rId295" o:title=""/>
          </v:shape>
          <o:OLEObject Type="Embed" ProgID="Equation.3" ShapeID="_x0000_i1166" DrawAspect="Content" ObjectID="_1414833421" r:id="rId296"/>
        </w:object>
      </w:r>
      <w:r w:rsidR="00967C93">
        <w:rPr>
          <w:sz w:val="24"/>
        </w:rPr>
        <w:t xml:space="preserve">. Используя преобразование Лапласа, при </w:t>
      </w:r>
    </w:p>
    <w:p w:rsidR="00967C93" w:rsidRDefault="00967C93">
      <w:pPr>
        <w:rPr>
          <w:sz w:val="24"/>
        </w:rPr>
      </w:pPr>
      <w:r>
        <w:rPr>
          <w:sz w:val="24"/>
        </w:rPr>
        <w:t xml:space="preserve">условии </w:t>
      </w:r>
      <w:r>
        <w:rPr>
          <w:sz w:val="24"/>
          <w:lang w:val="en-US"/>
        </w:rPr>
        <w:t>x</w:t>
      </w:r>
      <w:r w:rsidRPr="0009038D">
        <w:rPr>
          <w:sz w:val="24"/>
        </w:rPr>
        <w:t xml:space="preserve">(0)=0,  </w:t>
      </w:r>
      <w:r>
        <w:rPr>
          <w:sz w:val="24"/>
          <w:lang w:val="en-US"/>
        </w:rPr>
        <w:t>pX</w:t>
      </w:r>
      <w:r w:rsidRPr="0009038D">
        <w:rPr>
          <w:sz w:val="24"/>
        </w:rPr>
        <w:t>(</w:t>
      </w:r>
      <w:r>
        <w:rPr>
          <w:sz w:val="24"/>
          <w:lang w:val="en-US"/>
        </w:rPr>
        <w:t>p</w:t>
      </w:r>
      <w:r w:rsidRPr="0009038D">
        <w:rPr>
          <w:sz w:val="24"/>
        </w:rPr>
        <w:t>)=</w:t>
      </w:r>
      <w:r>
        <w:rPr>
          <w:sz w:val="24"/>
          <w:lang w:val="en-US"/>
        </w:rPr>
        <w:t>kU</w:t>
      </w:r>
      <w:r w:rsidRPr="0009038D">
        <w:rPr>
          <w:sz w:val="24"/>
        </w:rPr>
        <w:t>(</w:t>
      </w:r>
      <w:r>
        <w:rPr>
          <w:sz w:val="24"/>
          <w:lang w:val="en-US"/>
        </w:rPr>
        <w:t>p</w:t>
      </w:r>
      <w:r w:rsidRPr="0009038D">
        <w:rPr>
          <w:sz w:val="24"/>
        </w:rPr>
        <w:t>),</w:t>
      </w:r>
      <w:r w:rsidRPr="0009038D">
        <w:rPr>
          <w:sz w:val="24"/>
        </w:rPr>
        <w:tab/>
      </w:r>
      <w:r w:rsidRPr="00522579">
        <w:rPr>
          <w:position w:val="-28"/>
          <w:lang w:val="en-US"/>
        </w:rPr>
        <w:object w:dxaOrig="1760" w:dyaOrig="660">
          <v:shape id="_x0000_i1167" type="#_x0000_t75" style="width:87.75pt;height:33pt" o:ole="" fillcolor="window">
            <v:imagedata r:id="rId297" o:title=""/>
          </v:shape>
          <o:OLEObject Type="Embed" ProgID="Equation.3" ShapeID="_x0000_i1167" DrawAspect="Content" ObjectID="_1414833422" r:id="rId298"/>
        </w:object>
      </w:r>
      <w:r>
        <w:rPr>
          <w:sz w:val="24"/>
        </w:rPr>
        <w:t xml:space="preserve"> - передаточная функция интег-го звена.</w:t>
      </w:r>
    </w:p>
    <w:p w:rsidR="00967C93" w:rsidRDefault="00422146">
      <w:pPr>
        <w:ind w:left="3600" w:firstLine="720"/>
        <w:rPr>
          <w:sz w:val="24"/>
        </w:rPr>
      </w:pPr>
      <w:r w:rsidRPr="00422146">
        <w:rPr>
          <w:noProof/>
        </w:rPr>
        <w:pict>
          <v:group id="_x0000_s1469" style="position:absolute;left:0;text-align:left;margin-left:-7pt;margin-top:-15.2pt;width:184.6pt;height:120.7pt;z-index:251649024" coordorigin="994,1420" coordsize="3692,2414" o:allowincell="f">
            <v:line id="_x0000_s1470" style="position:absolute" from="1420,1846" to="1420,3266" strokeweight="1pt"/>
            <v:line id="_x0000_s1471" style="position:absolute" from="1420,3266" to="4260,3266" strokeweight="1pt"/>
            <v:line id="_x0000_s1472" style="position:absolute" from="1420,2556" to="4260,2556"/>
            <v:line id="_x0000_s1473" style="position:absolute;flip:y" from="1420,2130" to="3834,3266"/>
            <v:shape id="_x0000_s1474" type="#_x0000_t19" style="position:absolute;left:1988;top:2901;width:426;height:379" coordsize="21600,19228" adj="-3885022,114524,,18569" path="wr-21600,-3031,21600,40169,11034,,21590,19228nfewr-21600,-3031,21600,40169,11034,,21590,19228l,18569nsxe">
              <v:path o:connectlocs="11034,0;21590,19228;0,18569"/>
            </v:shape>
            <v:line id="_x0000_s1475" style="position:absolute" from="3692,2556" to="3692,3266">
              <v:stroke startarrow="block" startarrowwidth="narrow" endarrow="block" endarrowwidth="narrow"/>
            </v:line>
            <v:shape id="_x0000_s1476" type="#_x0000_t202" style="position:absolute;left:1846;top:2840;width:568;height:426" filled="f" stroked="f">
              <v:textbox style="mso-next-textbox:#_x0000_s1476">
                <w:txbxContent>
                  <w:p w:rsidR="00967C93" w:rsidRDefault="00967C93">
                    <w:pPr>
                      <w:rPr>
                        <w:b/>
                        <w:sz w:val="22"/>
                      </w:rPr>
                    </w:pPr>
                    <w:r>
                      <w:rPr>
                        <w:sz w:val="22"/>
                        <w:lang w:val="en-US"/>
                      </w:rPr>
                      <w:t xml:space="preserve">  </w:t>
                    </w:r>
                    <w:r>
                      <w:rPr>
                        <w:b/>
                        <w:sz w:val="22"/>
                      </w:rPr>
                      <w:t>α</w:t>
                    </w:r>
                  </w:p>
                </w:txbxContent>
              </v:textbox>
            </v:shape>
            <v:shape id="_x0000_s1477" type="#_x0000_t202" style="position:absolute;left:3550;top:2698;width:710;height:426" filled="f" stroked="f">
              <v:textbox style="mso-next-textbox:#_x0000_s1477">
                <w:txbxContent>
                  <w:p w:rsidR="00967C93" w:rsidRDefault="00967C93">
                    <w:pPr>
                      <w:rPr>
                        <w:b/>
                        <w:sz w:val="22"/>
                        <w:lang w:val="en-US"/>
                      </w:rPr>
                    </w:pPr>
                    <w:r>
                      <w:rPr>
                        <w:b/>
                        <w:sz w:val="22"/>
                        <w:lang w:val="en-US"/>
                      </w:rPr>
                      <w:t xml:space="preserve"> </w:t>
                    </w:r>
                    <w:r>
                      <w:rPr>
                        <w:b/>
                        <w:sz w:val="22"/>
                      </w:rPr>
                      <w:t>1(</w:t>
                    </w:r>
                    <w:r>
                      <w:rPr>
                        <w:b/>
                        <w:sz w:val="22"/>
                        <w:lang w:val="en-US"/>
                      </w:rPr>
                      <w:t>t)</w:t>
                    </w:r>
                  </w:p>
                </w:txbxContent>
              </v:textbox>
            </v:shape>
            <v:shape id="_x0000_s1478" type="#_x0000_t202" style="position:absolute;left:994;top:1420;width:852;height:426" filled="f" stroked="f">
              <v:textbox style="mso-next-textbox:#_x0000_s1478">
                <w:txbxContent>
                  <w:p w:rsidR="00967C93" w:rsidRDefault="00967C93">
                    <w:pPr>
                      <w:rPr>
                        <w:b/>
                        <w:sz w:val="22"/>
                        <w:lang w:val="en-US"/>
                      </w:rPr>
                    </w:pPr>
                    <w:r>
                      <w:rPr>
                        <w:sz w:val="22"/>
                        <w:lang w:val="en-US"/>
                      </w:rPr>
                      <w:t xml:space="preserve">  </w:t>
                    </w:r>
                    <w:r>
                      <w:rPr>
                        <w:b/>
                        <w:sz w:val="22"/>
                      </w:rPr>
                      <w:t>U,</w:t>
                    </w:r>
                    <w:r>
                      <w:rPr>
                        <w:b/>
                        <w:sz w:val="22"/>
                        <w:lang w:val="en-US"/>
                      </w:rPr>
                      <w:t xml:space="preserve"> </w:t>
                    </w:r>
                    <w:r>
                      <w:rPr>
                        <w:b/>
                        <w:sz w:val="22"/>
                      </w:rPr>
                      <w:t>x</w:t>
                    </w:r>
                  </w:p>
                </w:txbxContent>
              </v:textbox>
            </v:shape>
            <v:shape id="_x0000_s1479" type="#_x0000_t202" style="position:absolute;left:3124;top:1846;width:852;height:426" filled="f" stroked="f">
              <v:textbox style="mso-next-textbox:#_x0000_s1479">
                <w:txbxContent>
                  <w:p w:rsidR="00967C93" w:rsidRDefault="00967C93">
                    <w:pPr>
                      <w:rPr>
                        <w:b/>
                        <w:sz w:val="22"/>
                        <w:lang w:val="en-US"/>
                      </w:rPr>
                    </w:pPr>
                    <w:r>
                      <w:rPr>
                        <w:sz w:val="22"/>
                        <w:lang w:val="en-US"/>
                      </w:rPr>
                      <w:t xml:space="preserve">  </w:t>
                    </w:r>
                    <w:r>
                      <w:rPr>
                        <w:b/>
                        <w:sz w:val="22"/>
                      </w:rPr>
                      <w:t>x</w:t>
                    </w:r>
                    <w:r>
                      <w:rPr>
                        <w:b/>
                        <w:sz w:val="22"/>
                        <w:lang w:val="en-US"/>
                      </w:rPr>
                      <w:t>(t)</w:t>
                    </w:r>
                  </w:p>
                </w:txbxContent>
              </v:textbox>
            </v:shape>
            <v:shape id="_x0000_s1480" type="#_x0000_t202" style="position:absolute;left:4118;top:2272;width:568;height:426" filled="f" stroked="f">
              <v:textbox style="mso-next-textbox:#_x0000_s1480">
                <w:txbxContent>
                  <w:p w:rsidR="00967C93" w:rsidRDefault="00967C93">
                    <w:pPr>
                      <w:rPr>
                        <w:b/>
                        <w:sz w:val="22"/>
                        <w:lang w:val="en-US"/>
                      </w:rPr>
                    </w:pPr>
                    <w:r>
                      <w:rPr>
                        <w:sz w:val="22"/>
                        <w:lang w:val="en-US"/>
                      </w:rPr>
                      <w:t xml:space="preserve"> </w:t>
                    </w:r>
                    <w:r>
                      <w:rPr>
                        <w:b/>
                        <w:sz w:val="22"/>
                        <w:lang w:val="en-US"/>
                      </w:rPr>
                      <w:t>U</w:t>
                    </w:r>
                  </w:p>
                </w:txbxContent>
              </v:textbox>
            </v:shape>
            <v:shape id="_x0000_s1481" type="#_x0000_t202" style="position:absolute;left:4118;top:3124;width:568;height:426" filled="f" stroked="f">
              <v:textbox style="mso-next-textbox:#_x0000_s1481">
                <w:txbxContent>
                  <w:p w:rsidR="00967C93" w:rsidRDefault="00967C93">
                    <w:pPr>
                      <w:rPr>
                        <w:b/>
                        <w:sz w:val="22"/>
                        <w:lang w:val="en-US"/>
                      </w:rPr>
                    </w:pPr>
                    <w:r>
                      <w:rPr>
                        <w:sz w:val="22"/>
                        <w:lang w:val="en-US"/>
                      </w:rPr>
                      <w:t xml:space="preserve"> </w:t>
                    </w:r>
                    <w:r>
                      <w:rPr>
                        <w:b/>
                        <w:sz w:val="22"/>
                        <w:lang w:val="en-US"/>
                      </w:rPr>
                      <w:t>t</w:t>
                    </w:r>
                  </w:p>
                </w:txbxContent>
              </v:textbox>
            </v:shape>
            <v:shape id="_x0000_s1482" type="#_x0000_t202" style="position:absolute;left:994;top:3124;width:568;height:426" filled="f" stroked="f">
              <v:textbox style="mso-next-textbox:#_x0000_s1482">
                <w:txbxContent>
                  <w:p w:rsidR="00967C93" w:rsidRDefault="00967C93">
                    <w:pPr>
                      <w:rPr>
                        <w:b/>
                        <w:sz w:val="22"/>
                        <w:lang w:val="en-US"/>
                      </w:rPr>
                    </w:pPr>
                    <w:r>
                      <w:rPr>
                        <w:sz w:val="22"/>
                        <w:lang w:val="en-US"/>
                      </w:rPr>
                      <w:t xml:space="preserve"> </w:t>
                    </w:r>
                    <w:r>
                      <w:rPr>
                        <w:b/>
                        <w:sz w:val="22"/>
                        <w:lang w:val="en-US"/>
                      </w:rPr>
                      <w:t>0</w:t>
                    </w:r>
                  </w:p>
                </w:txbxContent>
              </v:textbox>
            </v:shape>
            <v:shape id="_x0000_s1483" type="#_x0000_t202" style="position:absolute;left:2414;top:3408;width:1136;height:426" filled="f" stroked="f">
              <v:textbox style="mso-next-textbox:#_x0000_s1483">
                <w:txbxContent>
                  <w:p w:rsidR="00967C93" w:rsidRDefault="00967C93">
                    <w:pPr>
                      <w:rPr>
                        <w:b/>
                        <w:sz w:val="22"/>
                        <w:lang w:val="en-US"/>
                      </w:rPr>
                    </w:pPr>
                    <w:r>
                      <w:rPr>
                        <w:b/>
                        <w:sz w:val="22"/>
                        <w:lang w:val="en-US"/>
                      </w:rPr>
                      <w:t xml:space="preserve"> tg(</w:t>
                    </w:r>
                    <w:r>
                      <w:rPr>
                        <w:b/>
                        <w:sz w:val="22"/>
                      </w:rPr>
                      <w:t>α</w:t>
                    </w:r>
                    <w:r>
                      <w:rPr>
                        <w:b/>
                        <w:sz w:val="22"/>
                        <w:lang w:val="en-US"/>
                      </w:rPr>
                      <w:t>)=k</w:t>
                    </w:r>
                  </w:p>
                </w:txbxContent>
              </v:textbox>
            </v:shape>
          </v:group>
        </w:pict>
      </w:r>
    </w:p>
    <w:p w:rsidR="00967C93" w:rsidRDefault="00967C93">
      <w:pPr>
        <w:ind w:left="3600" w:firstLine="720"/>
        <w:rPr>
          <w:sz w:val="24"/>
        </w:rPr>
      </w:pPr>
      <w:r>
        <w:rPr>
          <w:sz w:val="24"/>
        </w:rPr>
        <w:t xml:space="preserve">Если </w:t>
      </w:r>
      <w:r>
        <w:rPr>
          <w:sz w:val="24"/>
          <w:lang w:val="en-US"/>
        </w:rPr>
        <w:t>U</w:t>
      </w:r>
      <w:r w:rsidRPr="0009038D">
        <w:rPr>
          <w:sz w:val="24"/>
        </w:rPr>
        <w:t>(</w:t>
      </w:r>
      <w:r>
        <w:rPr>
          <w:sz w:val="24"/>
          <w:lang w:val="en-US"/>
        </w:rPr>
        <w:t>t</w:t>
      </w:r>
      <w:r w:rsidRPr="0009038D">
        <w:rPr>
          <w:sz w:val="24"/>
        </w:rPr>
        <w:t>)=1(</w:t>
      </w:r>
      <w:r>
        <w:rPr>
          <w:sz w:val="24"/>
          <w:lang w:val="en-US"/>
        </w:rPr>
        <w:t>t</w:t>
      </w:r>
      <w:r w:rsidRPr="0009038D">
        <w:rPr>
          <w:sz w:val="24"/>
        </w:rPr>
        <w:t>)</w:t>
      </w:r>
      <w:r>
        <w:rPr>
          <w:sz w:val="24"/>
        </w:rPr>
        <w:t xml:space="preserve">, то  </w:t>
      </w:r>
      <w:r w:rsidRPr="00522579">
        <w:rPr>
          <w:position w:val="-32"/>
        </w:rPr>
        <w:object w:dxaOrig="1420" w:dyaOrig="760">
          <v:shape id="_x0000_i1168" type="#_x0000_t75" style="width:71.25pt;height:38.25pt" o:ole="" fillcolor="window">
            <v:imagedata r:id="rId299" o:title=""/>
          </v:shape>
          <o:OLEObject Type="Embed" ProgID="Equation.3" ShapeID="_x0000_i1168" DrawAspect="Content" ObjectID="_1414833423" r:id="rId300"/>
        </w:object>
      </w:r>
      <w:r>
        <w:rPr>
          <w:sz w:val="24"/>
        </w:rPr>
        <w:t>.</w:t>
      </w:r>
    </w:p>
    <w:p w:rsidR="00967C93" w:rsidRDefault="00967C93">
      <w:pPr>
        <w:rPr>
          <w:sz w:val="24"/>
        </w:rPr>
      </w:pPr>
    </w:p>
    <w:p w:rsidR="00967C93" w:rsidRDefault="00967C93">
      <w:pPr>
        <w:rPr>
          <w:sz w:val="24"/>
        </w:rPr>
      </w:pPr>
    </w:p>
    <w:p w:rsidR="00967C93" w:rsidRDefault="00967C93">
      <w:pPr>
        <w:rPr>
          <w:sz w:val="24"/>
        </w:rPr>
      </w:pPr>
    </w:p>
    <w:p w:rsidR="00967C93" w:rsidRDefault="00967C93">
      <w:pPr>
        <w:rPr>
          <w:sz w:val="24"/>
        </w:rPr>
      </w:pPr>
    </w:p>
    <w:p w:rsidR="00967C93" w:rsidRDefault="00967C93">
      <w:pPr>
        <w:rPr>
          <w:sz w:val="24"/>
        </w:rPr>
      </w:pPr>
    </w:p>
    <w:p w:rsidR="00967C93" w:rsidRDefault="00967C93">
      <w:pPr>
        <w:ind w:left="357"/>
        <w:rPr>
          <w:sz w:val="24"/>
        </w:rPr>
      </w:pPr>
      <w:r>
        <w:rPr>
          <w:sz w:val="24"/>
          <w:u w:val="single"/>
        </w:rPr>
        <w:t>Пример 1.</w:t>
      </w:r>
      <w:r>
        <w:rPr>
          <w:sz w:val="24"/>
        </w:rPr>
        <w:t xml:space="preserve"> Цилиндрическая емкость, заполняемая жидкостью.</w:t>
      </w:r>
    </w:p>
    <w:p w:rsidR="00967C93" w:rsidRPr="0009038D" w:rsidRDefault="00422146">
      <w:pPr>
        <w:rPr>
          <w:sz w:val="24"/>
        </w:rPr>
      </w:pPr>
      <w:r w:rsidRPr="00422146">
        <w:rPr>
          <w:noProof/>
        </w:rPr>
        <w:pict>
          <v:group id="_x0000_s1484" style="position:absolute;margin-left:7.2pt;margin-top:6.4pt;width:134.9pt;height:150.8pt;z-index:251650048" coordorigin="1278,4260" coordsize="2698,3016" o:allowincell="f">
            <v:group id="_x0000_s1485" style="position:absolute;left:1278;top:4260;width:2698;height:1988" coordorigin="1420,4544" coordsize="2698,1988">
              <v:rect id="_x0000_s1486" style="position:absolute;left:2130;top:5254;width:1278;height:1278" filled="f" strokeweight="1pt"/>
              <v:line id="_x0000_s1487" style="position:absolute" from="2130,5538" to="3408,5538" strokeweight="1pt"/>
              <v:shape id="_x0000_s1488" type="#_x0000_t19" style="position:absolute;left:1420;top:4970;width:994;height:284">
                <v:stroke endarrow="block" endarrowwidth="narrow"/>
              </v:shape>
              <v:line id="_x0000_s1489" style="position:absolute" from="3550,5538" to="3834,5538"/>
              <v:line id="_x0000_s1490" style="position:absolute" from="3550,6532" to="3834,6532"/>
              <v:line id="_x0000_s1491" style="position:absolute" from="3692,6248" to="3692,6532">
                <v:stroke endarrow="block" endarrowwidth="narrow"/>
              </v:line>
              <v:line id="_x0000_s1492" style="position:absolute;flip:y" from="3692,5538" to="3692,5822">
                <v:stroke endarrow="block" endarrowwidth="narrow"/>
              </v:line>
              <v:shape id="_x0000_s1493" type="#_x0000_t202" style="position:absolute;left:3408;top:5822;width:710;height:426" filled="f" stroked="f">
                <v:textbox style="mso-next-textbox:#_x0000_s1493">
                  <w:txbxContent>
                    <w:p w:rsidR="00967C93" w:rsidRDefault="00967C93">
                      <w:pPr>
                        <w:rPr>
                          <w:b/>
                          <w:vertAlign w:val="subscript"/>
                        </w:rPr>
                      </w:pPr>
                      <w:r>
                        <w:rPr>
                          <w:b/>
                          <w:lang w:val="en-US"/>
                        </w:rPr>
                        <w:t>h</w:t>
                      </w:r>
                      <w:r>
                        <w:rPr>
                          <w:b/>
                          <w:vertAlign w:val="subscript"/>
                        </w:rPr>
                        <w:t>вых</w:t>
                      </w:r>
                    </w:p>
                  </w:txbxContent>
                </v:textbox>
              </v:shape>
              <v:shape id="_x0000_s1494" type="#_x0000_t202" style="position:absolute;left:1420;top:4544;width:710;height:426" filled="f" stroked="f">
                <v:textbox style="mso-next-textbox:#_x0000_s1494">
                  <w:txbxContent>
                    <w:p w:rsidR="00967C93" w:rsidRDefault="00967C93">
                      <w:pPr>
                        <w:rPr>
                          <w:b/>
                          <w:vertAlign w:val="subscript"/>
                        </w:rPr>
                      </w:pPr>
                      <w:r>
                        <w:rPr>
                          <w:b/>
                          <w:lang w:val="en-US"/>
                        </w:rPr>
                        <w:t>q</w:t>
                      </w:r>
                      <w:r>
                        <w:rPr>
                          <w:b/>
                          <w:vertAlign w:val="subscript"/>
                        </w:rPr>
                        <w:t>вх</w:t>
                      </w:r>
                    </w:p>
                  </w:txbxContent>
                </v:textbox>
              </v:shape>
            </v:group>
            <v:shape id="_x0000_s1495" type="#_x0000_t202" style="position:absolute;left:1559;top:6390;width:1991;height:886" filled="f" stroked="f">
              <v:textbox style="mso-next-textbox:#_x0000_s1495">
                <w:txbxContent>
                  <w:p w:rsidR="00967C93" w:rsidRDefault="00967C93">
                    <w:r>
                      <w:rPr>
                        <w:sz w:val="24"/>
                      </w:rPr>
                      <w:t xml:space="preserve"> </w:t>
                    </w:r>
                    <w:r w:rsidRPr="00522579">
                      <w:rPr>
                        <w:position w:val="-24"/>
                      </w:rPr>
                      <w:object w:dxaOrig="1400" w:dyaOrig="660">
                        <v:shape id="_x0000_i1677" type="#_x0000_t75" style="width:77.25pt;height:36pt" o:ole="" fillcolor="window">
                          <v:imagedata r:id="rId301" o:title=""/>
                        </v:shape>
                        <o:OLEObject Type="Embed" ProgID="Equation.3" ShapeID="_x0000_i1677" DrawAspect="Content" ObjectID="_1414833932" r:id="rId302"/>
                      </w:object>
                    </w:r>
                  </w:p>
                </w:txbxContent>
              </v:textbox>
            </v:shape>
          </v:group>
        </w:pict>
      </w:r>
      <w:r w:rsidR="00967C93" w:rsidRPr="0009038D">
        <w:rPr>
          <w:sz w:val="24"/>
        </w:rPr>
        <w:tab/>
      </w:r>
      <w:r w:rsidR="00967C93" w:rsidRPr="0009038D">
        <w:rPr>
          <w:sz w:val="24"/>
        </w:rPr>
        <w:tab/>
      </w:r>
      <w:r w:rsidR="00967C93" w:rsidRPr="0009038D">
        <w:rPr>
          <w:sz w:val="24"/>
        </w:rPr>
        <w:tab/>
      </w:r>
      <w:r w:rsidR="00967C93" w:rsidRPr="0009038D">
        <w:rPr>
          <w:sz w:val="24"/>
        </w:rPr>
        <w:tab/>
      </w:r>
      <w:r w:rsidR="00967C93" w:rsidRPr="0009038D">
        <w:rPr>
          <w:sz w:val="24"/>
        </w:rPr>
        <w:tab/>
      </w:r>
      <w:r w:rsidR="00967C93" w:rsidRPr="00522579">
        <w:rPr>
          <w:position w:val="-10"/>
          <w:lang w:val="en-US"/>
        </w:rPr>
        <w:object w:dxaOrig="1359" w:dyaOrig="340">
          <v:shape id="_x0000_i1169" type="#_x0000_t75" style="width:68.25pt;height:17.25pt" o:ole="" fillcolor="window">
            <v:imagedata r:id="rId303" o:title=""/>
          </v:shape>
          <o:OLEObject Type="Embed" ProgID="Equation.3" ShapeID="_x0000_i1169" DrawAspect="Content" ObjectID="_1414833424" r:id="rId304"/>
        </w:object>
      </w:r>
      <w:r w:rsidR="00967C93">
        <w:rPr>
          <w:sz w:val="24"/>
        </w:rPr>
        <w:t xml:space="preserve">  </w:t>
      </w:r>
      <w:r w:rsidR="00967C93" w:rsidRPr="00522579">
        <w:rPr>
          <w:position w:val="-10"/>
        </w:rPr>
        <w:object w:dxaOrig="1080" w:dyaOrig="340">
          <v:shape id="_x0000_i1170" type="#_x0000_t75" style="width:54pt;height:17.25pt" o:ole="" fillcolor="window">
            <v:imagedata r:id="rId305" o:title=""/>
          </v:shape>
          <o:OLEObject Type="Embed" ProgID="Equation.3" ShapeID="_x0000_i1170" DrawAspect="Content" ObjectID="_1414833425" r:id="rId306"/>
        </w:object>
      </w:r>
      <w:r w:rsidR="00967C93">
        <w:rPr>
          <w:sz w:val="24"/>
        </w:rPr>
        <w:t xml:space="preserve"> - высота уровня.</w:t>
      </w:r>
    </w:p>
    <w:p w:rsidR="00967C93" w:rsidRDefault="00967C93">
      <w:pPr>
        <w:ind w:left="2880"/>
        <w:rPr>
          <w:sz w:val="24"/>
        </w:rPr>
      </w:pPr>
      <w:r w:rsidRPr="0009038D">
        <w:rPr>
          <w:sz w:val="24"/>
        </w:rPr>
        <w:t xml:space="preserve">Объем жидкости, потсупающей в емкость за время </w:t>
      </w:r>
      <w:r>
        <w:rPr>
          <w:sz w:val="24"/>
          <w:lang w:val="en-US"/>
        </w:rPr>
        <w:t>Δt</w:t>
      </w:r>
      <w:r>
        <w:rPr>
          <w:sz w:val="24"/>
        </w:rPr>
        <w:t xml:space="preserve">, </w:t>
      </w:r>
    </w:p>
    <w:p w:rsidR="00967C93" w:rsidRDefault="00967C93">
      <w:pPr>
        <w:ind w:left="2880"/>
        <w:rPr>
          <w:sz w:val="24"/>
        </w:rPr>
      </w:pPr>
      <w:r>
        <w:rPr>
          <w:sz w:val="24"/>
        </w:rPr>
        <w:t xml:space="preserve">равен </w:t>
      </w:r>
      <w:r w:rsidRPr="00522579">
        <w:rPr>
          <w:position w:val="-10"/>
        </w:rPr>
        <w:object w:dxaOrig="1180" w:dyaOrig="340">
          <v:shape id="_x0000_i1171" type="#_x0000_t75" style="width:59.25pt;height:17.25pt" o:ole="" fillcolor="window">
            <v:imagedata r:id="rId307" o:title=""/>
          </v:shape>
          <o:OLEObject Type="Embed" ProgID="Equation.3" ShapeID="_x0000_i1171" DrawAspect="Content" ObjectID="_1414833426" r:id="rId308"/>
        </w:object>
      </w:r>
    </w:p>
    <w:p w:rsidR="00967C93" w:rsidRDefault="00967C93">
      <w:pPr>
        <w:ind w:left="2880"/>
        <w:rPr>
          <w:sz w:val="24"/>
        </w:rPr>
      </w:pPr>
      <w:r>
        <w:rPr>
          <w:sz w:val="24"/>
        </w:rPr>
        <w:t xml:space="preserve">Одновременно объем цилиндра с высотой </w:t>
      </w:r>
      <w:r>
        <w:rPr>
          <w:sz w:val="24"/>
          <w:lang w:val="en-US"/>
        </w:rPr>
        <w:t>h</w:t>
      </w:r>
      <w:r>
        <w:rPr>
          <w:sz w:val="24"/>
          <w:vertAlign w:val="subscript"/>
        </w:rPr>
        <w:t>вых</w:t>
      </w:r>
      <w:r>
        <w:rPr>
          <w:sz w:val="24"/>
        </w:rPr>
        <w:t xml:space="preserve"> равен </w:t>
      </w:r>
      <w:r w:rsidRPr="00522579">
        <w:rPr>
          <w:position w:val="-24"/>
        </w:rPr>
        <w:object w:dxaOrig="1480" w:dyaOrig="660">
          <v:shape id="_x0000_i1172" type="#_x0000_t75" style="width:74.25pt;height:33pt" o:ole="" fillcolor="window">
            <v:imagedata r:id="rId309" o:title=""/>
          </v:shape>
          <o:OLEObject Type="Embed" ProgID="Equation.3" ShapeID="_x0000_i1172" DrawAspect="Content" ObjectID="_1414833427" r:id="rId310"/>
        </w:object>
      </w:r>
      <w:r>
        <w:rPr>
          <w:sz w:val="24"/>
        </w:rPr>
        <w:t xml:space="preserve"> где </w:t>
      </w:r>
      <w:r>
        <w:rPr>
          <w:sz w:val="24"/>
          <w:lang w:val="en-US"/>
        </w:rPr>
        <w:t>d</w:t>
      </w:r>
      <w:r w:rsidRPr="0009038D">
        <w:rPr>
          <w:sz w:val="24"/>
        </w:rPr>
        <w:t xml:space="preserve"> –</w:t>
      </w:r>
      <w:r>
        <w:rPr>
          <w:sz w:val="24"/>
        </w:rPr>
        <w:t>диаметр емкости, тогда</w:t>
      </w:r>
    </w:p>
    <w:p w:rsidR="00967C93" w:rsidRDefault="00967C93">
      <w:pPr>
        <w:rPr>
          <w:sz w:val="24"/>
        </w:rPr>
      </w:pPr>
      <w:r>
        <w:rPr>
          <w:sz w:val="24"/>
        </w:rPr>
        <w:tab/>
      </w:r>
      <w:r>
        <w:rPr>
          <w:sz w:val="24"/>
        </w:rPr>
        <w:tab/>
      </w:r>
      <w:r>
        <w:rPr>
          <w:sz w:val="24"/>
        </w:rPr>
        <w:tab/>
      </w:r>
      <w:r>
        <w:rPr>
          <w:sz w:val="24"/>
        </w:rPr>
        <w:tab/>
      </w:r>
      <w:r w:rsidRPr="00522579">
        <w:rPr>
          <w:position w:val="-32"/>
        </w:rPr>
        <w:object w:dxaOrig="2180" w:dyaOrig="760">
          <v:shape id="_x0000_i1173" type="#_x0000_t75" style="width:108.75pt;height:38.25pt" o:ole="" fillcolor="window">
            <v:imagedata r:id="rId311" o:title=""/>
          </v:shape>
          <o:OLEObject Type="Embed" ProgID="Equation.3" ShapeID="_x0000_i1173" DrawAspect="Content" ObjectID="_1414833428" r:id="rId312"/>
        </w:object>
      </w:r>
      <w:r>
        <w:rPr>
          <w:sz w:val="24"/>
        </w:rPr>
        <w:t xml:space="preserve">  если </w:t>
      </w:r>
      <w:r w:rsidRPr="00522579">
        <w:rPr>
          <w:position w:val="-24"/>
        </w:rPr>
        <w:object w:dxaOrig="920" w:dyaOrig="620">
          <v:shape id="_x0000_i1174" type="#_x0000_t75" style="width:45.75pt;height:30.75pt" o:ole="" fillcolor="window">
            <v:imagedata r:id="rId313" o:title=""/>
          </v:shape>
          <o:OLEObject Type="Embed" ProgID="Equation.3" ShapeID="_x0000_i1174" DrawAspect="Content" ObjectID="_1414833429" r:id="rId314"/>
        </w:object>
      </w:r>
      <w:r>
        <w:rPr>
          <w:sz w:val="24"/>
        </w:rPr>
        <w:t xml:space="preserve"> то </w:t>
      </w:r>
      <w:r w:rsidRPr="00522579">
        <w:rPr>
          <w:position w:val="-32"/>
        </w:rPr>
        <w:object w:dxaOrig="1880" w:dyaOrig="760">
          <v:shape id="_x0000_i1175" type="#_x0000_t75" style="width:93.75pt;height:38.25pt" o:ole="" fillcolor="window">
            <v:imagedata r:id="rId315" o:title=""/>
          </v:shape>
          <o:OLEObject Type="Embed" ProgID="Equation.3" ShapeID="_x0000_i1175" DrawAspect="Content" ObjectID="_1414833430" r:id="rId316"/>
        </w:object>
      </w:r>
    </w:p>
    <w:p w:rsidR="00967C93" w:rsidRDefault="00967C93">
      <w:pPr>
        <w:ind w:firstLine="720"/>
        <w:rPr>
          <w:sz w:val="24"/>
        </w:rPr>
      </w:pPr>
    </w:p>
    <w:p w:rsidR="00967C93" w:rsidRDefault="00967C93">
      <w:pPr>
        <w:rPr>
          <w:sz w:val="24"/>
        </w:rPr>
      </w:pPr>
      <w:r>
        <w:rPr>
          <w:sz w:val="24"/>
        </w:rPr>
        <w:t xml:space="preserve"> </w:t>
      </w:r>
    </w:p>
    <w:p w:rsidR="00967C93" w:rsidRDefault="00967C93">
      <w:pPr>
        <w:numPr>
          <w:ilvl w:val="0"/>
          <w:numId w:val="26"/>
        </w:numPr>
        <w:rPr>
          <w:sz w:val="24"/>
        </w:rPr>
      </w:pPr>
      <w:r>
        <w:rPr>
          <w:sz w:val="24"/>
        </w:rPr>
        <w:t>Апериодическое звено</w:t>
      </w:r>
    </w:p>
    <w:p w:rsidR="00967C93" w:rsidRDefault="00422146">
      <w:pPr>
        <w:rPr>
          <w:sz w:val="24"/>
        </w:rPr>
      </w:pPr>
      <w:r w:rsidRPr="00422146">
        <w:rPr>
          <w:noProof/>
        </w:rPr>
        <w:pict>
          <v:group id="_x0000_s1496" style="position:absolute;margin-left:25.95pt;margin-top:9.9pt;width:136.8pt;height:40.95pt;z-index:251651072" coordorigin="1136,7810" coordsize="2736,819" o:allowincell="f">
            <v:line id="_x0000_s1497" style="position:absolute" from="1136,8242" to="2000,8242">
              <v:stroke endarrow="block"/>
            </v:line>
            <v:line id="_x0000_s1498" style="position:absolute" from="3008,8242" to="3872,8242">
              <v:stroke endarrow="block"/>
            </v:line>
            <v:shape id="_x0000_s1499" type="#_x0000_t202" style="position:absolute;left:3296;top:7810;width:576;height:432" filled="f" stroked="f">
              <v:textbox style="mso-next-textbox:#_x0000_s1499">
                <w:txbxContent>
                  <w:p w:rsidR="00967C93" w:rsidRDefault="00967C93">
                    <w:pPr>
                      <w:rPr>
                        <w:b/>
                        <w:sz w:val="24"/>
                        <w:lang w:val="en-US"/>
                      </w:rPr>
                    </w:pPr>
                    <w:r>
                      <w:rPr>
                        <w:b/>
                        <w:sz w:val="24"/>
                        <w:lang w:val="en-US"/>
                      </w:rPr>
                      <w:t>x</w:t>
                    </w:r>
                  </w:p>
                </w:txbxContent>
              </v:textbox>
            </v:shape>
            <v:shape id="_x0000_s1500" type="#_x0000_t202" style="position:absolute;left:1280;top:7810;width:576;height:432" filled="f" stroked="f">
              <v:textbox style="mso-next-textbox:#_x0000_s1500">
                <w:txbxContent>
                  <w:p w:rsidR="00967C93" w:rsidRDefault="00967C93">
                    <w:pPr>
                      <w:rPr>
                        <w:b/>
                        <w:sz w:val="24"/>
                        <w:lang w:val="en-US"/>
                      </w:rPr>
                    </w:pPr>
                    <w:r>
                      <w:rPr>
                        <w:b/>
                        <w:sz w:val="24"/>
                        <w:lang w:val="en-US"/>
                      </w:rPr>
                      <w:t>U</w:t>
                    </w:r>
                  </w:p>
                </w:txbxContent>
              </v:textbox>
            </v:shape>
            <v:rect id="_x0000_s1501" style="position:absolute;left:1988;top:7810;width:983;height:819" filled="f">
              <v:textbox>
                <w:txbxContent>
                  <w:p w:rsidR="00967C93" w:rsidRDefault="00967C93">
                    <w:r w:rsidRPr="00522579">
                      <w:rPr>
                        <w:position w:val="-28"/>
                      </w:rPr>
                      <w:object w:dxaOrig="680" w:dyaOrig="660">
                        <v:shape id="_x0000_i1678" type="#_x0000_t75" style="width:33.75pt;height:33pt" o:ole="" fillcolor="window">
                          <v:imagedata r:id="rId317" o:title=""/>
                        </v:shape>
                        <o:OLEObject Type="Embed" ProgID="Equation.3" ShapeID="_x0000_i1678" DrawAspect="Content" ObjectID="_1414833933" r:id="rId318"/>
                      </w:object>
                    </w:r>
                  </w:p>
                </w:txbxContent>
              </v:textbox>
            </v:rect>
          </v:group>
        </w:pict>
      </w:r>
      <w:r w:rsidR="00967C93">
        <w:rPr>
          <w:sz w:val="24"/>
        </w:rPr>
        <w:tab/>
      </w:r>
      <w:r w:rsidR="00967C93">
        <w:rPr>
          <w:sz w:val="24"/>
        </w:rPr>
        <w:tab/>
      </w:r>
      <w:r w:rsidR="00967C93">
        <w:rPr>
          <w:sz w:val="24"/>
        </w:rPr>
        <w:tab/>
      </w:r>
      <w:r w:rsidR="00967C93">
        <w:rPr>
          <w:sz w:val="24"/>
        </w:rPr>
        <w:tab/>
      </w:r>
      <w:r w:rsidR="00967C93">
        <w:rPr>
          <w:sz w:val="24"/>
        </w:rPr>
        <w:tab/>
        <w:t>Уравнение апериодического звена</w:t>
      </w:r>
      <w:r w:rsidR="00967C93">
        <w:rPr>
          <w:sz w:val="24"/>
          <w:lang w:val="en-US"/>
        </w:rPr>
        <w:t xml:space="preserve">: </w:t>
      </w:r>
      <w:r w:rsidR="00967C93" w:rsidRPr="00522579">
        <w:rPr>
          <w:position w:val="-24"/>
          <w:lang w:val="en-US"/>
        </w:rPr>
        <w:object w:dxaOrig="1480" w:dyaOrig="620">
          <v:shape id="_x0000_i1176" type="#_x0000_t75" style="width:74.25pt;height:30.75pt" o:ole="" fillcolor="window">
            <v:imagedata r:id="rId319" o:title=""/>
          </v:shape>
          <o:OLEObject Type="Embed" ProgID="Equation.3" ShapeID="_x0000_i1176" DrawAspect="Content" ObjectID="_1414833431" r:id="rId320"/>
        </w:object>
      </w:r>
    </w:p>
    <w:p w:rsidR="00967C93" w:rsidRPr="0009038D" w:rsidRDefault="00967C93">
      <w:pPr>
        <w:rPr>
          <w:sz w:val="24"/>
        </w:rPr>
      </w:pPr>
      <w:r>
        <w:rPr>
          <w:sz w:val="24"/>
        </w:rPr>
        <w:tab/>
      </w:r>
      <w:r>
        <w:rPr>
          <w:sz w:val="24"/>
        </w:rPr>
        <w:tab/>
      </w:r>
      <w:r>
        <w:rPr>
          <w:sz w:val="24"/>
        </w:rPr>
        <w:tab/>
      </w:r>
      <w:r>
        <w:rPr>
          <w:sz w:val="24"/>
        </w:rPr>
        <w:tab/>
      </w:r>
      <w:r>
        <w:rPr>
          <w:sz w:val="24"/>
        </w:rPr>
        <w:tab/>
        <w:t xml:space="preserve">где </w:t>
      </w:r>
      <w:r>
        <w:rPr>
          <w:sz w:val="24"/>
          <w:lang w:val="en-US"/>
        </w:rPr>
        <w:t>T</w:t>
      </w:r>
      <w:r>
        <w:rPr>
          <w:sz w:val="24"/>
        </w:rPr>
        <w:t xml:space="preserve"> и </w:t>
      </w:r>
      <w:r>
        <w:rPr>
          <w:sz w:val="24"/>
          <w:lang w:val="en-US"/>
        </w:rPr>
        <w:t>k</w:t>
      </w:r>
      <w:r w:rsidRPr="0009038D">
        <w:rPr>
          <w:sz w:val="24"/>
        </w:rPr>
        <w:t xml:space="preserve"> – постоянные параметры</w:t>
      </w:r>
    </w:p>
    <w:p w:rsidR="00967C93" w:rsidRPr="0009038D" w:rsidRDefault="00967C93">
      <w:pPr>
        <w:rPr>
          <w:sz w:val="24"/>
        </w:rPr>
      </w:pPr>
    </w:p>
    <w:p w:rsidR="00967C93" w:rsidRDefault="00967C93">
      <w:pPr>
        <w:ind w:left="357"/>
        <w:jc w:val="both"/>
        <w:rPr>
          <w:sz w:val="24"/>
        </w:rPr>
      </w:pPr>
      <w:r w:rsidRPr="0009038D">
        <w:rPr>
          <w:sz w:val="24"/>
        </w:rPr>
        <w:t xml:space="preserve">Используя преобразование Лапласа при </w:t>
      </w:r>
      <w:r>
        <w:rPr>
          <w:sz w:val="24"/>
          <w:lang w:val="en-US"/>
        </w:rPr>
        <w:t>X</w:t>
      </w:r>
      <w:r w:rsidRPr="0009038D">
        <w:rPr>
          <w:sz w:val="24"/>
        </w:rPr>
        <w:t>(0)=0</w:t>
      </w:r>
      <w:r>
        <w:rPr>
          <w:sz w:val="24"/>
        </w:rPr>
        <w:t xml:space="preserve">, получаем </w:t>
      </w:r>
      <w:r w:rsidRPr="00522579">
        <w:rPr>
          <w:position w:val="-10"/>
        </w:rPr>
        <w:object w:dxaOrig="2380" w:dyaOrig="320">
          <v:shape id="_x0000_i1177" type="#_x0000_t75" style="width:119.25pt;height:15.75pt" o:ole="" fillcolor="window">
            <v:imagedata r:id="rId321" o:title=""/>
          </v:shape>
          <o:OLEObject Type="Embed" ProgID="Equation.3" ShapeID="_x0000_i1177" DrawAspect="Content" ObjectID="_1414833432" r:id="rId322"/>
        </w:object>
      </w:r>
    </w:p>
    <w:p w:rsidR="00967C93" w:rsidRDefault="00967C93">
      <w:pPr>
        <w:ind w:left="357"/>
        <w:jc w:val="both"/>
        <w:rPr>
          <w:sz w:val="24"/>
        </w:rPr>
      </w:pPr>
      <w:r>
        <w:rPr>
          <w:sz w:val="24"/>
        </w:rPr>
        <w:t xml:space="preserve">Тогда передаточная функция звена </w:t>
      </w:r>
      <w:r w:rsidRPr="00522579">
        <w:rPr>
          <w:position w:val="-28"/>
        </w:rPr>
        <w:object w:dxaOrig="2260" w:dyaOrig="660">
          <v:shape id="_x0000_i1178" type="#_x0000_t75" style="width:113.25pt;height:33pt" o:ole="" fillcolor="window">
            <v:imagedata r:id="rId323" o:title=""/>
          </v:shape>
          <o:OLEObject Type="Embed" ProgID="Equation.3" ShapeID="_x0000_i1178" DrawAspect="Content" ObjectID="_1414833433" r:id="rId324"/>
        </w:object>
      </w:r>
    </w:p>
    <w:p w:rsidR="00967C93" w:rsidRDefault="00967C93">
      <w:pPr>
        <w:ind w:left="357"/>
        <w:jc w:val="both"/>
        <w:rPr>
          <w:sz w:val="24"/>
        </w:rPr>
      </w:pPr>
      <w:r>
        <w:rPr>
          <w:sz w:val="24"/>
        </w:rPr>
        <w:t xml:space="preserve">Пусть </w:t>
      </w:r>
      <w:r>
        <w:rPr>
          <w:sz w:val="24"/>
          <w:lang w:val="en-US"/>
        </w:rPr>
        <w:t>U</w:t>
      </w:r>
      <w:r w:rsidRPr="0009038D">
        <w:rPr>
          <w:sz w:val="24"/>
        </w:rPr>
        <w:t>(</w:t>
      </w:r>
      <w:r>
        <w:rPr>
          <w:sz w:val="24"/>
          <w:lang w:val="en-US"/>
        </w:rPr>
        <w:t>t</w:t>
      </w:r>
      <w:r w:rsidRPr="0009038D">
        <w:rPr>
          <w:sz w:val="24"/>
        </w:rPr>
        <w:t>)=1(</w:t>
      </w:r>
      <w:r>
        <w:rPr>
          <w:sz w:val="24"/>
          <w:lang w:val="en-US"/>
        </w:rPr>
        <w:t>t</w:t>
      </w:r>
      <w:r w:rsidRPr="0009038D">
        <w:rPr>
          <w:sz w:val="24"/>
        </w:rPr>
        <w:t xml:space="preserve">),  </w:t>
      </w:r>
      <w:r>
        <w:rPr>
          <w:sz w:val="24"/>
          <w:lang w:val="en-US"/>
        </w:rPr>
        <w:t>X</w:t>
      </w:r>
      <w:r w:rsidRPr="0009038D">
        <w:rPr>
          <w:sz w:val="24"/>
        </w:rPr>
        <w:t xml:space="preserve">(0)=0. </w:t>
      </w:r>
      <w:r>
        <w:rPr>
          <w:sz w:val="24"/>
        </w:rPr>
        <w:t xml:space="preserve">Тогда </w:t>
      </w:r>
      <w:r w:rsidRPr="00522579">
        <w:rPr>
          <w:position w:val="-24"/>
        </w:rPr>
        <w:object w:dxaOrig="1939" w:dyaOrig="620">
          <v:shape id="_x0000_i1179" type="#_x0000_t75" style="width:96.75pt;height:30.75pt" o:ole="" fillcolor="window">
            <v:imagedata r:id="rId325" o:title=""/>
          </v:shape>
          <o:OLEObject Type="Embed" ProgID="Equation.3" ShapeID="_x0000_i1179" DrawAspect="Content" ObjectID="_1414833434" r:id="rId326"/>
        </w:object>
      </w:r>
      <w:r>
        <w:rPr>
          <w:sz w:val="24"/>
        </w:rPr>
        <w:t>.</w:t>
      </w:r>
    </w:p>
    <w:p w:rsidR="00967C93" w:rsidRDefault="00967C93">
      <w:pPr>
        <w:ind w:left="357"/>
        <w:jc w:val="both"/>
        <w:rPr>
          <w:sz w:val="24"/>
        </w:rPr>
      </w:pPr>
      <w:r>
        <w:rPr>
          <w:sz w:val="24"/>
        </w:rPr>
        <w:lastRenderedPageBreak/>
        <w:t xml:space="preserve">Используя преобразование Лапласа для нахождения решения </w:t>
      </w:r>
      <w:r>
        <w:rPr>
          <w:sz w:val="24"/>
          <w:lang w:val="en-US"/>
        </w:rPr>
        <w:t>X</w:t>
      </w:r>
      <w:r w:rsidRPr="0009038D">
        <w:rPr>
          <w:sz w:val="24"/>
        </w:rPr>
        <w:t>(</w:t>
      </w:r>
      <w:r>
        <w:rPr>
          <w:sz w:val="24"/>
          <w:lang w:val="en-US"/>
        </w:rPr>
        <w:t>t</w:t>
      </w:r>
      <w:r w:rsidRPr="0009038D">
        <w:rPr>
          <w:sz w:val="24"/>
        </w:rPr>
        <w:t xml:space="preserve">) </w:t>
      </w:r>
      <w:r>
        <w:rPr>
          <w:sz w:val="24"/>
        </w:rPr>
        <w:t xml:space="preserve"> этого дифференциального уравнения.  </w:t>
      </w:r>
      <w:r w:rsidRPr="00522579">
        <w:rPr>
          <w:position w:val="-28"/>
        </w:rPr>
        <w:object w:dxaOrig="2020" w:dyaOrig="660">
          <v:shape id="_x0000_i1180" type="#_x0000_t75" style="width:101.25pt;height:33pt" o:ole="" fillcolor="window">
            <v:imagedata r:id="rId327" o:title=""/>
          </v:shape>
          <o:OLEObject Type="Embed" ProgID="Equation.3" ShapeID="_x0000_i1180" DrawAspect="Content" ObjectID="_1414833435" r:id="rId328"/>
        </w:object>
      </w:r>
      <w:r>
        <w:rPr>
          <w:sz w:val="24"/>
        </w:rPr>
        <w:tab/>
      </w:r>
      <w:r w:rsidRPr="00522579">
        <w:rPr>
          <w:position w:val="-28"/>
        </w:rPr>
        <w:object w:dxaOrig="1680" w:dyaOrig="660">
          <v:shape id="_x0000_i1181" type="#_x0000_t75" style="width:84pt;height:33pt" o:ole="" fillcolor="window">
            <v:imagedata r:id="rId329" o:title=""/>
          </v:shape>
          <o:OLEObject Type="Embed" ProgID="Equation.3" ShapeID="_x0000_i1181" DrawAspect="Content" ObjectID="_1414833436" r:id="rId330"/>
        </w:object>
      </w:r>
      <w:r>
        <w:rPr>
          <w:sz w:val="24"/>
        </w:rPr>
        <w:tab/>
      </w:r>
      <w:r w:rsidRPr="00522579">
        <w:rPr>
          <w:position w:val="-54"/>
        </w:rPr>
        <w:object w:dxaOrig="2980" w:dyaOrig="920">
          <v:shape id="_x0000_i1182" type="#_x0000_t75" style="width:149.25pt;height:45.75pt" o:ole="" fillcolor="window">
            <v:imagedata r:id="rId331" o:title=""/>
          </v:shape>
          <o:OLEObject Type="Embed" ProgID="Equation.3" ShapeID="_x0000_i1182" DrawAspect="Content" ObjectID="_1414833437" r:id="rId332"/>
        </w:object>
      </w:r>
    </w:p>
    <w:p w:rsidR="00967C93" w:rsidRDefault="00967C93">
      <w:pPr>
        <w:ind w:left="357"/>
        <w:jc w:val="both"/>
        <w:rPr>
          <w:sz w:val="24"/>
        </w:rPr>
      </w:pPr>
      <w:r>
        <w:rPr>
          <w:sz w:val="24"/>
        </w:rPr>
        <w:t>Используем табличное обратное преобразование Лапласа.</w:t>
      </w:r>
    </w:p>
    <w:p w:rsidR="00967C93" w:rsidRDefault="00967C93">
      <w:pPr>
        <w:rPr>
          <w:sz w:val="24"/>
        </w:rPr>
      </w:pPr>
      <w:r w:rsidRPr="00522579">
        <w:rPr>
          <w:position w:val="-30"/>
        </w:rPr>
        <w:object w:dxaOrig="2560" w:dyaOrig="720">
          <v:shape id="_x0000_i1183" type="#_x0000_t75" style="width:128.25pt;height:36pt" o:ole="" fillcolor="window">
            <v:imagedata r:id="rId333" o:title=""/>
          </v:shape>
          <o:OLEObject Type="Embed" ProgID="Equation.3" ShapeID="_x0000_i1183" DrawAspect="Content" ObjectID="_1414833438" r:id="rId334"/>
        </w:object>
      </w:r>
      <w:r>
        <w:rPr>
          <w:sz w:val="24"/>
        </w:rPr>
        <w:tab/>
        <w:t xml:space="preserve">Тогда    </w:t>
      </w:r>
      <w:r w:rsidRPr="00522579">
        <w:rPr>
          <w:position w:val="-54"/>
        </w:rPr>
        <w:object w:dxaOrig="3480" w:dyaOrig="980">
          <v:shape id="_x0000_i1184" type="#_x0000_t75" style="width:174pt;height:48.75pt" o:ole="" fillcolor="window">
            <v:imagedata r:id="rId335" o:title=""/>
          </v:shape>
          <o:OLEObject Type="Embed" ProgID="Equation.3" ShapeID="_x0000_i1184" DrawAspect="Content" ObjectID="_1414833439" r:id="rId336"/>
        </w:object>
      </w:r>
    </w:p>
    <w:p w:rsidR="00967C93" w:rsidRPr="0009038D" w:rsidRDefault="00422146">
      <w:pPr>
        <w:rPr>
          <w:sz w:val="24"/>
        </w:rPr>
      </w:pPr>
      <w:r w:rsidRPr="00422146">
        <w:rPr>
          <w:noProof/>
        </w:rPr>
        <w:pict>
          <v:group id="_x0000_s1502" style="position:absolute;margin-left:-17.25pt;margin-top:11.2pt;width:276.9pt;height:127.8pt;z-index:251652096" coordorigin="568,13064" coordsize="5538,2556" o:allowincell="f">
            <v:line id="_x0000_s1503" style="position:absolute" from="1136,13348" to="1136,15194" strokeweight="1pt"/>
            <v:line id="_x0000_s1504" style="position:absolute" from="1136,15194" to="5680,15194" strokeweight="1pt"/>
            <v:line id="_x0000_s1505" style="position:absolute" from="1136,14626" to="5680,14626"/>
            <v:line id="_x0000_s1506" style="position:absolute" from="1136,13774" to="5680,13774">
              <v:stroke dashstyle="longDash"/>
            </v:line>
            <v:line id="_x0000_s1507" style="position:absolute;flip:x" from="1136,13490" to="2130,15194"/>
            <v:shape id="_x0000_s1508" style="position:absolute;left:1136;top:13822;width:2543;height:1372" coordsize="2543,1372" path="m,1372c189,1111,379,851,568,662,757,473,970,331,1136,236,1302,141,1328,133,1562,94,1796,55,2339,20,2543,e" filled="f">
              <v:path arrowok="t"/>
            </v:shape>
            <v:line id="_x0000_s1509" style="position:absolute" from="1136,13632" to="1988,13632">
              <v:stroke startarrow="block" startarrowwidth="narrow" endarrow="block" endarrowwidth="narrow"/>
            </v:line>
            <v:line id="_x0000_s1510" style="position:absolute;flip:y" from="1988,13490" to="1988,13774"/>
            <v:line id="_x0000_s1511" style="position:absolute" from="4260,14626" to="4260,15194">
              <v:stroke startarrow="block" startarrowwidth="narrow" endarrow="block" endarrowwidth="narrow"/>
            </v:line>
            <v:shape id="_x0000_s1512" type="#_x0000_t202" style="position:absolute;left:4686;top:13774;width:927;height:464" filled="f" stroked="f">
              <v:textbox style="mso-next-textbox:#_x0000_s1512">
                <w:txbxContent>
                  <w:p w:rsidR="00967C93" w:rsidRDefault="00967C93">
                    <w:r w:rsidRPr="00522579">
                      <w:rPr>
                        <w:position w:val="-10"/>
                      </w:rPr>
                      <w:object w:dxaOrig="639" w:dyaOrig="320">
                        <v:shape id="_x0000_i1679" type="#_x0000_t75" style="width:32.25pt;height:15.75pt" o:ole="" fillcolor="window">
                          <v:imagedata r:id="rId337" o:title=""/>
                        </v:shape>
                        <o:OLEObject Type="Embed" ProgID="Equation.3" ShapeID="_x0000_i1679" DrawAspect="Content" ObjectID="_1414833934" r:id="rId338"/>
                      </w:object>
                    </w:r>
                  </w:p>
                </w:txbxContent>
              </v:textbox>
            </v:shape>
            <v:shape id="_x0000_s1513" type="#_x0000_t202" style="position:absolute;left:4260;top:14626;width:710;height:426" filled="f" stroked="f">
              <v:textbox style="mso-next-textbox:#_x0000_s1513">
                <w:txbxContent>
                  <w:p w:rsidR="00967C93" w:rsidRDefault="00967C93">
                    <w:pPr>
                      <w:rPr>
                        <w:b/>
                        <w:sz w:val="22"/>
                      </w:rPr>
                    </w:pPr>
                    <w:r>
                      <w:rPr>
                        <w:b/>
                        <w:sz w:val="22"/>
                      </w:rPr>
                      <w:t>1(</w:t>
                    </w:r>
                    <w:r>
                      <w:rPr>
                        <w:b/>
                        <w:sz w:val="22"/>
                        <w:lang w:val="en-US"/>
                      </w:rPr>
                      <w:t>t</w:t>
                    </w:r>
                    <w:r>
                      <w:rPr>
                        <w:b/>
                        <w:sz w:val="22"/>
                      </w:rPr>
                      <w:t>)</w:t>
                    </w:r>
                  </w:p>
                </w:txbxContent>
              </v:textbox>
            </v:shape>
            <v:shape id="_x0000_s1514" type="#_x0000_t202" style="position:absolute;left:5680;top:14910;width:426;height:426" filled="f" stroked="f">
              <v:textbox style="mso-next-textbox:#_x0000_s1514">
                <w:txbxContent>
                  <w:p w:rsidR="00967C93" w:rsidRDefault="00967C93">
                    <w:pPr>
                      <w:rPr>
                        <w:b/>
                        <w:sz w:val="22"/>
                        <w:lang w:val="en-US"/>
                      </w:rPr>
                    </w:pPr>
                    <w:r>
                      <w:rPr>
                        <w:b/>
                        <w:sz w:val="22"/>
                        <w:lang w:val="en-US"/>
                      </w:rPr>
                      <w:t>t</w:t>
                    </w:r>
                  </w:p>
                </w:txbxContent>
              </v:textbox>
            </v:shape>
            <v:shape id="_x0000_s1515" type="#_x0000_t202" style="position:absolute;left:994;top:15194;width:426;height:426" filled="f" stroked="f">
              <v:textbox style="mso-next-textbox:#_x0000_s1515">
                <w:txbxContent>
                  <w:p w:rsidR="00967C93" w:rsidRDefault="00967C93">
                    <w:pPr>
                      <w:rPr>
                        <w:b/>
                        <w:sz w:val="22"/>
                        <w:lang w:val="en-US"/>
                      </w:rPr>
                    </w:pPr>
                    <w:r>
                      <w:rPr>
                        <w:b/>
                        <w:sz w:val="22"/>
                        <w:lang w:val="en-US"/>
                      </w:rPr>
                      <w:t>0</w:t>
                    </w:r>
                  </w:p>
                </w:txbxContent>
              </v:textbox>
            </v:shape>
            <v:shape id="_x0000_s1516" type="#_x0000_t202" style="position:absolute;left:1420;top:13348;width:426;height:426" filled="f" stroked="f">
              <v:textbox style="mso-next-textbox:#_x0000_s1516">
                <w:txbxContent>
                  <w:p w:rsidR="00967C93" w:rsidRDefault="00967C93">
                    <w:pPr>
                      <w:rPr>
                        <w:b/>
                        <w:sz w:val="22"/>
                        <w:lang w:val="en-US"/>
                      </w:rPr>
                    </w:pPr>
                    <w:r>
                      <w:rPr>
                        <w:b/>
                        <w:sz w:val="22"/>
                        <w:lang w:val="en-US"/>
                      </w:rPr>
                      <w:t>T</w:t>
                    </w:r>
                  </w:p>
                </w:txbxContent>
              </v:textbox>
            </v:shape>
            <v:shape id="_x0000_s1517" type="#_x0000_t202" style="position:absolute;left:568;top:13064;width:1136;height:426" filled="f" stroked="f">
              <v:textbox style="mso-next-textbox:#_x0000_s1517">
                <w:txbxContent>
                  <w:p w:rsidR="00967C93" w:rsidRDefault="00967C93">
                    <w:pPr>
                      <w:rPr>
                        <w:b/>
                        <w:sz w:val="22"/>
                        <w:lang w:val="en-US"/>
                      </w:rPr>
                    </w:pPr>
                    <w:r>
                      <w:rPr>
                        <w:b/>
                        <w:sz w:val="22"/>
                        <w:lang w:val="en-US"/>
                      </w:rPr>
                      <w:t>U(t)  x(t)</w:t>
                    </w:r>
                  </w:p>
                </w:txbxContent>
              </v:textbox>
            </v:shape>
            <v:shape id="_x0000_s1518" type="#_x0000_t202" style="position:absolute;left:3408;top:13916;width:710;height:426" filled="f" stroked="f">
              <v:textbox style="mso-next-textbox:#_x0000_s1518">
                <w:txbxContent>
                  <w:p w:rsidR="00967C93" w:rsidRDefault="00967C93">
                    <w:pPr>
                      <w:rPr>
                        <w:b/>
                        <w:sz w:val="22"/>
                      </w:rPr>
                    </w:pPr>
                    <w:r>
                      <w:rPr>
                        <w:b/>
                        <w:sz w:val="22"/>
                        <w:lang w:val="en-US"/>
                      </w:rPr>
                      <w:t xml:space="preserve"> </w:t>
                    </w:r>
                    <w:r>
                      <w:rPr>
                        <w:b/>
                        <w:sz w:val="22"/>
                      </w:rPr>
                      <w:t>x(</w:t>
                    </w:r>
                    <w:r>
                      <w:rPr>
                        <w:b/>
                        <w:sz w:val="22"/>
                        <w:lang w:val="en-US"/>
                      </w:rPr>
                      <w:t>t</w:t>
                    </w:r>
                    <w:r>
                      <w:rPr>
                        <w:b/>
                        <w:sz w:val="22"/>
                      </w:rPr>
                      <w:t>)</w:t>
                    </w:r>
                  </w:p>
                </w:txbxContent>
              </v:textbox>
            </v:shape>
            <v:line id="_x0000_s1519" style="position:absolute;flip:x y" from="3124,13916" to="3550,14058"/>
            <v:line id="_x0000_s1520" style="position:absolute" from="4686,13774" to="4828,14058"/>
          </v:group>
        </w:pict>
      </w:r>
      <w:r w:rsidR="00967C93">
        <w:rPr>
          <w:sz w:val="24"/>
        </w:rPr>
        <w:tab/>
      </w:r>
      <w:r w:rsidR="00967C93">
        <w:rPr>
          <w:sz w:val="24"/>
        </w:rPr>
        <w:tab/>
        <w:t xml:space="preserve">Построим переходную характеристику </w:t>
      </w:r>
      <w:r w:rsidR="00967C93">
        <w:rPr>
          <w:sz w:val="24"/>
          <w:lang w:val="en-US"/>
        </w:rPr>
        <w:t>x</w:t>
      </w:r>
      <w:r w:rsidR="00967C93" w:rsidRPr="0009038D">
        <w:rPr>
          <w:sz w:val="24"/>
        </w:rPr>
        <w:t>(</w:t>
      </w:r>
      <w:r w:rsidR="00967C93">
        <w:rPr>
          <w:sz w:val="24"/>
          <w:lang w:val="en-US"/>
        </w:rPr>
        <w:t>t</w:t>
      </w:r>
      <w:r w:rsidR="00967C93" w:rsidRPr="0009038D">
        <w:rPr>
          <w:sz w:val="24"/>
        </w:rPr>
        <w:t>)</w:t>
      </w:r>
    </w:p>
    <w:p w:rsidR="00967C93" w:rsidRDefault="00967C93">
      <w:pPr>
        <w:ind w:left="5040"/>
        <w:rPr>
          <w:sz w:val="24"/>
        </w:rPr>
      </w:pPr>
    </w:p>
    <w:p w:rsidR="00967C93" w:rsidRDefault="00967C93">
      <w:pPr>
        <w:ind w:left="5040"/>
        <w:rPr>
          <w:sz w:val="24"/>
        </w:rPr>
      </w:pPr>
    </w:p>
    <w:p w:rsidR="00967C93" w:rsidRDefault="00967C93">
      <w:pPr>
        <w:ind w:left="5040"/>
        <w:jc w:val="both"/>
        <w:rPr>
          <w:sz w:val="24"/>
        </w:rPr>
      </w:pPr>
      <w:r>
        <w:rPr>
          <w:sz w:val="24"/>
        </w:rPr>
        <w:t xml:space="preserve">Значение параметра Т можно получить, проведя касательную к графику </w:t>
      </w:r>
      <w:r>
        <w:rPr>
          <w:sz w:val="24"/>
          <w:lang w:val="en-US"/>
        </w:rPr>
        <w:t>x</w:t>
      </w:r>
      <w:r w:rsidRPr="0009038D">
        <w:rPr>
          <w:sz w:val="24"/>
        </w:rPr>
        <w:t>(</w:t>
      </w:r>
      <w:r>
        <w:rPr>
          <w:sz w:val="24"/>
          <w:lang w:val="en-US"/>
        </w:rPr>
        <w:t>t</w:t>
      </w:r>
      <w:r w:rsidRPr="0009038D">
        <w:rPr>
          <w:sz w:val="24"/>
        </w:rPr>
        <w:t xml:space="preserve">) </w:t>
      </w:r>
      <w:r>
        <w:rPr>
          <w:sz w:val="24"/>
        </w:rPr>
        <w:t xml:space="preserve">в </w:t>
      </w:r>
      <w:r>
        <w:rPr>
          <w:sz w:val="24"/>
          <w:lang w:val="en-US"/>
        </w:rPr>
        <w:t>x</w:t>
      </w:r>
      <w:r w:rsidRPr="0009038D">
        <w:rPr>
          <w:sz w:val="24"/>
        </w:rPr>
        <w:t xml:space="preserve">(0)=0 </w:t>
      </w:r>
      <w:r>
        <w:rPr>
          <w:sz w:val="24"/>
        </w:rPr>
        <w:t xml:space="preserve">до пересечения с прямой </w:t>
      </w:r>
      <w:r w:rsidRPr="00522579">
        <w:rPr>
          <w:position w:val="-10"/>
        </w:rPr>
        <w:object w:dxaOrig="700" w:dyaOrig="320">
          <v:shape id="_x0000_i1185" type="#_x0000_t75" style="width:35.25pt;height:15.75pt" o:ole="" fillcolor="window">
            <v:imagedata r:id="rId339" o:title=""/>
          </v:shape>
          <o:OLEObject Type="Embed" ProgID="Equation.3" ShapeID="_x0000_i1185" DrawAspect="Content" ObjectID="_1414833440" r:id="rId340"/>
        </w:object>
      </w:r>
    </w:p>
    <w:p w:rsidR="00967C93" w:rsidRPr="0009038D" w:rsidRDefault="00967C93">
      <w:pPr>
        <w:rPr>
          <w:sz w:val="24"/>
        </w:rPr>
      </w:pPr>
    </w:p>
    <w:p w:rsidR="00967C93" w:rsidRPr="0009038D" w:rsidRDefault="00967C93">
      <w:pPr>
        <w:rPr>
          <w:sz w:val="24"/>
        </w:rPr>
      </w:pPr>
    </w:p>
    <w:p w:rsidR="00967C93" w:rsidRPr="0009038D" w:rsidRDefault="00967C93">
      <w:pPr>
        <w:rPr>
          <w:sz w:val="24"/>
        </w:rPr>
      </w:pPr>
    </w:p>
    <w:p w:rsidR="00967C93" w:rsidRPr="0009038D" w:rsidRDefault="00967C93">
      <w:pPr>
        <w:ind w:left="2880" w:hanging="2880"/>
        <w:rPr>
          <w:sz w:val="24"/>
        </w:rPr>
      </w:pPr>
    </w:p>
    <w:p w:rsidR="00967C93" w:rsidRPr="0009038D" w:rsidRDefault="00967C93">
      <w:pPr>
        <w:ind w:left="2880" w:hanging="2880"/>
        <w:rPr>
          <w:sz w:val="24"/>
        </w:rPr>
      </w:pPr>
    </w:p>
    <w:p w:rsidR="00967C93" w:rsidRDefault="00422146">
      <w:pPr>
        <w:ind w:left="3237" w:hanging="2880"/>
        <w:rPr>
          <w:sz w:val="24"/>
        </w:rPr>
      </w:pPr>
      <w:r w:rsidRPr="00422146">
        <w:rPr>
          <w:noProof/>
          <w:u w:val="single"/>
        </w:rPr>
        <w:pict>
          <v:group id="_x0000_s1521" style="position:absolute;left:0;text-align:left;margin-left:-7pt;margin-top:20.3pt;width:134.9pt;height:78.1pt;z-index:251653120" coordorigin="994,1846" coordsize="2698,1562" o:allowincell="f">
            <v:rect id="_x0000_s1522" style="position:absolute;left:1707;top:2272;width:568;height:284" filled="f"/>
            <v:line id="_x0000_s1523" style="position:absolute" from="2272,2414" to="3124,2414">
              <v:stroke endarrow="oval"/>
            </v:line>
            <v:line id="_x0000_s1524" style="position:absolute" from="2698,2414" to="2698,2840"/>
            <v:line id="_x0000_s1525" style="position:absolute" from="2556,2840" to="2840,2840"/>
            <v:line id="_x0000_s1526" style="position:absolute" from="2556,2982" to="2840,2982"/>
            <v:line id="_x0000_s1527" style="position:absolute" from="2698,2982" to="2698,3408"/>
            <v:line id="_x0000_s1528" style="position:absolute" from="1278,3408" to="3124,3408">
              <v:stroke startarrow="oval" endarrow="oval"/>
            </v:line>
            <v:line id="_x0000_s1529" style="position:absolute" from="1278,2414" to="1704,2414">
              <v:stroke startarrow="oval"/>
            </v:line>
            <v:shape id="_x0000_s1530" type="#_x0000_t202" style="position:absolute;left:1846;top:1846;width:568;height:426" filled="f" stroked="f">
              <v:textbox>
                <w:txbxContent>
                  <w:p w:rsidR="00967C93" w:rsidRDefault="00967C93">
                    <w:pPr>
                      <w:rPr>
                        <w:b/>
                        <w:sz w:val="22"/>
                        <w:lang w:val="en-US"/>
                      </w:rPr>
                    </w:pPr>
                    <w:r>
                      <w:rPr>
                        <w:b/>
                        <w:sz w:val="22"/>
                        <w:lang w:val="en-US"/>
                      </w:rPr>
                      <w:t>R</w:t>
                    </w:r>
                  </w:p>
                </w:txbxContent>
              </v:textbox>
            </v:shape>
            <v:shape id="_x0000_s1531" type="#_x0000_t202" style="position:absolute;left:2414;top:1846;width:568;height:426" filled="f" stroked="f">
              <v:textbox>
                <w:txbxContent>
                  <w:p w:rsidR="00967C93" w:rsidRDefault="00967C93">
                    <w:pPr>
                      <w:rPr>
                        <w:b/>
                        <w:sz w:val="22"/>
                        <w:lang w:val="en-US"/>
                      </w:rPr>
                    </w:pPr>
                    <w:r>
                      <w:rPr>
                        <w:b/>
                        <w:sz w:val="22"/>
                        <w:lang w:val="en-US"/>
                      </w:rPr>
                      <w:t>i</w:t>
                    </w:r>
                  </w:p>
                </w:txbxContent>
              </v:textbox>
            </v:shape>
            <v:shape id="_x0000_s1532" type="#_x0000_t202" style="position:absolute;left:2982;top:2698;width:710;height:426" filled="f" stroked="f">
              <v:textbox>
                <w:txbxContent>
                  <w:p w:rsidR="00967C93" w:rsidRDefault="00967C93">
                    <w:pPr>
                      <w:rPr>
                        <w:b/>
                        <w:sz w:val="22"/>
                        <w:lang w:val="en-US"/>
                      </w:rPr>
                    </w:pPr>
                    <w:r>
                      <w:rPr>
                        <w:b/>
                        <w:sz w:val="22"/>
                        <w:lang w:val="en-US"/>
                      </w:rPr>
                      <w:t>U</w:t>
                    </w:r>
                    <w:r>
                      <w:rPr>
                        <w:b/>
                        <w:sz w:val="22"/>
                        <w:vertAlign w:val="subscript"/>
                      </w:rPr>
                      <w:t>вых</w:t>
                    </w:r>
                  </w:p>
                </w:txbxContent>
              </v:textbox>
            </v:shape>
            <v:shape id="_x0000_s1533" type="#_x0000_t202" style="position:absolute;left:2130;top:2698;width:568;height:426" filled="f" stroked="f">
              <v:textbox>
                <w:txbxContent>
                  <w:p w:rsidR="00967C93" w:rsidRDefault="00967C93">
                    <w:pPr>
                      <w:rPr>
                        <w:b/>
                        <w:sz w:val="22"/>
                        <w:lang w:val="en-US"/>
                      </w:rPr>
                    </w:pPr>
                    <w:r>
                      <w:rPr>
                        <w:b/>
                        <w:sz w:val="22"/>
                        <w:lang w:val="en-US"/>
                      </w:rPr>
                      <w:t>C</w:t>
                    </w:r>
                  </w:p>
                </w:txbxContent>
              </v:textbox>
            </v:shape>
            <v:shape id="_x0000_s1534" type="#_x0000_t202" style="position:absolute;left:994;top:2698;width:710;height:426" filled="f" stroked="f">
              <v:textbox>
                <w:txbxContent>
                  <w:p w:rsidR="00967C93" w:rsidRDefault="00967C93">
                    <w:pPr>
                      <w:rPr>
                        <w:b/>
                        <w:sz w:val="22"/>
                        <w:vertAlign w:val="subscript"/>
                      </w:rPr>
                    </w:pPr>
                    <w:r>
                      <w:rPr>
                        <w:b/>
                        <w:sz w:val="22"/>
                        <w:lang w:val="en-US"/>
                      </w:rPr>
                      <w:t>U</w:t>
                    </w:r>
                    <w:r>
                      <w:rPr>
                        <w:b/>
                        <w:sz w:val="22"/>
                        <w:vertAlign w:val="subscript"/>
                      </w:rPr>
                      <w:t>вх</w:t>
                    </w:r>
                  </w:p>
                </w:txbxContent>
              </v:textbox>
            </v:shape>
          </v:group>
        </w:pict>
      </w:r>
      <w:r w:rsidR="00967C93" w:rsidRPr="005045B8">
        <w:rPr>
          <w:sz w:val="24"/>
          <w:u w:val="single"/>
        </w:rPr>
        <w:t>Пример.</w:t>
      </w:r>
      <w:r w:rsidR="00967C93" w:rsidRPr="005045B8">
        <w:rPr>
          <w:sz w:val="24"/>
        </w:rPr>
        <w:tab/>
        <w:t xml:space="preserve">Электрическая цепь, состоящая из омического сопротивления </w:t>
      </w:r>
      <w:r w:rsidR="00967C93">
        <w:rPr>
          <w:sz w:val="24"/>
          <w:lang w:val="en-US"/>
        </w:rPr>
        <w:t>R</w:t>
      </w:r>
      <w:r w:rsidR="00967C93" w:rsidRPr="005045B8">
        <w:rPr>
          <w:sz w:val="24"/>
        </w:rPr>
        <w:t xml:space="preserve"> </w:t>
      </w:r>
      <w:r w:rsidR="00967C93">
        <w:rPr>
          <w:sz w:val="24"/>
        </w:rPr>
        <w:t>и емкости C (</w:t>
      </w:r>
      <w:r w:rsidR="00967C93">
        <w:rPr>
          <w:sz w:val="24"/>
          <w:lang w:val="en-US"/>
        </w:rPr>
        <w:t>RC</w:t>
      </w:r>
      <w:r w:rsidR="00967C93" w:rsidRPr="005045B8">
        <w:rPr>
          <w:sz w:val="24"/>
        </w:rPr>
        <w:t xml:space="preserve"> - </w:t>
      </w:r>
      <w:r w:rsidR="00967C93">
        <w:rPr>
          <w:sz w:val="24"/>
        </w:rPr>
        <w:t xml:space="preserve">цепочка). Входом является напряжение </w:t>
      </w:r>
      <w:r w:rsidR="00967C93">
        <w:rPr>
          <w:sz w:val="24"/>
          <w:lang w:val="en-US"/>
        </w:rPr>
        <w:t>U</w:t>
      </w:r>
      <w:r w:rsidR="00967C93">
        <w:rPr>
          <w:sz w:val="24"/>
          <w:vertAlign w:val="subscript"/>
        </w:rPr>
        <w:t>вх</w:t>
      </w:r>
      <w:r w:rsidR="00967C93">
        <w:rPr>
          <w:sz w:val="24"/>
        </w:rPr>
        <w:t xml:space="preserve">, а выходом – напряжение на емкости </w:t>
      </w:r>
      <w:r w:rsidR="00967C93">
        <w:rPr>
          <w:sz w:val="24"/>
          <w:lang w:val="en-US"/>
        </w:rPr>
        <w:t>U</w:t>
      </w:r>
      <w:r w:rsidR="00967C93">
        <w:rPr>
          <w:sz w:val="24"/>
          <w:vertAlign w:val="subscript"/>
        </w:rPr>
        <w:t>вых</w:t>
      </w:r>
      <w:r w:rsidR="00967C93">
        <w:rPr>
          <w:sz w:val="24"/>
        </w:rPr>
        <w:t>.</w:t>
      </w:r>
    </w:p>
    <w:p w:rsidR="00967C93" w:rsidRDefault="00422146">
      <w:pPr>
        <w:ind w:left="357"/>
        <w:rPr>
          <w:sz w:val="24"/>
          <w:lang w:val="en-US"/>
        </w:rPr>
      </w:pPr>
      <w:r w:rsidRPr="00422146">
        <w:rPr>
          <w:noProof/>
        </w:rPr>
        <w:pict>
          <v:line id="_x0000_s1535" style="position:absolute;left:0;text-align:left;z-index:251654144" from="64pt,.2pt" to="85.3pt,.2pt" o:allowincell="f">
            <v:stroke endarrow="block"/>
          </v:line>
        </w:pict>
      </w:r>
      <w:r w:rsidR="00967C93" w:rsidRPr="0009038D">
        <w:rPr>
          <w:sz w:val="24"/>
        </w:rPr>
        <w:tab/>
      </w:r>
      <w:r w:rsidR="00967C93" w:rsidRPr="0009038D">
        <w:rPr>
          <w:sz w:val="24"/>
        </w:rPr>
        <w:tab/>
      </w:r>
      <w:r w:rsidR="00967C93" w:rsidRPr="0009038D">
        <w:rPr>
          <w:sz w:val="24"/>
        </w:rPr>
        <w:tab/>
      </w:r>
      <w:r w:rsidR="00967C93" w:rsidRPr="0009038D">
        <w:rPr>
          <w:sz w:val="24"/>
        </w:rPr>
        <w:tab/>
      </w:r>
      <w:r w:rsidR="00967C93">
        <w:rPr>
          <w:sz w:val="24"/>
        </w:rPr>
        <w:t xml:space="preserve">По закону Кирхгофа  </w:t>
      </w:r>
      <w:r w:rsidR="00967C93" w:rsidRPr="00522579">
        <w:rPr>
          <w:position w:val="-10"/>
        </w:rPr>
        <w:object w:dxaOrig="1560" w:dyaOrig="340">
          <v:shape id="_x0000_i1186" type="#_x0000_t75" style="width:78pt;height:17.25pt" o:ole="" fillcolor="window">
            <v:imagedata r:id="rId341" o:title=""/>
          </v:shape>
          <o:OLEObject Type="Embed" ProgID="Equation.3" ShapeID="_x0000_i1186" DrawAspect="Content" ObjectID="_1414833441" r:id="rId342"/>
        </w:object>
      </w:r>
      <w:r w:rsidR="00967C93">
        <w:rPr>
          <w:sz w:val="24"/>
        </w:rPr>
        <w:t xml:space="preserve">  (</w:t>
      </w:r>
      <w:r w:rsidR="00967C93">
        <w:rPr>
          <w:sz w:val="24"/>
          <w:lang w:val="en-US"/>
        </w:rPr>
        <w:t>A</w:t>
      </w:r>
      <w:r w:rsidR="00967C93">
        <w:rPr>
          <w:sz w:val="24"/>
        </w:rPr>
        <w:t xml:space="preserve">).      </w:t>
      </w:r>
      <w:r w:rsidR="00967C93" w:rsidRPr="00522579">
        <w:rPr>
          <w:position w:val="-32"/>
          <w:lang w:val="en-US"/>
        </w:rPr>
        <w:object w:dxaOrig="1420" w:dyaOrig="760">
          <v:shape id="_x0000_i1187" type="#_x0000_t75" style="width:71.25pt;height:38.25pt" o:ole="" fillcolor="window">
            <v:imagedata r:id="rId343" o:title=""/>
          </v:shape>
          <o:OLEObject Type="Embed" ProgID="Equation.3" ShapeID="_x0000_i1187" DrawAspect="Content" ObjectID="_1414833442" r:id="rId344"/>
        </w:object>
      </w:r>
      <w:r w:rsidR="00967C93">
        <w:rPr>
          <w:sz w:val="24"/>
        </w:rPr>
        <w:t xml:space="preserve"> или</w:t>
      </w:r>
    </w:p>
    <w:p w:rsidR="00967C93" w:rsidRPr="0009038D" w:rsidRDefault="00967C93">
      <w:pPr>
        <w:ind w:left="357"/>
        <w:rPr>
          <w:sz w:val="24"/>
        </w:rPr>
      </w:pPr>
      <w:r>
        <w:rPr>
          <w:sz w:val="24"/>
          <w:lang w:val="en-US"/>
        </w:rPr>
        <w:tab/>
      </w:r>
      <w:r>
        <w:rPr>
          <w:sz w:val="24"/>
          <w:lang w:val="en-US"/>
        </w:rPr>
        <w:tab/>
      </w:r>
      <w:r>
        <w:rPr>
          <w:sz w:val="24"/>
          <w:lang w:val="en-US"/>
        </w:rPr>
        <w:tab/>
      </w:r>
      <w:r>
        <w:rPr>
          <w:sz w:val="24"/>
          <w:lang w:val="en-US"/>
        </w:rPr>
        <w:tab/>
      </w:r>
      <w:r w:rsidRPr="00522579">
        <w:rPr>
          <w:position w:val="-24"/>
          <w:lang w:val="en-US"/>
        </w:rPr>
        <w:object w:dxaOrig="1120" w:dyaOrig="620">
          <v:shape id="_x0000_i1188" type="#_x0000_t75" style="width:56.25pt;height:30.75pt" o:ole="" fillcolor="window">
            <v:imagedata r:id="rId345" o:title=""/>
          </v:shape>
          <o:OLEObject Type="Embed" ProgID="Equation.3" ShapeID="_x0000_i1188" DrawAspect="Content" ObjectID="_1414833443" r:id="rId346"/>
        </w:object>
      </w:r>
      <w:r w:rsidRPr="0009038D">
        <w:rPr>
          <w:sz w:val="24"/>
        </w:rPr>
        <w:tab/>
        <w:t xml:space="preserve">Из последнего выражения </w:t>
      </w:r>
      <w:r w:rsidRPr="00522579">
        <w:rPr>
          <w:position w:val="-24"/>
          <w:lang w:val="en-US"/>
        </w:rPr>
        <w:object w:dxaOrig="1200" w:dyaOrig="620">
          <v:shape id="_x0000_i1189" type="#_x0000_t75" style="width:60pt;height:30.75pt" o:ole="" fillcolor="window">
            <v:imagedata r:id="rId347" o:title=""/>
          </v:shape>
          <o:OLEObject Type="Embed" ProgID="Equation.3" ShapeID="_x0000_i1189" DrawAspect="Content" ObjectID="_1414833444" r:id="rId348"/>
        </w:object>
      </w:r>
    </w:p>
    <w:p w:rsidR="00967C93" w:rsidRDefault="00967C93">
      <w:pPr>
        <w:ind w:left="357"/>
        <w:rPr>
          <w:sz w:val="24"/>
        </w:rPr>
      </w:pPr>
      <w:r w:rsidRPr="0009038D">
        <w:rPr>
          <w:sz w:val="24"/>
        </w:rPr>
        <w:t xml:space="preserve">Подставим значение тока </w:t>
      </w:r>
      <w:r>
        <w:rPr>
          <w:sz w:val="24"/>
          <w:lang w:val="en-US"/>
        </w:rPr>
        <w:t>i</w:t>
      </w:r>
      <w:r w:rsidRPr="0009038D">
        <w:rPr>
          <w:sz w:val="24"/>
        </w:rPr>
        <w:t xml:space="preserve"> </w:t>
      </w:r>
      <w:r>
        <w:rPr>
          <w:sz w:val="24"/>
        </w:rPr>
        <w:t>в выражение (</w:t>
      </w:r>
      <w:r>
        <w:rPr>
          <w:sz w:val="24"/>
          <w:lang w:val="en-US"/>
        </w:rPr>
        <w:t>A</w:t>
      </w:r>
      <w:r>
        <w:rPr>
          <w:sz w:val="24"/>
        </w:rPr>
        <w:t>)</w:t>
      </w:r>
      <w:r w:rsidRPr="0009038D">
        <w:rPr>
          <w:sz w:val="24"/>
        </w:rPr>
        <w:t xml:space="preserve">:  </w:t>
      </w:r>
      <w:r w:rsidRPr="00522579">
        <w:rPr>
          <w:position w:val="-24"/>
          <w:lang w:val="en-US"/>
        </w:rPr>
        <w:object w:dxaOrig="2360" w:dyaOrig="620">
          <v:shape id="_x0000_i1190" type="#_x0000_t75" style="width:117.75pt;height:30.75pt" o:ole="" fillcolor="window">
            <v:imagedata r:id="rId349" o:title=""/>
          </v:shape>
          <o:OLEObject Type="Embed" ProgID="Equation.3" ShapeID="_x0000_i1190" DrawAspect="Content" ObjectID="_1414833445" r:id="rId350"/>
        </w:object>
      </w:r>
      <w:r>
        <w:rPr>
          <w:sz w:val="24"/>
        </w:rPr>
        <w:t xml:space="preserve">  Обозначим через </w:t>
      </w:r>
      <w:r>
        <w:rPr>
          <w:sz w:val="24"/>
          <w:lang w:val="en-US"/>
        </w:rPr>
        <w:t>T</w:t>
      </w:r>
      <w:r w:rsidRPr="0009038D">
        <w:rPr>
          <w:sz w:val="24"/>
        </w:rPr>
        <w:t>=</w:t>
      </w:r>
      <w:r>
        <w:rPr>
          <w:sz w:val="24"/>
          <w:lang w:val="en-US"/>
        </w:rPr>
        <w:t>RC</w:t>
      </w:r>
      <w:r w:rsidRPr="0009038D">
        <w:rPr>
          <w:sz w:val="24"/>
        </w:rPr>
        <w:t xml:space="preserve">.  </w:t>
      </w:r>
      <w:r>
        <w:rPr>
          <w:sz w:val="24"/>
        </w:rPr>
        <w:t>Тогда</w:t>
      </w:r>
      <w:r>
        <w:rPr>
          <w:sz w:val="24"/>
          <w:lang w:val="en-US"/>
        </w:rPr>
        <w:t xml:space="preserve"> </w:t>
      </w:r>
      <w:r w:rsidRPr="00522579">
        <w:rPr>
          <w:position w:val="-24"/>
          <w:lang w:val="en-US"/>
        </w:rPr>
        <w:object w:dxaOrig="2079" w:dyaOrig="620">
          <v:shape id="_x0000_i1191" type="#_x0000_t75" style="width:104.25pt;height:30.75pt" o:ole="" fillcolor="window">
            <v:imagedata r:id="rId351" o:title=""/>
          </v:shape>
          <o:OLEObject Type="Embed" ProgID="Equation.3" ShapeID="_x0000_i1191" DrawAspect="Content" ObjectID="_1414833446" r:id="rId352"/>
        </w:object>
      </w:r>
      <w:r>
        <w:rPr>
          <w:sz w:val="24"/>
        </w:rPr>
        <w:t xml:space="preserve"> Это дифференциальное уравнение апериодического звена.</w:t>
      </w:r>
    </w:p>
    <w:p w:rsidR="00967C93" w:rsidRDefault="00967C93">
      <w:pPr>
        <w:ind w:left="357"/>
        <w:rPr>
          <w:sz w:val="24"/>
        </w:rPr>
      </w:pPr>
    </w:p>
    <w:p w:rsidR="00967C93" w:rsidRDefault="00967C93">
      <w:pPr>
        <w:rPr>
          <w:sz w:val="24"/>
        </w:rPr>
      </w:pPr>
    </w:p>
    <w:p w:rsidR="00967C93" w:rsidRDefault="00967C93">
      <w:pPr>
        <w:numPr>
          <w:ilvl w:val="0"/>
          <w:numId w:val="26"/>
        </w:numPr>
        <w:rPr>
          <w:sz w:val="24"/>
        </w:rPr>
      </w:pPr>
      <w:r>
        <w:rPr>
          <w:sz w:val="24"/>
        </w:rPr>
        <w:t>Колебательное звено</w:t>
      </w:r>
    </w:p>
    <w:p w:rsidR="00967C93" w:rsidRDefault="00422146">
      <w:pPr>
        <w:rPr>
          <w:sz w:val="24"/>
        </w:rPr>
      </w:pPr>
      <w:r w:rsidRPr="00422146">
        <w:rPr>
          <w:noProof/>
        </w:rPr>
        <w:pict>
          <v:group id="_x0000_s1536" style="position:absolute;margin-left:.1pt;margin-top:12pt;width:120.7pt;height:35.5pt;z-index:251655168" coordorigin="1136,5680" coordsize="2414,710" o:allowincell="f">
            <v:rect id="_x0000_s1537" style="position:absolute;left:1846;top:5822;width:994;height:568" filled="f"/>
            <v:line id="_x0000_s1538" style="position:absolute;flip:y" from="2840,6106" to="3408,6106">
              <v:stroke endarrow="block"/>
            </v:line>
            <v:line id="_x0000_s1539" style="position:absolute;flip:y" from="1278,6106" to="1846,6106">
              <v:stroke endarrow="block"/>
            </v:line>
            <v:shape id="_x0000_s1540" type="#_x0000_t202" style="position:absolute;left:2840;top:5680;width:710;height:568" filled="f" stroked="f">
              <v:textbox>
                <w:txbxContent>
                  <w:p w:rsidR="00967C93" w:rsidRDefault="00967C93">
                    <w:pPr>
                      <w:rPr>
                        <w:b/>
                        <w:sz w:val="24"/>
                        <w:lang w:val="en-US"/>
                      </w:rPr>
                    </w:pPr>
                    <w:r>
                      <w:rPr>
                        <w:b/>
                        <w:sz w:val="24"/>
                        <w:lang w:val="en-US"/>
                      </w:rPr>
                      <w:t>x(t)</w:t>
                    </w:r>
                  </w:p>
                </w:txbxContent>
              </v:textbox>
            </v:shape>
            <v:shape id="_x0000_s1541" type="#_x0000_t202" style="position:absolute;left:1136;top:5680;width:710;height:568" filled="f" stroked="f">
              <v:textbox>
                <w:txbxContent>
                  <w:p w:rsidR="00967C93" w:rsidRDefault="00967C93">
                    <w:pPr>
                      <w:rPr>
                        <w:b/>
                        <w:sz w:val="24"/>
                        <w:lang w:val="en-US"/>
                      </w:rPr>
                    </w:pPr>
                    <w:r>
                      <w:rPr>
                        <w:b/>
                        <w:sz w:val="24"/>
                        <w:lang w:val="en-US"/>
                      </w:rPr>
                      <w:t>U(t)</w:t>
                    </w:r>
                  </w:p>
                </w:txbxContent>
              </v:textbox>
            </v:shape>
          </v:group>
        </w:pict>
      </w:r>
      <w:r w:rsidR="00967C93">
        <w:rPr>
          <w:sz w:val="24"/>
          <w:lang w:val="en-US"/>
        </w:rPr>
        <w:tab/>
      </w:r>
      <w:r w:rsidR="00967C93">
        <w:rPr>
          <w:sz w:val="24"/>
          <w:lang w:val="en-US"/>
        </w:rPr>
        <w:tab/>
      </w:r>
      <w:r w:rsidR="00967C93">
        <w:rPr>
          <w:sz w:val="24"/>
          <w:lang w:val="en-US"/>
        </w:rPr>
        <w:tab/>
      </w:r>
      <w:r w:rsidR="00967C93">
        <w:rPr>
          <w:sz w:val="24"/>
          <w:lang w:val="en-US"/>
        </w:rPr>
        <w:tab/>
      </w:r>
      <w:r w:rsidR="00967C93">
        <w:rPr>
          <w:sz w:val="24"/>
        </w:rPr>
        <w:t xml:space="preserve">Уравнение колебательного звена  </w:t>
      </w:r>
      <w:r w:rsidR="00967C93" w:rsidRPr="00522579">
        <w:rPr>
          <w:position w:val="-24"/>
        </w:rPr>
        <w:object w:dxaOrig="2840" w:dyaOrig="660">
          <v:shape id="_x0000_i1192" type="#_x0000_t75" style="width:141.75pt;height:33pt" o:ole="" fillcolor="window">
            <v:imagedata r:id="rId353" o:title=""/>
          </v:shape>
          <o:OLEObject Type="Embed" ProgID="Equation.3" ShapeID="_x0000_i1192" DrawAspect="Content" ObjectID="_1414833447" r:id="rId354"/>
        </w:object>
      </w:r>
    </w:p>
    <w:p w:rsidR="00967C93" w:rsidRDefault="00967C93">
      <w:pPr>
        <w:rPr>
          <w:sz w:val="24"/>
        </w:rPr>
      </w:pPr>
      <w:r w:rsidRPr="0009038D">
        <w:rPr>
          <w:sz w:val="24"/>
        </w:rPr>
        <w:tab/>
      </w:r>
      <w:r w:rsidRPr="0009038D">
        <w:rPr>
          <w:sz w:val="24"/>
        </w:rPr>
        <w:tab/>
      </w:r>
      <w:r w:rsidRPr="0009038D">
        <w:rPr>
          <w:sz w:val="24"/>
        </w:rPr>
        <w:tab/>
      </w:r>
      <w:r w:rsidRPr="0009038D">
        <w:rPr>
          <w:sz w:val="24"/>
        </w:rPr>
        <w:tab/>
        <w:t xml:space="preserve">где </w:t>
      </w:r>
      <w:r>
        <w:rPr>
          <w:sz w:val="24"/>
          <w:lang w:val="en-US"/>
        </w:rPr>
        <w:t>T</w:t>
      </w:r>
      <w:r>
        <w:rPr>
          <w:sz w:val="24"/>
          <w:vertAlign w:val="subscript"/>
        </w:rPr>
        <w:t>0</w:t>
      </w:r>
      <w:r>
        <w:rPr>
          <w:sz w:val="24"/>
        </w:rPr>
        <w:t xml:space="preserve">,Т и </w:t>
      </w:r>
      <w:r>
        <w:rPr>
          <w:sz w:val="24"/>
          <w:lang w:val="en-US"/>
        </w:rPr>
        <w:t>k</w:t>
      </w:r>
      <w:r w:rsidRPr="0009038D">
        <w:rPr>
          <w:sz w:val="24"/>
        </w:rPr>
        <w:t xml:space="preserve"> – постоянные коэффициенты.</w:t>
      </w:r>
      <w:r>
        <w:rPr>
          <w:sz w:val="24"/>
        </w:rPr>
        <w:t xml:space="preserve"> </w:t>
      </w:r>
    </w:p>
    <w:p w:rsidR="00967C93" w:rsidRDefault="00967C93">
      <w:pPr>
        <w:rPr>
          <w:sz w:val="24"/>
        </w:rPr>
      </w:pPr>
    </w:p>
    <w:p w:rsidR="00967C93" w:rsidRDefault="00967C93">
      <w:pPr>
        <w:ind w:left="2160" w:firstLine="720"/>
        <w:rPr>
          <w:sz w:val="24"/>
        </w:rPr>
      </w:pPr>
      <w:r w:rsidRPr="00522579">
        <w:rPr>
          <w:position w:val="-12"/>
        </w:rPr>
        <w:object w:dxaOrig="3460" w:dyaOrig="380">
          <v:shape id="_x0000_i1193" type="#_x0000_t75" style="width:173.25pt;height:18.75pt" o:ole="" fillcolor="window">
            <v:imagedata r:id="rId355" o:title=""/>
          </v:shape>
          <o:OLEObject Type="Embed" ProgID="Equation.3" ShapeID="_x0000_i1193" DrawAspect="Content" ObjectID="_1414833448" r:id="rId356"/>
        </w:object>
      </w:r>
    </w:p>
    <w:p w:rsidR="00967C93" w:rsidRPr="0009038D" w:rsidRDefault="00967C93">
      <w:pPr>
        <w:ind w:left="357"/>
        <w:jc w:val="both"/>
        <w:rPr>
          <w:sz w:val="24"/>
        </w:rPr>
      </w:pPr>
      <w:r w:rsidRPr="0009038D">
        <w:rPr>
          <w:sz w:val="24"/>
        </w:rPr>
        <w:t xml:space="preserve">Передаточная функция колебательного звена равна </w:t>
      </w:r>
      <w:r w:rsidRPr="00522579">
        <w:rPr>
          <w:position w:val="-30"/>
          <w:lang w:val="en-US"/>
        </w:rPr>
        <w:object w:dxaOrig="2860" w:dyaOrig="680">
          <v:shape id="_x0000_i1194" type="#_x0000_t75" style="width:143.25pt;height:33.75pt" o:ole="" fillcolor="window">
            <v:imagedata r:id="rId357" o:title=""/>
          </v:shape>
          <o:OLEObject Type="Embed" ProgID="Equation.3" ShapeID="_x0000_i1194" DrawAspect="Content" ObjectID="_1414833449" r:id="rId358"/>
        </w:object>
      </w:r>
    </w:p>
    <w:p w:rsidR="00967C93" w:rsidRPr="0009038D" w:rsidRDefault="00967C93">
      <w:pPr>
        <w:ind w:left="357"/>
        <w:jc w:val="both"/>
        <w:rPr>
          <w:sz w:val="24"/>
        </w:rPr>
      </w:pPr>
      <w:r w:rsidRPr="0009038D">
        <w:rPr>
          <w:sz w:val="24"/>
        </w:rPr>
        <w:lastRenderedPageBreak/>
        <w:t xml:space="preserve">Найдем переходную функцию колебательного звена при начальных условиях </w:t>
      </w:r>
      <w:r w:rsidRPr="00522579">
        <w:rPr>
          <w:position w:val="-30"/>
          <w:lang w:val="en-US"/>
        </w:rPr>
        <w:object w:dxaOrig="1700" w:dyaOrig="700">
          <v:shape id="_x0000_i1195" type="#_x0000_t75" style="width:84.75pt;height:35.25pt" o:ole="" fillcolor="window">
            <v:imagedata r:id="rId359" o:title=""/>
          </v:shape>
          <o:OLEObject Type="Embed" ProgID="Equation.3" ShapeID="_x0000_i1195" DrawAspect="Content" ObjectID="_1414833450" r:id="rId360"/>
        </w:object>
      </w:r>
      <w:r w:rsidRPr="0009038D">
        <w:rPr>
          <w:sz w:val="24"/>
        </w:rPr>
        <w:tab/>
      </w:r>
    </w:p>
    <w:p w:rsidR="00967C93" w:rsidRDefault="00967C93">
      <w:pPr>
        <w:ind w:left="357"/>
        <w:jc w:val="both"/>
        <w:rPr>
          <w:sz w:val="24"/>
        </w:rPr>
      </w:pPr>
      <w:r w:rsidRPr="0009038D">
        <w:rPr>
          <w:sz w:val="24"/>
        </w:rPr>
        <w:t xml:space="preserve">Характеристическое уравнение </w:t>
      </w:r>
      <w:r w:rsidR="0009038D">
        <w:rPr>
          <w:noProof/>
          <w:position w:val="-12"/>
        </w:rPr>
        <w:drawing>
          <wp:inline distT="0" distB="0" distL="0" distR="0">
            <wp:extent cx="1057275" cy="238125"/>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61" cstate="print"/>
                    <a:srcRect/>
                    <a:stretch>
                      <a:fillRect/>
                    </a:stretch>
                  </pic:blipFill>
                  <pic:spPr bwMode="auto">
                    <a:xfrm>
                      <a:off x="0" y="0"/>
                      <a:ext cx="1057275" cy="238125"/>
                    </a:xfrm>
                    <a:prstGeom prst="rect">
                      <a:avLst/>
                    </a:prstGeom>
                    <a:noFill/>
                    <a:ln w="9525">
                      <a:noFill/>
                      <a:miter lim="800000"/>
                      <a:headEnd/>
                      <a:tailEnd/>
                    </a:ln>
                  </pic:spPr>
                </pic:pic>
              </a:graphicData>
            </a:graphic>
          </wp:inline>
        </w:drawing>
      </w:r>
      <w:r>
        <w:rPr>
          <w:sz w:val="24"/>
        </w:rPr>
        <w:t xml:space="preserve">  имеет два корня </w:t>
      </w:r>
      <w:r w:rsidRPr="00522579">
        <w:rPr>
          <w:position w:val="-30"/>
        </w:rPr>
        <w:object w:dxaOrig="2240" w:dyaOrig="780">
          <v:shape id="_x0000_i1196" type="#_x0000_t75" style="width:111.75pt;height:39pt" o:ole="" fillcolor="window">
            <v:imagedata r:id="rId362" o:title=""/>
          </v:shape>
          <o:OLEObject Type="Embed" ProgID="Equation.3" ShapeID="_x0000_i1196" DrawAspect="Content" ObjectID="_1414833451" r:id="rId363"/>
        </w:object>
      </w:r>
      <w:r>
        <w:rPr>
          <w:sz w:val="24"/>
        </w:rPr>
        <w:t>.</w:t>
      </w:r>
    </w:p>
    <w:p w:rsidR="00967C93" w:rsidRDefault="00967C93">
      <w:pPr>
        <w:ind w:left="357"/>
        <w:jc w:val="both"/>
        <w:rPr>
          <w:noProof/>
          <w:sz w:val="24"/>
        </w:rPr>
      </w:pPr>
      <w:r>
        <w:rPr>
          <w:sz w:val="24"/>
        </w:rPr>
        <w:t xml:space="preserve">Отметим одну важную особенность. Звено будет колебательным, если </w:t>
      </w:r>
      <w:r w:rsidRPr="00522579">
        <w:rPr>
          <w:noProof/>
          <w:position w:val="-12"/>
        </w:rPr>
        <w:object w:dxaOrig="1300" w:dyaOrig="380">
          <v:shape id="_x0000_i1197" type="#_x0000_t75" style="width:65.25pt;height:18.75pt" o:ole="" fillcolor="window">
            <v:imagedata r:id="rId364" o:title=""/>
          </v:shape>
          <o:OLEObject Type="Embed" ProgID="Equation.3" ShapeID="_x0000_i1197" DrawAspect="Content" ObjectID="_1414833452" r:id="rId365"/>
        </w:object>
      </w:r>
      <w:r>
        <w:rPr>
          <w:noProof/>
          <w:sz w:val="24"/>
        </w:rPr>
        <w:t xml:space="preserve">т.е. корни уравнения должны быть комплексными. Если это условие не выполняется, то звено, описываемое дифференциальным уравнением второго порядка </w:t>
      </w:r>
      <w:r w:rsidRPr="0009038D">
        <w:rPr>
          <w:sz w:val="24"/>
        </w:rPr>
        <w:t>,</w:t>
      </w:r>
      <w:r>
        <w:rPr>
          <w:noProof/>
          <w:sz w:val="24"/>
        </w:rPr>
        <w:t xml:space="preserve">будет представлять совокупность двух последовательно соединенных апериодических звеньев. Введем обозначения  </w:t>
      </w:r>
      <w:r w:rsidRPr="00522579">
        <w:rPr>
          <w:noProof/>
          <w:position w:val="-30"/>
        </w:rPr>
        <w:object w:dxaOrig="1260" w:dyaOrig="680">
          <v:shape id="_x0000_i1198" type="#_x0000_t75" style="width:63pt;height:33.75pt" o:ole="" fillcolor="window">
            <v:imagedata r:id="rId366" o:title=""/>
          </v:shape>
          <o:OLEObject Type="Embed" ProgID="Equation.3" ShapeID="_x0000_i1198" DrawAspect="Content" ObjectID="_1414833453" r:id="rId367"/>
        </w:object>
      </w:r>
      <w:r>
        <w:rPr>
          <w:noProof/>
          <w:sz w:val="24"/>
        </w:rPr>
        <w:t xml:space="preserve"> </w:t>
      </w:r>
      <w:r w:rsidRPr="00522579">
        <w:rPr>
          <w:noProof/>
          <w:position w:val="-30"/>
        </w:rPr>
        <w:object w:dxaOrig="2160" w:dyaOrig="800">
          <v:shape id="_x0000_i1199" type="#_x0000_t75" style="width:108pt;height:39.75pt" o:ole="" fillcolor="window">
            <v:imagedata r:id="rId368" o:title=""/>
          </v:shape>
          <o:OLEObject Type="Embed" ProgID="Equation.3" ShapeID="_x0000_i1199" DrawAspect="Content" ObjectID="_1414833454" r:id="rId369"/>
        </w:object>
      </w:r>
      <w:r>
        <w:rPr>
          <w:noProof/>
          <w:sz w:val="24"/>
        </w:rPr>
        <w:t xml:space="preserve">  Тогда корни характеристического уравнения колебательного звена могут быть представлены в виде </w:t>
      </w:r>
      <w:r w:rsidRPr="00522579">
        <w:rPr>
          <w:noProof/>
          <w:position w:val="-14"/>
        </w:rPr>
        <w:object w:dxaOrig="1440" w:dyaOrig="380">
          <v:shape id="_x0000_i1200" type="#_x0000_t75" style="width:1in;height:18.75pt" o:ole="" fillcolor="window">
            <v:imagedata r:id="rId370" o:title=""/>
          </v:shape>
          <o:OLEObject Type="Embed" ProgID="Equation.3" ShapeID="_x0000_i1200" DrawAspect="Content" ObjectID="_1414833455" r:id="rId371"/>
        </w:object>
      </w:r>
      <w:r>
        <w:rPr>
          <w:noProof/>
          <w:sz w:val="24"/>
        </w:rPr>
        <w:t xml:space="preserve">,а переходная функция будет равна </w:t>
      </w:r>
      <w:r w:rsidRPr="00522579">
        <w:rPr>
          <w:noProof/>
          <w:position w:val="-24"/>
        </w:rPr>
        <w:object w:dxaOrig="3620" w:dyaOrig="620">
          <v:shape id="_x0000_i1201" type="#_x0000_t75" style="width:180.75pt;height:30.75pt" o:ole="" fillcolor="window">
            <v:imagedata r:id="rId372" o:title=""/>
          </v:shape>
          <o:OLEObject Type="Embed" ProgID="Equation.3" ShapeID="_x0000_i1201" DrawAspect="Content" ObjectID="_1414833456" r:id="rId373"/>
        </w:object>
      </w:r>
    </w:p>
    <w:p w:rsidR="00967C93" w:rsidRDefault="00967C93">
      <w:pPr>
        <w:ind w:left="357"/>
        <w:jc w:val="both"/>
        <w:rPr>
          <w:noProof/>
          <w:sz w:val="24"/>
        </w:rPr>
      </w:pPr>
    </w:p>
    <w:p w:rsidR="00967C93" w:rsidRDefault="00967C93">
      <w:pPr>
        <w:ind w:left="1440" w:firstLine="720"/>
        <w:rPr>
          <w:noProof/>
          <w:sz w:val="24"/>
        </w:rPr>
      </w:pPr>
      <w:r>
        <w:rPr>
          <w:noProof/>
          <w:sz w:val="24"/>
        </w:rPr>
        <w:t>Переходная характеристика колебательного звена.</w:t>
      </w:r>
    </w:p>
    <w:p w:rsidR="00967C93" w:rsidRDefault="00422146">
      <w:pPr>
        <w:rPr>
          <w:noProof/>
          <w:sz w:val="24"/>
        </w:rPr>
      </w:pPr>
      <w:r w:rsidRPr="00422146">
        <w:rPr>
          <w:noProof/>
        </w:rPr>
        <w:pict>
          <v:group id="_x0000_s1542" style="position:absolute;margin-left:85.3pt;margin-top:9.5pt;width:291.1pt;height:127.8pt;z-index:251656192" coordorigin="710,12922" coordsize="5822,2556" o:allowincell="f">
            <v:line id="_x0000_s1543" style="position:absolute" from="1278,13206" to="1278,15052" strokeweight="1pt"/>
            <v:line id="_x0000_s1544" style="position:absolute" from="1278,15052" to="5822,15052" strokeweight="1pt"/>
            <v:line id="_x0000_s1545" style="position:absolute" from="1278,14484" to="5822,14484"/>
            <v:line id="_x0000_s1546" style="position:absolute" from="1278,13632" to="5822,13632">
              <v:stroke dashstyle="longDash"/>
            </v:line>
            <v:line id="_x0000_s1547" style="position:absolute" from="4402,14484" to="4402,15052">
              <v:stroke startarrow="block" startarrowwidth="narrow" endarrow="block" endarrowwidth="narrow"/>
            </v:line>
            <v:shape id="_x0000_s1548" type="#_x0000_t202" style="position:absolute;left:4402;top:14484;width:710;height:426" filled="f" stroked="f">
              <v:textbox style="mso-next-textbox:#_x0000_s1548">
                <w:txbxContent>
                  <w:p w:rsidR="00967C93" w:rsidRDefault="00967C93">
                    <w:pPr>
                      <w:rPr>
                        <w:b/>
                        <w:sz w:val="22"/>
                      </w:rPr>
                    </w:pPr>
                    <w:r>
                      <w:rPr>
                        <w:b/>
                        <w:sz w:val="22"/>
                      </w:rPr>
                      <w:t>1(</w:t>
                    </w:r>
                    <w:r>
                      <w:rPr>
                        <w:b/>
                        <w:sz w:val="22"/>
                        <w:lang w:val="en-US"/>
                      </w:rPr>
                      <w:t>t</w:t>
                    </w:r>
                    <w:r>
                      <w:rPr>
                        <w:b/>
                        <w:sz w:val="22"/>
                      </w:rPr>
                      <w:t>)</w:t>
                    </w:r>
                  </w:p>
                </w:txbxContent>
              </v:textbox>
            </v:shape>
            <v:shape id="_x0000_s1549" type="#_x0000_t202" style="position:absolute;left:5822;top:14768;width:426;height:426" filled="f" stroked="f">
              <v:textbox style="mso-next-textbox:#_x0000_s1549">
                <w:txbxContent>
                  <w:p w:rsidR="00967C93" w:rsidRDefault="00967C93">
                    <w:pPr>
                      <w:rPr>
                        <w:b/>
                        <w:sz w:val="22"/>
                        <w:lang w:val="en-US"/>
                      </w:rPr>
                    </w:pPr>
                    <w:r>
                      <w:rPr>
                        <w:b/>
                        <w:sz w:val="22"/>
                        <w:lang w:val="en-US"/>
                      </w:rPr>
                      <w:t>t</w:t>
                    </w:r>
                  </w:p>
                </w:txbxContent>
              </v:textbox>
            </v:shape>
            <v:shape id="_x0000_s1550" type="#_x0000_t202" style="position:absolute;left:1136;top:15052;width:426;height:426" filled="f" stroked="f">
              <v:textbox style="mso-next-textbox:#_x0000_s1550">
                <w:txbxContent>
                  <w:p w:rsidR="00967C93" w:rsidRDefault="00967C93">
                    <w:pPr>
                      <w:rPr>
                        <w:b/>
                        <w:sz w:val="22"/>
                        <w:lang w:val="en-US"/>
                      </w:rPr>
                    </w:pPr>
                    <w:r>
                      <w:rPr>
                        <w:b/>
                        <w:sz w:val="22"/>
                        <w:lang w:val="en-US"/>
                      </w:rPr>
                      <w:t>0</w:t>
                    </w:r>
                  </w:p>
                </w:txbxContent>
              </v:textbox>
            </v:shape>
            <v:shape id="_x0000_s1551" type="#_x0000_t202" style="position:absolute;left:2698;top:14058;width:426;height:426" filled="f" stroked="f">
              <v:textbox style="mso-next-textbox:#_x0000_s1551">
                <w:txbxContent>
                  <w:p w:rsidR="00967C93" w:rsidRDefault="00967C93">
                    <w:pPr>
                      <w:rPr>
                        <w:b/>
                        <w:sz w:val="22"/>
                        <w:lang w:val="en-US"/>
                      </w:rPr>
                    </w:pPr>
                    <w:r>
                      <w:rPr>
                        <w:b/>
                        <w:sz w:val="22"/>
                        <w:lang w:val="en-US"/>
                      </w:rPr>
                      <w:t>b</w:t>
                    </w:r>
                  </w:p>
                </w:txbxContent>
              </v:textbox>
            </v:shape>
            <v:shape id="_x0000_s1552" type="#_x0000_t202" style="position:absolute;left:710;top:12922;width:1136;height:426" filled="f" stroked="f">
              <v:textbox style="mso-next-textbox:#_x0000_s1552">
                <w:txbxContent>
                  <w:p w:rsidR="00967C93" w:rsidRDefault="00967C93">
                    <w:pPr>
                      <w:rPr>
                        <w:b/>
                        <w:sz w:val="22"/>
                        <w:lang w:val="en-US"/>
                      </w:rPr>
                    </w:pPr>
                    <w:r>
                      <w:rPr>
                        <w:b/>
                        <w:sz w:val="22"/>
                        <w:lang w:val="en-US"/>
                      </w:rPr>
                      <w:t>U(t)  x(t)</w:t>
                    </w:r>
                  </w:p>
                </w:txbxContent>
              </v:textbox>
            </v:shape>
            <v:shape id="_x0000_s1553" type="#_x0000_t202" style="position:absolute;left:5680;top:14200;width:852;height:426" filled="f" stroked="f">
              <v:textbox style="mso-next-textbox:#_x0000_s1553">
                <w:txbxContent>
                  <w:p w:rsidR="00967C93" w:rsidRDefault="00967C93">
                    <w:pPr>
                      <w:rPr>
                        <w:b/>
                        <w:sz w:val="22"/>
                      </w:rPr>
                    </w:pPr>
                    <w:r>
                      <w:rPr>
                        <w:b/>
                        <w:sz w:val="22"/>
                        <w:lang w:val="en-US"/>
                      </w:rPr>
                      <w:t xml:space="preserve"> U</w:t>
                    </w:r>
                    <w:r>
                      <w:rPr>
                        <w:b/>
                        <w:sz w:val="22"/>
                      </w:rPr>
                      <w:t>(</w:t>
                    </w:r>
                    <w:r>
                      <w:rPr>
                        <w:b/>
                        <w:sz w:val="22"/>
                        <w:lang w:val="en-US"/>
                      </w:rPr>
                      <w:t>t</w:t>
                    </w:r>
                    <w:r>
                      <w:rPr>
                        <w:b/>
                        <w:sz w:val="22"/>
                      </w:rPr>
                      <w:t>)</w:t>
                    </w:r>
                  </w:p>
                </w:txbxContent>
              </v:textbox>
            </v:shape>
            <v:shape id="_x0000_s1554" style="position:absolute;left:1278;top:13040;width:3165;height:2012" coordsize="3165,2012" path="m,2012c355,1172,710,332,994,166,1278,,1489,988,1704,1018v215,30,415,-623,581,-670c2451,301,2582,717,2698,734v116,17,208,-260,284,-284c3058,426,3126,565,3156,589r9,3e" filled="f" strokeweight="1pt">
              <v:path arrowok="t"/>
            </v:shape>
            <v:shape id="_x0000_s1555" style="position:absolute;left:4431;top:13547;width:802;height:159" coordsize="802,159" path="m,79v12,11,31,80,74,67c117,133,198,4,257,2,316,,364,127,427,133v63,6,147,-84,209,-92c698,33,768,74,802,82e" filled="f" strokeweight="1pt">
              <v:path arrowok="t"/>
            </v:shape>
            <v:shape id="_x0000_s1556" style="position:absolute;left:2330;top:13196;width:1;height:1008" coordsize="1,1008" path="m,l,1008e" filled="f">
              <v:stroke dashstyle="longDash"/>
              <v:path arrowok="t"/>
            </v:shape>
            <v:shape id="_x0000_s1557" style="position:absolute;left:3578;top:13380;width:1;height:803" coordsize="1,803" path="m,l,803e" filled="f">
              <v:stroke dashstyle="longDash"/>
              <v:path arrowok="t"/>
            </v:shape>
            <v:shape id="_x0000_s1558" style="position:absolute;left:2343;top:14164;width:1218;height:1" coordsize="1218,1" path="m,l1218,e" filled="f">
              <v:stroke startarrow="block" startarrowwidth="narrow" endarrow="block" endarrowwidth="narrow"/>
              <v:path arrowok="t"/>
            </v:shape>
            <v:shape id="_x0000_s1559" type="#_x0000_t87" style="position:absolute;left:994;top:13632;width:142;height:1420"/>
            <v:shape id="_x0000_s1560" type="#_x0000_t202" style="position:absolute;left:710;top:14058;width:426;height:426" filled="f" stroked="f">
              <v:textbox style="mso-next-textbox:#_x0000_s1560">
                <w:txbxContent>
                  <w:p w:rsidR="00967C93" w:rsidRDefault="00967C93">
                    <w:pPr>
                      <w:rPr>
                        <w:b/>
                        <w:sz w:val="22"/>
                        <w:lang w:val="en-US"/>
                      </w:rPr>
                    </w:pPr>
                    <w:r>
                      <w:rPr>
                        <w:b/>
                        <w:sz w:val="22"/>
                        <w:lang w:val="en-US"/>
                      </w:rPr>
                      <w:t>k</w:t>
                    </w:r>
                  </w:p>
                </w:txbxContent>
              </v:textbox>
            </v:shape>
            <v:shape id="_x0000_s1561" style="position:absolute;left:2340;top:13193;width:3038;height:397" coordsize="3038,397" path="m,c207,32,925,146,1245,195v320,49,491,76,675,102c2104,323,2207,338,2348,352v141,14,305,23,420,30c2883,389,2982,394,3038,397e" filled="f">
              <v:stroke dashstyle="longDash"/>
              <v:path arrowok="t"/>
            </v:shape>
            <v:shape id="_x0000_s1562" type="#_x0000_t202" style="position:absolute;left:3550;top:12922;width:426;height:426" filled="f" stroked="f">
              <v:textbox style="mso-next-textbox:#_x0000_s1562">
                <w:txbxContent>
                  <w:p w:rsidR="00967C93" w:rsidRDefault="00967C93">
                    <w:pPr>
                      <w:rPr>
                        <w:b/>
                        <w:sz w:val="22"/>
                        <w:lang w:val="en-US"/>
                      </w:rPr>
                    </w:pPr>
                    <w:r>
                      <w:rPr>
                        <w:b/>
                        <w:sz w:val="22"/>
                        <w:lang w:val="en-US"/>
                      </w:rPr>
                      <w:t>α</w:t>
                    </w:r>
                  </w:p>
                </w:txbxContent>
              </v:textbox>
            </v:shape>
            <v:line id="_x0000_s1563" style="position:absolute;flip:x" from="3266,13206" to="3692,13348"/>
          </v:group>
        </w:pict>
      </w:r>
    </w:p>
    <w:p w:rsidR="00967C93" w:rsidRDefault="00967C93">
      <w:pPr>
        <w:rPr>
          <w:noProof/>
          <w:sz w:val="24"/>
        </w:rPr>
      </w:pPr>
    </w:p>
    <w:p w:rsidR="00967C93" w:rsidRDefault="00967C93">
      <w:pPr>
        <w:rPr>
          <w:noProof/>
          <w:sz w:val="24"/>
        </w:rPr>
      </w:pPr>
    </w:p>
    <w:p w:rsidR="00967C93" w:rsidRDefault="00967C93">
      <w:pPr>
        <w:rPr>
          <w:noProof/>
          <w:sz w:val="24"/>
        </w:rPr>
      </w:pPr>
    </w:p>
    <w:p w:rsidR="00967C93" w:rsidRDefault="00967C93">
      <w:pPr>
        <w:rPr>
          <w:noProof/>
          <w:sz w:val="24"/>
        </w:rPr>
      </w:pPr>
    </w:p>
    <w:p w:rsidR="00967C93" w:rsidRDefault="00967C93">
      <w:pPr>
        <w:rPr>
          <w:noProof/>
          <w:sz w:val="24"/>
        </w:rPr>
      </w:pPr>
    </w:p>
    <w:p w:rsidR="00967C93" w:rsidRDefault="00967C93">
      <w:pPr>
        <w:rPr>
          <w:noProof/>
          <w:sz w:val="24"/>
        </w:rPr>
      </w:pPr>
    </w:p>
    <w:p w:rsidR="00967C93" w:rsidRDefault="00967C93">
      <w:pPr>
        <w:rPr>
          <w:noProof/>
          <w:sz w:val="24"/>
        </w:rPr>
      </w:pPr>
    </w:p>
    <w:p w:rsidR="00967C93" w:rsidRDefault="00967C93">
      <w:pPr>
        <w:rPr>
          <w:noProof/>
          <w:sz w:val="24"/>
        </w:rPr>
      </w:pPr>
    </w:p>
    <w:p w:rsidR="00967C93" w:rsidRDefault="00967C93">
      <w:pPr>
        <w:ind w:left="3600" w:hanging="3600"/>
        <w:rPr>
          <w:sz w:val="24"/>
        </w:rPr>
      </w:pPr>
    </w:p>
    <w:p w:rsidR="00967C93" w:rsidRDefault="00967C93">
      <w:pPr>
        <w:ind w:left="3600" w:hanging="3600"/>
        <w:rPr>
          <w:sz w:val="24"/>
        </w:rPr>
      </w:pPr>
    </w:p>
    <w:p w:rsidR="00967C93" w:rsidRDefault="00967C93">
      <w:pPr>
        <w:ind w:left="3600" w:hanging="3600"/>
        <w:rPr>
          <w:sz w:val="24"/>
        </w:rPr>
      </w:pPr>
    </w:p>
    <w:p w:rsidR="00967C93" w:rsidRDefault="00422146">
      <w:pPr>
        <w:ind w:left="3957" w:hanging="3600"/>
        <w:rPr>
          <w:sz w:val="24"/>
          <w:u w:val="single"/>
        </w:rPr>
      </w:pPr>
      <w:r w:rsidRPr="00422146">
        <w:rPr>
          <w:noProof/>
          <w:u w:val="single"/>
        </w:rPr>
        <w:pict>
          <v:group id="_x0000_s1564" style="position:absolute;left:0;text-align:left;margin-left:.1pt;margin-top:6.1pt;width:184.6pt;height:78.1pt;z-index:251657216" coordorigin="710,2414" coordsize="3692,1562" o:allowincell="f">
            <v:shape id="_x0000_s1565" type="#_x0000_t19" style="position:absolute;left:2556;top:2840;width:142;height:143;flip:x" coordsize="43200,21794" adj="11762678,,21600" path="wr,,43200,43200,1,21794,43200,21600nfewr,,43200,43200,1,21794,43200,21600l21600,21600nsxe">
              <v:path o:connectlocs="1,21794;43200,21600;21600,21600"/>
            </v:shape>
            <v:shape id="_x0000_s1566" type="#_x0000_t19" style="position:absolute;left:2840;top:2840;width:142;height:143;flip:x" coordsize="43200,21794" adj="11762678,,21600" path="wr,,43200,43200,1,21794,43200,21600nfewr,,43200,43200,1,21794,43200,21600l21600,21600nsxe">
              <v:path o:connectlocs="1,21794;43200,21600;21600,21600"/>
            </v:shape>
            <v:group id="_x0000_s1567" style="position:absolute;left:710;top:2414;width:3692;height:1562" coordorigin="710,1988" coordsize="3692,1562">
              <v:rect id="_x0000_s1568" style="position:absolute;left:1707;top:2414;width:568;height:284" filled="f"/>
              <v:line id="_x0000_s1569" style="position:absolute" from="2272,2556" to="2556,2556"/>
              <v:shape id="_x0000_s1570" type="#_x0000_t19" style="position:absolute;left:2698;top:2414;width:142;height:143;flip:x" coordsize="43200,21794" adj="11762678,,21600" path="wr,,43200,43200,1,21794,43200,21600nfewr,,43200,43200,1,21794,43200,21600l21600,21600nsxe">
                <v:path o:connectlocs="1,21794;43200,21600;21600,21600"/>
              </v:shape>
              <v:line id="_x0000_s1571" style="position:absolute" from="994,2556" to="1704,2556">
                <v:stroke startarrow="oval"/>
              </v:line>
              <v:line id="_x0000_s1572" style="position:absolute" from="2982,2556" to="3692,2556">
                <v:stroke endarrow="oval"/>
              </v:line>
              <v:line id="_x0000_s1573" style="position:absolute" from="994,3550" to="3692,3550">
                <v:stroke startarrow="oval" endarrow="oval"/>
              </v:line>
              <v:line id="_x0000_s1574" style="position:absolute" from="3266,2556" to="3266,2982"/>
              <v:line id="_x0000_s1575" style="position:absolute" from="3266,3124" to="3266,3550"/>
              <v:line id="_x0000_s1576" style="position:absolute" from="3124,3124" to="3408,3124"/>
              <v:line id="_x0000_s1577" style="position:absolute" from="3124,2982" to="3408,2982"/>
              <v:shape id="_x0000_s1578" type="#_x0000_t202" style="position:absolute;left:1846;top:1988;width:568;height:568" filled="f" stroked="f">
                <v:textbox>
                  <w:txbxContent>
                    <w:p w:rsidR="00967C93" w:rsidRDefault="00967C93">
                      <w:pPr>
                        <w:rPr>
                          <w:b/>
                          <w:sz w:val="24"/>
                          <w:vertAlign w:val="subscript"/>
                        </w:rPr>
                      </w:pPr>
                      <w:r>
                        <w:rPr>
                          <w:b/>
                          <w:sz w:val="24"/>
                          <w:lang w:val="en-US"/>
                        </w:rPr>
                        <w:t>R</w:t>
                      </w:r>
                    </w:p>
                  </w:txbxContent>
                </v:textbox>
              </v:shape>
              <v:shape id="_x0000_s1579" type="#_x0000_t202" style="position:absolute;left:3550;top:2840;width:852;height:568" filled="f" stroked="f">
                <v:textbox>
                  <w:txbxContent>
                    <w:p w:rsidR="00967C93" w:rsidRDefault="00967C93">
                      <w:pPr>
                        <w:rPr>
                          <w:b/>
                          <w:sz w:val="24"/>
                          <w:vertAlign w:val="subscript"/>
                        </w:rPr>
                      </w:pPr>
                      <w:r>
                        <w:rPr>
                          <w:b/>
                          <w:sz w:val="24"/>
                          <w:lang w:val="en-US"/>
                        </w:rPr>
                        <w:t>U</w:t>
                      </w:r>
                      <w:r>
                        <w:rPr>
                          <w:b/>
                          <w:sz w:val="24"/>
                          <w:vertAlign w:val="subscript"/>
                        </w:rPr>
                        <w:t>вых</w:t>
                      </w:r>
                    </w:p>
                  </w:txbxContent>
                </v:textbox>
              </v:shape>
              <v:shape id="_x0000_s1580" type="#_x0000_t202" style="position:absolute;left:2556;top:1988;width:568;height:568" filled="f" stroked="f">
                <v:textbox>
                  <w:txbxContent>
                    <w:p w:rsidR="00967C93" w:rsidRDefault="00967C93">
                      <w:pPr>
                        <w:rPr>
                          <w:b/>
                          <w:sz w:val="24"/>
                          <w:vertAlign w:val="subscript"/>
                        </w:rPr>
                      </w:pPr>
                      <w:r>
                        <w:rPr>
                          <w:b/>
                          <w:sz w:val="24"/>
                          <w:lang w:val="en-US"/>
                        </w:rPr>
                        <w:t>L</w:t>
                      </w:r>
                    </w:p>
                  </w:txbxContent>
                </v:textbox>
              </v:shape>
              <v:shape id="_x0000_s1581" type="#_x0000_t202" style="position:absolute;left:1704;top:2840;width:568;height:568" filled="f" stroked="f">
                <v:textbox>
                  <w:txbxContent>
                    <w:p w:rsidR="00967C93" w:rsidRDefault="00967C93">
                      <w:pPr>
                        <w:rPr>
                          <w:b/>
                          <w:sz w:val="24"/>
                          <w:vertAlign w:val="subscript"/>
                        </w:rPr>
                      </w:pPr>
                      <w:r>
                        <w:rPr>
                          <w:b/>
                          <w:sz w:val="24"/>
                          <w:lang w:val="en-US"/>
                        </w:rPr>
                        <w:t>i</w:t>
                      </w:r>
                    </w:p>
                  </w:txbxContent>
                </v:textbox>
              </v:shape>
              <v:shape id="_x0000_s1582" type="#_x0000_t202" style="position:absolute;left:2698;top:2840;width:568;height:568" filled="f" stroked="f">
                <v:textbox>
                  <w:txbxContent>
                    <w:p w:rsidR="00967C93" w:rsidRDefault="00967C93">
                      <w:pPr>
                        <w:rPr>
                          <w:b/>
                          <w:sz w:val="24"/>
                          <w:vertAlign w:val="subscript"/>
                        </w:rPr>
                      </w:pPr>
                      <w:r>
                        <w:rPr>
                          <w:b/>
                          <w:sz w:val="24"/>
                          <w:lang w:val="en-US"/>
                        </w:rPr>
                        <w:t>C</w:t>
                      </w:r>
                    </w:p>
                  </w:txbxContent>
                </v:textbox>
              </v:shape>
              <v:line id="_x0000_s1583" style="position:absolute" from="1704,2840" to="2272,2840">
                <v:stroke endarrow="block"/>
              </v:line>
              <v:shape id="_x0000_s1584" type="#_x0000_t202" style="position:absolute;left:710;top:2840;width:852;height:568" filled="f" stroked="f">
                <v:textbox>
                  <w:txbxContent>
                    <w:p w:rsidR="00967C93" w:rsidRDefault="00967C93">
                      <w:pPr>
                        <w:rPr>
                          <w:b/>
                          <w:sz w:val="24"/>
                          <w:vertAlign w:val="subscript"/>
                        </w:rPr>
                      </w:pPr>
                      <w:r>
                        <w:rPr>
                          <w:b/>
                          <w:sz w:val="24"/>
                          <w:lang w:val="en-US"/>
                        </w:rPr>
                        <w:t>U</w:t>
                      </w:r>
                      <w:r>
                        <w:rPr>
                          <w:b/>
                          <w:sz w:val="24"/>
                          <w:vertAlign w:val="subscript"/>
                        </w:rPr>
                        <w:t>вх</w:t>
                      </w:r>
                    </w:p>
                  </w:txbxContent>
                </v:textbox>
              </v:shape>
            </v:group>
          </v:group>
        </w:pict>
      </w:r>
      <w:r w:rsidR="00967C93">
        <w:rPr>
          <w:sz w:val="24"/>
          <w:u w:val="single"/>
        </w:rPr>
        <w:t>Пример.</w:t>
      </w:r>
    </w:p>
    <w:p w:rsidR="00967C93" w:rsidRDefault="00967C93">
      <w:pPr>
        <w:ind w:left="3600"/>
        <w:jc w:val="both"/>
        <w:rPr>
          <w:sz w:val="24"/>
        </w:rPr>
      </w:pPr>
      <w:r>
        <w:rPr>
          <w:sz w:val="24"/>
        </w:rPr>
        <w:t xml:space="preserve"> Электрическая цепь, состоящая из последовательно соединенных индуктивности </w:t>
      </w:r>
      <w:r>
        <w:rPr>
          <w:sz w:val="24"/>
          <w:lang w:val="en-US"/>
        </w:rPr>
        <w:t>L</w:t>
      </w:r>
      <w:r>
        <w:rPr>
          <w:sz w:val="24"/>
        </w:rPr>
        <w:t xml:space="preserve">, емкости С и омического сопротивления </w:t>
      </w:r>
      <w:r>
        <w:rPr>
          <w:sz w:val="24"/>
          <w:lang w:val="en-US"/>
        </w:rPr>
        <w:t>R</w:t>
      </w:r>
      <w:r>
        <w:rPr>
          <w:sz w:val="24"/>
        </w:rPr>
        <w:t xml:space="preserve">. Входным воздействием является напряжение </w:t>
      </w:r>
      <w:r>
        <w:rPr>
          <w:sz w:val="24"/>
          <w:lang w:val="en-US"/>
        </w:rPr>
        <w:t>U</w:t>
      </w:r>
      <w:r>
        <w:rPr>
          <w:sz w:val="24"/>
          <w:vertAlign w:val="subscript"/>
        </w:rPr>
        <w:t>вх</w:t>
      </w:r>
      <w:r>
        <w:rPr>
          <w:sz w:val="24"/>
        </w:rPr>
        <w:t xml:space="preserve">, входным сигналом будем считать напряжение на емкости </w:t>
      </w:r>
      <w:r>
        <w:rPr>
          <w:sz w:val="24"/>
          <w:lang w:val="en-US"/>
        </w:rPr>
        <w:t>U</w:t>
      </w:r>
      <w:r>
        <w:rPr>
          <w:sz w:val="24"/>
          <w:vertAlign w:val="subscript"/>
        </w:rPr>
        <w:t>вых</w:t>
      </w:r>
      <w:r>
        <w:rPr>
          <w:sz w:val="24"/>
        </w:rPr>
        <w:t>.</w:t>
      </w:r>
    </w:p>
    <w:p w:rsidR="00967C93" w:rsidRPr="0009038D" w:rsidRDefault="00967C93">
      <w:pPr>
        <w:rPr>
          <w:sz w:val="24"/>
        </w:rPr>
      </w:pPr>
    </w:p>
    <w:p w:rsidR="00967C93" w:rsidRDefault="00967C93">
      <w:pPr>
        <w:ind w:left="357"/>
        <w:jc w:val="both"/>
        <w:rPr>
          <w:sz w:val="24"/>
        </w:rPr>
      </w:pPr>
      <w:r>
        <w:rPr>
          <w:sz w:val="24"/>
        </w:rPr>
        <w:t>По закону Кирхгофа</w:t>
      </w:r>
    </w:p>
    <w:p w:rsidR="00967C93" w:rsidRDefault="00967C93">
      <w:pPr>
        <w:ind w:left="357"/>
        <w:jc w:val="center"/>
        <w:rPr>
          <w:sz w:val="24"/>
        </w:rPr>
      </w:pPr>
      <w:r w:rsidRPr="00522579">
        <w:rPr>
          <w:position w:val="-24"/>
        </w:rPr>
        <w:object w:dxaOrig="2260" w:dyaOrig="620">
          <v:shape id="_x0000_i1202" type="#_x0000_t75" style="width:113.25pt;height:30.75pt" o:ole="" fillcolor="window">
            <v:imagedata r:id="rId374" o:title=""/>
          </v:shape>
          <o:OLEObject Type="Embed" ProgID="Equation.3" ShapeID="_x0000_i1202" DrawAspect="Content" ObjectID="_1414833457" r:id="rId375"/>
        </w:object>
      </w:r>
      <w:r>
        <w:rPr>
          <w:sz w:val="24"/>
        </w:rPr>
        <w:tab/>
        <w:t>(А)</w:t>
      </w:r>
    </w:p>
    <w:p w:rsidR="00967C93" w:rsidRDefault="00967C93">
      <w:pPr>
        <w:ind w:left="357"/>
        <w:jc w:val="center"/>
        <w:rPr>
          <w:sz w:val="24"/>
        </w:rPr>
      </w:pPr>
      <w:r w:rsidRPr="00522579">
        <w:rPr>
          <w:position w:val="-32"/>
        </w:rPr>
        <w:object w:dxaOrig="1380" w:dyaOrig="760">
          <v:shape id="_x0000_i1203" type="#_x0000_t75" style="width:69pt;height:38.25pt" o:ole="" fillcolor="window">
            <v:imagedata r:id="rId376" o:title=""/>
          </v:shape>
          <o:OLEObject Type="Embed" ProgID="Equation.3" ShapeID="_x0000_i1203" DrawAspect="Content" ObjectID="_1414833458" r:id="rId377"/>
        </w:object>
      </w:r>
      <w:r>
        <w:rPr>
          <w:sz w:val="24"/>
        </w:rPr>
        <w:t xml:space="preserve"> или </w:t>
      </w:r>
      <w:r w:rsidRPr="00522579">
        <w:rPr>
          <w:position w:val="-24"/>
        </w:rPr>
        <w:object w:dxaOrig="1219" w:dyaOrig="620">
          <v:shape id="_x0000_i1204" type="#_x0000_t75" style="width:60.75pt;height:30.75pt" o:ole="" fillcolor="window">
            <v:imagedata r:id="rId378" o:title=""/>
          </v:shape>
          <o:OLEObject Type="Embed" ProgID="Equation.3" ShapeID="_x0000_i1204" DrawAspect="Content" ObjectID="_1414833459" r:id="rId379"/>
        </w:object>
      </w:r>
    </w:p>
    <w:p w:rsidR="00967C93" w:rsidRDefault="00967C93">
      <w:pPr>
        <w:ind w:left="357"/>
        <w:jc w:val="both"/>
        <w:rPr>
          <w:sz w:val="24"/>
        </w:rPr>
      </w:pPr>
      <w:r>
        <w:rPr>
          <w:sz w:val="24"/>
        </w:rPr>
        <w:t xml:space="preserve">Подставим значение тока </w:t>
      </w:r>
      <w:r>
        <w:rPr>
          <w:sz w:val="24"/>
          <w:lang w:val="en-US"/>
        </w:rPr>
        <w:t>i</w:t>
      </w:r>
      <w:r>
        <w:rPr>
          <w:sz w:val="24"/>
        </w:rPr>
        <w:t xml:space="preserve"> в уравнение  (А),</w:t>
      </w:r>
    </w:p>
    <w:p w:rsidR="00967C93" w:rsidRDefault="00967C93">
      <w:pPr>
        <w:ind w:left="357"/>
        <w:jc w:val="center"/>
        <w:rPr>
          <w:sz w:val="24"/>
        </w:rPr>
      </w:pPr>
      <w:r w:rsidRPr="00522579">
        <w:rPr>
          <w:position w:val="-24"/>
        </w:rPr>
        <w:object w:dxaOrig="3560" w:dyaOrig="660">
          <v:shape id="_x0000_i1205" type="#_x0000_t75" style="width:177.75pt;height:33pt" o:ole="" fillcolor="window">
            <v:imagedata r:id="rId380" o:title=""/>
          </v:shape>
          <o:OLEObject Type="Embed" ProgID="Equation.3" ShapeID="_x0000_i1205" DrawAspect="Content" ObjectID="_1414833460" r:id="rId381"/>
        </w:object>
      </w:r>
      <w:r>
        <w:rPr>
          <w:sz w:val="24"/>
        </w:rPr>
        <w:tab/>
        <w:t xml:space="preserve"> (Б)</w:t>
      </w:r>
    </w:p>
    <w:p w:rsidR="00967C93" w:rsidRDefault="00967C93">
      <w:pPr>
        <w:ind w:left="357"/>
        <w:jc w:val="both"/>
        <w:rPr>
          <w:sz w:val="24"/>
        </w:rPr>
      </w:pPr>
      <w:r>
        <w:rPr>
          <w:sz w:val="24"/>
        </w:rPr>
        <w:t xml:space="preserve">Введем обозначения </w:t>
      </w:r>
      <w:r w:rsidRPr="00522579">
        <w:rPr>
          <w:position w:val="-12"/>
        </w:rPr>
        <w:object w:dxaOrig="900" w:dyaOrig="360">
          <v:shape id="_x0000_i1206" type="#_x0000_t75" style="width:45pt;height:18pt" o:ole="" fillcolor="window">
            <v:imagedata r:id="rId382" o:title=""/>
          </v:shape>
          <o:OLEObject Type="Embed" ProgID="Equation.3" ShapeID="_x0000_i1206" DrawAspect="Content" ObjectID="_1414833461" r:id="rId383"/>
        </w:object>
      </w:r>
      <w:r>
        <w:rPr>
          <w:sz w:val="24"/>
        </w:rPr>
        <w:t xml:space="preserve"> </w:t>
      </w:r>
      <w:r w:rsidRPr="00522579">
        <w:rPr>
          <w:position w:val="-6"/>
        </w:rPr>
        <w:object w:dxaOrig="820" w:dyaOrig="279">
          <v:shape id="_x0000_i1207" type="#_x0000_t75" style="width:41.25pt;height:14.25pt" o:ole="" fillcolor="window">
            <v:imagedata r:id="rId384" o:title=""/>
          </v:shape>
          <o:OLEObject Type="Embed" ProgID="Equation.3" ShapeID="_x0000_i1207" DrawAspect="Content" ObjectID="_1414833462" r:id="rId385"/>
        </w:object>
      </w:r>
      <w:r>
        <w:rPr>
          <w:sz w:val="24"/>
        </w:rPr>
        <w:t xml:space="preserve">   Тогда уравнение (Б) можно представить в виде </w:t>
      </w:r>
      <w:r w:rsidRPr="00522579">
        <w:rPr>
          <w:position w:val="-10"/>
        </w:rPr>
        <w:object w:dxaOrig="180" w:dyaOrig="340">
          <v:shape id="_x0000_i1208" type="#_x0000_t75" style="width:9pt;height:17.25pt" o:ole="" fillcolor="window">
            <v:imagedata r:id="rId87" o:title=""/>
          </v:shape>
          <o:OLEObject Type="Embed" ProgID="Equation.3" ShapeID="_x0000_i1208" DrawAspect="Content" ObjectID="_1414833463" r:id="rId386"/>
        </w:object>
      </w:r>
    </w:p>
    <w:p w:rsidR="00967C93" w:rsidRDefault="00967C93">
      <w:pPr>
        <w:ind w:left="357"/>
        <w:jc w:val="center"/>
        <w:rPr>
          <w:sz w:val="24"/>
        </w:rPr>
      </w:pPr>
      <w:r w:rsidRPr="00522579">
        <w:rPr>
          <w:position w:val="-24"/>
        </w:rPr>
        <w:object w:dxaOrig="3360" w:dyaOrig="660">
          <v:shape id="_x0000_i1209" type="#_x0000_t75" style="width:168pt;height:33pt" o:ole="" fillcolor="window">
            <v:imagedata r:id="rId387" o:title=""/>
          </v:shape>
          <o:OLEObject Type="Embed" ProgID="Equation.3" ShapeID="_x0000_i1209" DrawAspect="Content" ObjectID="_1414833464" r:id="rId388"/>
        </w:object>
      </w:r>
    </w:p>
    <w:p w:rsidR="00967C93" w:rsidRDefault="00967C93">
      <w:pPr>
        <w:ind w:left="357"/>
        <w:rPr>
          <w:sz w:val="24"/>
        </w:rPr>
      </w:pPr>
      <w:r>
        <w:rPr>
          <w:sz w:val="24"/>
        </w:rPr>
        <w:t>Это уравнение колебательного звена.</w:t>
      </w:r>
    </w:p>
    <w:p w:rsidR="00967C93" w:rsidRDefault="00967C93">
      <w:pPr>
        <w:rPr>
          <w:sz w:val="24"/>
          <w:lang w:val="en-US"/>
        </w:rPr>
      </w:pPr>
    </w:p>
    <w:p w:rsidR="00967C93" w:rsidRDefault="00967C93">
      <w:pPr>
        <w:numPr>
          <w:ilvl w:val="0"/>
          <w:numId w:val="26"/>
        </w:numPr>
        <w:rPr>
          <w:sz w:val="24"/>
        </w:rPr>
      </w:pPr>
      <w:r>
        <w:rPr>
          <w:sz w:val="24"/>
        </w:rPr>
        <w:t>Дифференцирующее звено.</w:t>
      </w:r>
    </w:p>
    <w:p w:rsidR="00967C93" w:rsidRDefault="00422146">
      <w:pPr>
        <w:rPr>
          <w:sz w:val="24"/>
        </w:rPr>
      </w:pPr>
      <w:r w:rsidRPr="00422146">
        <w:rPr>
          <w:noProof/>
        </w:rPr>
        <w:pict>
          <v:group id="_x0000_s1585" style="position:absolute;margin-left:7.2pt;margin-top:12.9pt;width:120.7pt;height:35.5pt;z-index:251658240" coordorigin="1278,7242" coordsize="2414,710" o:allowincell="f">
            <v:rect id="_x0000_s1586" style="position:absolute;left:1988;top:7384;width:994;height:568" filled="f">
              <v:textbox>
                <w:txbxContent>
                  <w:p w:rsidR="00967C93" w:rsidRDefault="00967C93">
                    <w:pPr>
                      <w:pStyle w:val="1"/>
                      <w:rPr>
                        <w:lang w:val="en-US"/>
                      </w:rPr>
                    </w:pPr>
                    <w:r>
                      <w:rPr>
                        <w:lang w:val="en-US"/>
                      </w:rPr>
                      <w:t xml:space="preserve">   KP</w:t>
                    </w:r>
                  </w:p>
                </w:txbxContent>
              </v:textbox>
            </v:rect>
            <v:line id="_x0000_s1587" style="position:absolute;flip:y" from="2982,7668" to="3550,7668">
              <v:stroke endarrow="block"/>
            </v:line>
            <v:line id="_x0000_s1588" style="position:absolute;flip:y" from="1420,7668" to="1988,7668">
              <v:stroke endarrow="block"/>
            </v:line>
            <v:shape id="_x0000_s1589" type="#_x0000_t202" style="position:absolute;left:2982;top:7242;width:710;height:568" filled="f" stroked="f">
              <v:textbox>
                <w:txbxContent>
                  <w:p w:rsidR="00967C93" w:rsidRDefault="00967C93">
                    <w:pPr>
                      <w:rPr>
                        <w:b/>
                        <w:sz w:val="24"/>
                        <w:lang w:val="en-US"/>
                      </w:rPr>
                    </w:pPr>
                    <w:r>
                      <w:rPr>
                        <w:b/>
                        <w:sz w:val="24"/>
                        <w:lang w:val="en-US"/>
                      </w:rPr>
                      <w:t>x</w:t>
                    </w:r>
                  </w:p>
                </w:txbxContent>
              </v:textbox>
            </v:shape>
            <v:shape id="_x0000_s1590" type="#_x0000_t202" style="position:absolute;left:1278;top:7242;width:710;height:568" filled="f" stroked="f">
              <v:textbox>
                <w:txbxContent>
                  <w:p w:rsidR="00967C93" w:rsidRDefault="00967C93">
                    <w:pPr>
                      <w:rPr>
                        <w:b/>
                        <w:sz w:val="24"/>
                        <w:lang w:val="en-US"/>
                      </w:rPr>
                    </w:pPr>
                    <w:r>
                      <w:rPr>
                        <w:b/>
                        <w:sz w:val="24"/>
                        <w:lang w:val="en-US"/>
                      </w:rPr>
                      <w:t>U</w:t>
                    </w:r>
                  </w:p>
                </w:txbxContent>
              </v:textbox>
            </v:shape>
          </v:group>
        </w:pict>
      </w:r>
      <w:r w:rsidR="00967C93" w:rsidRPr="002A3528">
        <w:rPr>
          <w:sz w:val="24"/>
        </w:rPr>
        <w:tab/>
      </w:r>
      <w:r w:rsidR="00967C93" w:rsidRPr="002A3528">
        <w:rPr>
          <w:sz w:val="24"/>
        </w:rPr>
        <w:tab/>
      </w:r>
      <w:r w:rsidR="00967C93" w:rsidRPr="002A3528">
        <w:rPr>
          <w:sz w:val="24"/>
        </w:rPr>
        <w:tab/>
      </w:r>
      <w:r w:rsidR="00967C93" w:rsidRPr="002A3528">
        <w:rPr>
          <w:sz w:val="24"/>
        </w:rPr>
        <w:tab/>
      </w:r>
      <w:r w:rsidR="00967C93">
        <w:rPr>
          <w:sz w:val="24"/>
        </w:rPr>
        <w:t xml:space="preserve">Уравнение дифференцирующего звена </w:t>
      </w:r>
      <w:r w:rsidR="00967C93" w:rsidRPr="00522579">
        <w:rPr>
          <w:position w:val="-24"/>
        </w:rPr>
        <w:object w:dxaOrig="1560" w:dyaOrig="620">
          <v:shape id="_x0000_i1210" type="#_x0000_t75" style="width:78pt;height:30.75pt" o:ole="" fillcolor="window">
            <v:imagedata r:id="rId389" o:title=""/>
          </v:shape>
          <o:OLEObject Type="Embed" ProgID="Equation.3" ShapeID="_x0000_i1210" DrawAspect="Content" ObjectID="_1414833465" r:id="rId390"/>
        </w:object>
      </w:r>
    </w:p>
    <w:p w:rsidR="00967C93" w:rsidRDefault="00967C93">
      <w:pPr>
        <w:ind w:left="2880"/>
        <w:rPr>
          <w:sz w:val="24"/>
        </w:rPr>
      </w:pPr>
      <w:r>
        <w:rPr>
          <w:sz w:val="24"/>
        </w:rPr>
        <w:t xml:space="preserve">где  </w:t>
      </w:r>
      <w:r>
        <w:rPr>
          <w:sz w:val="24"/>
          <w:lang w:val="en-US"/>
        </w:rPr>
        <w:t>k</w:t>
      </w:r>
      <w:r>
        <w:rPr>
          <w:sz w:val="24"/>
        </w:rPr>
        <w:t xml:space="preserve"> – постоянный коэффициент. Используя преобразование Лапласа, получаем  </w:t>
      </w:r>
      <w:r w:rsidRPr="00522579">
        <w:rPr>
          <w:position w:val="-10"/>
        </w:rPr>
        <w:object w:dxaOrig="1560" w:dyaOrig="320">
          <v:shape id="_x0000_i1211" type="#_x0000_t75" style="width:78pt;height:15.75pt" o:ole="" fillcolor="window">
            <v:imagedata r:id="rId391" o:title=""/>
          </v:shape>
          <o:OLEObject Type="Embed" ProgID="Equation.3" ShapeID="_x0000_i1211" DrawAspect="Content" ObjectID="_1414833466" r:id="rId392"/>
        </w:object>
      </w:r>
      <w:r>
        <w:rPr>
          <w:sz w:val="24"/>
        </w:rPr>
        <w:t xml:space="preserve"> при </w:t>
      </w:r>
      <w:r>
        <w:rPr>
          <w:sz w:val="24"/>
          <w:lang w:val="en-US"/>
        </w:rPr>
        <w:t>U</w:t>
      </w:r>
      <w:r>
        <w:rPr>
          <w:sz w:val="24"/>
        </w:rPr>
        <w:t>(0)=0.</w:t>
      </w:r>
    </w:p>
    <w:p w:rsidR="00967C93" w:rsidRDefault="00967C93">
      <w:pPr>
        <w:ind w:left="357"/>
        <w:jc w:val="both"/>
        <w:rPr>
          <w:sz w:val="24"/>
        </w:rPr>
      </w:pPr>
      <w:r>
        <w:rPr>
          <w:sz w:val="24"/>
        </w:rPr>
        <w:t xml:space="preserve">Передаточная функция </w:t>
      </w:r>
      <w:r w:rsidRPr="00522579">
        <w:rPr>
          <w:position w:val="-28"/>
        </w:rPr>
        <w:object w:dxaOrig="1880" w:dyaOrig="660">
          <v:shape id="_x0000_i1212" type="#_x0000_t75" style="width:93.75pt;height:33pt" o:ole="" fillcolor="window">
            <v:imagedata r:id="rId393" o:title=""/>
          </v:shape>
          <o:OLEObject Type="Embed" ProgID="Equation.3" ShapeID="_x0000_i1212" DrawAspect="Content" ObjectID="_1414833467" r:id="rId394"/>
        </w:object>
      </w:r>
    </w:p>
    <w:p w:rsidR="00967C93" w:rsidRDefault="00967C93">
      <w:pPr>
        <w:ind w:left="357"/>
        <w:jc w:val="both"/>
        <w:rPr>
          <w:sz w:val="24"/>
        </w:rPr>
      </w:pPr>
      <w:r>
        <w:rPr>
          <w:sz w:val="24"/>
        </w:rPr>
        <w:t xml:space="preserve">Переходную функцию получить нельзя, т.к. </w:t>
      </w:r>
      <w:r w:rsidRPr="00522579">
        <w:rPr>
          <w:position w:val="-24"/>
        </w:rPr>
        <w:object w:dxaOrig="1219" w:dyaOrig="620">
          <v:shape id="_x0000_i1213" type="#_x0000_t75" style="width:60.75pt;height:30.75pt" o:ole="" fillcolor="window">
            <v:imagedata r:id="rId395" o:title=""/>
          </v:shape>
          <o:OLEObject Type="Embed" ProgID="Equation.3" ShapeID="_x0000_i1213" DrawAspect="Content" ObjectID="_1414833468" r:id="rId396"/>
        </w:object>
      </w:r>
    </w:p>
    <w:p w:rsidR="00967C93" w:rsidRPr="0009038D" w:rsidRDefault="00967C93">
      <w:pPr>
        <w:ind w:left="357"/>
        <w:jc w:val="both"/>
        <w:rPr>
          <w:sz w:val="24"/>
        </w:rPr>
      </w:pPr>
      <w:r>
        <w:rPr>
          <w:sz w:val="24"/>
        </w:rPr>
        <w:t xml:space="preserve">Дифференцирующее звено является математической абстракцией, если речь идет об определении переходного процесса. Поэтому рассматриваем реальное дифференциальное звено. </w:t>
      </w:r>
      <w:r w:rsidRPr="00522579">
        <w:rPr>
          <w:position w:val="-24"/>
        </w:rPr>
        <w:object w:dxaOrig="1700" w:dyaOrig="620">
          <v:shape id="_x0000_i1214" type="#_x0000_t75" style="width:84.75pt;height:30.75pt" o:ole="" fillcolor="window">
            <v:imagedata r:id="rId397" o:title=""/>
          </v:shape>
          <o:OLEObject Type="Embed" ProgID="Equation.3" ShapeID="_x0000_i1214" DrawAspect="Content" ObjectID="_1414833469" r:id="rId398"/>
        </w:object>
      </w:r>
      <w:r>
        <w:rPr>
          <w:sz w:val="24"/>
        </w:rPr>
        <w:t xml:space="preserve"> где </w:t>
      </w:r>
      <w:r>
        <w:rPr>
          <w:sz w:val="24"/>
          <w:lang w:val="en-US"/>
        </w:rPr>
        <w:t>T</w:t>
      </w:r>
      <w:r w:rsidRPr="005045B8">
        <w:rPr>
          <w:sz w:val="24"/>
        </w:rPr>
        <w:t xml:space="preserve"> и </w:t>
      </w:r>
      <w:r>
        <w:rPr>
          <w:sz w:val="24"/>
          <w:lang w:val="en-US"/>
        </w:rPr>
        <w:t>k</w:t>
      </w:r>
      <w:r w:rsidRPr="005045B8">
        <w:rPr>
          <w:sz w:val="24"/>
        </w:rPr>
        <w:t xml:space="preserve"> – постоянные коэффициенты. </w:t>
      </w:r>
      <w:r w:rsidRPr="0009038D">
        <w:rPr>
          <w:sz w:val="24"/>
        </w:rPr>
        <w:t xml:space="preserve">Используя преобразованеи Лапласа,получаем </w:t>
      </w:r>
      <w:r w:rsidRPr="00522579">
        <w:rPr>
          <w:position w:val="-10"/>
          <w:lang w:val="en-US"/>
        </w:rPr>
        <w:object w:dxaOrig="2439" w:dyaOrig="320">
          <v:shape id="_x0000_i1215" type="#_x0000_t75" style="width:122.25pt;height:15.75pt" o:ole="" fillcolor="window">
            <v:imagedata r:id="rId399" o:title=""/>
          </v:shape>
          <o:OLEObject Type="Embed" ProgID="Equation.3" ShapeID="_x0000_i1215" DrawAspect="Content" ObjectID="_1414833470" r:id="rId400"/>
        </w:object>
      </w:r>
      <w:r w:rsidRPr="0009038D">
        <w:rPr>
          <w:sz w:val="24"/>
        </w:rPr>
        <w:t xml:space="preserve">.  </w:t>
      </w:r>
    </w:p>
    <w:p w:rsidR="00967C93" w:rsidRPr="0009038D" w:rsidRDefault="00967C93">
      <w:pPr>
        <w:ind w:left="357"/>
        <w:jc w:val="both"/>
        <w:rPr>
          <w:sz w:val="24"/>
        </w:rPr>
      </w:pPr>
      <w:r w:rsidRPr="0009038D">
        <w:rPr>
          <w:sz w:val="24"/>
        </w:rPr>
        <w:t xml:space="preserve">Передаточная функция равна </w:t>
      </w:r>
      <w:r w:rsidRPr="00522579">
        <w:rPr>
          <w:position w:val="-28"/>
          <w:lang w:val="en-US"/>
        </w:rPr>
        <w:object w:dxaOrig="2200" w:dyaOrig="660">
          <v:shape id="_x0000_i1216" type="#_x0000_t75" style="width:110.25pt;height:33pt" o:ole="" fillcolor="window">
            <v:imagedata r:id="rId401" o:title=""/>
          </v:shape>
          <o:OLEObject Type="Embed" ProgID="Equation.3" ShapeID="_x0000_i1216" DrawAspect="Content" ObjectID="_1414833471" r:id="rId402"/>
        </w:object>
      </w:r>
      <w:r w:rsidRPr="0009038D">
        <w:rPr>
          <w:sz w:val="24"/>
        </w:rPr>
        <w:t>.</w:t>
      </w:r>
    </w:p>
    <w:p w:rsidR="00967C93" w:rsidRPr="0009038D" w:rsidRDefault="00967C93">
      <w:pPr>
        <w:pStyle w:val="31"/>
      </w:pPr>
      <w:r w:rsidRPr="0009038D">
        <w:t xml:space="preserve">Определим переходную функцию звена при условии </w:t>
      </w:r>
      <w:r>
        <w:rPr>
          <w:lang w:val="en-US"/>
        </w:rPr>
        <w:t>U</w:t>
      </w:r>
      <w:r w:rsidRPr="0009038D">
        <w:t>(</w:t>
      </w:r>
      <w:r>
        <w:rPr>
          <w:lang w:val="en-US"/>
        </w:rPr>
        <w:t>t</w:t>
      </w:r>
      <w:r w:rsidRPr="0009038D">
        <w:t>)=1(</w:t>
      </w:r>
      <w:r>
        <w:rPr>
          <w:lang w:val="en-US"/>
        </w:rPr>
        <w:t>t</w:t>
      </w:r>
      <w:r w:rsidRPr="0009038D">
        <w:t xml:space="preserve">), </w:t>
      </w:r>
      <w:r>
        <w:rPr>
          <w:lang w:val="en-US"/>
        </w:rPr>
        <w:t>x</w:t>
      </w:r>
      <w:r w:rsidRPr="0009038D">
        <w:t xml:space="preserve">(0)=0, </w:t>
      </w:r>
      <w:r>
        <w:rPr>
          <w:lang w:val="en-US"/>
        </w:rPr>
        <w:t>U</w:t>
      </w:r>
      <w:r w:rsidRPr="0009038D">
        <w:t>(0)=0.</w:t>
      </w:r>
    </w:p>
    <w:p w:rsidR="00967C93" w:rsidRPr="0009038D" w:rsidRDefault="00967C93">
      <w:pPr>
        <w:ind w:left="357"/>
        <w:jc w:val="both"/>
        <w:rPr>
          <w:sz w:val="24"/>
        </w:rPr>
      </w:pPr>
      <w:r w:rsidRPr="00522579">
        <w:rPr>
          <w:position w:val="-28"/>
          <w:lang w:val="en-US"/>
        </w:rPr>
        <w:object w:dxaOrig="2580" w:dyaOrig="660">
          <v:shape id="_x0000_i1217" type="#_x0000_t75" style="width:129pt;height:33pt" o:ole="" fillcolor="window">
            <v:imagedata r:id="rId403" o:title=""/>
          </v:shape>
          <o:OLEObject Type="Embed" ProgID="Equation.3" ShapeID="_x0000_i1217" DrawAspect="Content" ObjectID="_1414833472" r:id="rId404"/>
        </w:object>
      </w:r>
      <w:r w:rsidRPr="0009038D">
        <w:rPr>
          <w:sz w:val="24"/>
        </w:rPr>
        <w:tab/>
      </w:r>
      <w:r w:rsidRPr="00522579">
        <w:rPr>
          <w:position w:val="-28"/>
          <w:lang w:val="en-US"/>
        </w:rPr>
        <w:object w:dxaOrig="1380" w:dyaOrig="660">
          <v:shape id="_x0000_i1218" type="#_x0000_t75" style="width:69pt;height:33pt" o:ole="" fillcolor="window">
            <v:imagedata r:id="rId405" o:title=""/>
          </v:shape>
          <o:OLEObject Type="Embed" ProgID="Equation.3" ShapeID="_x0000_i1218" DrawAspect="Content" ObjectID="_1414833473" r:id="rId406"/>
        </w:object>
      </w:r>
      <w:r w:rsidRPr="0009038D">
        <w:rPr>
          <w:sz w:val="24"/>
        </w:rPr>
        <w:t>.</w:t>
      </w:r>
    </w:p>
    <w:p w:rsidR="00967C93" w:rsidRPr="0009038D" w:rsidRDefault="00967C93">
      <w:pPr>
        <w:ind w:left="357"/>
        <w:jc w:val="both"/>
        <w:rPr>
          <w:sz w:val="24"/>
        </w:rPr>
      </w:pPr>
      <w:r w:rsidRPr="0009038D">
        <w:rPr>
          <w:sz w:val="24"/>
        </w:rPr>
        <w:t xml:space="preserve">Используя табличное значение </w:t>
      </w:r>
      <w:r w:rsidRPr="00522579">
        <w:rPr>
          <w:position w:val="-30"/>
          <w:lang w:val="en-US"/>
        </w:rPr>
        <w:object w:dxaOrig="1880" w:dyaOrig="720">
          <v:shape id="_x0000_i1219" type="#_x0000_t75" style="width:93.75pt;height:36pt" o:ole="" fillcolor="window">
            <v:imagedata r:id="rId407" o:title=""/>
          </v:shape>
          <o:OLEObject Type="Embed" ProgID="Equation.3" ShapeID="_x0000_i1219" DrawAspect="Content" ObjectID="_1414833474" r:id="rId408"/>
        </w:object>
      </w:r>
      <w:r w:rsidRPr="0009038D">
        <w:rPr>
          <w:sz w:val="24"/>
        </w:rPr>
        <w:t xml:space="preserve"> получаем </w:t>
      </w:r>
      <w:r w:rsidRPr="00522579">
        <w:rPr>
          <w:position w:val="-24"/>
          <w:lang w:val="en-US"/>
        </w:rPr>
        <w:object w:dxaOrig="1300" w:dyaOrig="680">
          <v:shape id="_x0000_i1220" type="#_x0000_t75" style="width:65.25pt;height:33.75pt" o:ole="" fillcolor="window">
            <v:imagedata r:id="rId409" o:title=""/>
          </v:shape>
          <o:OLEObject Type="Embed" ProgID="Equation.3" ShapeID="_x0000_i1220" DrawAspect="Content" ObjectID="_1414833475" r:id="rId410"/>
        </w:object>
      </w:r>
    </w:p>
    <w:p w:rsidR="00967C93" w:rsidRPr="0009038D" w:rsidRDefault="00967C93">
      <w:pPr>
        <w:ind w:left="720" w:firstLine="720"/>
        <w:rPr>
          <w:sz w:val="24"/>
        </w:rPr>
      </w:pPr>
    </w:p>
    <w:p w:rsidR="00967C93" w:rsidRPr="0009038D" w:rsidRDefault="00967C93">
      <w:pPr>
        <w:pStyle w:val="8"/>
        <w:rPr>
          <w:lang w:val="ru-RU"/>
        </w:rPr>
      </w:pPr>
      <w:r w:rsidRPr="0009038D">
        <w:rPr>
          <w:lang w:val="ru-RU"/>
        </w:rPr>
        <w:t>Переходная характеристика дифференцирующего звена</w:t>
      </w:r>
    </w:p>
    <w:p w:rsidR="00967C93" w:rsidRDefault="00422146">
      <w:pPr>
        <w:rPr>
          <w:sz w:val="24"/>
        </w:rPr>
      </w:pPr>
      <w:r w:rsidRPr="00422146">
        <w:rPr>
          <w:noProof/>
        </w:rPr>
        <w:pict>
          <v:group id="_x0000_s1591" style="position:absolute;margin-left:78.2pt;margin-top:2pt;width:291.1pt;height:99.4pt;z-index:251659264" coordorigin="2698,13774" coordsize="5822,1988" o:allowincell="f">
            <v:shape id="_x0000_s1592" type="#_x0000_t202" style="position:absolute;left:3408;top:15336;width:426;height:426" filled="f" stroked="f">
              <v:textbox style="mso-next-textbox:#_x0000_s1592">
                <w:txbxContent>
                  <w:p w:rsidR="00967C93" w:rsidRDefault="00967C93">
                    <w:pPr>
                      <w:rPr>
                        <w:b/>
                        <w:sz w:val="22"/>
                        <w:lang w:val="en-US"/>
                      </w:rPr>
                    </w:pPr>
                    <w:r>
                      <w:rPr>
                        <w:b/>
                        <w:sz w:val="22"/>
                        <w:lang w:val="en-US"/>
                      </w:rPr>
                      <w:t>0</w:t>
                    </w:r>
                  </w:p>
                </w:txbxContent>
              </v:textbox>
            </v:shape>
            <v:group id="_x0000_s1593" style="position:absolute;left:2698;top:13774;width:5822;height:1704" coordorigin="2698,13774" coordsize="5822,1704">
              <v:line id="_x0000_s1594" style="position:absolute" from="3550,14058" to="3550,15336" strokeweight="1pt"/>
              <v:line id="_x0000_s1595" style="position:absolute" from="3550,15336" to="8094,15336" strokeweight="1pt"/>
              <v:line id="_x0000_s1596" style="position:absolute" from="3550,14768" to="8094,14768"/>
              <v:line id="_x0000_s1597" style="position:absolute" from="6674,14768" to="6674,15336">
                <v:stroke startarrow="block" startarrowwidth="narrow" endarrow="block" endarrowwidth="narrow"/>
              </v:line>
              <v:shape id="_x0000_s1598" type="#_x0000_t202" style="position:absolute;left:6674;top:14768;width:710;height:426" filled="f" stroked="f">
                <v:textbox style="mso-next-textbox:#_x0000_s1598">
                  <w:txbxContent>
                    <w:p w:rsidR="00967C93" w:rsidRDefault="00967C93">
                      <w:pPr>
                        <w:rPr>
                          <w:b/>
                          <w:sz w:val="22"/>
                        </w:rPr>
                      </w:pPr>
                      <w:r>
                        <w:rPr>
                          <w:b/>
                          <w:sz w:val="22"/>
                        </w:rPr>
                        <w:t>1(</w:t>
                      </w:r>
                      <w:r>
                        <w:rPr>
                          <w:b/>
                          <w:sz w:val="22"/>
                          <w:lang w:val="en-US"/>
                        </w:rPr>
                        <w:t>t</w:t>
                      </w:r>
                      <w:r>
                        <w:rPr>
                          <w:b/>
                          <w:sz w:val="22"/>
                        </w:rPr>
                        <w:t>)</w:t>
                      </w:r>
                    </w:p>
                  </w:txbxContent>
                </v:textbox>
              </v:shape>
              <v:shape id="_x0000_s1599" type="#_x0000_t202" style="position:absolute;left:8094;top:15052;width:426;height:426" filled="f" stroked="f">
                <v:textbox style="mso-next-textbox:#_x0000_s1599">
                  <w:txbxContent>
                    <w:p w:rsidR="00967C93" w:rsidRDefault="00967C93">
                      <w:pPr>
                        <w:rPr>
                          <w:b/>
                          <w:sz w:val="22"/>
                          <w:lang w:val="en-US"/>
                        </w:rPr>
                      </w:pPr>
                      <w:r>
                        <w:rPr>
                          <w:b/>
                          <w:sz w:val="22"/>
                          <w:lang w:val="en-US"/>
                        </w:rPr>
                        <w:t>t</w:t>
                      </w:r>
                    </w:p>
                  </w:txbxContent>
                </v:textbox>
              </v:shape>
              <v:shape id="_x0000_s1600" type="#_x0000_t202" style="position:absolute;left:2982;top:13774;width:1136;height:426" filled="f" stroked="f">
                <v:textbox style="mso-next-textbox:#_x0000_s1600">
                  <w:txbxContent>
                    <w:p w:rsidR="00967C93" w:rsidRDefault="00967C93">
                      <w:pPr>
                        <w:rPr>
                          <w:b/>
                          <w:sz w:val="22"/>
                          <w:lang w:val="en-US"/>
                        </w:rPr>
                      </w:pPr>
                      <w:r>
                        <w:rPr>
                          <w:b/>
                          <w:sz w:val="22"/>
                          <w:lang w:val="en-US"/>
                        </w:rPr>
                        <w:t>U(t)  x(t)</w:t>
                      </w:r>
                    </w:p>
                  </w:txbxContent>
                </v:textbox>
              </v:shape>
              <v:shape id="_x0000_s1601" type="#_x0000_t202" style="position:absolute;left:2698;top:14058;width:528;height:807" filled="f" stroked="f">
                <v:textbox style="mso-next-textbox:#_x0000_s1601">
                  <w:txbxContent>
                    <w:p w:rsidR="00967C93" w:rsidRDefault="00967C93">
                      <w:pPr>
                        <w:rPr>
                          <w:b/>
                          <w:sz w:val="22"/>
                          <w:lang w:val="en-US"/>
                        </w:rPr>
                      </w:pPr>
                      <w:r w:rsidRPr="00522579">
                        <w:rPr>
                          <w:position w:val="-28"/>
                          <w:lang w:val="en-US"/>
                        </w:rPr>
                        <w:object w:dxaOrig="240" w:dyaOrig="660">
                          <v:shape id="_x0000_i1680" type="#_x0000_t75" style="width:12pt;height:33pt" o:ole="" fillcolor="window">
                            <v:imagedata r:id="rId411" o:title=""/>
                          </v:shape>
                          <o:OLEObject Type="Embed" ProgID="Equation.3" ShapeID="_x0000_i1680" DrawAspect="Content" ObjectID="_1414833935" r:id="rId412"/>
                        </w:object>
                      </w:r>
                    </w:p>
                  </w:txbxContent>
                </v:textbox>
              </v:shape>
              <v:shape id="_x0000_s1602" type="#_x0000_t202" style="position:absolute;left:4260;top:14200;width:710;height:426" filled="f" stroked="f">
                <v:textbox style="mso-next-textbox:#_x0000_s1602">
                  <w:txbxContent>
                    <w:p w:rsidR="00967C93" w:rsidRDefault="00967C93">
                      <w:pPr>
                        <w:rPr>
                          <w:b/>
                          <w:sz w:val="22"/>
                          <w:lang w:val="en-US"/>
                        </w:rPr>
                      </w:pPr>
                      <w:r>
                        <w:rPr>
                          <w:b/>
                          <w:sz w:val="22"/>
                          <w:lang w:val="en-US"/>
                        </w:rPr>
                        <w:t>x(t)</w:t>
                      </w:r>
                    </w:p>
                  </w:txbxContent>
                </v:textbox>
              </v:shape>
              <v:shape id="_x0000_s1603" style="position:absolute;left:3550;top:14342;width:2885;height:958" coordsize="2885,958" path="m,c213,284,457,559,710,710v253,151,532,156,810,196c1798,946,2153,939,2380,948v227,9,400,8,505,10e" filled="f">
                <v:stroke startarrow="oval" startarrowwidth="narrow" startarrowlength="short"/>
                <v:path arrowok="t"/>
              </v:shape>
              <v:shape id="_x0000_s1604" type="#_x0000_t202" style="position:absolute;left:5538;top:14200;width:710;height:426" filled="f" stroked="f">
                <v:textbox style="mso-next-textbox:#_x0000_s1604">
                  <w:txbxContent>
                    <w:p w:rsidR="00967C93" w:rsidRDefault="00967C93">
                      <w:pPr>
                        <w:rPr>
                          <w:b/>
                          <w:sz w:val="22"/>
                          <w:lang w:val="en-US"/>
                        </w:rPr>
                      </w:pPr>
                      <w:r>
                        <w:rPr>
                          <w:b/>
                          <w:sz w:val="22"/>
                          <w:lang w:val="en-US"/>
                        </w:rPr>
                        <w:t>U(t)</w:t>
                      </w:r>
                    </w:p>
                  </w:txbxContent>
                </v:textbox>
              </v:shape>
              <v:line id="_x0000_s1605" style="position:absolute;flip:x" from="3834,14484" to="4118,14626"/>
              <v:line id="_x0000_s1606" style="position:absolute;flip:x" from="5538,14484" to="5680,14768"/>
              <v:shape id="_x0000_s1607" style="position:absolute;left:3124;top:14374;width:306;height:110" coordsize="306,110" path="m,110l306,e" filled="f">
                <v:path arrowok="t"/>
              </v:shape>
            </v:group>
          </v:group>
        </w:pict>
      </w:r>
    </w:p>
    <w:p w:rsidR="00967C93" w:rsidRDefault="00967C93">
      <w:pPr>
        <w:rPr>
          <w:sz w:val="24"/>
        </w:rPr>
      </w:pPr>
    </w:p>
    <w:p w:rsidR="00967C93" w:rsidRDefault="00967C93">
      <w:pPr>
        <w:rPr>
          <w:sz w:val="24"/>
        </w:rPr>
      </w:pPr>
    </w:p>
    <w:p w:rsidR="00967C93" w:rsidRPr="0009038D" w:rsidRDefault="00967C93">
      <w:pPr>
        <w:rPr>
          <w:sz w:val="24"/>
        </w:rPr>
      </w:pPr>
    </w:p>
    <w:p w:rsidR="00967C93" w:rsidRPr="0009038D" w:rsidRDefault="00967C93">
      <w:pPr>
        <w:rPr>
          <w:sz w:val="24"/>
        </w:rPr>
      </w:pPr>
    </w:p>
    <w:p w:rsidR="00967C93" w:rsidRPr="0009038D" w:rsidRDefault="00967C93">
      <w:pPr>
        <w:rPr>
          <w:sz w:val="24"/>
        </w:rPr>
      </w:pPr>
    </w:p>
    <w:p w:rsidR="00967C93" w:rsidRDefault="00967C93">
      <w:pPr>
        <w:rPr>
          <w:sz w:val="24"/>
        </w:rPr>
      </w:pPr>
    </w:p>
    <w:p w:rsidR="00967C93" w:rsidRDefault="00967C93">
      <w:pPr>
        <w:rPr>
          <w:sz w:val="24"/>
        </w:rPr>
      </w:pPr>
    </w:p>
    <w:p w:rsidR="00967C93" w:rsidRDefault="00967C93">
      <w:pPr>
        <w:rPr>
          <w:sz w:val="24"/>
        </w:rPr>
      </w:pPr>
    </w:p>
    <w:p w:rsidR="00967C93" w:rsidRDefault="00967C93">
      <w:pPr>
        <w:rPr>
          <w:sz w:val="24"/>
        </w:rPr>
      </w:pPr>
    </w:p>
    <w:p w:rsidR="00967C93" w:rsidRDefault="00422146">
      <w:pPr>
        <w:ind w:left="357"/>
        <w:rPr>
          <w:sz w:val="24"/>
          <w:u w:val="single"/>
        </w:rPr>
      </w:pPr>
      <w:r w:rsidRPr="00422146">
        <w:rPr>
          <w:noProof/>
          <w:u w:val="single"/>
        </w:rPr>
        <w:pict>
          <v:group id="_x0000_s1608" style="position:absolute;left:0;text-align:left;margin-left:21.4pt;margin-top:6.1pt;width:127.8pt;height:78.1pt;z-index:251660288" coordorigin="1420,1562" coordsize="2556,1562" o:allowincell="f">
            <v:rect id="_x0000_s1609" style="position:absolute;left:2417;top:1988;width:568;height:284" filled="f"/>
            <v:line id="_x0000_s1610" style="position:absolute" from="2982,2130" to="3266,2130"/>
            <v:line id="_x0000_s1611" style="position:absolute" from="1704,2130" to="2414,2130">
              <v:stroke startarrow="oval"/>
            </v:line>
            <v:line id="_x0000_s1612" style="position:absolute" from="1707,3124" to="3266,3124">
              <v:stroke startarrow="oval"/>
            </v:line>
            <v:line id="_x0000_s1613" style="position:absolute" from="3266,2130" to="3266,2556"/>
            <v:line id="_x0000_s1614" style="position:absolute" from="3266,2698" to="3266,3124"/>
            <v:line id="_x0000_s1615" style="position:absolute" from="3124,2698" to="3408,2698"/>
            <v:line id="_x0000_s1616" style="position:absolute" from="3124,2556" to="3408,2556"/>
            <v:shape id="_x0000_s1617" type="#_x0000_t202" style="position:absolute;left:2556;top:1562;width:568;height:568" filled="f" stroked="f">
              <v:textbox style="mso-next-textbox:#_x0000_s1617">
                <w:txbxContent>
                  <w:p w:rsidR="00967C93" w:rsidRDefault="00967C93">
                    <w:pPr>
                      <w:rPr>
                        <w:b/>
                        <w:sz w:val="24"/>
                        <w:vertAlign w:val="subscript"/>
                      </w:rPr>
                    </w:pPr>
                    <w:r>
                      <w:rPr>
                        <w:b/>
                        <w:sz w:val="24"/>
                        <w:lang w:val="en-US"/>
                      </w:rPr>
                      <w:t>R</w:t>
                    </w:r>
                  </w:p>
                </w:txbxContent>
              </v:textbox>
            </v:shape>
            <v:shape id="_x0000_s1618" type="#_x0000_t202" style="position:absolute;left:2414;top:2414;width:568;height:568" filled="f" stroked="f">
              <v:textbox style="mso-next-textbox:#_x0000_s1618">
                <w:txbxContent>
                  <w:p w:rsidR="00967C93" w:rsidRDefault="00967C93">
                    <w:pPr>
                      <w:rPr>
                        <w:b/>
                        <w:sz w:val="24"/>
                        <w:vertAlign w:val="subscript"/>
                      </w:rPr>
                    </w:pPr>
                    <w:r>
                      <w:rPr>
                        <w:b/>
                        <w:sz w:val="24"/>
                        <w:lang w:val="en-US"/>
                      </w:rPr>
                      <w:t>i</w:t>
                    </w:r>
                  </w:p>
                </w:txbxContent>
              </v:textbox>
            </v:shape>
            <v:shape id="_x0000_s1619" type="#_x0000_t202" style="position:absolute;left:3408;top:2414;width:568;height:568" filled="f" stroked="f">
              <v:textbox style="mso-next-textbox:#_x0000_s1619">
                <w:txbxContent>
                  <w:p w:rsidR="00967C93" w:rsidRDefault="00967C93">
                    <w:pPr>
                      <w:rPr>
                        <w:b/>
                        <w:sz w:val="24"/>
                        <w:vertAlign w:val="subscript"/>
                      </w:rPr>
                    </w:pPr>
                    <w:r>
                      <w:rPr>
                        <w:b/>
                        <w:sz w:val="24"/>
                        <w:lang w:val="en-US"/>
                      </w:rPr>
                      <w:t>C</w:t>
                    </w:r>
                  </w:p>
                </w:txbxContent>
              </v:textbox>
            </v:shape>
            <v:shape id="_x0000_s1620" type="#_x0000_t202" style="position:absolute;left:1420;top:2414;width:852;height:568" filled="f" stroked="f">
              <v:textbox style="mso-next-textbox:#_x0000_s1620">
                <w:txbxContent>
                  <w:p w:rsidR="00967C93" w:rsidRDefault="00967C93">
                    <w:pPr>
                      <w:rPr>
                        <w:b/>
                        <w:sz w:val="24"/>
                        <w:vertAlign w:val="subscript"/>
                      </w:rPr>
                    </w:pPr>
                    <w:r>
                      <w:rPr>
                        <w:b/>
                        <w:sz w:val="24"/>
                        <w:lang w:val="en-US"/>
                      </w:rPr>
                      <w:t>U</w:t>
                    </w:r>
                    <w:r>
                      <w:rPr>
                        <w:b/>
                        <w:sz w:val="24"/>
                        <w:vertAlign w:val="subscript"/>
                      </w:rPr>
                      <w:t>вх</w:t>
                    </w:r>
                  </w:p>
                </w:txbxContent>
              </v:textbox>
            </v:shape>
            <v:shape id="_x0000_s1621" type="#_x0000_t19" style="position:absolute;left:2522;top:2415;width:318;height:568" coordsize="24194,43200" adj=",6350329,2594" path="wr-19006,,24194,43200,2594,,,43044nfewr-19006,,24194,43200,2594,,,43044l2594,21600nsxe">
              <v:stroke endarrow="block" endarrowwidth="narrow"/>
              <v:path o:connectlocs="2594,0;0,43044;2594,21600"/>
            </v:shape>
          </v:group>
        </w:pict>
      </w:r>
      <w:r w:rsidR="00967C93">
        <w:rPr>
          <w:sz w:val="24"/>
          <w:u w:val="single"/>
        </w:rPr>
        <w:t>Пример.</w:t>
      </w:r>
    </w:p>
    <w:p w:rsidR="00967C93" w:rsidRPr="0009038D" w:rsidRDefault="00967C93">
      <w:pPr>
        <w:ind w:left="2880"/>
        <w:rPr>
          <w:sz w:val="24"/>
        </w:rPr>
      </w:pPr>
      <w:r>
        <w:rPr>
          <w:sz w:val="24"/>
        </w:rPr>
        <w:t xml:space="preserve">Электрическая </w:t>
      </w:r>
      <w:r>
        <w:rPr>
          <w:sz w:val="24"/>
          <w:lang w:val="en-US"/>
        </w:rPr>
        <w:t>RC</w:t>
      </w:r>
      <w:r>
        <w:rPr>
          <w:sz w:val="24"/>
        </w:rPr>
        <w:t xml:space="preserve"> – цепочка, на входе которой </w:t>
      </w:r>
      <w:r>
        <w:rPr>
          <w:sz w:val="24"/>
          <w:lang w:val="en-US"/>
        </w:rPr>
        <w:t>U</w:t>
      </w:r>
      <w:r>
        <w:rPr>
          <w:sz w:val="24"/>
          <w:vertAlign w:val="subscript"/>
        </w:rPr>
        <w:t>вх</w:t>
      </w:r>
      <w:r>
        <w:rPr>
          <w:sz w:val="24"/>
        </w:rPr>
        <w:t xml:space="preserve">, а выходным сигналом является ток </w:t>
      </w:r>
      <w:r>
        <w:rPr>
          <w:sz w:val="24"/>
          <w:lang w:val="en-US"/>
        </w:rPr>
        <w:t>i</w:t>
      </w:r>
      <w:r w:rsidRPr="0009038D">
        <w:rPr>
          <w:sz w:val="24"/>
        </w:rPr>
        <w:t>.</w:t>
      </w:r>
    </w:p>
    <w:p w:rsidR="00967C93" w:rsidRPr="0009038D" w:rsidRDefault="00967C93">
      <w:pPr>
        <w:ind w:left="3600"/>
        <w:rPr>
          <w:sz w:val="24"/>
        </w:rPr>
      </w:pPr>
      <w:r w:rsidRPr="0009038D">
        <w:rPr>
          <w:sz w:val="24"/>
        </w:rPr>
        <w:t xml:space="preserve">По закону Кирхгофа </w:t>
      </w:r>
      <w:r w:rsidRPr="00522579">
        <w:rPr>
          <w:position w:val="-32"/>
          <w:lang w:val="en-US"/>
        </w:rPr>
        <w:object w:dxaOrig="1740" w:dyaOrig="760">
          <v:shape id="_x0000_i1221" type="#_x0000_t75" style="width:87pt;height:38.25pt" o:ole="" fillcolor="window">
            <v:imagedata r:id="rId413" o:title=""/>
          </v:shape>
          <o:OLEObject Type="Embed" ProgID="Equation.3" ShapeID="_x0000_i1221" DrawAspect="Content" ObjectID="_1414833476" r:id="rId414"/>
        </w:object>
      </w:r>
    </w:p>
    <w:p w:rsidR="00967C93" w:rsidRDefault="00967C93">
      <w:pPr>
        <w:rPr>
          <w:sz w:val="24"/>
        </w:rPr>
      </w:pPr>
      <w:r w:rsidRPr="0009038D">
        <w:rPr>
          <w:sz w:val="24"/>
        </w:rPr>
        <w:tab/>
      </w:r>
      <w:r w:rsidRPr="0009038D">
        <w:rPr>
          <w:sz w:val="24"/>
        </w:rPr>
        <w:tab/>
      </w:r>
      <w:r w:rsidRPr="0009038D">
        <w:rPr>
          <w:sz w:val="24"/>
        </w:rPr>
        <w:tab/>
      </w:r>
      <w:r w:rsidRPr="0009038D">
        <w:rPr>
          <w:sz w:val="24"/>
        </w:rPr>
        <w:tab/>
        <w:t xml:space="preserve">Продифференцируем по </w:t>
      </w:r>
      <w:r>
        <w:rPr>
          <w:sz w:val="24"/>
          <w:lang w:val="en-US"/>
        </w:rPr>
        <w:t>t</w:t>
      </w:r>
      <w:r>
        <w:rPr>
          <w:sz w:val="24"/>
        </w:rPr>
        <w:t xml:space="preserve"> это уравнение </w:t>
      </w:r>
      <w:r w:rsidRPr="00522579">
        <w:rPr>
          <w:position w:val="-24"/>
        </w:rPr>
        <w:object w:dxaOrig="1500" w:dyaOrig="620">
          <v:shape id="_x0000_i1222" type="#_x0000_t75" style="width:75pt;height:30.75pt" o:ole="" fillcolor="window">
            <v:imagedata r:id="rId415" o:title=""/>
          </v:shape>
          <o:OLEObject Type="Embed" ProgID="Equation.3" ShapeID="_x0000_i1222" DrawAspect="Content" ObjectID="_1414833477" r:id="rId416"/>
        </w:object>
      </w:r>
    </w:p>
    <w:p w:rsidR="00967C93" w:rsidRDefault="00967C93">
      <w:pPr>
        <w:rPr>
          <w:sz w:val="24"/>
        </w:rPr>
      </w:pPr>
      <w:r w:rsidRPr="00522579">
        <w:rPr>
          <w:position w:val="-24"/>
        </w:rPr>
        <w:object w:dxaOrig="1680" w:dyaOrig="620">
          <v:shape id="_x0000_i1223" type="#_x0000_t75" style="width:84pt;height:30.75pt" o:ole="" fillcolor="window">
            <v:imagedata r:id="rId417" o:title=""/>
          </v:shape>
          <o:OLEObject Type="Embed" ProgID="Equation.3" ShapeID="_x0000_i1223" DrawAspect="Content" ObjectID="_1414833478" r:id="rId418"/>
        </w:object>
      </w:r>
      <w:r>
        <w:rPr>
          <w:sz w:val="24"/>
        </w:rPr>
        <w:t>.</w:t>
      </w:r>
      <w:r>
        <w:rPr>
          <w:sz w:val="24"/>
        </w:rPr>
        <w:tab/>
        <w:t xml:space="preserve">Введем обозначения </w:t>
      </w:r>
      <w:r>
        <w:rPr>
          <w:sz w:val="24"/>
          <w:lang w:val="en-US"/>
        </w:rPr>
        <w:t>T</w:t>
      </w:r>
      <w:r w:rsidRPr="005045B8">
        <w:rPr>
          <w:sz w:val="24"/>
        </w:rPr>
        <w:t>=</w:t>
      </w:r>
      <w:r>
        <w:rPr>
          <w:sz w:val="24"/>
          <w:lang w:val="en-US"/>
        </w:rPr>
        <w:t>RC</w:t>
      </w:r>
      <w:r w:rsidRPr="005045B8">
        <w:rPr>
          <w:sz w:val="24"/>
        </w:rPr>
        <w:t xml:space="preserve">, </w:t>
      </w:r>
      <w:r>
        <w:rPr>
          <w:sz w:val="24"/>
          <w:lang w:val="en-US"/>
        </w:rPr>
        <w:t>k</w:t>
      </w:r>
      <w:r w:rsidRPr="005045B8">
        <w:rPr>
          <w:sz w:val="24"/>
        </w:rPr>
        <w:t>=</w:t>
      </w:r>
      <w:r>
        <w:rPr>
          <w:sz w:val="24"/>
          <w:lang w:val="en-US"/>
        </w:rPr>
        <w:t>C</w:t>
      </w:r>
      <w:r w:rsidRPr="005045B8">
        <w:rPr>
          <w:sz w:val="24"/>
        </w:rPr>
        <w:t xml:space="preserve">, </w:t>
      </w:r>
      <w:r>
        <w:rPr>
          <w:sz w:val="24"/>
        </w:rPr>
        <w:t xml:space="preserve">тогда уравнение примет вид </w:t>
      </w:r>
      <w:r w:rsidRPr="00522579">
        <w:rPr>
          <w:position w:val="-24"/>
        </w:rPr>
        <w:object w:dxaOrig="1480" w:dyaOrig="620">
          <v:shape id="_x0000_i1224" type="#_x0000_t75" style="width:74.25pt;height:30.75pt" o:ole="" fillcolor="window">
            <v:imagedata r:id="rId419" o:title=""/>
          </v:shape>
          <o:OLEObject Type="Embed" ProgID="Equation.3" ShapeID="_x0000_i1224" DrawAspect="Content" ObjectID="_1414833479" r:id="rId420"/>
        </w:object>
      </w:r>
      <w:r>
        <w:rPr>
          <w:sz w:val="24"/>
        </w:rPr>
        <w:t xml:space="preserve">  –  это уравнение реального дифференцирующего звена.</w:t>
      </w:r>
    </w:p>
    <w:p w:rsidR="00967C93" w:rsidRDefault="00967C93">
      <w:pPr>
        <w:rPr>
          <w:sz w:val="24"/>
        </w:rPr>
      </w:pPr>
    </w:p>
    <w:p w:rsidR="00967C93" w:rsidRDefault="00967C93">
      <w:pPr>
        <w:numPr>
          <w:ilvl w:val="0"/>
          <w:numId w:val="26"/>
        </w:numPr>
        <w:rPr>
          <w:sz w:val="24"/>
        </w:rPr>
      </w:pPr>
      <w:r>
        <w:rPr>
          <w:sz w:val="24"/>
        </w:rPr>
        <w:t>Звено запаздывания.</w:t>
      </w:r>
    </w:p>
    <w:p w:rsidR="00967C93" w:rsidRDefault="00422146">
      <w:pPr>
        <w:rPr>
          <w:sz w:val="24"/>
        </w:rPr>
      </w:pPr>
      <w:r w:rsidRPr="00422146">
        <w:rPr>
          <w:noProof/>
        </w:rPr>
        <w:pict>
          <v:group id="_x0000_s1622" style="position:absolute;margin-left:7.2pt;margin-top:12pt;width:120.7pt;height:35.5pt;z-index:251661312" coordorigin="1278,7242" coordsize="2414,710" o:allowincell="f">
            <v:rect id="_x0000_s1623" style="position:absolute;left:1988;top:7384;width:994;height:568" filled="f">
              <v:textbox>
                <w:txbxContent>
                  <w:p w:rsidR="00967C93" w:rsidRDefault="00967C93">
                    <w:pPr>
                      <w:pStyle w:val="1"/>
                      <w:rPr>
                        <w:lang w:val="en-US"/>
                      </w:rPr>
                    </w:pPr>
                    <w:r>
                      <w:rPr>
                        <w:lang w:val="en-US"/>
                      </w:rPr>
                      <w:t xml:space="preserve">   </w:t>
                    </w:r>
                    <w:r>
                      <w:rPr>
                        <w:b w:val="0"/>
                        <w:lang w:val="en-US"/>
                      </w:rPr>
                      <w:t>p</w:t>
                    </w:r>
                    <w:r>
                      <w:rPr>
                        <w:lang w:val="en-US"/>
                      </w:rPr>
                      <w:t>τ</w:t>
                    </w:r>
                  </w:p>
                </w:txbxContent>
              </v:textbox>
            </v:rect>
            <v:line id="_x0000_s1624" style="position:absolute;flip:y" from="2982,7668" to="3550,7668">
              <v:stroke endarrow="block"/>
            </v:line>
            <v:line id="_x0000_s1625" style="position:absolute;flip:y" from="1420,7668" to="1988,7668">
              <v:stroke endarrow="block"/>
            </v:line>
            <v:shape id="_x0000_s1626" type="#_x0000_t202" style="position:absolute;left:2982;top:7242;width:710;height:568" filled="f" stroked="f">
              <v:textbox>
                <w:txbxContent>
                  <w:p w:rsidR="00967C93" w:rsidRDefault="00967C93">
                    <w:pPr>
                      <w:rPr>
                        <w:b/>
                        <w:sz w:val="24"/>
                        <w:lang w:val="en-US"/>
                      </w:rPr>
                    </w:pPr>
                    <w:r>
                      <w:rPr>
                        <w:b/>
                        <w:sz w:val="24"/>
                        <w:lang w:val="en-US"/>
                      </w:rPr>
                      <w:t>x</w:t>
                    </w:r>
                  </w:p>
                </w:txbxContent>
              </v:textbox>
            </v:shape>
            <v:shape id="_x0000_s1627" type="#_x0000_t202" style="position:absolute;left:1278;top:7242;width:710;height:568" filled="f" stroked="f">
              <v:textbox>
                <w:txbxContent>
                  <w:p w:rsidR="00967C93" w:rsidRDefault="00967C93">
                    <w:pPr>
                      <w:rPr>
                        <w:b/>
                        <w:sz w:val="24"/>
                        <w:lang w:val="en-US"/>
                      </w:rPr>
                    </w:pPr>
                    <w:r>
                      <w:rPr>
                        <w:b/>
                        <w:sz w:val="24"/>
                        <w:lang w:val="en-US"/>
                      </w:rPr>
                      <w:t>U</w:t>
                    </w:r>
                  </w:p>
                </w:txbxContent>
              </v:textbox>
            </v:shape>
          </v:group>
        </w:pict>
      </w:r>
      <w:r w:rsidR="00967C93" w:rsidRPr="0009038D">
        <w:rPr>
          <w:sz w:val="24"/>
        </w:rPr>
        <w:tab/>
      </w:r>
      <w:r w:rsidR="00967C93" w:rsidRPr="0009038D">
        <w:rPr>
          <w:sz w:val="24"/>
        </w:rPr>
        <w:tab/>
      </w:r>
      <w:r w:rsidR="00967C93" w:rsidRPr="0009038D">
        <w:rPr>
          <w:sz w:val="24"/>
        </w:rPr>
        <w:tab/>
      </w:r>
      <w:r w:rsidR="00967C93" w:rsidRPr="0009038D">
        <w:rPr>
          <w:sz w:val="24"/>
        </w:rPr>
        <w:tab/>
      </w:r>
      <w:r w:rsidR="00967C93">
        <w:rPr>
          <w:sz w:val="24"/>
        </w:rPr>
        <w:t xml:space="preserve">Уравнение звена запаздывания имеет вид </w:t>
      </w:r>
      <w:r w:rsidR="00967C93" w:rsidRPr="00522579">
        <w:rPr>
          <w:position w:val="-10"/>
        </w:rPr>
        <w:object w:dxaOrig="1540" w:dyaOrig="320">
          <v:shape id="_x0000_i1225" type="#_x0000_t75" style="width:77.25pt;height:15.75pt" o:ole="" fillcolor="window">
            <v:imagedata r:id="rId421" o:title=""/>
          </v:shape>
          <o:OLEObject Type="Embed" ProgID="Equation.3" ShapeID="_x0000_i1225" DrawAspect="Content" ObjectID="_1414833480" r:id="rId422"/>
        </w:object>
      </w:r>
    </w:p>
    <w:p w:rsidR="00967C93" w:rsidRDefault="00967C93">
      <w:pPr>
        <w:ind w:left="2880"/>
        <w:rPr>
          <w:sz w:val="24"/>
        </w:rPr>
      </w:pPr>
      <w:r>
        <w:rPr>
          <w:sz w:val="24"/>
        </w:rPr>
        <w:t xml:space="preserve">где τ – постоянный параметр сдвига.  Используя свойство преобразования Лапласа (свойство сдвига), получаем </w:t>
      </w:r>
      <w:r w:rsidRPr="00522579">
        <w:rPr>
          <w:position w:val="-10"/>
        </w:rPr>
        <w:object w:dxaOrig="1660" w:dyaOrig="360">
          <v:shape id="_x0000_i1226" type="#_x0000_t75" style="width:83.25pt;height:18pt" o:ole="" fillcolor="window">
            <v:imagedata r:id="rId423" o:title=""/>
          </v:shape>
          <o:OLEObject Type="Embed" ProgID="Equation.3" ShapeID="_x0000_i1226" DrawAspect="Content" ObjectID="_1414833481" r:id="rId424"/>
        </w:object>
      </w:r>
    </w:p>
    <w:p w:rsidR="00967C93" w:rsidRDefault="00967C93">
      <w:pPr>
        <w:rPr>
          <w:sz w:val="24"/>
        </w:rPr>
      </w:pPr>
      <w:r>
        <w:rPr>
          <w:sz w:val="24"/>
        </w:rPr>
        <w:t xml:space="preserve">Передаточная функция звена  </w:t>
      </w:r>
      <w:r w:rsidRPr="00522579">
        <w:rPr>
          <w:position w:val="-28"/>
        </w:rPr>
        <w:object w:dxaOrig="2000" w:dyaOrig="660">
          <v:shape id="_x0000_i1227" type="#_x0000_t75" style="width:99.75pt;height:33pt" o:ole="" fillcolor="window">
            <v:imagedata r:id="rId425" o:title=""/>
          </v:shape>
          <o:OLEObject Type="Embed" ProgID="Equation.3" ShapeID="_x0000_i1227" DrawAspect="Content" ObjectID="_1414833482" r:id="rId426"/>
        </w:object>
      </w:r>
    </w:p>
    <w:p w:rsidR="00967C93" w:rsidRDefault="00967C93">
      <w:pPr>
        <w:ind w:left="720" w:firstLine="720"/>
        <w:rPr>
          <w:sz w:val="24"/>
        </w:rPr>
      </w:pPr>
      <w:r>
        <w:rPr>
          <w:sz w:val="24"/>
        </w:rPr>
        <w:t>Переходная  характеристика запаздывающего звена</w:t>
      </w:r>
    </w:p>
    <w:p w:rsidR="00967C93" w:rsidRDefault="00422146">
      <w:pPr>
        <w:rPr>
          <w:sz w:val="24"/>
        </w:rPr>
      </w:pPr>
      <w:r w:rsidRPr="00422146">
        <w:rPr>
          <w:noProof/>
        </w:rPr>
        <w:pict>
          <v:group id="_x0000_s1628" style="position:absolute;margin-left:42.7pt;margin-top:9.9pt;width:220.1pt;height:127.8pt;z-index:251662336" coordorigin="994,7810" coordsize="4402,2556" o:allowincell="f">
            <v:line id="_x0000_s1629" style="position:absolute" from="1562,8094" to="1562,9372" strokeweight="1pt"/>
            <v:line id="_x0000_s1630" style="position:absolute" from="1562,9372" to="4970,9372" strokeweight="1pt"/>
            <v:line id="_x0000_s1631" style="position:absolute" from="1562,9372" to="2698,9372" strokeweight="2.25pt"/>
            <v:line id="_x0000_s1632" style="position:absolute;flip:y" from="2698,8520" to="2698,9372" strokeweight="2.25pt"/>
            <v:line id="_x0000_s1633" style="position:absolute" from="2698,8520" to="4970,8520" strokeweight="2.25pt"/>
            <v:line id="_x0000_s1634" style="position:absolute;flip:x" from="1562,8520" to="2698,8520"/>
            <v:line id="_x0000_s1635" style="position:absolute" from="1562,9514" to="1562,9940"/>
            <v:line id="_x0000_s1636" style="position:absolute" from="2698,9514" to="2698,9940"/>
            <v:line id="_x0000_s1637" style="position:absolute;flip:x" from="1559,9798" to="1985,9798">
              <v:stroke endarrow="block" endarrowwidth="narrow"/>
            </v:line>
            <v:line id="_x0000_s1638" style="position:absolute" from="2272,9798" to="2698,9798">
              <v:stroke endarrow="block" endarrowwidth="narrow"/>
            </v:line>
            <v:shape id="_x0000_s1639" type="#_x0000_t202" style="position:absolute;left:1846;top:9514;width:710;height:426" filled="f" stroked="f">
              <v:textbox style="mso-next-textbox:#_x0000_s1639">
                <w:txbxContent>
                  <w:p w:rsidR="00967C93" w:rsidRDefault="00967C93">
                    <w:pPr>
                      <w:rPr>
                        <w:b/>
                        <w:sz w:val="22"/>
                        <w:u w:val="single"/>
                      </w:rPr>
                    </w:pPr>
                    <w:r>
                      <w:rPr>
                        <w:b/>
                        <w:sz w:val="22"/>
                      </w:rPr>
                      <w:t xml:space="preserve">  </w:t>
                    </w:r>
                    <w:r>
                      <w:rPr>
                        <w:b/>
                        <w:sz w:val="22"/>
                        <w:u w:val="single"/>
                      </w:rPr>
                      <w:t>τ</w:t>
                    </w:r>
                  </w:p>
                </w:txbxContent>
              </v:textbox>
            </v:shape>
            <v:shape id="_x0000_s1640" type="#_x0000_t202" style="position:absolute;left:4970;top:9230;width:426;height:426" filled="f" stroked="f">
              <v:textbox style="mso-next-textbox:#_x0000_s1640">
                <w:txbxContent>
                  <w:p w:rsidR="00967C93" w:rsidRDefault="00967C93">
                    <w:pPr>
                      <w:rPr>
                        <w:b/>
                        <w:sz w:val="22"/>
                        <w:lang w:val="en-US"/>
                      </w:rPr>
                    </w:pPr>
                    <w:r>
                      <w:rPr>
                        <w:b/>
                        <w:sz w:val="22"/>
                        <w:lang w:val="en-US"/>
                      </w:rPr>
                      <w:t>t</w:t>
                    </w:r>
                  </w:p>
                </w:txbxContent>
              </v:textbox>
            </v:shape>
            <v:shape id="_x0000_s1641" type="#_x0000_t202" style="position:absolute;left:994;top:7810;width:1136;height:426" filled="f" stroked="f">
              <v:textbox style="mso-next-textbox:#_x0000_s1641">
                <w:txbxContent>
                  <w:p w:rsidR="00967C93" w:rsidRDefault="00967C93">
                    <w:pPr>
                      <w:rPr>
                        <w:b/>
                        <w:sz w:val="22"/>
                        <w:lang w:val="en-US"/>
                      </w:rPr>
                    </w:pPr>
                    <w:r>
                      <w:rPr>
                        <w:b/>
                        <w:sz w:val="22"/>
                        <w:lang w:val="en-US"/>
                      </w:rPr>
                      <w:t>U(t)  x(t)</w:t>
                    </w:r>
                  </w:p>
                </w:txbxContent>
              </v:textbox>
            </v:shape>
            <v:shape id="_x0000_s1642" type="#_x0000_t202" style="position:absolute;left:3550;top:7952;width:710;height:426" filled="f" stroked="f">
              <v:textbox style="mso-next-textbox:#_x0000_s1642">
                <w:txbxContent>
                  <w:p w:rsidR="00967C93" w:rsidRDefault="00967C93">
                    <w:pPr>
                      <w:rPr>
                        <w:b/>
                        <w:sz w:val="22"/>
                        <w:lang w:val="en-US"/>
                      </w:rPr>
                    </w:pPr>
                    <w:r>
                      <w:rPr>
                        <w:b/>
                        <w:sz w:val="22"/>
                        <w:lang w:val="en-US"/>
                      </w:rPr>
                      <w:t>x(t)</w:t>
                    </w:r>
                  </w:p>
                </w:txbxContent>
              </v:textbox>
            </v:shape>
            <v:shape id="_x0000_s1643" type="#_x0000_t202" style="position:absolute;left:2130;top:7952;width:1136;height:426" filled="f" stroked="f">
              <v:textbox style="mso-next-textbox:#_x0000_s1643">
                <w:txbxContent>
                  <w:p w:rsidR="00967C93" w:rsidRDefault="00967C93">
                    <w:pPr>
                      <w:rPr>
                        <w:b/>
                        <w:sz w:val="22"/>
                        <w:lang w:val="en-US"/>
                      </w:rPr>
                    </w:pPr>
                    <w:r>
                      <w:rPr>
                        <w:b/>
                        <w:sz w:val="22"/>
                        <w:lang w:val="en-US"/>
                      </w:rPr>
                      <w:t>U(t)=1(t)</w:t>
                    </w:r>
                  </w:p>
                </w:txbxContent>
              </v:textbox>
            </v:shape>
            <v:shape id="_x0000_s1644" type="#_x0000_t202" style="position:absolute;left:1420;top:9940;width:1704;height:426" filled="f" stroked="f">
              <v:textbox style="mso-next-textbox:#_x0000_s1644">
                <w:txbxContent>
                  <w:p w:rsidR="00967C93" w:rsidRDefault="00967C93">
                    <w:pPr>
                      <w:pStyle w:val="a4"/>
                      <w:tabs>
                        <w:tab w:val="clear" w:pos="4153"/>
                        <w:tab w:val="clear" w:pos="8306"/>
                      </w:tabs>
                      <w:rPr>
                        <w:u w:val="single"/>
                      </w:rPr>
                    </w:pPr>
                    <w:r>
                      <w:t>время задержки</w:t>
                    </w:r>
                  </w:p>
                </w:txbxContent>
              </v:textbox>
            </v:shape>
            <v:line id="_x0000_s1645" style="position:absolute;flip:x" from="2272,8236" to="2698,8520"/>
            <v:line id="_x0000_s1646" style="position:absolute;flip:x" from="3408,8236" to="3692,8520"/>
          </v:group>
        </w:pict>
      </w:r>
    </w:p>
    <w:p w:rsidR="00967C93" w:rsidRDefault="00967C93">
      <w:pPr>
        <w:ind w:left="5760"/>
        <w:rPr>
          <w:sz w:val="24"/>
        </w:rPr>
      </w:pPr>
      <w:r>
        <w:rPr>
          <w:sz w:val="24"/>
        </w:rPr>
        <w:t>τ – время задержки, реакция звена запаздывания на единичный скачок.</w:t>
      </w:r>
    </w:p>
    <w:p w:rsidR="00967C93" w:rsidRDefault="00967C93">
      <w:pPr>
        <w:rPr>
          <w:sz w:val="24"/>
        </w:rPr>
      </w:pPr>
    </w:p>
    <w:p w:rsidR="00967C93" w:rsidRDefault="00967C93">
      <w:pPr>
        <w:rPr>
          <w:sz w:val="24"/>
        </w:rPr>
      </w:pPr>
    </w:p>
    <w:p w:rsidR="00967C93" w:rsidRDefault="00967C93">
      <w:pPr>
        <w:rPr>
          <w:sz w:val="24"/>
        </w:rPr>
      </w:pPr>
    </w:p>
    <w:p w:rsidR="00967C93" w:rsidRDefault="00967C93">
      <w:pPr>
        <w:rPr>
          <w:sz w:val="24"/>
        </w:rPr>
      </w:pPr>
    </w:p>
    <w:p w:rsidR="00967C93" w:rsidRDefault="00967C93">
      <w:pPr>
        <w:rPr>
          <w:sz w:val="24"/>
        </w:rPr>
      </w:pPr>
    </w:p>
    <w:p w:rsidR="00967C93" w:rsidRDefault="00967C93">
      <w:pPr>
        <w:rPr>
          <w:sz w:val="24"/>
        </w:rPr>
      </w:pPr>
    </w:p>
    <w:p w:rsidR="00967C93" w:rsidRDefault="00967C93">
      <w:pPr>
        <w:rPr>
          <w:sz w:val="24"/>
        </w:rPr>
      </w:pPr>
    </w:p>
    <w:p w:rsidR="00967C93" w:rsidRDefault="00967C93">
      <w:pPr>
        <w:ind w:left="357"/>
        <w:rPr>
          <w:sz w:val="24"/>
          <w:u w:val="single"/>
        </w:rPr>
      </w:pPr>
      <w:r>
        <w:rPr>
          <w:sz w:val="24"/>
          <w:u w:val="single"/>
        </w:rPr>
        <w:t>Пример.</w:t>
      </w:r>
    </w:p>
    <w:p w:rsidR="00967C93" w:rsidRDefault="00422146">
      <w:pPr>
        <w:ind w:left="2160" w:firstLine="720"/>
        <w:rPr>
          <w:sz w:val="24"/>
        </w:rPr>
      </w:pPr>
      <w:r w:rsidRPr="00422146">
        <w:rPr>
          <w:noProof/>
        </w:rPr>
        <w:pict>
          <v:group id="_x0000_s1647" style="position:absolute;left:0;text-align:left;margin-left:17.9pt;margin-top:.1pt;width:142pt;height:113.6pt;z-index:251663360" coordorigin="1136,10650" coordsize="2840,2272" o:allowincell="f">
            <v:group id="_x0000_s1648" style="position:absolute;left:1136;top:10650;width:2840;height:2272" coordorigin="1136,10650" coordsize="2840,2272">
              <v:oval id="_x0000_s1649" style="position:absolute;left:1278;top:11644;width:426;height:426" filled="f" strokeweight="1pt"/>
              <v:oval id="_x0000_s1650" style="position:absolute;left:2698;top:11644;width:426;height:426" filled="f" strokeweight="1pt"/>
              <v:shape id="_x0000_s1651" style="position:absolute;left:1494;top:11640;width:1428;height:3" coordsize="1428,3" path="m,l1428,3e" filled="f" strokeweight="1pt">
                <v:path arrowok="t"/>
              </v:shape>
              <v:shape id="_x0000_s1652" style="position:absolute;left:1494;top:12069;width:1428;height:1" coordsize="1428,1" path="m,l1428,e" filled="f" strokeweight="1pt">
                <v:path arrowok="t"/>
              </v:shape>
              <v:shape id="_x0000_s1653" style="position:absolute;left:3126;top:11850;width:1;height:636" coordsize="1,636" path="m,l,636e" filled="f">
                <v:stroke endarrow="block" endarrowwidth="narrow"/>
                <v:path arrowok="t"/>
              </v:shape>
              <v:shape id="_x0000_s1654" style="position:absolute;left:1492;top:12214;width:1;height:288" coordsize="1,288" path="m,l,288e" filled="f">
                <v:path arrowok="t"/>
              </v:shape>
              <v:shape id="_x0000_s1655" style="position:absolute;left:1492;top:12354;width:617;height:4" coordsize="617,4" path="m617,l,4e" filled="f">
                <v:stroke endarrow="block" endarrowwidth="narrow"/>
                <v:path arrowok="t"/>
              </v:shape>
              <v:shape id="_x0000_s1656" style="position:absolute;left:2292;top:12354;width:667;height:4" coordsize="667,4" path="m,l667,4e" filled="f">
                <v:stroke endarrow="block" endarrowwidth="narrow"/>
                <v:path arrowok="t"/>
              </v:shape>
              <v:shape id="_x0000_s1657" type="#_x0000_t202" style="position:absolute;left:1988;top:12209;width:426;height:429" filled="f" stroked="f">
                <v:textbox style="mso-next-textbox:#_x0000_s1657">
                  <w:txbxContent>
                    <w:p w:rsidR="00967C93" w:rsidRDefault="00967C93">
                      <w:pPr>
                        <w:rPr>
                          <w:lang w:val="en-US"/>
                        </w:rPr>
                      </w:pPr>
                      <w:r>
                        <w:rPr>
                          <w:lang w:val="en-US"/>
                        </w:rPr>
                        <w:t xml:space="preserve"> l</w:t>
                      </w:r>
                    </w:p>
                  </w:txbxContent>
                </v:textbox>
              </v:shape>
              <v:shape id="_x0000_s1658" type="#_x0000_t202" style="position:absolute;left:1136;top:10650;width:852;height:852" filled="f" stroked="f">
                <v:textbox style="mso-next-textbox:#_x0000_s1658">
                  <w:txbxContent>
                    <w:p w:rsidR="00967C93" w:rsidRDefault="00967C93">
                      <w:pPr>
                        <w:rPr>
                          <w:b/>
                        </w:rPr>
                      </w:pPr>
                      <w:r>
                        <w:rPr>
                          <w:b/>
                        </w:rPr>
                        <w:t>вход</w:t>
                      </w:r>
                    </w:p>
                    <w:p w:rsidR="00967C93" w:rsidRDefault="00967C93">
                      <w:pPr>
                        <w:rPr>
                          <w:lang w:val="en-US"/>
                        </w:rPr>
                      </w:pPr>
                      <w:r>
                        <w:rPr>
                          <w:b/>
                          <w:lang w:val="en-US"/>
                        </w:rPr>
                        <w:t xml:space="preserve">    U</w:t>
                      </w:r>
                    </w:p>
                  </w:txbxContent>
                </v:textbox>
              </v:shape>
              <v:shape id="_x0000_s1659" type="#_x0000_t202" style="position:absolute;left:2982;top:12212;width:994;height:710" filled="f" stroked="f">
                <v:textbox style="mso-next-textbox:#_x0000_s1659">
                  <w:txbxContent>
                    <w:p w:rsidR="00967C93" w:rsidRDefault="00967C93">
                      <w:pPr>
                        <w:rPr>
                          <w:b/>
                          <w:lang w:val="en-US"/>
                        </w:rPr>
                      </w:pPr>
                      <w:r>
                        <w:rPr>
                          <w:b/>
                          <w:lang w:val="en-US"/>
                        </w:rPr>
                        <w:t xml:space="preserve">  x</w:t>
                      </w:r>
                    </w:p>
                    <w:p w:rsidR="00967C93" w:rsidRDefault="00967C93">
                      <w:pPr>
                        <w:rPr>
                          <w:lang w:val="en-US"/>
                        </w:rPr>
                      </w:pPr>
                      <w:r>
                        <w:rPr>
                          <w:b/>
                        </w:rPr>
                        <w:t>выход</w:t>
                      </w:r>
                    </w:p>
                  </w:txbxContent>
                </v:textbox>
              </v:shape>
              <v:shape id="_x0000_s1660" type="#_x0000_t202" style="position:absolute;left:2130;top:11218;width:1420;height:710" filled="f" stroked="f">
                <v:textbox style="mso-next-textbox:#_x0000_s1660">
                  <w:txbxContent>
                    <w:p w:rsidR="00967C93" w:rsidRDefault="00967C93">
                      <w:pPr>
                        <w:rPr>
                          <w:b/>
                        </w:rPr>
                      </w:pPr>
                      <w:r>
                        <w:rPr>
                          <w:b/>
                          <w:lang w:val="en-US"/>
                        </w:rPr>
                        <w:t>V- с</w:t>
                      </w:r>
                      <w:r>
                        <w:rPr>
                          <w:b/>
                        </w:rPr>
                        <w:t>корость</w:t>
                      </w:r>
                    </w:p>
                  </w:txbxContent>
                </v:textbox>
              </v:shape>
              <v:line id="_x0000_s1661" style="position:absolute;flip:x" from="1988,11502" to="2272,11644"/>
            </v:group>
            <v:line id="_x0000_s1662" style="position:absolute" from="1704,11076" to="1707,11502">
              <v:stroke endarrow="block" endarrowwidth="narrow"/>
            </v:line>
            <v:shape id="_x0000_s1663" style="position:absolute;left:2945;top:12201;width:1;height:301" coordsize="1,301" path="m,l,301e" filled="f">
              <v:path arrowok="t"/>
            </v:shape>
          </v:group>
        </w:pict>
      </w:r>
    </w:p>
    <w:p w:rsidR="00967C93" w:rsidRDefault="00967C93">
      <w:pPr>
        <w:ind w:left="2160" w:firstLine="720"/>
        <w:rPr>
          <w:sz w:val="24"/>
        </w:rPr>
      </w:pPr>
      <w:r>
        <w:rPr>
          <w:sz w:val="24"/>
        </w:rPr>
        <w:t>Конвейер,</w:t>
      </w:r>
      <w:r w:rsidRPr="0009038D">
        <w:rPr>
          <w:sz w:val="24"/>
        </w:rPr>
        <w:t xml:space="preserve"> </w:t>
      </w:r>
      <w:r>
        <w:rPr>
          <w:sz w:val="24"/>
          <w:lang w:val="en-US"/>
        </w:rPr>
        <w:t>V</w:t>
      </w:r>
      <w:r w:rsidRPr="0009038D">
        <w:rPr>
          <w:sz w:val="24"/>
        </w:rPr>
        <w:t xml:space="preserve"> – </w:t>
      </w:r>
      <w:r>
        <w:rPr>
          <w:sz w:val="24"/>
        </w:rPr>
        <w:t xml:space="preserve">скорость ленты, </w:t>
      </w:r>
      <w:r>
        <w:rPr>
          <w:sz w:val="24"/>
          <w:lang w:val="en-US"/>
        </w:rPr>
        <w:t>l</w:t>
      </w:r>
      <w:r>
        <w:rPr>
          <w:sz w:val="24"/>
        </w:rPr>
        <w:t xml:space="preserve"> – длина конвейера.</w:t>
      </w:r>
    </w:p>
    <w:p w:rsidR="00967C93" w:rsidRDefault="00967C93">
      <w:pPr>
        <w:rPr>
          <w:sz w:val="24"/>
        </w:rPr>
      </w:pPr>
    </w:p>
    <w:p w:rsidR="00967C93" w:rsidRDefault="00967C93">
      <w:pPr>
        <w:rPr>
          <w:sz w:val="24"/>
        </w:rPr>
      </w:pPr>
      <w:r>
        <w:rPr>
          <w:sz w:val="24"/>
        </w:rPr>
        <w:tab/>
      </w:r>
      <w:r>
        <w:rPr>
          <w:sz w:val="24"/>
        </w:rPr>
        <w:tab/>
      </w:r>
      <w:r>
        <w:rPr>
          <w:sz w:val="24"/>
        </w:rPr>
        <w:tab/>
      </w:r>
      <w:r>
        <w:rPr>
          <w:sz w:val="24"/>
        </w:rPr>
        <w:tab/>
      </w:r>
      <w:r>
        <w:rPr>
          <w:sz w:val="24"/>
        </w:rPr>
        <w:tab/>
      </w:r>
      <w:r w:rsidRPr="00522579">
        <w:rPr>
          <w:position w:val="-24"/>
        </w:rPr>
        <w:object w:dxaOrig="700" w:dyaOrig="620">
          <v:shape id="_x0000_i1228" type="#_x0000_t75" style="width:35.25pt;height:30.75pt" o:ole="" fillcolor="window">
            <v:imagedata r:id="rId427" o:title=""/>
          </v:shape>
          <o:OLEObject Type="Embed" ProgID="Equation.3" ShapeID="_x0000_i1228" DrawAspect="Content" ObjectID="_1414833483" r:id="rId428"/>
        </w:object>
      </w:r>
    </w:p>
    <w:p w:rsidR="00967C93" w:rsidRDefault="00967C93">
      <w:pPr>
        <w:rPr>
          <w:sz w:val="24"/>
        </w:rPr>
      </w:pPr>
    </w:p>
    <w:p w:rsidR="00967C93" w:rsidRDefault="00967C93">
      <w:pPr>
        <w:rPr>
          <w:sz w:val="24"/>
        </w:rPr>
      </w:pPr>
    </w:p>
    <w:p w:rsidR="00967C93" w:rsidRDefault="00967C93">
      <w:pPr>
        <w:rPr>
          <w:sz w:val="24"/>
        </w:rPr>
      </w:pPr>
    </w:p>
    <w:p w:rsidR="00967C93" w:rsidRDefault="00967C93">
      <w:pPr>
        <w:rPr>
          <w:sz w:val="24"/>
        </w:rPr>
      </w:pPr>
    </w:p>
    <w:p w:rsidR="00967C93" w:rsidRDefault="00967C93">
      <w:pPr>
        <w:rPr>
          <w:sz w:val="24"/>
          <w:lang w:val="en-US"/>
        </w:rPr>
      </w:pPr>
    </w:p>
    <w:p w:rsidR="00967C93" w:rsidRDefault="00967C93">
      <w:pPr>
        <w:numPr>
          <w:ilvl w:val="0"/>
          <w:numId w:val="26"/>
        </w:numPr>
        <w:rPr>
          <w:sz w:val="24"/>
        </w:rPr>
      </w:pPr>
      <w:r>
        <w:rPr>
          <w:sz w:val="24"/>
        </w:rPr>
        <w:t>Суммирующее звено.</w:t>
      </w:r>
    </w:p>
    <w:p w:rsidR="00967C93" w:rsidRDefault="00967C93">
      <w:pPr>
        <w:rPr>
          <w:sz w:val="24"/>
        </w:rPr>
      </w:pPr>
    </w:p>
    <w:p w:rsidR="00967C93" w:rsidRDefault="00967C93">
      <w:pPr>
        <w:pStyle w:val="6"/>
      </w:pPr>
      <w:r>
        <w:t>Первое обозначение суммирующего звена:</w:t>
      </w:r>
    </w:p>
    <w:p w:rsidR="00967C93" w:rsidRDefault="00422146">
      <w:pPr>
        <w:rPr>
          <w:sz w:val="24"/>
        </w:rPr>
      </w:pPr>
      <w:r w:rsidRPr="00422146">
        <w:rPr>
          <w:noProof/>
        </w:rPr>
        <w:pict>
          <v:group id="_x0000_s1664" style="position:absolute;margin-left:56.4pt;margin-top:1.15pt;width:149.1pt;height:78.1pt;z-index:251664384" coordorigin="994,13774" coordsize="2982,1562" o:allowincell="f">
            <v:oval id="_x0000_s1665" style="position:absolute;left:2414;top:14200;width:568;height:568" filled="f"/>
            <v:line id="_x0000_s1666" style="position:absolute" from="1420,14058" to="2414,14342">
              <v:stroke endarrow="block"/>
            </v:line>
            <v:line id="_x0000_s1667" style="position:absolute;flip:y" from="1420,14626" to="2414,14910">
              <v:stroke endarrow="block"/>
            </v:line>
            <v:line id="_x0000_s1668" style="position:absolute" from="1420,14484" to="2414,14484">
              <v:stroke endarrow="block"/>
            </v:line>
            <v:shape id="_x0000_s1669" style="position:absolute;left:1479;top:14583;width:668;height:92" coordsize="668,92" path="m,92l668,e" filled="f">
              <v:stroke dashstyle="1 1"/>
              <v:path arrowok="t"/>
            </v:shape>
            <v:line id="_x0000_s1670" style="position:absolute" from="2982,14484" to="3976,14484">
              <v:stroke endarrow="block"/>
            </v:line>
            <v:shape id="_x0000_s1671" style="position:absolute;left:2499;top:14286;width:405;height:402" coordsize="405,402" path="m,l405,402e" filled="f">
              <v:path arrowok="t"/>
            </v:shape>
            <v:shape id="_x0000_s1672" style="position:absolute;left:2502;top:14289;width:396;height:399" coordsize="396,399" path="m,399l396,e" filled="f">
              <v:path arrowok="t"/>
            </v:shape>
            <v:shape id="_x0000_s1673" type="#_x0000_t202" style="position:absolute;left:1420;top:13774;width:568;height:426" filled="f" stroked="f">
              <v:textbox>
                <w:txbxContent>
                  <w:p w:rsidR="00967C93" w:rsidRDefault="00967C93">
                    <w:pPr>
                      <w:rPr>
                        <w:b/>
                        <w:sz w:val="22"/>
                        <w:vertAlign w:val="subscript"/>
                      </w:rPr>
                    </w:pPr>
                    <w:r>
                      <w:rPr>
                        <w:b/>
                        <w:sz w:val="22"/>
                        <w:lang w:val="en-US"/>
                      </w:rPr>
                      <w:t>U</w:t>
                    </w:r>
                    <w:r>
                      <w:rPr>
                        <w:b/>
                        <w:sz w:val="22"/>
                        <w:vertAlign w:val="subscript"/>
                      </w:rPr>
                      <w:t>1</w:t>
                    </w:r>
                  </w:p>
                </w:txbxContent>
              </v:textbox>
            </v:shape>
            <v:shape id="_x0000_s1674" type="#_x0000_t202" style="position:absolute;left:994;top:14200;width:568;height:426" filled="f" stroked="f">
              <v:textbox>
                <w:txbxContent>
                  <w:p w:rsidR="00967C93" w:rsidRDefault="00967C93">
                    <w:pPr>
                      <w:rPr>
                        <w:b/>
                        <w:sz w:val="22"/>
                        <w:vertAlign w:val="subscript"/>
                        <w:lang w:val="en-US"/>
                      </w:rPr>
                    </w:pPr>
                    <w:r>
                      <w:rPr>
                        <w:b/>
                        <w:sz w:val="22"/>
                        <w:lang w:val="en-US"/>
                      </w:rPr>
                      <w:t>U</w:t>
                    </w:r>
                    <w:r>
                      <w:rPr>
                        <w:b/>
                        <w:sz w:val="22"/>
                        <w:vertAlign w:val="subscript"/>
                      </w:rPr>
                      <w:t>2</w:t>
                    </w:r>
                  </w:p>
                </w:txbxContent>
              </v:textbox>
            </v:shape>
            <v:shape id="_x0000_s1675" type="#_x0000_t202" style="position:absolute;left:1420;top:14910;width:568;height:426" filled="f" stroked="f">
              <v:textbox>
                <w:txbxContent>
                  <w:p w:rsidR="00967C93" w:rsidRDefault="00967C93">
                    <w:pPr>
                      <w:rPr>
                        <w:b/>
                        <w:sz w:val="22"/>
                        <w:vertAlign w:val="subscript"/>
                        <w:lang w:val="en-US"/>
                      </w:rPr>
                    </w:pPr>
                    <w:r>
                      <w:rPr>
                        <w:b/>
                        <w:sz w:val="22"/>
                        <w:lang w:val="en-US"/>
                      </w:rPr>
                      <w:t>U</w:t>
                    </w:r>
                    <w:r>
                      <w:rPr>
                        <w:b/>
                        <w:sz w:val="22"/>
                        <w:vertAlign w:val="subscript"/>
                      </w:rPr>
                      <w:t>n</w:t>
                    </w:r>
                  </w:p>
                </w:txbxContent>
              </v:textbox>
            </v:shape>
            <v:shape id="_x0000_s1676" type="#_x0000_t202" style="position:absolute;left:3266;top:14058;width:568;height:426" filled="f" stroked="f">
              <v:textbox>
                <w:txbxContent>
                  <w:p w:rsidR="00967C93" w:rsidRDefault="00967C93">
                    <w:pPr>
                      <w:rPr>
                        <w:b/>
                        <w:sz w:val="22"/>
                        <w:vertAlign w:val="subscript"/>
                        <w:lang w:val="en-US"/>
                      </w:rPr>
                    </w:pPr>
                    <w:r>
                      <w:rPr>
                        <w:b/>
                        <w:sz w:val="22"/>
                        <w:lang w:val="en-US"/>
                      </w:rPr>
                      <w:t>x</w:t>
                    </w:r>
                  </w:p>
                </w:txbxContent>
              </v:textbox>
            </v:shape>
          </v:group>
        </w:pict>
      </w:r>
      <w:r w:rsidR="00967C93">
        <w:rPr>
          <w:sz w:val="24"/>
        </w:rPr>
        <w:tab/>
      </w:r>
      <w:r w:rsidR="00967C93">
        <w:rPr>
          <w:sz w:val="24"/>
        </w:rPr>
        <w:tab/>
      </w:r>
      <w:r w:rsidR="00967C93">
        <w:rPr>
          <w:sz w:val="24"/>
        </w:rPr>
        <w:tab/>
      </w:r>
      <w:r w:rsidR="00967C93">
        <w:rPr>
          <w:sz w:val="24"/>
        </w:rPr>
        <w:tab/>
      </w:r>
      <w:r w:rsidR="00967C93">
        <w:rPr>
          <w:sz w:val="24"/>
        </w:rPr>
        <w:tab/>
      </w:r>
    </w:p>
    <w:p w:rsidR="00967C93" w:rsidRDefault="00967C93">
      <w:pPr>
        <w:ind w:left="2880" w:firstLine="720"/>
        <w:rPr>
          <w:sz w:val="24"/>
        </w:rPr>
      </w:pPr>
    </w:p>
    <w:p w:rsidR="00967C93" w:rsidRDefault="00967C93">
      <w:pPr>
        <w:ind w:left="2880" w:firstLine="720"/>
        <w:rPr>
          <w:sz w:val="24"/>
        </w:rPr>
      </w:pPr>
    </w:p>
    <w:p w:rsidR="00967C93" w:rsidRDefault="00967C93">
      <w:pPr>
        <w:ind w:left="2880" w:firstLine="720"/>
        <w:rPr>
          <w:sz w:val="24"/>
        </w:rPr>
      </w:pPr>
    </w:p>
    <w:p w:rsidR="00967C93" w:rsidRDefault="00967C93">
      <w:pPr>
        <w:ind w:left="2880" w:firstLine="720"/>
        <w:rPr>
          <w:sz w:val="24"/>
        </w:rPr>
      </w:pPr>
    </w:p>
    <w:p w:rsidR="00967C93" w:rsidRDefault="00967C93">
      <w:pPr>
        <w:ind w:left="2880" w:firstLine="720"/>
        <w:rPr>
          <w:sz w:val="24"/>
        </w:rPr>
      </w:pPr>
    </w:p>
    <w:p w:rsidR="00967C93" w:rsidRDefault="00967C93">
      <w:pPr>
        <w:ind w:left="2880" w:firstLine="720"/>
        <w:rPr>
          <w:sz w:val="24"/>
        </w:rPr>
      </w:pPr>
    </w:p>
    <w:p w:rsidR="00967C93" w:rsidRDefault="00967C93">
      <w:pPr>
        <w:ind w:left="357"/>
        <w:rPr>
          <w:sz w:val="24"/>
        </w:rPr>
      </w:pPr>
      <w:r>
        <w:rPr>
          <w:sz w:val="24"/>
        </w:rPr>
        <w:t xml:space="preserve">Уравнение звена </w:t>
      </w:r>
      <w:r w:rsidRPr="00522579">
        <w:rPr>
          <w:position w:val="-10"/>
        </w:rPr>
        <w:object w:dxaOrig="2079" w:dyaOrig="340">
          <v:shape id="_x0000_i1229" type="#_x0000_t75" style="width:104.25pt;height:17.25pt" o:ole="" fillcolor="window">
            <v:imagedata r:id="rId429" o:title=""/>
          </v:shape>
          <o:OLEObject Type="Embed" ProgID="Equation.3" ShapeID="_x0000_i1229" DrawAspect="Content" ObjectID="_1414833484" r:id="rId430"/>
        </w:object>
      </w:r>
    </w:p>
    <w:p w:rsidR="00967C93" w:rsidRDefault="00967C93">
      <w:pPr>
        <w:ind w:left="357"/>
        <w:rPr>
          <w:sz w:val="24"/>
        </w:rPr>
      </w:pPr>
      <w:r>
        <w:rPr>
          <w:sz w:val="24"/>
        </w:rPr>
        <w:t xml:space="preserve">Передаточные функции по входам </w:t>
      </w:r>
      <w:r>
        <w:rPr>
          <w:sz w:val="24"/>
          <w:lang w:val="en-US"/>
        </w:rPr>
        <w:t>U</w:t>
      </w:r>
      <w:r>
        <w:rPr>
          <w:sz w:val="24"/>
          <w:vertAlign w:val="subscript"/>
        </w:rPr>
        <w:t>1</w:t>
      </w:r>
      <w:r>
        <w:rPr>
          <w:sz w:val="24"/>
        </w:rPr>
        <w:t>,</w:t>
      </w:r>
      <w:r w:rsidRPr="0009038D">
        <w:rPr>
          <w:sz w:val="24"/>
        </w:rPr>
        <w:t xml:space="preserve"> </w:t>
      </w:r>
      <w:r>
        <w:rPr>
          <w:sz w:val="24"/>
          <w:lang w:val="en-US"/>
        </w:rPr>
        <w:t>U</w:t>
      </w:r>
      <w:r>
        <w:rPr>
          <w:sz w:val="24"/>
          <w:vertAlign w:val="subscript"/>
        </w:rPr>
        <w:t>2</w:t>
      </w:r>
      <w:r>
        <w:rPr>
          <w:sz w:val="24"/>
        </w:rPr>
        <w:t>,</w:t>
      </w:r>
      <w:r w:rsidRPr="0009038D">
        <w:rPr>
          <w:sz w:val="24"/>
        </w:rPr>
        <w:t>…</w:t>
      </w:r>
      <w:r>
        <w:rPr>
          <w:sz w:val="24"/>
        </w:rPr>
        <w:t>,</w:t>
      </w:r>
      <w:r w:rsidRPr="0009038D">
        <w:rPr>
          <w:sz w:val="24"/>
        </w:rPr>
        <w:t xml:space="preserve"> </w:t>
      </w:r>
      <w:r>
        <w:rPr>
          <w:sz w:val="24"/>
          <w:lang w:val="en-US"/>
        </w:rPr>
        <w:t>U</w:t>
      </w:r>
      <w:r>
        <w:rPr>
          <w:sz w:val="24"/>
          <w:vertAlign w:val="subscript"/>
        </w:rPr>
        <w:t>n</w:t>
      </w:r>
      <w:r>
        <w:rPr>
          <w:sz w:val="24"/>
        </w:rPr>
        <w:t>.</w:t>
      </w:r>
    </w:p>
    <w:p w:rsidR="00967C93" w:rsidRDefault="00967C93">
      <w:pPr>
        <w:ind w:left="357"/>
        <w:rPr>
          <w:sz w:val="24"/>
        </w:rPr>
      </w:pPr>
      <w:r w:rsidRPr="00522579">
        <w:rPr>
          <w:position w:val="-30"/>
        </w:rPr>
        <w:object w:dxaOrig="1500" w:dyaOrig="680">
          <v:shape id="_x0000_i1230" type="#_x0000_t75" style="width:75pt;height:33.75pt" o:ole="" fillcolor="window">
            <v:imagedata r:id="rId431" o:title=""/>
          </v:shape>
          <o:OLEObject Type="Embed" ProgID="Equation.3" ShapeID="_x0000_i1230" DrawAspect="Content" ObjectID="_1414833485" r:id="rId432"/>
        </w:object>
      </w:r>
      <w:r>
        <w:rPr>
          <w:sz w:val="24"/>
        </w:rPr>
        <w:t xml:space="preserve">,  </w:t>
      </w:r>
      <w:r w:rsidRPr="00522579">
        <w:rPr>
          <w:position w:val="-30"/>
        </w:rPr>
        <w:object w:dxaOrig="1560" w:dyaOrig="680">
          <v:shape id="_x0000_i1231" type="#_x0000_t75" style="width:78pt;height:33.75pt" o:ole="" fillcolor="window">
            <v:imagedata r:id="rId433" o:title=""/>
          </v:shape>
          <o:OLEObject Type="Embed" ProgID="Equation.3" ShapeID="_x0000_i1231" DrawAspect="Content" ObjectID="_1414833486" r:id="rId434"/>
        </w:object>
      </w:r>
      <w:r>
        <w:rPr>
          <w:sz w:val="24"/>
        </w:rPr>
        <w:t xml:space="preserve">, …, </w:t>
      </w:r>
      <w:r w:rsidRPr="00522579">
        <w:rPr>
          <w:position w:val="-30"/>
        </w:rPr>
        <w:object w:dxaOrig="1560" w:dyaOrig="680">
          <v:shape id="_x0000_i1232" type="#_x0000_t75" style="width:78pt;height:33.75pt" o:ole="" fillcolor="window">
            <v:imagedata r:id="rId435" o:title=""/>
          </v:shape>
          <o:OLEObject Type="Embed" ProgID="Equation.3" ShapeID="_x0000_i1232" DrawAspect="Content" ObjectID="_1414833487" r:id="rId436"/>
        </w:object>
      </w:r>
      <w:r>
        <w:rPr>
          <w:sz w:val="24"/>
        </w:rPr>
        <w:t>.</w:t>
      </w:r>
    </w:p>
    <w:p w:rsidR="00967C93" w:rsidRDefault="00967C93">
      <w:pPr>
        <w:ind w:left="357"/>
        <w:rPr>
          <w:sz w:val="24"/>
        </w:rPr>
      </w:pPr>
      <w:r>
        <w:rPr>
          <w:sz w:val="24"/>
        </w:rPr>
        <w:lastRenderedPageBreak/>
        <w:t>Второе обозначение суммирующего звена.</w:t>
      </w:r>
    </w:p>
    <w:p w:rsidR="00967C93" w:rsidRDefault="00967C93">
      <w:pPr>
        <w:ind w:left="357"/>
        <w:rPr>
          <w:sz w:val="24"/>
        </w:rPr>
      </w:pPr>
    </w:p>
    <w:p w:rsidR="00967C93" w:rsidRDefault="00422146">
      <w:pPr>
        <w:ind w:left="357"/>
        <w:rPr>
          <w:sz w:val="24"/>
        </w:rPr>
      </w:pPr>
      <w:r w:rsidRPr="00422146">
        <w:rPr>
          <w:noProof/>
        </w:rPr>
        <w:pict>
          <v:group id="_x0000_s1677" style="position:absolute;left:0;text-align:left;margin-left:64.9pt;margin-top:12.4pt;width:134.9pt;height:92.3pt;z-index:251665408" coordorigin="852,2130" coordsize="2698,1846" o:allowincell="f">
            <v:line id="_x0000_s1678" style="position:absolute" from="2414,2130" to="2414,3976" strokeweight="2.25pt"/>
            <v:line id="_x0000_s1679" style="position:absolute" from="1278,2414" to="2414,2414">
              <v:stroke endarrow="block"/>
            </v:line>
            <v:line id="_x0000_s1680" style="position:absolute" from="1278,2840" to="2414,2840">
              <v:stroke endarrow="block"/>
            </v:line>
            <v:line id="_x0000_s1681" style="position:absolute" from="1278,3266" to="2272,3266">
              <v:stroke dashstyle="1 1"/>
            </v:line>
            <v:line id="_x0000_s1682" style="position:absolute" from="1278,3692" to="2414,3692">
              <v:stroke endarrow="block"/>
            </v:line>
            <v:line id="_x0000_s1683" style="position:absolute" from="2414,3124" to="3550,3124">
              <v:stroke endarrow="block"/>
            </v:line>
            <v:shape id="_x0000_s1684" type="#_x0000_t202" style="position:absolute;left:852;top:2130;width:568;height:426" filled="f" stroked="f">
              <v:textbox style="mso-next-textbox:#_x0000_s1684">
                <w:txbxContent>
                  <w:p w:rsidR="00967C93" w:rsidRDefault="00967C93">
                    <w:pPr>
                      <w:rPr>
                        <w:b/>
                        <w:sz w:val="22"/>
                        <w:vertAlign w:val="subscript"/>
                      </w:rPr>
                    </w:pPr>
                    <w:r>
                      <w:rPr>
                        <w:b/>
                        <w:sz w:val="22"/>
                        <w:lang w:val="en-US"/>
                      </w:rPr>
                      <w:t>U</w:t>
                    </w:r>
                    <w:r>
                      <w:rPr>
                        <w:b/>
                        <w:sz w:val="22"/>
                        <w:vertAlign w:val="subscript"/>
                      </w:rPr>
                      <w:t>1</w:t>
                    </w:r>
                  </w:p>
                </w:txbxContent>
              </v:textbox>
            </v:shape>
            <v:shape id="_x0000_s1685" type="#_x0000_t202" style="position:absolute;left:852;top:2556;width:568;height:426" filled="f" stroked="f">
              <v:textbox style="mso-next-textbox:#_x0000_s1685">
                <w:txbxContent>
                  <w:p w:rsidR="00967C93" w:rsidRDefault="00967C93">
                    <w:pPr>
                      <w:rPr>
                        <w:b/>
                        <w:sz w:val="22"/>
                        <w:vertAlign w:val="subscript"/>
                        <w:lang w:val="en-US"/>
                      </w:rPr>
                    </w:pPr>
                    <w:r>
                      <w:rPr>
                        <w:b/>
                        <w:sz w:val="22"/>
                        <w:lang w:val="en-US"/>
                      </w:rPr>
                      <w:t>U</w:t>
                    </w:r>
                    <w:r>
                      <w:rPr>
                        <w:b/>
                        <w:sz w:val="22"/>
                        <w:vertAlign w:val="subscript"/>
                      </w:rPr>
                      <w:t>2</w:t>
                    </w:r>
                  </w:p>
                </w:txbxContent>
              </v:textbox>
            </v:shape>
            <v:shape id="_x0000_s1686" type="#_x0000_t202" style="position:absolute;left:852;top:3408;width:568;height:426" filled="f" stroked="f">
              <v:textbox style="mso-next-textbox:#_x0000_s1686">
                <w:txbxContent>
                  <w:p w:rsidR="00967C93" w:rsidRDefault="00967C93">
                    <w:pPr>
                      <w:rPr>
                        <w:b/>
                        <w:sz w:val="22"/>
                        <w:vertAlign w:val="subscript"/>
                        <w:lang w:val="en-US"/>
                      </w:rPr>
                    </w:pPr>
                    <w:r>
                      <w:rPr>
                        <w:b/>
                        <w:sz w:val="22"/>
                        <w:lang w:val="en-US"/>
                      </w:rPr>
                      <w:t>U</w:t>
                    </w:r>
                    <w:r>
                      <w:rPr>
                        <w:b/>
                        <w:sz w:val="22"/>
                        <w:vertAlign w:val="subscript"/>
                      </w:rPr>
                      <w:t>n</w:t>
                    </w:r>
                  </w:p>
                </w:txbxContent>
              </v:textbox>
            </v:shape>
            <v:shape id="_x0000_s1687" type="#_x0000_t202" style="position:absolute;left:2982;top:2556;width:568;height:426" filled="f" stroked="f">
              <v:textbox style="mso-next-textbox:#_x0000_s1687">
                <w:txbxContent>
                  <w:p w:rsidR="00967C93" w:rsidRDefault="00967C93">
                    <w:pPr>
                      <w:rPr>
                        <w:b/>
                        <w:sz w:val="22"/>
                        <w:vertAlign w:val="subscript"/>
                        <w:lang w:val="en-US"/>
                      </w:rPr>
                    </w:pPr>
                    <w:r>
                      <w:rPr>
                        <w:b/>
                        <w:sz w:val="22"/>
                        <w:lang w:val="en-US"/>
                      </w:rPr>
                      <w:t>x</w:t>
                    </w:r>
                  </w:p>
                </w:txbxContent>
              </v:textbox>
            </v:shape>
          </v:group>
        </w:pict>
      </w:r>
    </w:p>
    <w:p w:rsidR="00967C93" w:rsidRDefault="00967C93">
      <w:pPr>
        <w:rPr>
          <w:sz w:val="24"/>
        </w:rPr>
      </w:pPr>
    </w:p>
    <w:p w:rsidR="00967C93" w:rsidRDefault="00967C93">
      <w:pPr>
        <w:ind w:left="1440" w:firstLine="720"/>
        <w:rPr>
          <w:sz w:val="24"/>
        </w:rPr>
      </w:pPr>
      <w:r>
        <w:rPr>
          <w:sz w:val="24"/>
        </w:rPr>
        <w:tab/>
      </w:r>
    </w:p>
    <w:p w:rsidR="00967C93" w:rsidRDefault="00967C93">
      <w:pPr>
        <w:rPr>
          <w:sz w:val="24"/>
        </w:rPr>
      </w:pPr>
    </w:p>
    <w:p w:rsidR="00967C93" w:rsidRDefault="00967C93">
      <w:pPr>
        <w:rPr>
          <w:sz w:val="24"/>
        </w:rPr>
      </w:pPr>
    </w:p>
    <w:p w:rsidR="00967C93" w:rsidRDefault="00967C93">
      <w:pPr>
        <w:rPr>
          <w:sz w:val="24"/>
        </w:rPr>
      </w:pPr>
    </w:p>
    <w:p w:rsidR="00967C93" w:rsidRDefault="00967C93">
      <w:pPr>
        <w:rPr>
          <w:sz w:val="24"/>
        </w:rPr>
      </w:pPr>
    </w:p>
    <w:p w:rsidR="00967C93" w:rsidRDefault="00967C93">
      <w:pPr>
        <w:rPr>
          <w:sz w:val="24"/>
        </w:rPr>
      </w:pPr>
    </w:p>
    <w:p w:rsidR="00967C93" w:rsidRDefault="00967C93">
      <w:pPr>
        <w:rPr>
          <w:sz w:val="24"/>
        </w:rPr>
      </w:pPr>
    </w:p>
    <w:p w:rsidR="00967C93" w:rsidRDefault="00967C93">
      <w:pPr>
        <w:rPr>
          <w:sz w:val="24"/>
        </w:rPr>
      </w:pPr>
    </w:p>
    <w:p w:rsidR="00967C93" w:rsidRDefault="00967C93">
      <w:pPr>
        <w:rPr>
          <w:sz w:val="24"/>
        </w:rPr>
      </w:pPr>
    </w:p>
    <w:p w:rsidR="00967C93" w:rsidRDefault="00967C93">
      <w:pPr>
        <w:numPr>
          <w:ilvl w:val="0"/>
          <w:numId w:val="26"/>
        </w:numPr>
        <w:rPr>
          <w:sz w:val="24"/>
        </w:rPr>
      </w:pPr>
      <w:r>
        <w:rPr>
          <w:sz w:val="24"/>
        </w:rPr>
        <w:t>Структурные схемы систем управления.</w:t>
      </w:r>
    </w:p>
    <w:p w:rsidR="00967C93" w:rsidRDefault="00967C93">
      <w:pPr>
        <w:rPr>
          <w:sz w:val="24"/>
        </w:rPr>
      </w:pPr>
    </w:p>
    <w:p w:rsidR="00967C93" w:rsidRDefault="00967C93">
      <w:pPr>
        <w:pStyle w:val="31"/>
      </w:pPr>
      <w:r>
        <w:t>Структурные схемы состоят из элементарных звеньев. Выделяют три вида соединения звеньев, используемых в структурных схемах.</w:t>
      </w:r>
    </w:p>
    <w:p w:rsidR="00967C93" w:rsidRDefault="00967C93">
      <w:pPr>
        <w:pStyle w:val="31"/>
      </w:pPr>
    </w:p>
    <w:p w:rsidR="00967C93" w:rsidRDefault="00967C93">
      <w:pPr>
        <w:numPr>
          <w:ilvl w:val="0"/>
          <w:numId w:val="8"/>
        </w:numPr>
        <w:rPr>
          <w:sz w:val="24"/>
        </w:rPr>
      </w:pPr>
      <w:r>
        <w:rPr>
          <w:sz w:val="24"/>
          <w:u w:val="single"/>
        </w:rPr>
        <w:t>Последовательное.</w:t>
      </w:r>
    </w:p>
    <w:p w:rsidR="00967C93" w:rsidRDefault="00422146">
      <w:pPr>
        <w:ind w:left="720"/>
        <w:rPr>
          <w:sz w:val="24"/>
        </w:rPr>
      </w:pPr>
      <w:r w:rsidRPr="00422146">
        <w:rPr>
          <w:noProof/>
        </w:rPr>
        <w:pict>
          <v:group id="_x0000_s1688" style="position:absolute;left:0;text-align:left;margin-left:78.2pt;margin-top:4.2pt;width:291.1pt;height:35.5pt;z-index:251666432" coordorigin="1988,5112" coordsize="5822,710" o:allowincell="f">
            <v:rect id="_x0000_s1689" style="position:absolute;left:2556;top:5254;width:710;height:568" filled="f">
              <v:textbox>
                <w:txbxContent>
                  <w:p w:rsidR="00967C93" w:rsidRDefault="00967C93">
                    <w:pPr>
                      <w:rPr>
                        <w:b/>
                        <w:sz w:val="24"/>
                        <w:vertAlign w:val="subscript"/>
                      </w:rPr>
                    </w:pPr>
                    <w:r>
                      <w:rPr>
                        <w:b/>
                        <w:sz w:val="24"/>
                        <w:lang w:val="en-US"/>
                      </w:rPr>
                      <w:t xml:space="preserve"> W</w:t>
                    </w:r>
                    <w:r>
                      <w:rPr>
                        <w:b/>
                        <w:sz w:val="24"/>
                        <w:vertAlign w:val="subscript"/>
                      </w:rPr>
                      <w:t>1</w:t>
                    </w:r>
                  </w:p>
                </w:txbxContent>
              </v:textbox>
            </v:rect>
            <v:line id="_x0000_s1690" style="position:absolute" from="1988,5538" to="2556,5538">
              <v:stroke endarrow="block"/>
            </v:line>
            <v:line id="_x0000_s1691" style="position:absolute" from="3266,5538" to="3834,5538">
              <v:stroke endarrow="block"/>
            </v:line>
            <v:shape id="_x0000_s1692" type="#_x0000_t202" style="position:absolute;left:3266;top:5112;width:568;height:568" filled="f" stroked="f">
              <v:textbox>
                <w:txbxContent>
                  <w:p w:rsidR="00967C93" w:rsidRDefault="00967C93">
                    <w:pPr>
                      <w:rPr>
                        <w:b/>
                        <w:sz w:val="24"/>
                        <w:vertAlign w:val="subscript"/>
                        <w:lang w:val="en-US"/>
                      </w:rPr>
                    </w:pPr>
                    <w:r>
                      <w:rPr>
                        <w:b/>
                        <w:sz w:val="24"/>
                        <w:lang w:val="en-US"/>
                      </w:rPr>
                      <w:t>x</w:t>
                    </w:r>
                    <w:r>
                      <w:rPr>
                        <w:b/>
                        <w:sz w:val="24"/>
                        <w:vertAlign w:val="subscript"/>
                      </w:rPr>
                      <w:t>1</w:t>
                    </w:r>
                  </w:p>
                </w:txbxContent>
              </v:textbox>
            </v:shape>
            <v:rect id="_x0000_s1693" style="position:absolute;left:3834;top:5254;width:710;height:568" filled="f">
              <v:textbox>
                <w:txbxContent>
                  <w:p w:rsidR="00967C93" w:rsidRDefault="00967C93">
                    <w:pPr>
                      <w:rPr>
                        <w:b/>
                        <w:sz w:val="24"/>
                        <w:vertAlign w:val="subscript"/>
                        <w:lang w:val="en-US"/>
                      </w:rPr>
                    </w:pPr>
                    <w:r>
                      <w:rPr>
                        <w:b/>
                        <w:sz w:val="24"/>
                        <w:lang w:val="en-US"/>
                      </w:rPr>
                      <w:t xml:space="preserve"> W</w:t>
                    </w:r>
                    <w:r>
                      <w:rPr>
                        <w:b/>
                        <w:sz w:val="24"/>
                        <w:vertAlign w:val="subscript"/>
                        <w:lang w:val="en-US"/>
                      </w:rPr>
                      <w:t>2</w:t>
                    </w:r>
                  </w:p>
                </w:txbxContent>
              </v:textbox>
            </v:rect>
            <v:line id="_x0000_s1694" style="position:absolute" from="4544,5538" to="5112,5538">
              <v:stroke endarrow="block"/>
            </v:line>
            <v:shape id="_x0000_s1695" type="#_x0000_t202" style="position:absolute;left:4544;top:5112;width:568;height:568" filled="f" stroked="f">
              <v:textbox>
                <w:txbxContent>
                  <w:p w:rsidR="00967C93" w:rsidRDefault="00967C93">
                    <w:pPr>
                      <w:rPr>
                        <w:lang w:val="en-US"/>
                      </w:rPr>
                    </w:pPr>
                    <w:r>
                      <w:rPr>
                        <w:b/>
                        <w:sz w:val="24"/>
                        <w:lang w:val="en-US"/>
                      </w:rPr>
                      <w:t>x</w:t>
                    </w:r>
                    <w:r>
                      <w:rPr>
                        <w:b/>
                        <w:sz w:val="24"/>
                        <w:vertAlign w:val="subscript"/>
                        <w:lang w:val="en-US"/>
                      </w:rPr>
                      <w:t>2</w:t>
                    </w:r>
                  </w:p>
                </w:txbxContent>
              </v:textbox>
            </v:shape>
            <v:rect id="_x0000_s1696" style="position:absolute;left:6532;top:5254;width:710;height:568" filled="f">
              <v:textbox>
                <w:txbxContent>
                  <w:p w:rsidR="00967C93" w:rsidRDefault="00967C93">
                    <w:pPr>
                      <w:rPr>
                        <w:b/>
                        <w:sz w:val="24"/>
                        <w:vertAlign w:val="subscript"/>
                        <w:lang w:val="en-US"/>
                      </w:rPr>
                    </w:pPr>
                    <w:r>
                      <w:rPr>
                        <w:b/>
                        <w:sz w:val="24"/>
                        <w:lang w:val="en-US"/>
                      </w:rPr>
                      <w:t xml:space="preserve"> W</w:t>
                    </w:r>
                    <w:r>
                      <w:rPr>
                        <w:b/>
                        <w:sz w:val="24"/>
                        <w:vertAlign w:val="subscript"/>
                      </w:rPr>
                      <w:t>n</w:t>
                    </w:r>
                  </w:p>
                </w:txbxContent>
              </v:textbox>
            </v:rect>
            <v:line id="_x0000_s1697" style="position:absolute" from="7242,5538" to="7810,5538">
              <v:stroke endarrow="block"/>
            </v:line>
            <v:shape id="_x0000_s1698" type="#_x0000_t202" style="position:absolute;left:7242;top:5112;width:426;height:568" filled="f" stroked="f">
              <v:textbox>
                <w:txbxContent>
                  <w:p w:rsidR="00967C93" w:rsidRDefault="00967C93">
                    <w:pPr>
                      <w:rPr>
                        <w:b/>
                        <w:sz w:val="24"/>
                        <w:lang w:val="en-US"/>
                      </w:rPr>
                    </w:pPr>
                    <w:r>
                      <w:rPr>
                        <w:b/>
                        <w:sz w:val="24"/>
                        <w:lang w:val="en-US"/>
                      </w:rPr>
                      <w:t>x</w:t>
                    </w:r>
                  </w:p>
                </w:txbxContent>
              </v:textbox>
            </v:shape>
            <v:line id="_x0000_s1699" style="position:absolute" from="5964,5538" to="6532,5538">
              <v:stroke endarrow="block"/>
            </v:line>
            <v:line id="_x0000_s1700" style="position:absolute" from="5254,5538" to="5822,5538">
              <v:stroke dashstyle="1 1"/>
            </v:line>
            <v:shape id="_x0000_s1701" type="#_x0000_t202" style="position:absolute;left:1988;top:5112;width:568;height:568" filled="f" stroked="f">
              <v:textbox>
                <w:txbxContent>
                  <w:p w:rsidR="00967C93" w:rsidRDefault="00967C93">
                    <w:pPr>
                      <w:rPr>
                        <w:b/>
                        <w:sz w:val="24"/>
                        <w:vertAlign w:val="subscript"/>
                        <w:lang w:val="en-US"/>
                      </w:rPr>
                    </w:pPr>
                    <w:r>
                      <w:rPr>
                        <w:b/>
                        <w:sz w:val="24"/>
                        <w:lang w:val="en-US"/>
                      </w:rPr>
                      <w:t>U</w:t>
                    </w:r>
                  </w:p>
                </w:txbxContent>
              </v:textbox>
            </v:shape>
          </v:group>
        </w:pict>
      </w:r>
    </w:p>
    <w:p w:rsidR="00967C93" w:rsidRDefault="00967C93">
      <w:pPr>
        <w:ind w:left="720"/>
        <w:rPr>
          <w:sz w:val="24"/>
        </w:rPr>
      </w:pPr>
    </w:p>
    <w:p w:rsidR="00967C93" w:rsidRDefault="00967C93">
      <w:pPr>
        <w:ind w:left="720"/>
        <w:rPr>
          <w:sz w:val="24"/>
        </w:rPr>
      </w:pPr>
    </w:p>
    <w:p w:rsidR="00967C93" w:rsidRDefault="00967C93">
      <w:pPr>
        <w:ind w:left="720"/>
        <w:rPr>
          <w:sz w:val="24"/>
        </w:rPr>
      </w:pPr>
    </w:p>
    <w:p w:rsidR="00967C93" w:rsidRDefault="00967C93">
      <w:pPr>
        <w:ind w:left="720"/>
        <w:rPr>
          <w:sz w:val="24"/>
        </w:rPr>
      </w:pPr>
      <w:r>
        <w:rPr>
          <w:sz w:val="24"/>
        </w:rPr>
        <w:t xml:space="preserve">Пусть </w:t>
      </w:r>
      <w:r>
        <w:rPr>
          <w:sz w:val="24"/>
          <w:lang w:val="en-US"/>
        </w:rPr>
        <w:t>W</w:t>
      </w:r>
      <w:r>
        <w:rPr>
          <w:sz w:val="24"/>
          <w:vertAlign w:val="subscript"/>
        </w:rPr>
        <w:t>1</w:t>
      </w:r>
      <w:r>
        <w:rPr>
          <w:sz w:val="24"/>
        </w:rPr>
        <w:t>,</w:t>
      </w:r>
      <w:r w:rsidRPr="0009038D">
        <w:rPr>
          <w:sz w:val="24"/>
        </w:rPr>
        <w:t xml:space="preserve"> </w:t>
      </w:r>
      <w:r>
        <w:rPr>
          <w:sz w:val="24"/>
          <w:lang w:val="en-US"/>
        </w:rPr>
        <w:t>W</w:t>
      </w:r>
      <w:r>
        <w:rPr>
          <w:sz w:val="24"/>
          <w:vertAlign w:val="subscript"/>
        </w:rPr>
        <w:t>2</w:t>
      </w:r>
      <w:r>
        <w:rPr>
          <w:sz w:val="24"/>
        </w:rPr>
        <w:t>,</w:t>
      </w:r>
      <w:r w:rsidRPr="0009038D">
        <w:rPr>
          <w:sz w:val="24"/>
        </w:rPr>
        <w:t xml:space="preserve"> </w:t>
      </w:r>
      <w:r>
        <w:rPr>
          <w:sz w:val="24"/>
        </w:rPr>
        <w:t xml:space="preserve">…, </w:t>
      </w:r>
      <w:r>
        <w:rPr>
          <w:sz w:val="24"/>
          <w:lang w:val="en-US"/>
        </w:rPr>
        <w:t>W</w:t>
      </w:r>
      <w:r>
        <w:rPr>
          <w:sz w:val="24"/>
          <w:vertAlign w:val="subscript"/>
        </w:rPr>
        <w:t>n</w:t>
      </w:r>
      <w:r>
        <w:rPr>
          <w:sz w:val="24"/>
        </w:rPr>
        <w:t xml:space="preserve"> – передаточные функции звеньев.</w:t>
      </w:r>
    </w:p>
    <w:p w:rsidR="00967C93" w:rsidRPr="0009038D" w:rsidRDefault="00967C93">
      <w:pPr>
        <w:ind w:left="720"/>
        <w:rPr>
          <w:sz w:val="24"/>
        </w:rPr>
      </w:pPr>
      <w:r>
        <w:rPr>
          <w:sz w:val="24"/>
        </w:rPr>
        <w:t>Сотавим уравнения для каждого звена</w:t>
      </w:r>
      <w:r w:rsidRPr="0009038D">
        <w:rPr>
          <w:sz w:val="24"/>
        </w:rPr>
        <w:t>:</w:t>
      </w:r>
    </w:p>
    <w:p w:rsidR="00967C93" w:rsidRDefault="00967C93">
      <w:pPr>
        <w:ind w:left="720"/>
      </w:pPr>
      <w:r w:rsidRPr="00522579">
        <w:rPr>
          <w:noProof/>
          <w:position w:val="-10"/>
        </w:rPr>
        <w:object w:dxaOrig="1040" w:dyaOrig="340">
          <v:shape id="_x0000_i1233" type="#_x0000_t75" style="width:51.75pt;height:17.25pt" o:ole="" fillcolor="window">
            <v:imagedata r:id="rId437" o:title=""/>
          </v:shape>
          <o:OLEObject Type="Embed" ProgID="Equation.3" ShapeID="_x0000_i1233" DrawAspect="Content" ObjectID="_1414833488" r:id="rId438"/>
        </w:object>
      </w:r>
      <w:r>
        <w:rPr>
          <w:noProof/>
          <w:sz w:val="24"/>
        </w:rPr>
        <w:tab/>
      </w:r>
      <w:r w:rsidRPr="00522579">
        <w:rPr>
          <w:position w:val="-10"/>
        </w:rPr>
        <w:object w:dxaOrig="2100" w:dyaOrig="340">
          <v:shape id="_x0000_i1234" type="#_x0000_t75" style="width:105pt;height:17.25pt" o:ole="" fillcolor="window">
            <v:imagedata r:id="rId439" o:title=""/>
          </v:shape>
          <o:OLEObject Type="Embed" ProgID="Equation.3" ShapeID="_x0000_i1234" DrawAspect="Content" ObjectID="_1414833489" r:id="rId440"/>
        </w:object>
      </w:r>
      <w:r>
        <w:rPr>
          <w:sz w:val="24"/>
        </w:rPr>
        <w:t>,</w:t>
      </w:r>
      <w:r>
        <w:t xml:space="preserve">      </w:t>
      </w:r>
      <w:r w:rsidRPr="00522579">
        <w:rPr>
          <w:position w:val="-10"/>
        </w:rPr>
        <w:object w:dxaOrig="1680" w:dyaOrig="340">
          <v:shape id="_x0000_i1235" type="#_x0000_t75" style="width:84pt;height:17.25pt" o:ole="" fillcolor="window">
            <v:imagedata r:id="rId441" o:title=""/>
          </v:shape>
          <o:OLEObject Type="Embed" ProgID="Equation.3" ShapeID="_x0000_i1235" DrawAspect="Content" ObjectID="_1414833490" r:id="rId442"/>
        </w:object>
      </w:r>
      <w:r>
        <w:t xml:space="preserve">.      </w:t>
      </w:r>
      <w:r>
        <w:tab/>
      </w:r>
      <w:r w:rsidR="0009038D">
        <w:rPr>
          <w:noProof/>
          <w:position w:val="-28"/>
        </w:rPr>
        <w:drawing>
          <wp:inline distT="0" distB="0" distL="0" distR="0">
            <wp:extent cx="752475" cy="428625"/>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43" cstate="print"/>
                    <a:srcRect/>
                    <a:stretch>
                      <a:fillRect/>
                    </a:stretch>
                  </pic:blipFill>
                  <pic:spPr bwMode="auto">
                    <a:xfrm>
                      <a:off x="0" y="0"/>
                      <a:ext cx="752475" cy="428625"/>
                    </a:xfrm>
                    <a:prstGeom prst="rect">
                      <a:avLst/>
                    </a:prstGeom>
                    <a:noFill/>
                    <a:ln w="9525">
                      <a:noFill/>
                      <a:miter lim="800000"/>
                      <a:headEnd/>
                      <a:tailEnd/>
                    </a:ln>
                  </pic:spPr>
                </pic:pic>
              </a:graphicData>
            </a:graphic>
          </wp:inline>
        </w:drawing>
      </w:r>
      <w:r>
        <w:t>.</w:t>
      </w:r>
    </w:p>
    <w:p w:rsidR="00967C93" w:rsidRDefault="00967C93">
      <w:pPr>
        <w:ind w:left="720"/>
        <w:rPr>
          <w:sz w:val="24"/>
        </w:rPr>
      </w:pPr>
      <w:r>
        <w:rPr>
          <w:sz w:val="24"/>
        </w:rPr>
        <w:t xml:space="preserve">Передаточная функция последовательного соединения звеньев, равна произведению их передаточных функций.  </w:t>
      </w:r>
      <w:r w:rsidRPr="00522579">
        <w:rPr>
          <w:position w:val="-28"/>
        </w:rPr>
        <w:object w:dxaOrig="1840" w:dyaOrig="680">
          <v:shape id="_x0000_i1236" type="#_x0000_t75" style="width:92.25pt;height:33.75pt" o:ole="" fillcolor="window">
            <v:imagedata r:id="rId444" o:title=""/>
          </v:shape>
          <o:OLEObject Type="Embed" ProgID="Equation.3" ShapeID="_x0000_i1236" DrawAspect="Content" ObjectID="_1414833491" r:id="rId445"/>
        </w:object>
      </w:r>
    </w:p>
    <w:p w:rsidR="00967C93" w:rsidRDefault="00967C93">
      <w:pPr>
        <w:ind w:left="720"/>
        <w:rPr>
          <w:sz w:val="24"/>
        </w:rPr>
      </w:pPr>
    </w:p>
    <w:p w:rsidR="00967C93" w:rsidRDefault="00967C93">
      <w:pPr>
        <w:numPr>
          <w:ilvl w:val="0"/>
          <w:numId w:val="8"/>
        </w:numPr>
        <w:rPr>
          <w:sz w:val="24"/>
        </w:rPr>
      </w:pPr>
      <w:r>
        <w:rPr>
          <w:sz w:val="24"/>
          <w:u w:val="single"/>
        </w:rPr>
        <w:t>Параллельное.</w:t>
      </w:r>
    </w:p>
    <w:p w:rsidR="00967C93" w:rsidRDefault="00422146">
      <w:pPr>
        <w:ind w:left="5040"/>
        <w:rPr>
          <w:sz w:val="24"/>
        </w:rPr>
      </w:pPr>
      <w:r w:rsidRPr="00422146">
        <w:rPr>
          <w:noProof/>
        </w:rPr>
        <w:pict>
          <v:group id="_x0000_s1702" style="position:absolute;left:0;text-align:left;margin-left:42.7pt;margin-top:2.9pt;width:220.1pt;height:142pt;z-index:251667456" coordorigin="1420,8662" coordsize="4402,2840" o:allowincell="f">
            <v:rect id="_x0000_s1703" style="position:absolute;left:2698;top:8804;width:710;height:568" filled="f">
              <v:textbox style="mso-next-textbox:#_x0000_s1703">
                <w:txbxContent>
                  <w:p w:rsidR="00967C93" w:rsidRDefault="00967C93">
                    <w:pPr>
                      <w:rPr>
                        <w:b/>
                        <w:sz w:val="24"/>
                        <w:vertAlign w:val="subscript"/>
                      </w:rPr>
                    </w:pPr>
                    <w:r>
                      <w:rPr>
                        <w:b/>
                        <w:sz w:val="24"/>
                        <w:lang w:val="en-US"/>
                      </w:rPr>
                      <w:t xml:space="preserve"> W</w:t>
                    </w:r>
                    <w:r>
                      <w:rPr>
                        <w:b/>
                        <w:sz w:val="24"/>
                        <w:vertAlign w:val="subscript"/>
                      </w:rPr>
                      <w:t>1</w:t>
                    </w:r>
                  </w:p>
                </w:txbxContent>
              </v:textbox>
            </v:rect>
            <v:line id="_x0000_s1704" style="position:absolute" from="2130,10082" to="2698,10082">
              <v:stroke endarrow="block"/>
            </v:line>
            <v:line id="_x0000_s1705" style="position:absolute" from="2130,11218" to="2698,11218">
              <v:stroke endarrow="block"/>
            </v:line>
            <v:rect id="_x0000_s1706" style="position:absolute;left:2698;top:9798;width:710;height:568" filled="f">
              <v:textbox style="mso-next-textbox:#_x0000_s1706">
                <w:txbxContent>
                  <w:p w:rsidR="00967C93" w:rsidRDefault="00967C93">
                    <w:pPr>
                      <w:rPr>
                        <w:b/>
                        <w:sz w:val="24"/>
                        <w:vertAlign w:val="subscript"/>
                        <w:lang w:val="en-US"/>
                      </w:rPr>
                    </w:pPr>
                    <w:r>
                      <w:rPr>
                        <w:b/>
                        <w:sz w:val="24"/>
                        <w:lang w:val="en-US"/>
                      </w:rPr>
                      <w:t xml:space="preserve"> W</w:t>
                    </w:r>
                    <w:r>
                      <w:rPr>
                        <w:b/>
                        <w:sz w:val="24"/>
                        <w:vertAlign w:val="subscript"/>
                        <w:lang w:val="en-US"/>
                      </w:rPr>
                      <w:t>2</w:t>
                    </w:r>
                  </w:p>
                </w:txbxContent>
              </v:textbox>
            </v:rect>
            <v:line id="_x0000_s1707" style="position:absolute" from="1420,9088" to="2698,9088">
              <v:stroke endarrow="block"/>
            </v:line>
            <v:rect id="_x0000_s1708" style="position:absolute;left:2698;top:10934;width:710;height:568" filled="f">
              <v:textbox style="mso-next-textbox:#_x0000_s1708">
                <w:txbxContent>
                  <w:p w:rsidR="00967C93" w:rsidRDefault="00967C93">
                    <w:pPr>
                      <w:rPr>
                        <w:b/>
                        <w:sz w:val="24"/>
                        <w:vertAlign w:val="subscript"/>
                        <w:lang w:val="en-US"/>
                      </w:rPr>
                    </w:pPr>
                    <w:r>
                      <w:rPr>
                        <w:b/>
                        <w:sz w:val="24"/>
                        <w:lang w:val="en-US"/>
                      </w:rPr>
                      <w:t xml:space="preserve"> W</w:t>
                    </w:r>
                    <w:r>
                      <w:rPr>
                        <w:b/>
                        <w:sz w:val="24"/>
                        <w:vertAlign w:val="subscript"/>
                      </w:rPr>
                      <w:t>n</w:t>
                    </w:r>
                  </w:p>
                </w:txbxContent>
              </v:textbox>
            </v:rect>
            <v:line id="_x0000_s1709" style="position:absolute" from="5254,10082" to="5822,10082">
              <v:stroke endarrow="block"/>
            </v:line>
            <v:shape id="_x0000_s1710" type="#_x0000_t202" style="position:absolute;left:5396;top:9656;width:426;height:568" filled="f" stroked="f">
              <v:textbox style="mso-next-textbox:#_x0000_s1710">
                <w:txbxContent>
                  <w:p w:rsidR="00967C93" w:rsidRDefault="00967C93">
                    <w:pPr>
                      <w:rPr>
                        <w:b/>
                        <w:sz w:val="24"/>
                        <w:lang w:val="en-US"/>
                      </w:rPr>
                    </w:pPr>
                    <w:r>
                      <w:rPr>
                        <w:b/>
                        <w:sz w:val="24"/>
                        <w:lang w:val="en-US"/>
                      </w:rPr>
                      <w:t>x</w:t>
                    </w:r>
                  </w:p>
                </w:txbxContent>
              </v:textbox>
            </v:shape>
            <v:line id="_x0000_s1711" style="position:absolute" from="3408,10082" to="4686,10082">
              <v:stroke endarrow="block"/>
            </v:line>
            <v:line id="_x0000_s1712" style="position:absolute" from="2698,10650" to="3408,10650">
              <v:stroke dashstyle="1 1"/>
            </v:line>
            <v:shape id="_x0000_s1713" type="#_x0000_t202" style="position:absolute;left:1420;top:8662;width:568;height:568" filled="f" stroked="f">
              <v:textbox style="mso-next-textbox:#_x0000_s1713">
                <w:txbxContent>
                  <w:p w:rsidR="00967C93" w:rsidRDefault="00967C93">
                    <w:pPr>
                      <w:rPr>
                        <w:b/>
                        <w:sz w:val="24"/>
                        <w:vertAlign w:val="subscript"/>
                        <w:lang w:val="en-US"/>
                      </w:rPr>
                    </w:pPr>
                    <w:r>
                      <w:rPr>
                        <w:b/>
                        <w:sz w:val="24"/>
                        <w:lang w:val="en-US"/>
                      </w:rPr>
                      <w:t>U</w:t>
                    </w:r>
                  </w:p>
                </w:txbxContent>
              </v:textbox>
            </v:shape>
            <v:oval id="_x0000_s1714" style="position:absolute;left:4683;top:9795;width:568;height:568" filled="f"/>
            <v:shape id="_x0000_s1715" style="position:absolute;left:4767;top:9885;width:399;height:396" coordsize="399,396" path="m399,l,396e" filled="f">
              <v:path arrowok="t"/>
            </v:shape>
            <v:shape id="_x0000_s1716" style="position:absolute;left:4770;top:9879;width:399;height:402" coordsize="399,402" path="m,l399,402e" filled="f">
              <v:path arrowok="t"/>
            </v:shape>
            <v:line id="_x0000_s1717" style="position:absolute" from="3408,9088" to="4828,9798">
              <v:stroke endarrow="block"/>
            </v:line>
            <v:line id="_x0000_s1718" style="position:absolute;flip:y" from="3408,10366" to="4828,11218">
              <v:stroke endarrow="block"/>
            </v:line>
            <v:line id="_x0000_s1719" style="position:absolute" from="2130,9088" to="2130,11218"/>
          </v:group>
        </w:pict>
      </w:r>
      <w:r w:rsidR="00967C93">
        <w:rPr>
          <w:sz w:val="24"/>
        </w:rPr>
        <w:t xml:space="preserve">Пусть </w:t>
      </w:r>
      <w:r w:rsidR="00967C93">
        <w:rPr>
          <w:sz w:val="24"/>
          <w:lang w:val="en-US"/>
        </w:rPr>
        <w:t>W</w:t>
      </w:r>
      <w:r w:rsidR="00967C93">
        <w:rPr>
          <w:sz w:val="24"/>
          <w:vertAlign w:val="subscript"/>
        </w:rPr>
        <w:t>1</w:t>
      </w:r>
      <w:r w:rsidR="00967C93">
        <w:rPr>
          <w:sz w:val="24"/>
        </w:rPr>
        <w:t>,</w:t>
      </w:r>
      <w:r w:rsidR="00967C93" w:rsidRPr="0009038D">
        <w:rPr>
          <w:sz w:val="24"/>
        </w:rPr>
        <w:t xml:space="preserve"> </w:t>
      </w:r>
      <w:r w:rsidR="00967C93">
        <w:rPr>
          <w:sz w:val="24"/>
          <w:lang w:val="en-US"/>
        </w:rPr>
        <w:t>W</w:t>
      </w:r>
      <w:r w:rsidR="00967C93">
        <w:rPr>
          <w:sz w:val="24"/>
          <w:vertAlign w:val="subscript"/>
        </w:rPr>
        <w:t>2</w:t>
      </w:r>
      <w:r w:rsidR="00967C93">
        <w:rPr>
          <w:sz w:val="24"/>
        </w:rPr>
        <w:t>,</w:t>
      </w:r>
      <w:r w:rsidR="00967C93" w:rsidRPr="0009038D">
        <w:rPr>
          <w:sz w:val="24"/>
        </w:rPr>
        <w:t xml:space="preserve"> </w:t>
      </w:r>
      <w:r w:rsidR="00967C93">
        <w:rPr>
          <w:sz w:val="24"/>
        </w:rPr>
        <w:t xml:space="preserve">…, </w:t>
      </w:r>
      <w:r w:rsidR="00967C93">
        <w:rPr>
          <w:sz w:val="24"/>
          <w:lang w:val="en-US"/>
        </w:rPr>
        <w:t>W</w:t>
      </w:r>
      <w:r w:rsidR="00967C93">
        <w:rPr>
          <w:sz w:val="24"/>
          <w:vertAlign w:val="subscript"/>
        </w:rPr>
        <w:t>n</w:t>
      </w:r>
      <w:r w:rsidR="00967C93">
        <w:rPr>
          <w:sz w:val="24"/>
        </w:rPr>
        <w:t xml:space="preserve"> – передаточные функции звеньев.</w:t>
      </w:r>
    </w:p>
    <w:p w:rsidR="00967C93" w:rsidRPr="0009038D" w:rsidRDefault="00967C93">
      <w:pPr>
        <w:ind w:left="4320" w:firstLine="720"/>
        <w:rPr>
          <w:sz w:val="24"/>
        </w:rPr>
      </w:pPr>
      <w:r>
        <w:rPr>
          <w:sz w:val="24"/>
        </w:rPr>
        <w:t>Сотавим уравнения для каждого звена</w:t>
      </w:r>
      <w:r w:rsidRPr="0009038D">
        <w:rPr>
          <w:sz w:val="24"/>
        </w:rPr>
        <w:t>:</w:t>
      </w:r>
    </w:p>
    <w:p w:rsidR="00967C93" w:rsidRDefault="00967C93">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Pr="00522579">
        <w:rPr>
          <w:noProof/>
          <w:position w:val="-10"/>
        </w:rPr>
        <w:object w:dxaOrig="1040" w:dyaOrig="340">
          <v:shape id="_x0000_i1237" type="#_x0000_t75" style="width:51.75pt;height:17.25pt" o:ole="" fillcolor="window">
            <v:imagedata r:id="rId437" o:title=""/>
          </v:shape>
          <o:OLEObject Type="Embed" ProgID="Equation.3" ShapeID="_x0000_i1237" DrawAspect="Content" ObjectID="_1414833492" r:id="rId446"/>
        </w:object>
      </w:r>
    </w:p>
    <w:p w:rsidR="00967C93" w:rsidRDefault="00967C93">
      <w:pPr>
        <w:ind w:left="5760" w:firstLine="720"/>
        <w:rPr>
          <w:sz w:val="24"/>
        </w:rPr>
      </w:pPr>
      <w:r w:rsidRPr="00522579">
        <w:rPr>
          <w:noProof/>
          <w:position w:val="-10"/>
        </w:rPr>
        <w:object w:dxaOrig="1120" w:dyaOrig="340">
          <v:shape id="_x0000_i1238" type="#_x0000_t75" style="width:56.25pt;height:17.25pt" o:ole="" fillcolor="window">
            <v:imagedata r:id="rId447" o:title=""/>
          </v:shape>
          <o:OLEObject Type="Embed" ProgID="Equation.3" ShapeID="_x0000_i1238" DrawAspect="Content" ObjectID="_1414833493" r:id="rId448"/>
        </w:object>
      </w:r>
    </w:p>
    <w:p w:rsidR="00967C93" w:rsidRDefault="00967C93">
      <w:pPr>
        <w:ind w:left="5760" w:firstLine="720"/>
        <w:rPr>
          <w:sz w:val="24"/>
        </w:rPr>
      </w:pPr>
      <w:r>
        <w:rPr>
          <w:sz w:val="24"/>
        </w:rPr>
        <w:t xml:space="preserve">  ………</w:t>
      </w:r>
    </w:p>
    <w:p w:rsidR="00967C93" w:rsidRDefault="00967C93">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Pr="00522579">
        <w:rPr>
          <w:noProof/>
          <w:position w:val="-10"/>
        </w:rPr>
        <w:object w:dxaOrig="1140" w:dyaOrig="340">
          <v:shape id="_x0000_i1239" type="#_x0000_t75" style="width:57pt;height:17.25pt" o:ole="" fillcolor="window">
            <v:imagedata r:id="rId449" o:title=""/>
          </v:shape>
          <o:OLEObject Type="Embed" ProgID="Equation.3" ShapeID="_x0000_i1239" DrawAspect="Content" ObjectID="_1414833494" r:id="rId450"/>
        </w:object>
      </w:r>
    </w:p>
    <w:p w:rsidR="00967C93" w:rsidRPr="0009038D" w:rsidRDefault="00967C93">
      <w:pPr>
        <w:ind w:left="4320" w:firstLine="720"/>
        <w:rPr>
          <w:sz w:val="24"/>
        </w:rPr>
      </w:pPr>
      <w:r>
        <w:rPr>
          <w:sz w:val="24"/>
        </w:rPr>
        <w:t>Просуммируем левые и правые части</w:t>
      </w:r>
      <w:r w:rsidRPr="0009038D">
        <w:rPr>
          <w:sz w:val="24"/>
        </w:rPr>
        <w:t xml:space="preserve"> </w:t>
      </w:r>
      <w:r>
        <w:rPr>
          <w:sz w:val="24"/>
        </w:rPr>
        <w:t>уравнений.</w:t>
      </w:r>
      <w:r w:rsidRPr="0009038D">
        <w:rPr>
          <w:sz w:val="24"/>
        </w:rPr>
        <w:t xml:space="preserve">     </w:t>
      </w:r>
      <w:r>
        <w:rPr>
          <w:sz w:val="24"/>
        </w:rPr>
        <w:t xml:space="preserve"> </w:t>
      </w:r>
      <w:r w:rsidRPr="00522579">
        <w:rPr>
          <w:position w:val="-28"/>
        </w:rPr>
        <w:object w:dxaOrig="3540" w:dyaOrig="680">
          <v:shape id="_x0000_i1240" type="#_x0000_t75" style="width:177pt;height:33.75pt" o:ole="" fillcolor="window">
            <v:imagedata r:id="rId451" o:title=""/>
          </v:shape>
          <o:OLEObject Type="Embed" ProgID="Equation.3" ShapeID="_x0000_i1240" DrawAspect="Content" ObjectID="_1414833495" r:id="rId452"/>
        </w:object>
      </w:r>
    </w:p>
    <w:p w:rsidR="00967C93" w:rsidRDefault="0009038D">
      <w:pPr>
        <w:ind w:left="720"/>
        <w:rPr>
          <w:sz w:val="24"/>
        </w:rPr>
      </w:pPr>
      <w:r>
        <w:rPr>
          <w:noProof/>
          <w:position w:val="-28"/>
        </w:rPr>
        <w:drawing>
          <wp:inline distT="0" distB="0" distL="0" distR="0">
            <wp:extent cx="1257300" cy="428625"/>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53" cstate="print"/>
                    <a:srcRect/>
                    <a:stretch>
                      <a:fillRect/>
                    </a:stretch>
                  </pic:blipFill>
                  <pic:spPr bwMode="auto">
                    <a:xfrm>
                      <a:off x="0" y="0"/>
                      <a:ext cx="1257300" cy="428625"/>
                    </a:xfrm>
                    <a:prstGeom prst="rect">
                      <a:avLst/>
                    </a:prstGeom>
                    <a:noFill/>
                    <a:ln w="9525">
                      <a:noFill/>
                      <a:miter lim="800000"/>
                      <a:headEnd/>
                      <a:tailEnd/>
                    </a:ln>
                  </pic:spPr>
                </pic:pic>
              </a:graphicData>
            </a:graphic>
          </wp:inline>
        </w:drawing>
      </w:r>
      <w:r w:rsidR="00967C93">
        <w:rPr>
          <w:sz w:val="24"/>
        </w:rPr>
        <w:t xml:space="preserve">   Передаточная функция паралельного соединения звеньев равна сумме их передаточных функций.</w:t>
      </w:r>
    </w:p>
    <w:p w:rsidR="00967C93" w:rsidRDefault="00967C93">
      <w:pPr>
        <w:ind w:left="720"/>
        <w:rPr>
          <w:sz w:val="24"/>
        </w:rPr>
      </w:pPr>
    </w:p>
    <w:p w:rsidR="00967C93" w:rsidRDefault="00967C93">
      <w:pPr>
        <w:ind w:left="720"/>
        <w:rPr>
          <w:sz w:val="24"/>
        </w:rPr>
      </w:pPr>
    </w:p>
    <w:p w:rsidR="00967C93" w:rsidRDefault="00967C93">
      <w:pPr>
        <w:ind w:left="720"/>
        <w:rPr>
          <w:sz w:val="24"/>
        </w:rPr>
      </w:pPr>
    </w:p>
    <w:p w:rsidR="00967C93" w:rsidRDefault="00422146">
      <w:pPr>
        <w:numPr>
          <w:ilvl w:val="0"/>
          <w:numId w:val="8"/>
        </w:numPr>
        <w:rPr>
          <w:sz w:val="24"/>
        </w:rPr>
      </w:pPr>
      <w:r w:rsidRPr="00422146">
        <w:rPr>
          <w:noProof/>
          <w:u w:val="single"/>
        </w:rPr>
        <w:lastRenderedPageBreak/>
        <w:pict>
          <v:group id="_x0000_s1720" style="position:absolute;left:0;text-align:left;margin-left:92.4pt;margin-top:7.45pt;width:319.5pt;height:120.55pt;z-index:251668480" coordorigin="1136,13064" coordsize="6390,2411" o:allowincell="f">
            <v:rect id="_x0000_s1721" style="position:absolute;left:3692;top:13632;width:710;height:568" filled="f">
              <v:textbox style="mso-next-textbox:#_x0000_s1721">
                <w:txbxContent>
                  <w:p w:rsidR="00967C93" w:rsidRDefault="00967C93">
                    <w:pPr>
                      <w:rPr>
                        <w:b/>
                        <w:sz w:val="24"/>
                        <w:vertAlign w:val="subscript"/>
                      </w:rPr>
                    </w:pPr>
                    <w:r>
                      <w:rPr>
                        <w:b/>
                        <w:sz w:val="24"/>
                        <w:lang w:val="en-US"/>
                      </w:rPr>
                      <w:t xml:space="preserve"> W</w:t>
                    </w:r>
                    <w:r>
                      <w:rPr>
                        <w:b/>
                        <w:sz w:val="24"/>
                        <w:vertAlign w:val="subscript"/>
                      </w:rPr>
                      <w:t>1</w:t>
                    </w:r>
                  </w:p>
                </w:txbxContent>
              </v:textbox>
            </v:rect>
            <v:line id="_x0000_s1722" style="position:absolute" from="2979,13913" to="3689,13913">
              <v:stroke endarrow="block"/>
            </v:line>
            <v:rect id="_x0000_s1723" style="position:absolute;left:3689;top:14907;width:710;height:568" filled="f">
              <v:textbox style="mso-next-textbox:#_x0000_s1723">
                <w:txbxContent>
                  <w:p w:rsidR="00967C93" w:rsidRDefault="00967C93">
                    <w:pPr>
                      <w:rPr>
                        <w:b/>
                        <w:sz w:val="24"/>
                        <w:vertAlign w:val="subscript"/>
                        <w:lang w:val="en-US"/>
                      </w:rPr>
                    </w:pPr>
                    <w:r>
                      <w:rPr>
                        <w:b/>
                        <w:sz w:val="24"/>
                        <w:lang w:val="en-US"/>
                      </w:rPr>
                      <w:t xml:space="preserve"> W</w:t>
                    </w:r>
                    <w:r>
                      <w:rPr>
                        <w:b/>
                        <w:sz w:val="24"/>
                        <w:vertAlign w:val="subscript"/>
                        <w:lang w:val="en-US"/>
                      </w:rPr>
                      <w:t>2</w:t>
                    </w:r>
                  </w:p>
                </w:txbxContent>
              </v:textbox>
            </v:rect>
            <v:line id="_x0000_s1724" style="position:absolute;flip:y" from="1417,13910" to="2411,13913"/>
            <v:line id="_x0000_s1725" style="position:absolute" from="4399,15191" to="5109,15191">
              <v:stroke startarrow="block"/>
            </v:line>
            <v:line id="_x0000_s1726" style="position:absolute" from="4399,13913" to="5677,13913">
              <v:stroke endarrow="block"/>
            </v:line>
            <v:shape id="_x0000_s1727" type="#_x0000_t202" style="position:absolute;left:1559;top:13487;width:568;height:568" filled="f" stroked="f">
              <v:textbox style="mso-next-textbox:#_x0000_s1727">
                <w:txbxContent>
                  <w:p w:rsidR="00967C93" w:rsidRDefault="00967C93">
                    <w:pPr>
                      <w:rPr>
                        <w:b/>
                        <w:sz w:val="24"/>
                        <w:vertAlign w:val="subscript"/>
                        <w:lang w:val="en-US"/>
                      </w:rPr>
                    </w:pPr>
                    <w:r>
                      <w:rPr>
                        <w:b/>
                        <w:sz w:val="24"/>
                        <w:lang w:val="en-US"/>
                      </w:rPr>
                      <w:t>U</w:t>
                    </w:r>
                  </w:p>
                </w:txbxContent>
              </v:textbox>
            </v:shape>
            <v:oval id="_x0000_s1728" style="position:absolute;left:2411;top:13629;width:568;height:568" filled="f"/>
            <v:shape id="_x0000_s1729" style="position:absolute;left:2495;top:13719;width:399;height:396" coordsize="399,396" path="m399,l,396e" filled="f">
              <v:path arrowok="t"/>
            </v:shape>
            <v:shape id="_x0000_s1730" style="position:absolute;left:2498;top:13713;width:399;height:402" coordsize="399,402" path="m,l399,402e" filled="f">
              <v:path arrowok="t"/>
            </v:shape>
            <v:line id="_x0000_s1731" style="position:absolute;flip:y" from="2695,14197" to="2695,15191">
              <v:stroke endarrow="block"/>
            </v:line>
            <v:line id="_x0000_s1732" style="position:absolute" from="2695,15191" to="3689,15191"/>
            <v:line id="_x0000_s1733" style="position:absolute" from="5109,13913" to="5109,15191"/>
            <v:oval id="_x0000_s1734" style="position:absolute;left:2982;top:13064;width:1420;height:426" filled="f">
              <v:textbox>
                <w:txbxContent>
                  <w:p w:rsidR="00967C93" w:rsidRDefault="00967C93">
                    <w:pPr>
                      <w:rPr>
                        <w:b/>
                        <w:vertAlign w:val="subscript"/>
                        <w:lang w:val="en-US"/>
                      </w:rPr>
                    </w:pPr>
                    <w:r>
                      <w:rPr>
                        <w:b/>
                        <w:lang w:val="en-US"/>
                      </w:rPr>
                      <w:t>U=X</w:t>
                    </w:r>
                    <w:r>
                      <w:rPr>
                        <w:b/>
                        <w:vertAlign w:val="subscript"/>
                      </w:rPr>
                      <w:t>1</w:t>
                    </w:r>
                    <w:r>
                      <w:rPr>
                        <w:b/>
                        <w:lang w:val="en-US"/>
                      </w:rPr>
                      <w:t>W</w:t>
                    </w:r>
                    <w:r>
                      <w:rPr>
                        <w:b/>
                        <w:vertAlign w:val="subscript"/>
                      </w:rPr>
                      <w:t>2</w:t>
                    </w:r>
                  </w:p>
                </w:txbxContent>
              </v:textbox>
            </v:oval>
            <v:oval id="_x0000_s1735" style="position:absolute;left:1136;top:14484;width:1420;height:426" filled="f">
              <v:textbox>
                <w:txbxContent>
                  <w:p w:rsidR="00967C93" w:rsidRDefault="00967C93">
                    <w:pPr>
                      <w:rPr>
                        <w:b/>
                        <w:vertAlign w:val="subscript"/>
                        <w:lang w:val="en-US"/>
                      </w:rPr>
                    </w:pPr>
                    <w:r>
                      <w:rPr>
                        <w:b/>
                        <w:lang w:val="en-US"/>
                      </w:rPr>
                      <w:t xml:space="preserve">    XW</w:t>
                    </w:r>
                    <w:r>
                      <w:rPr>
                        <w:b/>
                        <w:vertAlign w:val="subscript"/>
                      </w:rPr>
                      <w:t>2</w:t>
                    </w:r>
                  </w:p>
                </w:txbxContent>
              </v:textbox>
            </v:oval>
            <v:line id="_x0000_s1736" style="position:absolute" from="1846,14910" to="2698,15194">
              <v:stroke endarrow="block"/>
            </v:line>
            <v:line id="_x0000_s1737" style="position:absolute;flip:x" from="3266,13490" to="3692,13916">
              <v:stroke endarrow="block"/>
            </v:line>
            <v:shape id="_x0000_s1738" type="#_x0000_t202" style="position:absolute;left:5112;top:13490;width:568;height:568" filled="f" stroked="f">
              <v:textbox style="mso-next-textbox:#_x0000_s1738">
                <w:txbxContent>
                  <w:p w:rsidR="00967C93" w:rsidRDefault="00967C93">
                    <w:pPr>
                      <w:rPr>
                        <w:b/>
                        <w:sz w:val="24"/>
                        <w:vertAlign w:val="subscript"/>
                        <w:lang w:val="en-US"/>
                      </w:rPr>
                    </w:pPr>
                    <w:r>
                      <w:rPr>
                        <w:b/>
                        <w:sz w:val="24"/>
                        <w:lang w:val="en-US"/>
                      </w:rPr>
                      <w:t>x</w:t>
                    </w:r>
                  </w:p>
                </w:txbxContent>
              </v:textbox>
            </v:shape>
            <v:shape id="_x0000_s1739" type="#_x0000_t202" style="position:absolute;left:5112;top:13064;width:2272;height:568" filled="f" stroked="f">
              <v:textbox style="mso-next-textbox:#_x0000_s1739">
                <w:txbxContent>
                  <w:p w:rsidR="00967C93" w:rsidRDefault="00967C93">
                    <w:pPr>
                      <w:rPr>
                        <w:sz w:val="22"/>
                        <w:vertAlign w:val="subscript"/>
                      </w:rPr>
                    </w:pPr>
                    <w:r>
                      <w:rPr>
                        <w:sz w:val="22"/>
                      </w:rPr>
                      <w:t>звено прямой связи</w:t>
                    </w:r>
                  </w:p>
                </w:txbxContent>
              </v:textbox>
            </v:shape>
            <v:shape id="_x0000_s1740" type="#_x0000_t202" style="position:absolute;left:5112;top:14342;width:2414;height:568" filled="f" stroked="f">
              <v:textbox style="mso-next-textbox:#_x0000_s1740">
                <w:txbxContent>
                  <w:p w:rsidR="00967C93" w:rsidRDefault="00967C93">
                    <w:pPr>
                      <w:rPr>
                        <w:b/>
                        <w:sz w:val="24"/>
                        <w:vertAlign w:val="subscript"/>
                        <w:lang w:val="en-US"/>
                      </w:rPr>
                    </w:pPr>
                    <w:r>
                      <w:rPr>
                        <w:sz w:val="22"/>
                      </w:rPr>
                      <w:t>звено обратной связи</w:t>
                    </w:r>
                  </w:p>
                </w:txbxContent>
              </v:textbox>
            </v:shape>
            <v:shape id="_x0000_s1741" style="position:absolute;left:4412;top:14768;width:1552;height:666" coordsize="1552,666" path="m1552,l1191,509,,666e" filled="f">
              <v:path arrowok="t"/>
            </v:shape>
            <v:line id="_x0000_s1742" style="position:absolute;flip:x" from="4402,13348" to="5396,13632"/>
          </v:group>
        </w:pict>
      </w:r>
      <w:r w:rsidR="00967C93">
        <w:rPr>
          <w:sz w:val="24"/>
          <w:u w:val="single"/>
        </w:rPr>
        <w:t>Антипараллельное.</w:t>
      </w:r>
    </w:p>
    <w:p w:rsidR="00967C93" w:rsidRDefault="00967C93">
      <w:pPr>
        <w:rPr>
          <w:sz w:val="24"/>
        </w:rPr>
      </w:pPr>
    </w:p>
    <w:p w:rsidR="00967C93" w:rsidRDefault="00967C93">
      <w:pPr>
        <w:rPr>
          <w:sz w:val="24"/>
        </w:rPr>
      </w:pPr>
    </w:p>
    <w:p w:rsidR="00967C93" w:rsidRDefault="00967C93">
      <w:pPr>
        <w:rPr>
          <w:sz w:val="24"/>
        </w:rPr>
      </w:pPr>
    </w:p>
    <w:p w:rsidR="00967C93" w:rsidRDefault="00967C93">
      <w:pPr>
        <w:rPr>
          <w:sz w:val="24"/>
        </w:rPr>
      </w:pPr>
    </w:p>
    <w:p w:rsidR="00967C93" w:rsidRDefault="00967C93">
      <w:pPr>
        <w:rPr>
          <w:sz w:val="24"/>
        </w:rPr>
      </w:pPr>
    </w:p>
    <w:p w:rsidR="00967C93" w:rsidRDefault="00967C93">
      <w:pPr>
        <w:rPr>
          <w:sz w:val="24"/>
        </w:rPr>
      </w:pPr>
    </w:p>
    <w:p w:rsidR="00967C93" w:rsidRDefault="00967C93">
      <w:pPr>
        <w:rPr>
          <w:sz w:val="24"/>
        </w:rPr>
      </w:pPr>
    </w:p>
    <w:p w:rsidR="00967C93" w:rsidRDefault="00967C93">
      <w:pPr>
        <w:rPr>
          <w:sz w:val="24"/>
        </w:rPr>
      </w:pPr>
    </w:p>
    <w:p w:rsidR="00967C93" w:rsidRDefault="00967C93">
      <w:pPr>
        <w:rPr>
          <w:sz w:val="24"/>
        </w:rPr>
      </w:pPr>
    </w:p>
    <w:p w:rsidR="00967C93" w:rsidRDefault="00967C93">
      <w:pPr>
        <w:ind w:left="357"/>
        <w:jc w:val="both"/>
        <w:rPr>
          <w:sz w:val="24"/>
        </w:rPr>
      </w:pPr>
      <w:r>
        <w:rPr>
          <w:sz w:val="24"/>
        </w:rPr>
        <w:t xml:space="preserve">Пусть  </w:t>
      </w:r>
      <w:r>
        <w:rPr>
          <w:sz w:val="24"/>
          <w:lang w:val="en-US"/>
        </w:rPr>
        <w:t>W</w:t>
      </w:r>
      <w:r>
        <w:rPr>
          <w:sz w:val="24"/>
          <w:vertAlign w:val="subscript"/>
        </w:rPr>
        <w:t>1</w:t>
      </w:r>
      <w:r>
        <w:rPr>
          <w:sz w:val="24"/>
        </w:rPr>
        <w:t>(</w:t>
      </w:r>
      <w:r>
        <w:rPr>
          <w:sz w:val="24"/>
          <w:lang w:val="en-US"/>
        </w:rPr>
        <w:t>p</w:t>
      </w:r>
      <w:r>
        <w:rPr>
          <w:sz w:val="24"/>
        </w:rPr>
        <w:t>)</w:t>
      </w:r>
      <w:r w:rsidRPr="0009038D">
        <w:rPr>
          <w:sz w:val="24"/>
        </w:rPr>
        <w:t xml:space="preserve"> </w:t>
      </w:r>
      <w:r>
        <w:rPr>
          <w:sz w:val="24"/>
        </w:rPr>
        <w:t xml:space="preserve">и </w:t>
      </w:r>
      <w:r>
        <w:rPr>
          <w:sz w:val="24"/>
          <w:lang w:val="en-US"/>
        </w:rPr>
        <w:t>W</w:t>
      </w:r>
      <w:r>
        <w:rPr>
          <w:sz w:val="24"/>
          <w:vertAlign w:val="subscript"/>
        </w:rPr>
        <w:t>2</w:t>
      </w:r>
      <w:r>
        <w:rPr>
          <w:sz w:val="24"/>
        </w:rPr>
        <w:t>(</w:t>
      </w:r>
      <w:r>
        <w:rPr>
          <w:sz w:val="24"/>
          <w:lang w:val="en-US"/>
        </w:rPr>
        <w:t>p</w:t>
      </w:r>
      <w:r>
        <w:rPr>
          <w:sz w:val="24"/>
        </w:rPr>
        <w:t xml:space="preserve">) – передаточные функции звеньев прямой и обратной связи соответственно. Значение выхода звена обратной связи равно </w:t>
      </w:r>
      <w:r w:rsidRPr="00522579">
        <w:rPr>
          <w:position w:val="-10"/>
        </w:rPr>
        <w:object w:dxaOrig="620" w:dyaOrig="340">
          <v:shape id="_x0000_i1241" type="#_x0000_t75" style="width:30.75pt;height:17.25pt" o:ole="" fillcolor="window">
            <v:imagedata r:id="rId454" o:title=""/>
          </v:shape>
          <o:OLEObject Type="Embed" ProgID="Equation.3" ShapeID="_x0000_i1241" DrawAspect="Content" ObjectID="_1414833496" r:id="rId455"/>
        </w:object>
      </w:r>
      <w:r>
        <w:rPr>
          <w:sz w:val="24"/>
        </w:rPr>
        <w:t xml:space="preserve">.  Значение выхода суммирующего звена равно </w:t>
      </w:r>
      <w:r w:rsidRPr="00522579">
        <w:rPr>
          <w:position w:val="-10"/>
        </w:rPr>
        <w:object w:dxaOrig="1080" w:dyaOrig="340">
          <v:shape id="_x0000_i1242" type="#_x0000_t75" style="width:54pt;height:17.25pt" o:ole="" fillcolor="window">
            <v:imagedata r:id="rId456" o:title=""/>
          </v:shape>
          <o:OLEObject Type="Embed" ProgID="Equation.3" ShapeID="_x0000_i1242" DrawAspect="Content" ObjectID="_1414833497" r:id="rId457"/>
        </w:object>
      </w:r>
      <w:r>
        <w:rPr>
          <w:sz w:val="24"/>
        </w:rPr>
        <w:t xml:space="preserve"> Значение выхода антипараллельного соединения будет одновременно значением выхода звена прямой связи, т.е. </w:t>
      </w:r>
      <w:r w:rsidRPr="00522579">
        <w:rPr>
          <w:position w:val="-10"/>
        </w:rPr>
        <w:object w:dxaOrig="1719" w:dyaOrig="340">
          <v:shape id="_x0000_i1243" type="#_x0000_t75" style="width:86.25pt;height:17.25pt" o:ole="" fillcolor="window">
            <v:imagedata r:id="rId458" o:title=""/>
          </v:shape>
          <o:OLEObject Type="Embed" ProgID="Equation.3" ShapeID="_x0000_i1243" DrawAspect="Content" ObjectID="_1414833498" r:id="rId459"/>
        </w:object>
      </w:r>
    </w:p>
    <w:p w:rsidR="00967C93" w:rsidRDefault="00967C93">
      <w:pPr>
        <w:ind w:left="357"/>
        <w:jc w:val="both"/>
        <w:rPr>
          <w:sz w:val="24"/>
        </w:rPr>
      </w:pPr>
      <w:r>
        <w:rPr>
          <w:sz w:val="24"/>
        </w:rPr>
        <w:t xml:space="preserve">После несложных преобразований получаем передаточную функцию антипаралельного соединения с положительной обратной связью  </w:t>
      </w:r>
      <w:r w:rsidRPr="00522579">
        <w:rPr>
          <w:position w:val="-30"/>
        </w:rPr>
        <w:object w:dxaOrig="2820" w:dyaOrig="680">
          <v:shape id="_x0000_i1244" type="#_x0000_t75" style="width:141pt;height:33.75pt" o:ole="" fillcolor="window">
            <v:imagedata r:id="rId460" o:title=""/>
          </v:shape>
          <o:OLEObject Type="Embed" ProgID="Equation.3" ShapeID="_x0000_i1244" DrawAspect="Content" ObjectID="_1414833499" r:id="rId461"/>
        </w:object>
      </w:r>
    </w:p>
    <w:p w:rsidR="00967C93" w:rsidRDefault="00967C93">
      <w:pPr>
        <w:ind w:left="357"/>
        <w:jc w:val="both"/>
        <w:rPr>
          <w:sz w:val="24"/>
        </w:rPr>
      </w:pPr>
      <w:r>
        <w:rPr>
          <w:sz w:val="24"/>
        </w:rPr>
        <w:t>Если в цепи обратной связи произвести инвертирование знака выходного сигнала, то передаточная функция примет вид</w:t>
      </w:r>
      <w:r w:rsidRPr="0009038D">
        <w:rPr>
          <w:sz w:val="24"/>
        </w:rPr>
        <w:t>:</w:t>
      </w:r>
      <w:r>
        <w:rPr>
          <w:sz w:val="24"/>
        </w:rPr>
        <w:t xml:space="preserve"> </w:t>
      </w:r>
      <w:r w:rsidRPr="00522579">
        <w:rPr>
          <w:position w:val="-30"/>
        </w:rPr>
        <w:object w:dxaOrig="2079" w:dyaOrig="680">
          <v:shape id="_x0000_i1245" type="#_x0000_t75" style="width:104.25pt;height:33.75pt" o:ole="" fillcolor="window">
            <v:imagedata r:id="rId462" o:title=""/>
          </v:shape>
          <o:OLEObject Type="Embed" ProgID="Equation.3" ShapeID="_x0000_i1245" DrawAspect="Content" ObjectID="_1414833500" r:id="rId463"/>
        </w:object>
      </w:r>
      <w:r>
        <w:rPr>
          <w:sz w:val="24"/>
        </w:rPr>
        <w:t>. Это передаточная функция антипараллельного соединения звеньев с отрицательной обратной связью.</w:t>
      </w:r>
    </w:p>
    <w:p w:rsidR="00967C93" w:rsidRDefault="00967C93">
      <w:pPr>
        <w:rPr>
          <w:sz w:val="24"/>
        </w:rPr>
      </w:pPr>
    </w:p>
    <w:p w:rsidR="00967C93" w:rsidRDefault="00967C93">
      <w:pPr>
        <w:jc w:val="center"/>
        <w:rPr>
          <w:b/>
          <w:sz w:val="32"/>
        </w:rPr>
      </w:pPr>
      <w:r>
        <w:rPr>
          <w:sz w:val="24"/>
        </w:rPr>
        <w:br w:type="page"/>
      </w:r>
      <w:r>
        <w:rPr>
          <w:b/>
          <w:sz w:val="32"/>
        </w:rPr>
        <w:lastRenderedPageBreak/>
        <w:t>Основные виды автоматического управления</w:t>
      </w:r>
    </w:p>
    <w:p w:rsidR="00967C93" w:rsidRDefault="00967C93">
      <w:pPr>
        <w:rPr>
          <w:sz w:val="24"/>
        </w:rPr>
      </w:pPr>
    </w:p>
    <w:p w:rsidR="00967C93" w:rsidRDefault="00967C93">
      <w:pPr>
        <w:numPr>
          <w:ilvl w:val="0"/>
          <w:numId w:val="27"/>
        </w:numPr>
        <w:rPr>
          <w:b/>
          <w:sz w:val="24"/>
        </w:rPr>
      </w:pPr>
      <w:r>
        <w:rPr>
          <w:b/>
          <w:sz w:val="24"/>
        </w:rPr>
        <w:t>Стабилизация</w:t>
      </w:r>
    </w:p>
    <w:p w:rsidR="00967C93" w:rsidRDefault="00967C93">
      <w:pPr>
        <w:numPr>
          <w:ilvl w:val="0"/>
          <w:numId w:val="27"/>
        </w:numPr>
        <w:rPr>
          <w:b/>
          <w:sz w:val="24"/>
        </w:rPr>
      </w:pPr>
      <w:r>
        <w:rPr>
          <w:b/>
          <w:sz w:val="24"/>
        </w:rPr>
        <w:t>Программное управление</w:t>
      </w:r>
    </w:p>
    <w:p w:rsidR="00967C93" w:rsidRDefault="00967C93">
      <w:pPr>
        <w:numPr>
          <w:ilvl w:val="0"/>
          <w:numId w:val="27"/>
        </w:numPr>
        <w:rPr>
          <w:b/>
          <w:sz w:val="24"/>
        </w:rPr>
      </w:pPr>
      <w:r>
        <w:rPr>
          <w:b/>
          <w:sz w:val="24"/>
        </w:rPr>
        <w:t>Следящие системы</w:t>
      </w:r>
    </w:p>
    <w:p w:rsidR="00967C93" w:rsidRDefault="00967C93">
      <w:pPr>
        <w:rPr>
          <w:sz w:val="24"/>
        </w:rPr>
      </w:pPr>
    </w:p>
    <w:p w:rsidR="00967C93" w:rsidRDefault="00967C93">
      <w:pPr>
        <w:numPr>
          <w:ilvl w:val="0"/>
          <w:numId w:val="28"/>
        </w:numPr>
        <w:jc w:val="both"/>
        <w:rPr>
          <w:sz w:val="24"/>
          <w:lang w:val="en-US"/>
        </w:rPr>
      </w:pPr>
      <w:r>
        <w:rPr>
          <w:sz w:val="24"/>
          <w:u w:val="single"/>
        </w:rPr>
        <w:t>Стабилизация</w:t>
      </w:r>
      <w:r>
        <w:rPr>
          <w:sz w:val="24"/>
        </w:rPr>
        <w:t>. Системы, поддерживающие управляемую величину на заданном уровне,</w:t>
      </w:r>
      <w:r w:rsidRPr="0009038D">
        <w:rPr>
          <w:sz w:val="24"/>
        </w:rPr>
        <w:t xml:space="preserve"> </w:t>
      </w:r>
      <w:r>
        <w:rPr>
          <w:sz w:val="24"/>
        </w:rPr>
        <w:t xml:space="preserve">называется системами автоматической стабилизации. (САС). Желаемый закон управления в них имеет вид </w:t>
      </w:r>
      <w:r w:rsidRPr="00522579">
        <w:rPr>
          <w:position w:val="-12"/>
        </w:rPr>
        <w:object w:dxaOrig="1740" w:dyaOrig="360">
          <v:shape id="_x0000_i1246" type="#_x0000_t75" style="width:87pt;height:18pt" o:ole="" fillcolor="window">
            <v:imagedata r:id="rId464" o:title=""/>
          </v:shape>
          <o:OLEObject Type="Embed" ProgID="Equation.3" ShapeID="_x0000_i1246" DrawAspect="Content" ObjectID="_1414833501" r:id="rId465"/>
        </w:object>
      </w:r>
      <w:r>
        <w:rPr>
          <w:sz w:val="24"/>
        </w:rPr>
        <w:t xml:space="preserve"> Пример САС – предыдущий пример САР генератора. Если изьять цепочку </w:t>
      </w:r>
      <w:r w:rsidRPr="00522579">
        <w:rPr>
          <w:position w:val="-12"/>
        </w:rPr>
        <w:object w:dxaOrig="2299" w:dyaOrig="360">
          <v:shape id="_x0000_i1247" type="#_x0000_t75" style="width:114.75pt;height:18pt" o:ole="" fillcolor="window">
            <v:imagedata r:id="rId466" o:title=""/>
          </v:shape>
          <o:OLEObject Type="Embed" ProgID="Equation.3" ShapeID="_x0000_i1247" DrawAspect="Content" ObjectID="_1414833502" r:id="rId467"/>
        </w:object>
      </w:r>
      <w:r>
        <w:rPr>
          <w:sz w:val="24"/>
        </w:rPr>
        <w:t xml:space="preserve"> то получим САС, действующую по разомкнутому принципу. Такая схема применяется, когда не требуется высокая точность стабилизации. Для более точной стабилизации регулируемой величины </w:t>
      </w:r>
      <w:r>
        <w:rPr>
          <w:sz w:val="24"/>
          <w:lang w:val="en-US"/>
        </w:rPr>
        <w:t>X</w:t>
      </w:r>
      <w:r>
        <w:rPr>
          <w:sz w:val="24"/>
        </w:rPr>
        <w:t xml:space="preserve"> применяются системы регулирования по отклонению. Известна важная особенность САР по отклонению</w:t>
      </w:r>
      <w:r>
        <w:rPr>
          <w:sz w:val="24"/>
          <w:lang w:val="en-US"/>
        </w:rPr>
        <w:t>.</w:t>
      </w:r>
    </w:p>
    <w:p w:rsidR="00967C93" w:rsidRDefault="00967C93">
      <w:pPr>
        <w:pStyle w:val="31"/>
      </w:pPr>
      <w:r>
        <w:t>Если в САР использовать регуляторы, состоящие только из элементов, обладающих аналитическими статическими характеристиками, то регулирование по отклонению может уменьшить, но не устранить ошибку.</w:t>
      </w:r>
      <w:r>
        <w:tab/>
      </w:r>
      <w:r>
        <w:tab/>
      </w:r>
      <w:r>
        <w:tab/>
      </w:r>
      <w:r>
        <w:tab/>
      </w:r>
      <w:r>
        <w:tab/>
      </w:r>
      <w:r>
        <w:tab/>
      </w:r>
    </w:p>
    <w:p w:rsidR="00967C93" w:rsidRPr="0009038D" w:rsidRDefault="00967C93">
      <w:pPr>
        <w:ind w:left="357"/>
        <w:rPr>
          <w:sz w:val="24"/>
        </w:rPr>
      </w:pPr>
      <w:r>
        <w:rPr>
          <w:sz w:val="24"/>
        </w:rPr>
        <w:t>Рассмотрим схему.</w:t>
      </w:r>
    </w:p>
    <w:p w:rsidR="00967C93" w:rsidRPr="0009038D" w:rsidRDefault="00967C93">
      <w:pPr>
        <w:ind w:left="357"/>
        <w:rPr>
          <w:sz w:val="24"/>
        </w:rPr>
      </w:pPr>
    </w:p>
    <w:p w:rsidR="00967C93" w:rsidRPr="0009038D" w:rsidRDefault="00422146">
      <w:pPr>
        <w:ind w:left="357"/>
        <w:rPr>
          <w:sz w:val="24"/>
        </w:rPr>
      </w:pPr>
      <w:r w:rsidRPr="00422146">
        <w:rPr>
          <w:noProof/>
        </w:rPr>
        <w:pict>
          <v:group id="_x0000_s1743" style="position:absolute;left:0;text-align:left;margin-left:12.25pt;margin-top:.75pt;width:270.2pt;height:71pt;z-index:251669504" coordorigin="1278,11076" coordsize="5404,1420" o:allowincell="f">
            <v:shape id="_x0000_s1744" type="#_x0000_t202" style="position:absolute;left:4970;top:11076;width:576;height:576" filled="f" stroked="f">
              <v:textbox>
                <w:txbxContent>
                  <w:p w:rsidR="00967C93" w:rsidRDefault="00967C93">
                    <w:pPr>
                      <w:rPr>
                        <w:sz w:val="24"/>
                        <w:vertAlign w:val="subscript"/>
                      </w:rPr>
                    </w:pPr>
                    <w:r>
                      <w:rPr>
                        <w:sz w:val="24"/>
                        <w:lang w:val="en-US"/>
                      </w:rPr>
                      <w:t xml:space="preserve"> Z</w:t>
                    </w:r>
                  </w:p>
                </w:txbxContent>
              </v:textbox>
            </v:shape>
            <v:rect id="_x0000_s1745" style="position:absolute;left:1278;top:11652;width:568;height:576" filled="f">
              <v:textbox style="mso-next-textbox:#_x0000_s1745">
                <w:txbxContent>
                  <w:p w:rsidR="00967C93" w:rsidRDefault="00967C93">
                    <w:pPr>
                      <w:rPr>
                        <w:b/>
                        <w:sz w:val="24"/>
                      </w:rPr>
                    </w:pPr>
                    <w:r>
                      <w:rPr>
                        <w:b/>
                      </w:rPr>
                      <w:t xml:space="preserve"> </w:t>
                    </w:r>
                    <w:r>
                      <w:rPr>
                        <w:b/>
                        <w:sz w:val="24"/>
                      </w:rPr>
                      <w:t>1</w:t>
                    </w:r>
                  </w:p>
                </w:txbxContent>
              </v:textbox>
            </v:rect>
            <v:rect id="_x0000_s1746" style="position:absolute;left:3550;top:11644;width:568;height:576" filled="f">
              <v:textbox>
                <w:txbxContent>
                  <w:p w:rsidR="00967C93" w:rsidRDefault="00967C93">
                    <w:pPr>
                      <w:rPr>
                        <w:b/>
                        <w:sz w:val="24"/>
                      </w:rPr>
                    </w:pPr>
                    <w:r>
                      <w:rPr>
                        <w:b/>
                        <w:sz w:val="24"/>
                      </w:rPr>
                      <w:t xml:space="preserve"> 2</w:t>
                    </w:r>
                  </w:p>
                </w:txbxContent>
              </v:textbox>
            </v:rect>
            <v:rect id="_x0000_s1747" style="position:absolute;left:4828;top:11644;width:568;height:576" filled="f">
              <v:textbox>
                <w:txbxContent>
                  <w:p w:rsidR="00967C93" w:rsidRDefault="00967C93">
                    <w:pPr>
                      <w:rPr>
                        <w:b/>
                        <w:sz w:val="24"/>
                      </w:rPr>
                    </w:pPr>
                    <w:r>
                      <w:t xml:space="preserve"> </w:t>
                    </w:r>
                    <w:r>
                      <w:rPr>
                        <w:b/>
                        <w:sz w:val="24"/>
                      </w:rPr>
                      <w:t>3</w:t>
                    </w:r>
                  </w:p>
                </w:txbxContent>
              </v:textbox>
            </v:rect>
            <v:line id="_x0000_s1748" style="position:absolute" from="4118,11928" to="4828,11928">
              <v:stroke endarrow="block"/>
            </v:line>
            <v:line id="_x0000_s1749" style="position:absolute" from="5396,11928" to="6548,11928">
              <v:stroke endarrow="block"/>
            </v:line>
            <v:shape id="_x0000_s1750" type="#_x0000_t202" style="position:absolute;left:2982;top:11502;width:576;height:576" filled="f" stroked="f">
              <v:textbox style="mso-next-textbox:#_x0000_s1750">
                <w:txbxContent>
                  <w:p w:rsidR="00967C93" w:rsidRDefault="00967C93">
                    <w:pPr>
                      <w:rPr>
                        <w:sz w:val="24"/>
                        <w:vertAlign w:val="subscript"/>
                        <w:lang w:val="en-US"/>
                      </w:rPr>
                    </w:pPr>
                    <w:r>
                      <w:rPr>
                        <w:sz w:val="24"/>
                      </w:rPr>
                      <w:t>Δ</w:t>
                    </w:r>
                    <w:r>
                      <w:rPr>
                        <w:sz w:val="24"/>
                        <w:lang w:val="en-US"/>
                      </w:rPr>
                      <w:t>x</w:t>
                    </w:r>
                  </w:p>
                </w:txbxContent>
              </v:textbox>
            </v:shape>
            <v:shape id="_x0000_s1751" type="#_x0000_t202" style="position:absolute;left:4118;top:11502;width:576;height:576" filled="f" stroked="f">
              <v:textbox style="mso-next-textbox:#_x0000_s1751">
                <w:txbxContent>
                  <w:p w:rsidR="00967C93" w:rsidRDefault="00967C93">
                    <w:pPr>
                      <w:pStyle w:val="3"/>
                      <w:rPr>
                        <w:vertAlign w:val="subscript"/>
                        <w:lang w:val="ru-RU"/>
                      </w:rPr>
                    </w:pPr>
                    <w:r>
                      <w:t>U</w:t>
                    </w:r>
                  </w:p>
                </w:txbxContent>
              </v:textbox>
            </v:shape>
            <v:shape id="_x0000_s1752" type="#_x0000_t202" style="position:absolute;left:6106;top:11502;width:576;height:576" filled="f" stroked="f">
              <v:textbox style="mso-next-textbox:#_x0000_s1752">
                <w:txbxContent>
                  <w:p w:rsidR="00967C93" w:rsidRDefault="00967C93">
                    <w:pPr>
                      <w:rPr>
                        <w:sz w:val="24"/>
                        <w:vertAlign w:val="subscript"/>
                      </w:rPr>
                    </w:pPr>
                    <w:r>
                      <w:rPr>
                        <w:sz w:val="24"/>
                        <w:lang w:val="en-US"/>
                      </w:rPr>
                      <w:t>x</w:t>
                    </w:r>
                  </w:p>
                </w:txbxContent>
              </v:textbox>
            </v:shape>
            <v:oval id="_x0000_s1753" style="position:absolute;left:2414;top:11644;width:568;height:568" filled="f"/>
            <v:shape id="_x0000_s1754" style="position:absolute;left:2496;top:11733;width:399;height:396" coordsize="399,396" path="m399,l,396e" filled="f">
              <v:path arrowok="t"/>
            </v:shape>
            <v:shape id="_x0000_s1755" style="position:absolute;left:2496;top:11727;width:405;height:405" coordsize="405,405" path="m,l405,405e" filled="f">
              <v:path arrowok="t"/>
            </v:shape>
            <v:line id="_x0000_s1756" style="position:absolute" from="1846,11928" to="2414,11928">
              <v:stroke endarrow="block"/>
            </v:line>
            <v:line id="_x0000_s1757" style="position:absolute" from="2982,11928" to="3550,11928"/>
            <v:line id="_x0000_s1758" style="position:absolute" from="2698,12496" to="5964,12496"/>
            <v:line id="_x0000_s1759" style="position:absolute" from="5964,11928" to="5964,12496"/>
            <v:line id="_x0000_s1760" style="position:absolute;flip:y" from="2698,12212" to="2698,12496">
              <v:stroke endarrow="block"/>
            </v:line>
            <v:shape id="_x0000_s1761" style="position:absolute;left:5105;top:11218;width:7;height:433" coordsize="7,433" path="m7,l,433e" filled="f">
              <v:stroke endarrow="block"/>
              <v:path arrowok="t"/>
            </v:shape>
          </v:group>
        </w:pict>
      </w:r>
    </w:p>
    <w:p w:rsidR="00967C93" w:rsidRDefault="00967C93">
      <w:pPr>
        <w:ind w:left="5760"/>
        <w:rPr>
          <w:sz w:val="24"/>
        </w:rPr>
      </w:pPr>
      <w:r>
        <w:rPr>
          <w:sz w:val="24"/>
        </w:rPr>
        <w:t xml:space="preserve">Уравнения статики для такой схемы будут     </w:t>
      </w:r>
      <w:r w:rsidRPr="00522579">
        <w:rPr>
          <w:position w:val="-12"/>
        </w:rPr>
        <w:object w:dxaOrig="1560" w:dyaOrig="360">
          <v:shape id="_x0000_i1248" type="#_x0000_t75" style="width:78pt;height:18pt" o:ole="" fillcolor="window">
            <v:imagedata r:id="rId468" o:title=""/>
          </v:shape>
          <o:OLEObject Type="Embed" ProgID="Equation.3" ShapeID="_x0000_i1248" DrawAspect="Content" ObjectID="_1414833503" r:id="rId469"/>
        </w:object>
      </w:r>
    </w:p>
    <w:p w:rsidR="00967C93" w:rsidRDefault="00967C93">
      <w:pPr>
        <w:ind w:left="5760"/>
        <w:rPr>
          <w:sz w:val="24"/>
        </w:rPr>
      </w:pPr>
      <w:r>
        <w:rPr>
          <w:sz w:val="24"/>
        </w:rPr>
        <w:tab/>
        <w:t xml:space="preserve">   </w:t>
      </w:r>
      <w:r w:rsidRPr="00522579">
        <w:rPr>
          <w:position w:val="-14"/>
        </w:rPr>
        <w:object w:dxaOrig="2360" w:dyaOrig="380">
          <v:shape id="_x0000_i1249" type="#_x0000_t75" style="width:117.75pt;height:18.75pt" o:ole="" fillcolor="window">
            <v:imagedata r:id="rId470" o:title=""/>
          </v:shape>
          <o:OLEObject Type="Embed" ProgID="Equation.3" ShapeID="_x0000_i1249" DrawAspect="Content" ObjectID="_1414833504" r:id="rId471"/>
        </w:object>
      </w:r>
      <w:r>
        <w:rPr>
          <w:sz w:val="24"/>
        </w:rPr>
        <w:t>,</w:t>
      </w:r>
    </w:p>
    <w:p w:rsidR="00967C93" w:rsidRDefault="00967C93">
      <w:pPr>
        <w:ind w:left="5760"/>
        <w:rPr>
          <w:sz w:val="24"/>
        </w:rPr>
      </w:pPr>
      <w:r>
        <w:rPr>
          <w:sz w:val="24"/>
        </w:rPr>
        <w:t xml:space="preserve">где </w:t>
      </w:r>
      <w:r>
        <w:rPr>
          <w:sz w:val="24"/>
          <w:lang w:val="en-US"/>
        </w:rPr>
        <w:t>K</w:t>
      </w:r>
      <w:r>
        <w:rPr>
          <w:sz w:val="24"/>
          <w:vertAlign w:val="subscript"/>
        </w:rPr>
        <w:t>0</w:t>
      </w:r>
      <w:r>
        <w:rPr>
          <w:sz w:val="24"/>
        </w:rPr>
        <w:t>,</w:t>
      </w:r>
      <w:r w:rsidRPr="0009038D">
        <w:rPr>
          <w:sz w:val="24"/>
        </w:rPr>
        <w:t xml:space="preserve"> </w:t>
      </w:r>
      <w:r>
        <w:rPr>
          <w:sz w:val="24"/>
          <w:lang w:val="en-US"/>
        </w:rPr>
        <w:t>K</w:t>
      </w:r>
      <w:r>
        <w:rPr>
          <w:sz w:val="24"/>
          <w:vertAlign w:val="subscript"/>
        </w:rPr>
        <w:t>p</w:t>
      </w:r>
      <w:r>
        <w:rPr>
          <w:sz w:val="24"/>
        </w:rPr>
        <w:t>,</w:t>
      </w:r>
      <w:r w:rsidRPr="0009038D">
        <w:rPr>
          <w:sz w:val="24"/>
        </w:rPr>
        <w:t xml:space="preserve"> </w:t>
      </w:r>
      <w:r>
        <w:rPr>
          <w:sz w:val="24"/>
          <w:lang w:val="en-US"/>
        </w:rPr>
        <w:t>K</w:t>
      </w:r>
      <w:r>
        <w:rPr>
          <w:sz w:val="24"/>
          <w:vertAlign w:val="subscript"/>
        </w:rPr>
        <w:t>z</w:t>
      </w:r>
      <w:r>
        <w:rPr>
          <w:sz w:val="24"/>
        </w:rPr>
        <w:t xml:space="preserve"> – коэффициенты передачи обьекта (3), регулятора (2),</w:t>
      </w:r>
    </w:p>
    <w:p w:rsidR="00967C93" w:rsidRPr="0009038D" w:rsidRDefault="00967C93">
      <w:pPr>
        <w:rPr>
          <w:sz w:val="24"/>
        </w:rPr>
      </w:pPr>
    </w:p>
    <w:p w:rsidR="00967C93" w:rsidRDefault="00967C93">
      <w:pPr>
        <w:ind w:left="357"/>
        <w:rPr>
          <w:sz w:val="24"/>
        </w:rPr>
      </w:pPr>
      <w:r>
        <w:rPr>
          <w:sz w:val="24"/>
        </w:rPr>
        <w:t>и нагрузки (</w:t>
      </w:r>
      <w:r>
        <w:rPr>
          <w:sz w:val="24"/>
          <w:lang w:val="en-US"/>
        </w:rPr>
        <w:t>Z</w:t>
      </w:r>
      <w:r>
        <w:rPr>
          <w:sz w:val="24"/>
        </w:rPr>
        <w:t>).</w:t>
      </w:r>
    </w:p>
    <w:p w:rsidR="00967C93" w:rsidRDefault="00967C93">
      <w:pPr>
        <w:ind w:firstLine="720"/>
        <w:rPr>
          <w:sz w:val="24"/>
        </w:rPr>
      </w:pPr>
      <w:r w:rsidRPr="00522579">
        <w:rPr>
          <w:position w:val="-14"/>
        </w:rPr>
        <w:object w:dxaOrig="2420" w:dyaOrig="380">
          <v:shape id="_x0000_i1250" type="#_x0000_t75" style="width:120.75pt;height:18.75pt" o:ole="" fillcolor="window">
            <v:imagedata r:id="rId472" o:title=""/>
          </v:shape>
          <o:OLEObject Type="Embed" ProgID="Equation.3" ShapeID="_x0000_i1250" DrawAspect="Content" ObjectID="_1414833505" r:id="rId473"/>
        </w:object>
      </w:r>
    </w:p>
    <w:p w:rsidR="00967C93" w:rsidRDefault="00967C93">
      <w:pPr>
        <w:ind w:firstLine="720"/>
        <w:rPr>
          <w:sz w:val="24"/>
        </w:rPr>
      </w:pPr>
      <w:r w:rsidRPr="00522579">
        <w:rPr>
          <w:position w:val="-14"/>
        </w:rPr>
        <w:object w:dxaOrig="2920" w:dyaOrig="380">
          <v:shape id="_x0000_i1251" type="#_x0000_t75" style="width:146.25pt;height:18.75pt" o:ole="" fillcolor="window">
            <v:imagedata r:id="rId474" o:title=""/>
          </v:shape>
          <o:OLEObject Type="Embed" ProgID="Equation.3" ShapeID="_x0000_i1251" DrawAspect="Content" ObjectID="_1414833506" r:id="rId475"/>
        </w:object>
      </w:r>
    </w:p>
    <w:p w:rsidR="00967C93" w:rsidRDefault="00967C93">
      <w:pPr>
        <w:ind w:firstLine="720"/>
        <w:rPr>
          <w:sz w:val="24"/>
        </w:rPr>
      </w:pPr>
      <w:r w:rsidRPr="00522579">
        <w:rPr>
          <w:noProof/>
          <w:position w:val="-32"/>
        </w:rPr>
        <w:object w:dxaOrig="2900" w:dyaOrig="740">
          <v:shape id="_x0000_i1252" type="#_x0000_t75" style="width:144.75pt;height:36.75pt" o:ole="" fillcolor="window">
            <v:imagedata r:id="rId476" o:title=""/>
          </v:shape>
          <o:OLEObject Type="Embed" ProgID="Equation.3" ShapeID="_x0000_i1252" DrawAspect="Content" ObjectID="_1414833507" r:id="rId477"/>
        </w:object>
      </w:r>
    </w:p>
    <w:p w:rsidR="00967C93" w:rsidRDefault="00967C93">
      <w:pPr>
        <w:ind w:left="357"/>
        <w:jc w:val="both"/>
        <w:rPr>
          <w:sz w:val="24"/>
          <w:lang w:val="en-US"/>
        </w:rPr>
      </w:pPr>
      <w:r>
        <w:rPr>
          <w:sz w:val="24"/>
        </w:rPr>
        <w:t xml:space="preserve">т.е. значение регулируемой величины </w:t>
      </w:r>
      <w:r>
        <w:rPr>
          <w:sz w:val="24"/>
          <w:lang w:val="en-US"/>
        </w:rPr>
        <w:t>X</w:t>
      </w:r>
      <w:r>
        <w:rPr>
          <w:sz w:val="24"/>
        </w:rPr>
        <w:t xml:space="preserve"> уменьшается с увеличением нагрузки </w:t>
      </w:r>
      <w:r>
        <w:rPr>
          <w:sz w:val="24"/>
          <w:lang w:val="en-US"/>
        </w:rPr>
        <w:t>Z</w:t>
      </w:r>
      <w:r>
        <w:rPr>
          <w:sz w:val="24"/>
        </w:rPr>
        <w:t xml:space="preserve">. Регулирование, в котором установившаяся ошибка при постоянном значении </w:t>
      </w:r>
      <w:r>
        <w:rPr>
          <w:sz w:val="24"/>
          <w:lang w:val="en-US"/>
        </w:rPr>
        <w:t>X</w:t>
      </w:r>
      <w:r>
        <w:rPr>
          <w:sz w:val="24"/>
          <w:vertAlign w:val="subscript"/>
        </w:rPr>
        <w:t>0</w:t>
      </w:r>
      <w:r>
        <w:rPr>
          <w:sz w:val="24"/>
        </w:rPr>
        <w:t xml:space="preserve"> зависит от нагрузки, называется </w:t>
      </w:r>
      <w:r>
        <w:rPr>
          <w:sz w:val="24"/>
          <w:u w:val="single"/>
        </w:rPr>
        <w:t>статическим</w:t>
      </w:r>
      <w:r>
        <w:rPr>
          <w:sz w:val="24"/>
        </w:rPr>
        <w:t xml:space="preserve">. Установившаяся статическая ошибка </w:t>
      </w:r>
    </w:p>
    <w:p w:rsidR="00967C93" w:rsidRDefault="00967C93">
      <w:pPr>
        <w:ind w:left="357"/>
        <w:jc w:val="both"/>
        <w:rPr>
          <w:sz w:val="24"/>
          <w:lang w:val="en-US"/>
        </w:rPr>
      </w:pPr>
    </w:p>
    <w:p w:rsidR="00967C93" w:rsidRDefault="00967C93">
      <w:pPr>
        <w:ind w:left="357"/>
        <w:jc w:val="both"/>
        <w:rPr>
          <w:sz w:val="24"/>
        </w:rPr>
      </w:pPr>
      <w:r w:rsidRPr="00522579">
        <w:rPr>
          <w:position w:val="-10"/>
        </w:rPr>
        <w:object w:dxaOrig="180" w:dyaOrig="340">
          <v:shape id="_x0000_i1253" type="#_x0000_t75" style="width:9pt;height:17.25pt" o:ole="" fillcolor="window">
            <v:imagedata r:id="rId87" o:title=""/>
          </v:shape>
          <o:OLEObject Type="Embed" ProgID="Equation.3" ShapeID="_x0000_i1253" DrawAspect="Content" ObjectID="_1414833508" r:id="rId478"/>
        </w:object>
      </w:r>
      <w:r w:rsidRPr="00522579">
        <w:rPr>
          <w:position w:val="-32"/>
        </w:rPr>
        <w:object w:dxaOrig="6780" w:dyaOrig="740">
          <v:shape id="_x0000_i1254" type="#_x0000_t75" style="width:339pt;height:36.75pt" o:ole="" fillcolor="window">
            <v:imagedata r:id="rId479" o:title=""/>
          </v:shape>
          <o:OLEObject Type="Embed" ProgID="Equation.3" ShapeID="_x0000_i1254" DrawAspect="Content" ObjectID="_1414833509" r:id="rId480"/>
        </w:object>
      </w:r>
    </w:p>
    <w:p w:rsidR="00967C93" w:rsidRDefault="00967C93">
      <w:pPr>
        <w:rPr>
          <w:sz w:val="24"/>
          <w:lang w:val="en-US"/>
        </w:rPr>
      </w:pPr>
    </w:p>
    <w:p w:rsidR="00967C93" w:rsidRPr="0009038D" w:rsidRDefault="00967C93">
      <w:pPr>
        <w:ind w:left="357"/>
        <w:jc w:val="both"/>
        <w:rPr>
          <w:sz w:val="24"/>
        </w:rPr>
      </w:pPr>
      <w:r>
        <w:rPr>
          <w:sz w:val="24"/>
        </w:rPr>
        <w:t xml:space="preserve">Для оценки статизма используют безразмерные отклонения </w:t>
      </w:r>
      <w:r w:rsidRPr="00522579">
        <w:rPr>
          <w:position w:val="-30"/>
        </w:rPr>
        <w:object w:dxaOrig="1320" w:dyaOrig="680">
          <v:shape id="_x0000_i1255" type="#_x0000_t75" style="width:66pt;height:33.75pt" o:ole="" fillcolor="window">
            <v:imagedata r:id="rId481" o:title=""/>
          </v:shape>
          <o:OLEObject Type="Embed" ProgID="Equation.3" ShapeID="_x0000_i1255" DrawAspect="Content" ObjectID="_1414833510" r:id="rId482"/>
        </w:object>
      </w:r>
      <w:r>
        <w:rPr>
          <w:sz w:val="24"/>
        </w:rPr>
        <w:t xml:space="preserve"> </w:t>
      </w:r>
      <w:r w:rsidRPr="00522579">
        <w:rPr>
          <w:position w:val="-30"/>
        </w:rPr>
        <w:object w:dxaOrig="1359" w:dyaOrig="680">
          <v:shape id="_x0000_i1256" type="#_x0000_t75" style="width:68.25pt;height:33.75pt" o:ole="" fillcolor="window">
            <v:imagedata r:id="rId483" o:title=""/>
          </v:shape>
          <o:OLEObject Type="Embed" ProgID="Equation.3" ShapeID="_x0000_i1256" DrawAspect="Content" ObjectID="_1414833511" r:id="rId484"/>
        </w:object>
      </w:r>
      <w:r>
        <w:rPr>
          <w:sz w:val="24"/>
        </w:rPr>
        <w:t xml:space="preserve"> где </w:t>
      </w:r>
      <w:r>
        <w:rPr>
          <w:sz w:val="24"/>
          <w:lang w:val="en-US"/>
        </w:rPr>
        <w:t>Z</w:t>
      </w:r>
      <w:r>
        <w:rPr>
          <w:sz w:val="24"/>
          <w:vertAlign w:val="subscript"/>
        </w:rPr>
        <w:t>ном</w:t>
      </w:r>
      <w:r>
        <w:rPr>
          <w:sz w:val="24"/>
        </w:rPr>
        <w:t xml:space="preserve"> – номинальное значение нагрузки, </w:t>
      </w:r>
      <w:r>
        <w:rPr>
          <w:sz w:val="24"/>
          <w:lang w:val="en-US"/>
        </w:rPr>
        <w:t>x</w:t>
      </w:r>
      <w:r>
        <w:rPr>
          <w:sz w:val="24"/>
          <w:vertAlign w:val="subscript"/>
          <w:lang w:val="en-US"/>
        </w:rPr>
        <w:t>min</w:t>
      </w:r>
      <w:r>
        <w:rPr>
          <w:sz w:val="24"/>
        </w:rPr>
        <w:t xml:space="preserve"> – мин. значение</w:t>
      </w:r>
    </w:p>
    <w:p w:rsidR="00967C93" w:rsidRPr="0009038D" w:rsidRDefault="00967C93">
      <w:pPr>
        <w:ind w:left="357"/>
        <w:rPr>
          <w:sz w:val="24"/>
        </w:rPr>
      </w:pPr>
    </w:p>
    <w:p w:rsidR="00967C93" w:rsidRPr="0009038D" w:rsidRDefault="00967C93">
      <w:pPr>
        <w:ind w:left="357"/>
        <w:rPr>
          <w:sz w:val="24"/>
        </w:rPr>
      </w:pPr>
    </w:p>
    <w:p w:rsidR="00967C93" w:rsidRPr="0009038D" w:rsidRDefault="00967C93">
      <w:pPr>
        <w:ind w:left="357"/>
        <w:rPr>
          <w:sz w:val="24"/>
        </w:rPr>
      </w:pPr>
    </w:p>
    <w:p w:rsidR="00967C93" w:rsidRPr="0009038D" w:rsidRDefault="00967C93">
      <w:pPr>
        <w:ind w:left="357"/>
        <w:rPr>
          <w:sz w:val="24"/>
        </w:rPr>
      </w:pPr>
    </w:p>
    <w:p w:rsidR="00967C93" w:rsidRPr="0009038D" w:rsidRDefault="00967C93">
      <w:pPr>
        <w:ind w:left="357"/>
        <w:rPr>
          <w:sz w:val="24"/>
        </w:rPr>
      </w:pPr>
    </w:p>
    <w:p w:rsidR="00967C93" w:rsidRPr="0009038D" w:rsidRDefault="00422146">
      <w:pPr>
        <w:ind w:left="5040"/>
        <w:rPr>
          <w:sz w:val="24"/>
        </w:rPr>
      </w:pPr>
      <w:r w:rsidRPr="00422146">
        <w:rPr>
          <w:noProof/>
        </w:rPr>
        <w:lastRenderedPageBreak/>
        <w:pict>
          <v:group id="_x0000_s1762" style="position:absolute;left:0;text-align:left;margin-left:16.75pt;margin-top:-6.45pt;width:220.1pt;height:142pt;z-index:251670528" coordorigin="1278,3408" coordsize="4402,2840" o:allowincell="f">
            <v:line id="_x0000_s1763" style="position:absolute" from="1988,3692" to="1988,5680" strokeweight="1pt"/>
            <v:line id="_x0000_s1764" style="position:absolute" from="1988,5680" to="5112,5680" strokeweight="1pt"/>
            <v:line id="_x0000_s1765" style="position:absolute" from="1988,4828" to="5112,4828">
              <v:stroke dashstyle="longDash"/>
            </v:line>
            <v:line id="_x0000_s1766" style="position:absolute" from="1988,4118" to="3834,4828" strokeweight="1.5pt"/>
            <v:line id="_x0000_s1767" style="position:absolute" from="1988,4260" to="3834,4970">
              <v:stroke dashstyle="longDash"/>
            </v:line>
            <v:line id="_x0000_s1768" style="position:absolute" from="1988,3976" to="4118,4828">
              <v:stroke dashstyle="longDash"/>
            </v:line>
            <v:line id="_x0000_s1769" style="position:absolute" from="3834,4828" to="3834,5680">
              <v:stroke dashstyle="longDash"/>
            </v:line>
            <v:shape id="_x0000_s1770" type="#_x0000_t202" style="position:absolute;left:5112;top:5396;width:568;height:568" filled="f" stroked="f">
              <v:textbox>
                <w:txbxContent>
                  <w:p w:rsidR="00967C93" w:rsidRDefault="00967C93">
                    <w:pPr>
                      <w:rPr>
                        <w:b/>
                        <w:sz w:val="24"/>
                        <w:lang w:val="en-US"/>
                      </w:rPr>
                    </w:pPr>
                    <w:r>
                      <w:rPr>
                        <w:b/>
                        <w:sz w:val="24"/>
                        <w:lang w:val="en-US"/>
                      </w:rPr>
                      <w:t>Z</w:t>
                    </w:r>
                  </w:p>
                </w:txbxContent>
              </v:textbox>
            </v:shape>
            <v:shape id="_x0000_s1771" type="#_x0000_t202" style="position:absolute;left:1704;top:5538;width:568;height:568" filled="f" stroked="f">
              <v:textbox>
                <w:txbxContent>
                  <w:p w:rsidR="00967C93" w:rsidRDefault="00967C93">
                    <w:pPr>
                      <w:rPr>
                        <w:b/>
                        <w:sz w:val="24"/>
                        <w:lang w:val="en-US"/>
                      </w:rPr>
                    </w:pPr>
                    <w:r>
                      <w:rPr>
                        <w:b/>
                        <w:sz w:val="24"/>
                        <w:lang w:val="en-US"/>
                      </w:rPr>
                      <w:t>0</w:t>
                    </w:r>
                  </w:p>
                </w:txbxContent>
              </v:textbox>
            </v:shape>
            <v:shape id="_x0000_s1772" type="#_x0000_t202" style="position:absolute;left:1278;top:3834;width:852;height:568" filled="f" stroked="f">
              <v:textbox>
                <w:txbxContent>
                  <w:p w:rsidR="00967C93" w:rsidRDefault="00967C93">
                    <w:pPr>
                      <w:rPr>
                        <w:b/>
                        <w:sz w:val="24"/>
                        <w:vertAlign w:val="subscript"/>
                        <w:lang w:val="en-US"/>
                      </w:rPr>
                    </w:pPr>
                    <w:r>
                      <w:rPr>
                        <w:b/>
                        <w:sz w:val="24"/>
                        <w:lang w:val="en-US"/>
                      </w:rPr>
                      <w:t>X</w:t>
                    </w:r>
                    <w:r>
                      <w:rPr>
                        <w:b/>
                        <w:sz w:val="24"/>
                        <w:vertAlign w:val="subscript"/>
                        <w:lang w:val="en-US"/>
                      </w:rPr>
                      <w:t>max</w:t>
                    </w:r>
                  </w:p>
                </w:txbxContent>
              </v:textbox>
            </v:shape>
            <v:shape id="_x0000_s1773" type="#_x0000_t202" style="position:absolute;left:1562;top:3408;width:568;height:568" filled="f" stroked="f">
              <v:textbox>
                <w:txbxContent>
                  <w:p w:rsidR="00967C93" w:rsidRDefault="00967C93">
                    <w:pPr>
                      <w:rPr>
                        <w:b/>
                        <w:sz w:val="24"/>
                        <w:lang w:val="en-US"/>
                      </w:rPr>
                    </w:pPr>
                    <w:r>
                      <w:rPr>
                        <w:b/>
                        <w:sz w:val="24"/>
                        <w:lang w:val="en-US"/>
                      </w:rPr>
                      <w:t>X</w:t>
                    </w:r>
                  </w:p>
                </w:txbxContent>
              </v:textbox>
            </v:shape>
            <v:shape id="_x0000_s1774" type="#_x0000_t202" style="position:absolute;left:1278;top:4544;width:852;height:568" filled="f" stroked="f">
              <v:textbox>
                <w:txbxContent>
                  <w:p w:rsidR="00967C93" w:rsidRDefault="00967C93">
                    <w:pPr>
                      <w:rPr>
                        <w:b/>
                        <w:sz w:val="24"/>
                        <w:vertAlign w:val="subscript"/>
                        <w:lang w:val="en-US"/>
                      </w:rPr>
                    </w:pPr>
                    <w:r>
                      <w:rPr>
                        <w:b/>
                        <w:sz w:val="24"/>
                        <w:lang w:val="en-US"/>
                      </w:rPr>
                      <w:t>X</w:t>
                    </w:r>
                    <w:r>
                      <w:rPr>
                        <w:b/>
                        <w:sz w:val="24"/>
                        <w:vertAlign w:val="subscript"/>
                        <w:lang w:val="en-US"/>
                      </w:rPr>
                      <w:t>min</w:t>
                    </w:r>
                  </w:p>
                </w:txbxContent>
              </v:textbox>
            </v:shape>
            <v:shape id="_x0000_s1775" type="#_x0000_t202" style="position:absolute;left:3550;top:5680;width:852;height:568" filled="f" stroked="f">
              <v:textbox>
                <w:txbxContent>
                  <w:p w:rsidR="00967C93" w:rsidRDefault="00967C93">
                    <w:pPr>
                      <w:rPr>
                        <w:b/>
                        <w:sz w:val="24"/>
                        <w:vertAlign w:val="subscript"/>
                        <w:lang w:val="en-US"/>
                      </w:rPr>
                    </w:pPr>
                    <w:r>
                      <w:rPr>
                        <w:b/>
                        <w:sz w:val="24"/>
                        <w:lang w:val="en-US"/>
                      </w:rPr>
                      <w:t>Z</w:t>
                    </w:r>
                    <w:r>
                      <w:rPr>
                        <w:b/>
                        <w:sz w:val="24"/>
                        <w:vertAlign w:val="subscript"/>
                      </w:rPr>
                      <w:t>ном</w:t>
                    </w:r>
                  </w:p>
                </w:txbxContent>
              </v:textbox>
            </v:shape>
          </v:group>
        </w:pict>
      </w:r>
    </w:p>
    <w:p w:rsidR="00967C93" w:rsidRDefault="00967C93">
      <w:pPr>
        <w:ind w:left="5040"/>
        <w:jc w:val="both"/>
        <w:rPr>
          <w:sz w:val="24"/>
        </w:rPr>
      </w:pPr>
      <w:r>
        <w:rPr>
          <w:sz w:val="24"/>
        </w:rPr>
        <w:t>Вообще статизм δ равен относительной крутизне регулировочной характеристики</w:t>
      </w:r>
    </w:p>
    <w:p w:rsidR="00967C93" w:rsidRDefault="00967C93">
      <w:pPr>
        <w:ind w:firstLine="720"/>
        <w:jc w:val="both"/>
        <w:rPr>
          <w:sz w:val="24"/>
        </w:rPr>
      </w:pPr>
      <w:r>
        <w:rPr>
          <w:sz w:val="24"/>
        </w:rPr>
        <w:tab/>
      </w:r>
      <w:r>
        <w:rPr>
          <w:sz w:val="24"/>
        </w:rPr>
        <w:tab/>
      </w:r>
      <w:r>
        <w:rPr>
          <w:sz w:val="24"/>
        </w:rPr>
        <w:tab/>
      </w:r>
      <w:r>
        <w:rPr>
          <w:sz w:val="24"/>
        </w:rPr>
        <w:tab/>
      </w:r>
      <w:r>
        <w:rPr>
          <w:sz w:val="24"/>
        </w:rPr>
        <w:tab/>
      </w:r>
      <w:r>
        <w:rPr>
          <w:sz w:val="24"/>
        </w:rPr>
        <w:tab/>
      </w:r>
      <w:r w:rsidRPr="00522579">
        <w:rPr>
          <w:position w:val="-10"/>
        </w:rPr>
        <w:object w:dxaOrig="960" w:dyaOrig="320">
          <v:shape id="_x0000_i1257" type="#_x0000_t75" style="width:48pt;height:15.75pt" o:ole="" fillcolor="window">
            <v:imagedata r:id="rId485" o:title=""/>
          </v:shape>
          <o:OLEObject Type="Embed" ProgID="Equation.3" ShapeID="_x0000_i1257" DrawAspect="Content" ObjectID="_1414833512" r:id="rId486"/>
        </w:object>
      </w:r>
      <w:r>
        <w:rPr>
          <w:sz w:val="24"/>
        </w:rPr>
        <w:t xml:space="preserve"> </w:t>
      </w:r>
      <w:r w:rsidRPr="00522579">
        <w:rPr>
          <w:position w:val="-10"/>
        </w:rPr>
        <w:object w:dxaOrig="940" w:dyaOrig="320">
          <v:shape id="_x0000_i1258" type="#_x0000_t75" style="width:47.25pt;height:15.75pt" o:ole="" fillcolor="window">
            <v:imagedata r:id="rId487" o:title=""/>
          </v:shape>
          <o:OLEObject Type="Embed" ProgID="Equation.3" ShapeID="_x0000_i1258" DrawAspect="Content" ObjectID="_1414833513" r:id="rId488"/>
        </w:object>
      </w:r>
      <w:r>
        <w:rPr>
          <w:sz w:val="24"/>
        </w:rPr>
        <w:t xml:space="preserve">, т.е. </w:t>
      </w:r>
      <w:r w:rsidRPr="00522579">
        <w:rPr>
          <w:position w:val="-24"/>
        </w:rPr>
        <w:object w:dxaOrig="880" w:dyaOrig="620">
          <v:shape id="_x0000_i1259" type="#_x0000_t75" style="width:44.25pt;height:30.75pt" o:ole="" fillcolor="window">
            <v:imagedata r:id="rId489" o:title=""/>
          </v:shape>
          <o:OLEObject Type="Embed" ProgID="Equation.3" ShapeID="_x0000_i1259" DrawAspect="Content" ObjectID="_1414833514" r:id="rId490"/>
        </w:object>
      </w:r>
    </w:p>
    <w:p w:rsidR="00967C93" w:rsidRDefault="00967C93">
      <w:pPr>
        <w:ind w:firstLine="720"/>
        <w:jc w:val="both"/>
        <w:rPr>
          <w:sz w:val="24"/>
        </w:rPr>
      </w:pPr>
      <w:r>
        <w:rPr>
          <w:sz w:val="24"/>
        </w:rPr>
        <w:tab/>
      </w:r>
      <w:r>
        <w:rPr>
          <w:sz w:val="24"/>
        </w:rPr>
        <w:tab/>
      </w:r>
      <w:r>
        <w:rPr>
          <w:sz w:val="24"/>
        </w:rPr>
        <w:tab/>
      </w:r>
      <w:r>
        <w:rPr>
          <w:sz w:val="24"/>
        </w:rPr>
        <w:tab/>
      </w:r>
      <w:r>
        <w:rPr>
          <w:sz w:val="24"/>
        </w:rPr>
        <w:tab/>
      </w:r>
      <w:r>
        <w:rPr>
          <w:sz w:val="24"/>
        </w:rPr>
        <w:tab/>
        <w:t xml:space="preserve">Если характеристика </w:t>
      </w:r>
      <w:r>
        <w:rPr>
          <w:sz w:val="24"/>
          <w:lang w:val="en-US"/>
        </w:rPr>
        <w:t>F</w:t>
      </w:r>
      <w:r w:rsidRPr="0009038D">
        <w:rPr>
          <w:sz w:val="24"/>
        </w:rPr>
        <w:t>(</w:t>
      </w:r>
      <w:r>
        <w:rPr>
          <w:sz w:val="24"/>
          <w:lang w:val="en-US"/>
        </w:rPr>
        <w:t>z</w:t>
      </w:r>
      <w:r w:rsidRPr="0009038D">
        <w:rPr>
          <w:sz w:val="24"/>
        </w:rPr>
        <w:t xml:space="preserve">) </w:t>
      </w:r>
      <w:r>
        <w:rPr>
          <w:sz w:val="24"/>
        </w:rPr>
        <w:t xml:space="preserve">прямолинейна, то </w:t>
      </w:r>
    </w:p>
    <w:p w:rsidR="00967C93" w:rsidRDefault="00967C93">
      <w:pPr>
        <w:rPr>
          <w:sz w:val="24"/>
        </w:rPr>
      </w:pPr>
      <w:r>
        <w:rPr>
          <w:sz w:val="24"/>
        </w:rPr>
        <w:tab/>
      </w:r>
      <w:r>
        <w:rPr>
          <w:sz w:val="24"/>
        </w:rPr>
        <w:tab/>
      </w:r>
      <w:r>
        <w:rPr>
          <w:sz w:val="24"/>
        </w:rPr>
        <w:tab/>
      </w:r>
      <w:r>
        <w:rPr>
          <w:sz w:val="24"/>
        </w:rPr>
        <w:tab/>
      </w:r>
      <w:r>
        <w:rPr>
          <w:sz w:val="24"/>
        </w:rPr>
        <w:tab/>
      </w:r>
      <w:r>
        <w:rPr>
          <w:sz w:val="24"/>
        </w:rPr>
        <w:tab/>
      </w:r>
      <w:r>
        <w:rPr>
          <w:sz w:val="24"/>
        </w:rPr>
        <w:tab/>
      </w:r>
      <w:r w:rsidRPr="00522579">
        <w:rPr>
          <w:position w:val="-30"/>
        </w:rPr>
        <w:object w:dxaOrig="4420" w:dyaOrig="680">
          <v:shape id="_x0000_i1260" type="#_x0000_t75" style="width:221.25pt;height:33.75pt" o:ole="" fillcolor="window">
            <v:imagedata r:id="rId491" o:title=""/>
          </v:shape>
          <o:OLEObject Type="Embed" ProgID="Equation.3" ShapeID="_x0000_i1260" DrawAspect="Content" ObjectID="_1414833515" r:id="rId492"/>
        </w:object>
      </w:r>
    </w:p>
    <w:p w:rsidR="00967C93" w:rsidRDefault="00967C93">
      <w:pPr>
        <w:ind w:left="5040"/>
        <w:jc w:val="both"/>
        <w:rPr>
          <w:sz w:val="24"/>
        </w:rPr>
      </w:pPr>
      <w:r>
        <w:rPr>
          <w:sz w:val="24"/>
        </w:rPr>
        <w:t xml:space="preserve">Статический регулятор поддерживает  постоянное значение регулируемой величины с ошибкой. </w:t>
      </w:r>
    </w:p>
    <w:p w:rsidR="00967C93" w:rsidRDefault="00967C93">
      <w:pPr>
        <w:ind w:left="357"/>
        <w:jc w:val="both"/>
        <w:rPr>
          <w:sz w:val="24"/>
        </w:rPr>
      </w:pPr>
      <w:r>
        <w:rPr>
          <w:sz w:val="24"/>
          <w:u w:val="single"/>
        </w:rPr>
        <w:t>Статизм</w:t>
      </w:r>
      <w:r>
        <w:rPr>
          <w:sz w:val="24"/>
        </w:rPr>
        <w:t xml:space="preserve"> – это величина относительно статической ошибки при изменении нагрузки от холостого хода до нормальной.</w:t>
      </w:r>
    </w:p>
    <w:p w:rsidR="00967C93" w:rsidRDefault="00967C93">
      <w:pPr>
        <w:ind w:left="357"/>
        <w:jc w:val="both"/>
        <w:rPr>
          <w:sz w:val="24"/>
        </w:rPr>
      </w:pPr>
      <w:r>
        <w:rPr>
          <w:sz w:val="24"/>
        </w:rPr>
        <w:t xml:space="preserve">Для устранения статической ошибки используется </w:t>
      </w:r>
      <w:r>
        <w:rPr>
          <w:sz w:val="24"/>
          <w:u w:val="single"/>
        </w:rPr>
        <w:t>астатическое</w:t>
      </w:r>
      <w:r>
        <w:rPr>
          <w:sz w:val="24"/>
        </w:rPr>
        <w:t xml:space="preserve"> </w:t>
      </w:r>
      <w:r>
        <w:rPr>
          <w:sz w:val="24"/>
          <w:u w:val="single"/>
        </w:rPr>
        <w:t>регулирование</w:t>
      </w:r>
      <w:r>
        <w:rPr>
          <w:sz w:val="24"/>
        </w:rPr>
        <w:t>.</w:t>
      </w:r>
    </w:p>
    <w:p w:rsidR="00967C93" w:rsidRPr="0009038D" w:rsidRDefault="00967C93">
      <w:pPr>
        <w:ind w:left="357"/>
        <w:jc w:val="both"/>
        <w:rPr>
          <w:sz w:val="24"/>
        </w:rPr>
      </w:pPr>
      <w:r>
        <w:rPr>
          <w:sz w:val="24"/>
        </w:rPr>
        <w:t>Регулировочная характеристика идеального астатического регулятора – прямая линия, параллельная оси нагрузки.</w:t>
      </w:r>
    </w:p>
    <w:p w:rsidR="00967C93" w:rsidRPr="0009038D" w:rsidRDefault="00422146">
      <w:pPr>
        <w:ind w:left="357"/>
        <w:jc w:val="both"/>
        <w:rPr>
          <w:sz w:val="24"/>
        </w:rPr>
      </w:pPr>
      <w:r w:rsidRPr="00422146">
        <w:rPr>
          <w:noProof/>
        </w:rPr>
        <w:pict>
          <v:group id="_x0000_s1776" style="position:absolute;left:0;text-align:left;margin-left:11.7pt;margin-top:9.9pt;width:205.9pt;height:120.7pt;z-index:251671552" coordorigin="1562,8236" coordsize="4118,2414" o:allowincell="f">
            <v:group id="_x0000_s1777" style="position:absolute;left:1562;top:8236;width:4118;height:2414" coordorigin="1562,8236" coordsize="4118,2414">
              <v:line id="_x0000_s1778" style="position:absolute" from="1988,8520" to="1988,10082" strokeweight="1pt"/>
              <v:line id="_x0000_s1779" style="position:absolute" from="1988,10082" to="5112,10082" strokeweight="1pt"/>
              <v:line id="_x0000_s1780" style="position:absolute" from="1988,9372" to="4118,9372">
                <v:stroke dashstyle="longDash"/>
              </v:line>
              <v:line id="_x0000_s1781" style="position:absolute" from="1988,9088" to="4260,9088">
                <v:stroke dashstyle="longDash"/>
              </v:line>
              <v:line id="_x0000_s1782" style="position:absolute" from="3834,9230" to="3834,10082">
                <v:stroke dashstyle="longDash"/>
              </v:line>
              <v:shape id="_x0000_s1783" type="#_x0000_t202" style="position:absolute;left:5112;top:9798;width:568;height:568" filled="f" stroked="f">
                <v:textbox>
                  <w:txbxContent>
                    <w:p w:rsidR="00967C93" w:rsidRDefault="00967C93">
                      <w:pPr>
                        <w:rPr>
                          <w:b/>
                          <w:sz w:val="24"/>
                          <w:lang w:val="en-US"/>
                        </w:rPr>
                      </w:pPr>
                      <w:r>
                        <w:rPr>
                          <w:b/>
                          <w:sz w:val="24"/>
                          <w:lang w:val="en-US"/>
                        </w:rPr>
                        <w:t>Z</w:t>
                      </w:r>
                    </w:p>
                  </w:txbxContent>
                </v:textbox>
              </v:shape>
              <v:shape id="_x0000_s1784" type="#_x0000_t202" style="position:absolute;left:1704;top:9940;width:568;height:568" filled="f" stroked="f">
                <v:textbox>
                  <w:txbxContent>
                    <w:p w:rsidR="00967C93" w:rsidRDefault="00967C93">
                      <w:pPr>
                        <w:rPr>
                          <w:b/>
                          <w:sz w:val="24"/>
                          <w:lang w:val="en-US"/>
                        </w:rPr>
                      </w:pPr>
                      <w:r>
                        <w:rPr>
                          <w:b/>
                          <w:sz w:val="24"/>
                          <w:lang w:val="en-US"/>
                        </w:rPr>
                        <w:t>0</w:t>
                      </w:r>
                    </w:p>
                  </w:txbxContent>
                </v:textbox>
              </v:shape>
              <v:shape id="_x0000_s1785" type="#_x0000_t202" style="position:absolute;left:1562;top:8236;width:568;height:568" filled="f" stroked="f">
                <v:textbox>
                  <w:txbxContent>
                    <w:p w:rsidR="00967C93" w:rsidRDefault="00967C93">
                      <w:pPr>
                        <w:rPr>
                          <w:b/>
                          <w:sz w:val="24"/>
                          <w:lang w:val="en-US"/>
                        </w:rPr>
                      </w:pPr>
                      <w:r>
                        <w:rPr>
                          <w:b/>
                          <w:sz w:val="24"/>
                          <w:lang w:val="en-US"/>
                        </w:rPr>
                        <w:t>X</w:t>
                      </w:r>
                    </w:p>
                  </w:txbxContent>
                </v:textbox>
              </v:shape>
              <v:shape id="_x0000_s1786" type="#_x0000_t202" style="position:absolute;left:1562;top:8946;width:852;height:568" filled="f" stroked="f">
                <v:textbox>
                  <w:txbxContent>
                    <w:p w:rsidR="00967C93" w:rsidRDefault="00967C93">
                      <w:pPr>
                        <w:rPr>
                          <w:b/>
                          <w:sz w:val="24"/>
                          <w:vertAlign w:val="subscript"/>
                          <w:lang w:val="en-US"/>
                        </w:rPr>
                      </w:pPr>
                      <w:r>
                        <w:rPr>
                          <w:b/>
                          <w:sz w:val="24"/>
                          <w:lang w:val="en-US"/>
                        </w:rPr>
                        <w:t>X</w:t>
                      </w:r>
                      <w:r>
                        <w:rPr>
                          <w:b/>
                          <w:sz w:val="24"/>
                          <w:vertAlign w:val="subscript"/>
                          <w:lang w:val="en-US"/>
                        </w:rPr>
                        <w:t>0</w:t>
                      </w:r>
                    </w:p>
                  </w:txbxContent>
                </v:textbox>
              </v:shape>
              <v:shape id="_x0000_s1787" type="#_x0000_t202" style="position:absolute;left:3550;top:10082;width:852;height:568" filled="f" stroked="f">
                <v:textbox>
                  <w:txbxContent>
                    <w:p w:rsidR="00967C93" w:rsidRDefault="00967C93">
                      <w:pPr>
                        <w:rPr>
                          <w:b/>
                          <w:sz w:val="24"/>
                          <w:vertAlign w:val="subscript"/>
                          <w:lang w:val="en-US"/>
                        </w:rPr>
                      </w:pPr>
                      <w:r>
                        <w:rPr>
                          <w:b/>
                          <w:sz w:val="24"/>
                          <w:lang w:val="en-US"/>
                        </w:rPr>
                        <w:t>Z</w:t>
                      </w:r>
                      <w:r>
                        <w:rPr>
                          <w:b/>
                          <w:sz w:val="24"/>
                          <w:vertAlign w:val="subscript"/>
                        </w:rPr>
                        <w:t>ном</w:t>
                      </w:r>
                    </w:p>
                  </w:txbxContent>
                </v:textbox>
              </v:shape>
              <v:line id="_x0000_s1788" style="position:absolute;flip:x" from="1988,9088" to="2130,9230"/>
              <v:line id="_x0000_s1789" style="position:absolute;flip:x" from="1988,9088" to="2272,9372"/>
              <v:line id="_x0000_s1790" style="position:absolute;flip:x" from="2130,9088" to="2414,9372"/>
              <v:line id="_x0000_s1791" style="position:absolute;flip:x" from="2272,9088" to="2556,9372"/>
              <v:line id="_x0000_s1792" style="position:absolute;flip:x" from="2414,9088" to="2698,9372"/>
              <v:line id="_x0000_s1793" style="position:absolute;flip:x" from="2556,9088" to="2840,9372"/>
              <v:line id="_x0000_s1794" style="position:absolute;flip:x" from="2698,9088" to="2982,9372"/>
              <v:line id="_x0000_s1795" style="position:absolute;flip:x" from="2840,9088" to="3124,9372"/>
              <v:line id="_x0000_s1796" style="position:absolute;flip:x" from="2982,9088" to="3266,9372"/>
              <v:line id="_x0000_s1797" style="position:absolute;flip:x" from="3124,9088" to="3408,9372"/>
              <v:line id="_x0000_s1798" style="position:absolute;flip:x" from="3266,9088" to="3550,9372"/>
              <v:line id="_x0000_s1799" style="position:absolute;flip:x" from="3408,9088" to="3692,9372"/>
              <v:line id="_x0000_s1800" style="position:absolute;flip:x" from="3550,9088" to="3834,9372"/>
              <v:line id="_x0000_s1801" style="position:absolute;flip:x" from="3692,9088" to="3976,9372"/>
              <v:line id="_x0000_s1802" style="position:absolute;flip:x" from="3834,9088" to="4118,9372"/>
              <v:line id="_x0000_s1803" style="position:absolute;flip:x" from="3976,9088" to="4260,9372"/>
            </v:group>
            <v:line id="_x0000_s1804" style="position:absolute" from="1988,9230" to="3834,9230" strokeweight="1.5pt"/>
          </v:group>
        </w:pict>
      </w:r>
    </w:p>
    <w:p w:rsidR="00967C93" w:rsidRDefault="00967C93">
      <w:pPr>
        <w:ind w:left="4320"/>
        <w:jc w:val="both"/>
        <w:rPr>
          <w:sz w:val="24"/>
        </w:rPr>
      </w:pPr>
      <w:r>
        <w:rPr>
          <w:sz w:val="24"/>
        </w:rPr>
        <w:t>Вследствие неточности регулятора регулируемая величина может принимать любое значение внутри заштрихованной зоны. Для получения астатического регулирования в регулятор вводят астатическое звено. Примером аст. звена яв-ся интегрирующее звено, описываемое уравнением</w:t>
      </w:r>
      <w:r w:rsidRPr="0009038D">
        <w:rPr>
          <w:sz w:val="24"/>
        </w:rPr>
        <w:t>:</w:t>
      </w:r>
    </w:p>
    <w:p w:rsidR="00967C93" w:rsidRDefault="00967C93">
      <w:pPr>
        <w:rPr>
          <w:sz w:val="24"/>
        </w:rPr>
      </w:pPr>
      <w:r>
        <w:rPr>
          <w:sz w:val="24"/>
        </w:rPr>
        <w:tab/>
      </w:r>
      <w:r>
        <w:rPr>
          <w:sz w:val="24"/>
        </w:rPr>
        <w:tab/>
      </w:r>
      <w:r>
        <w:rPr>
          <w:sz w:val="24"/>
        </w:rPr>
        <w:tab/>
      </w:r>
      <w:r>
        <w:rPr>
          <w:sz w:val="24"/>
        </w:rPr>
        <w:tab/>
      </w:r>
      <w:r>
        <w:rPr>
          <w:sz w:val="24"/>
        </w:rPr>
        <w:tab/>
      </w:r>
      <w:r>
        <w:rPr>
          <w:sz w:val="24"/>
        </w:rPr>
        <w:tab/>
      </w:r>
      <w:r>
        <w:rPr>
          <w:sz w:val="24"/>
        </w:rPr>
        <w:tab/>
      </w:r>
      <w:r w:rsidRPr="00522579">
        <w:rPr>
          <w:position w:val="-32"/>
        </w:rPr>
        <w:object w:dxaOrig="1280" w:dyaOrig="760">
          <v:shape id="_x0000_i1261" type="#_x0000_t75" style="width:63.75pt;height:38.25pt" o:ole="" fillcolor="window">
            <v:imagedata r:id="rId493" o:title=""/>
          </v:shape>
          <o:OLEObject Type="Embed" ProgID="Equation.3" ShapeID="_x0000_i1261" DrawAspect="Content" ObjectID="_1414833516" r:id="rId494"/>
        </w:object>
      </w:r>
      <w:r>
        <w:rPr>
          <w:sz w:val="24"/>
        </w:rPr>
        <w:t xml:space="preserve"> или </w:t>
      </w:r>
      <w:r w:rsidRPr="00522579">
        <w:rPr>
          <w:position w:val="-24"/>
        </w:rPr>
        <w:object w:dxaOrig="1040" w:dyaOrig="620">
          <v:shape id="_x0000_i1262" type="#_x0000_t75" style="width:51.75pt;height:30.75pt" o:ole="" fillcolor="window">
            <v:imagedata r:id="rId495" o:title=""/>
          </v:shape>
          <o:OLEObject Type="Embed" ProgID="Equation.3" ShapeID="_x0000_i1262" DrawAspect="Content" ObjectID="_1414833517" r:id="rId496"/>
        </w:object>
      </w:r>
      <w:r>
        <w:rPr>
          <w:sz w:val="24"/>
        </w:rPr>
        <w:t>.</w:t>
      </w:r>
    </w:p>
    <w:p w:rsidR="00967C93" w:rsidRDefault="00967C93">
      <w:pPr>
        <w:ind w:left="357"/>
        <w:rPr>
          <w:sz w:val="24"/>
        </w:rPr>
      </w:pPr>
      <w:r>
        <w:rPr>
          <w:sz w:val="24"/>
        </w:rPr>
        <w:t xml:space="preserve">Регулятор при этом будет находиться в равновесии только тогда, когда </w:t>
      </w:r>
      <w:r w:rsidRPr="00522579">
        <w:rPr>
          <w:position w:val="-24"/>
        </w:rPr>
        <w:object w:dxaOrig="1280" w:dyaOrig="620">
          <v:shape id="_x0000_i1263" type="#_x0000_t75" style="width:63.75pt;height:30.75pt" o:ole="" fillcolor="window">
            <v:imagedata r:id="rId497" o:title=""/>
          </v:shape>
          <o:OLEObject Type="Embed" ProgID="Equation.3" ShapeID="_x0000_i1263" DrawAspect="Content" ObjectID="_1414833518" r:id="rId498"/>
        </w:object>
      </w:r>
      <w:r>
        <w:rPr>
          <w:sz w:val="24"/>
        </w:rPr>
        <w:t>.</w:t>
      </w:r>
    </w:p>
    <w:p w:rsidR="00967C93" w:rsidRPr="0009038D" w:rsidRDefault="00967C93">
      <w:pPr>
        <w:pStyle w:val="31"/>
      </w:pPr>
      <w:r>
        <w:t>Покажем, как  использование в качестве регулятора интегрирующего звена устраняет статизм САС. Рассмотрим тот же линейный объект</w:t>
      </w:r>
    </w:p>
    <w:p w:rsidR="00967C93" w:rsidRDefault="00967C93">
      <w:pPr>
        <w:ind w:left="357"/>
        <w:jc w:val="center"/>
        <w:rPr>
          <w:sz w:val="24"/>
        </w:rPr>
      </w:pPr>
      <w:r w:rsidRPr="00522579">
        <w:rPr>
          <w:position w:val="-12"/>
        </w:rPr>
        <w:object w:dxaOrig="1560" w:dyaOrig="360">
          <v:shape id="_x0000_i1264" type="#_x0000_t75" style="width:78pt;height:18pt" o:ole="" fillcolor="window">
            <v:imagedata r:id="rId499" o:title=""/>
          </v:shape>
          <o:OLEObject Type="Embed" ProgID="Equation.3" ShapeID="_x0000_i1264" DrawAspect="Content" ObjectID="_1414833519" r:id="rId500"/>
        </w:object>
      </w:r>
      <w:r>
        <w:rPr>
          <w:sz w:val="24"/>
        </w:rPr>
        <w:t xml:space="preserve">    (А)</w:t>
      </w:r>
    </w:p>
    <w:p w:rsidR="00967C93" w:rsidRPr="0009038D" w:rsidRDefault="00967C93">
      <w:pPr>
        <w:ind w:left="357"/>
        <w:rPr>
          <w:sz w:val="24"/>
        </w:rPr>
      </w:pPr>
      <w:r>
        <w:rPr>
          <w:sz w:val="24"/>
        </w:rPr>
        <w:t>Сделаем допущения</w:t>
      </w:r>
    </w:p>
    <w:p w:rsidR="00967C93" w:rsidRDefault="00967C93">
      <w:pPr>
        <w:ind w:left="357"/>
        <w:jc w:val="center"/>
        <w:rPr>
          <w:sz w:val="24"/>
        </w:rPr>
      </w:pPr>
      <w:r w:rsidRPr="00522579">
        <w:rPr>
          <w:position w:val="-24"/>
        </w:rPr>
        <w:object w:dxaOrig="1300" w:dyaOrig="620">
          <v:shape id="_x0000_i1265" type="#_x0000_t75" style="width:65.25pt;height:30.75pt" o:ole="" fillcolor="window">
            <v:imagedata r:id="rId501" o:title=""/>
          </v:shape>
          <o:OLEObject Type="Embed" ProgID="Equation.3" ShapeID="_x0000_i1265" DrawAspect="Content" ObjectID="_1414833520" r:id="rId502"/>
        </w:object>
      </w:r>
      <w:r>
        <w:rPr>
          <w:sz w:val="24"/>
        </w:rPr>
        <w:t xml:space="preserve">   (Б)</w:t>
      </w:r>
    </w:p>
    <w:p w:rsidR="00967C93" w:rsidRPr="0009038D" w:rsidRDefault="00967C93">
      <w:pPr>
        <w:ind w:left="357"/>
        <w:rPr>
          <w:sz w:val="24"/>
        </w:rPr>
      </w:pPr>
      <w:r>
        <w:rPr>
          <w:sz w:val="24"/>
        </w:rPr>
        <w:t>Сигнал регулятора будет равен</w:t>
      </w:r>
    </w:p>
    <w:p w:rsidR="00967C93" w:rsidRDefault="00967C93">
      <w:pPr>
        <w:ind w:left="357"/>
        <w:jc w:val="center"/>
        <w:rPr>
          <w:sz w:val="24"/>
        </w:rPr>
      </w:pPr>
      <w:r w:rsidRPr="00522579">
        <w:rPr>
          <w:position w:val="-16"/>
        </w:rPr>
        <w:object w:dxaOrig="1100" w:dyaOrig="440">
          <v:shape id="_x0000_i1266" type="#_x0000_t75" style="width:54.75pt;height:21.75pt" o:ole="" fillcolor="window">
            <v:imagedata r:id="rId503" o:title=""/>
          </v:shape>
          <o:OLEObject Type="Embed" ProgID="Equation.3" ShapeID="_x0000_i1266" DrawAspect="Content" ObjectID="_1414833521" r:id="rId504"/>
        </w:object>
      </w:r>
      <w:r>
        <w:rPr>
          <w:sz w:val="24"/>
        </w:rPr>
        <w:t>.</w:t>
      </w:r>
    </w:p>
    <w:p w:rsidR="00967C93" w:rsidRPr="0009038D" w:rsidRDefault="00967C93">
      <w:pPr>
        <w:ind w:left="357"/>
        <w:rPr>
          <w:sz w:val="24"/>
        </w:rPr>
      </w:pPr>
      <w:r>
        <w:rPr>
          <w:sz w:val="24"/>
        </w:rPr>
        <w:t>Представим это выражение в уравнение (А)</w:t>
      </w:r>
    </w:p>
    <w:p w:rsidR="00967C93" w:rsidRPr="0009038D" w:rsidRDefault="0009038D">
      <w:pPr>
        <w:ind w:left="357"/>
        <w:jc w:val="center"/>
        <w:rPr>
          <w:sz w:val="24"/>
        </w:rPr>
      </w:pPr>
      <w:r>
        <w:rPr>
          <w:noProof/>
          <w:position w:val="-16"/>
        </w:rPr>
        <w:drawing>
          <wp:inline distT="0" distB="0" distL="0" distR="0">
            <wp:extent cx="2695575" cy="276225"/>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05" cstate="print"/>
                    <a:srcRect/>
                    <a:stretch>
                      <a:fillRect/>
                    </a:stretch>
                  </pic:blipFill>
                  <pic:spPr bwMode="auto">
                    <a:xfrm>
                      <a:off x="0" y="0"/>
                      <a:ext cx="2695575" cy="276225"/>
                    </a:xfrm>
                    <a:prstGeom prst="rect">
                      <a:avLst/>
                    </a:prstGeom>
                    <a:noFill/>
                    <a:ln w="9525">
                      <a:noFill/>
                      <a:miter lim="800000"/>
                      <a:headEnd/>
                      <a:tailEnd/>
                    </a:ln>
                  </pic:spPr>
                </pic:pic>
              </a:graphicData>
            </a:graphic>
          </wp:inline>
        </w:drawing>
      </w:r>
      <w:r w:rsidR="00967C93">
        <w:rPr>
          <w:sz w:val="24"/>
        </w:rPr>
        <w:t>.</w:t>
      </w:r>
    </w:p>
    <w:p w:rsidR="00967C93" w:rsidRPr="0009038D" w:rsidRDefault="00967C93">
      <w:pPr>
        <w:ind w:left="357"/>
        <w:rPr>
          <w:sz w:val="24"/>
        </w:rPr>
      </w:pPr>
      <w:r>
        <w:rPr>
          <w:sz w:val="24"/>
        </w:rPr>
        <w:t xml:space="preserve"> Продифференцируем это уравнение по времени.</w:t>
      </w:r>
    </w:p>
    <w:p w:rsidR="00967C93" w:rsidRDefault="00967C93">
      <w:pPr>
        <w:ind w:left="357"/>
        <w:jc w:val="center"/>
        <w:rPr>
          <w:sz w:val="24"/>
        </w:rPr>
      </w:pPr>
      <w:r w:rsidRPr="00522579">
        <w:rPr>
          <w:position w:val="-24"/>
        </w:rPr>
        <w:object w:dxaOrig="2540" w:dyaOrig="620">
          <v:shape id="_x0000_i1267" type="#_x0000_t75" style="width:126.75pt;height:30.75pt" o:ole="" fillcolor="window">
            <v:imagedata r:id="rId506" o:title=""/>
          </v:shape>
          <o:OLEObject Type="Embed" ProgID="Equation.3" ShapeID="_x0000_i1267" DrawAspect="Content" ObjectID="_1414833522" r:id="rId507"/>
        </w:object>
      </w:r>
    </w:p>
    <w:p w:rsidR="00967C93" w:rsidRPr="0009038D" w:rsidRDefault="00967C93">
      <w:pPr>
        <w:ind w:left="357"/>
        <w:rPr>
          <w:sz w:val="24"/>
        </w:rPr>
      </w:pPr>
      <w:r>
        <w:rPr>
          <w:sz w:val="24"/>
        </w:rPr>
        <w:t>С учетом допущений (Б) это уравнение приводится к виду</w:t>
      </w:r>
    </w:p>
    <w:p w:rsidR="00967C93" w:rsidRDefault="00967C93">
      <w:pPr>
        <w:ind w:left="357"/>
        <w:jc w:val="center"/>
        <w:rPr>
          <w:sz w:val="24"/>
        </w:rPr>
      </w:pPr>
      <w:r w:rsidRPr="00522579">
        <w:rPr>
          <w:position w:val="-12"/>
        </w:rPr>
        <w:object w:dxaOrig="2220" w:dyaOrig="360">
          <v:shape id="_x0000_i1268" type="#_x0000_t75" style="width:111pt;height:18pt" o:ole="" fillcolor="window">
            <v:imagedata r:id="rId508" o:title=""/>
          </v:shape>
          <o:OLEObject Type="Embed" ProgID="Equation.3" ShapeID="_x0000_i1268" DrawAspect="Content" ObjectID="_1414833523" r:id="rId509"/>
        </w:object>
      </w:r>
    </w:p>
    <w:p w:rsidR="00967C93" w:rsidRDefault="00967C93">
      <w:pPr>
        <w:ind w:left="357"/>
        <w:jc w:val="both"/>
        <w:rPr>
          <w:sz w:val="24"/>
        </w:rPr>
      </w:pPr>
      <w:r>
        <w:rPr>
          <w:sz w:val="24"/>
        </w:rPr>
        <w:t xml:space="preserve">Отсюда следует, учитывая </w:t>
      </w:r>
      <w:r w:rsidRPr="00522579">
        <w:rPr>
          <w:position w:val="-12"/>
        </w:rPr>
        <w:object w:dxaOrig="800" w:dyaOrig="360">
          <v:shape id="_x0000_i1269" type="#_x0000_t75" style="width:39.75pt;height:18pt" o:ole="" fillcolor="window">
            <v:imagedata r:id="rId510" o:title=""/>
          </v:shape>
          <o:OLEObject Type="Embed" ProgID="Equation.3" ShapeID="_x0000_i1269" DrawAspect="Content" ObjectID="_1414833524" r:id="rId511"/>
        </w:object>
      </w:r>
      <w:r>
        <w:rPr>
          <w:sz w:val="24"/>
        </w:rPr>
        <w:t xml:space="preserve"> </w:t>
      </w:r>
      <w:r w:rsidRPr="00522579">
        <w:rPr>
          <w:position w:val="-10"/>
        </w:rPr>
        <w:object w:dxaOrig="780" w:dyaOrig="340">
          <v:shape id="_x0000_i1270" type="#_x0000_t75" style="width:39pt;height:17.25pt" o:ole="" fillcolor="window">
            <v:imagedata r:id="rId512" o:title=""/>
          </v:shape>
          <o:OLEObject Type="Embed" ProgID="Equation.3" ShapeID="_x0000_i1270" DrawAspect="Content" ObjectID="_1414833525" r:id="rId513"/>
        </w:object>
      </w:r>
      <w:r>
        <w:rPr>
          <w:sz w:val="24"/>
        </w:rPr>
        <w:t xml:space="preserve"> </w:t>
      </w:r>
      <w:r w:rsidRPr="00522579">
        <w:rPr>
          <w:position w:val="-12"/>
        </w:rPr>
        <w:object w:dxaOrig="720" w:dyaOrig="360">
          <v:shape id="_x0000_i1271" type="#_x0000_t75" style="width:36pt;height:18pt" o:ole="" fillcolor="window">
            <v:imagedata r:id="rId514" o:title=""/>
          </v:shape>
          <o:OLEObject Type="Embed" ProgID="Equation.3" ShapeID="_x0000_i1271" DrawAspect="Content" ObjectID="_1414833526" r:id="rId515"/>
        </w:object>
      </w:r>
      <w:r>
        <w:rPr>
          <w:sz w:val="24"/>
        </w:rPr>
        <w:t xml:space="preserve"> А это значит погрешность стабилизации отсутствует.</w:t>
      </w:r>
    </w:p>
    <w:p w:rsidR="00967C93" w:rsidRDefault="00967C93">
      <w:pPr>
        <w:rPr>
          <w:sz w:val="24"/>
        </w:rPr>
      </w:pPr>
    </w:p>
    <w:p w:rsidR="00967C93" w:rsidRDefault="00967C93">
      <w:pPr>
        <w:rPr>
          <w:sz w:val="24"/>
        </w:rPr>
      </w:pPr>
    </w:p>
    <w:p w:rsidR="00967C93" w:rsidRDefault="00967C93">
      <w:pPr>
        <w:rPr>
          <w:sz w:val="24"/>
        </w:rPr>
      </w:pPr>
    </w:p>
    <w:p w:rsidR="00967C93" w:rsidRDefault="00967C93">
      <w:pPr>
        <w:numPr>
          <w:ilvl w:val="0"/>
          <w:numId w:val="28"/>
        </w:numPr>
        <w:jc w:val="both"/>
        <w:rPr>
          <w:sz w:val="24"/>
        </w:rPr>
      </w:pPr>
      <w:r>
        <w:rPr>
          <w:sz w:val="24"/>
          <w:u w:val="single"/>
        </w:rPr>
        <w:t>Программное управление</w:t>
      </w:r>
      <w:r w:rsidRPr="0009038D">
        <w:rPr>
          <w:sz w:val="24"/>
          <w:u w:val="single"/>
        </w:rPr>
        <w:t xml:space="preserve"> </w:t>
      </w:r>
      <w:r>
        <w:rPr>
          <w:sz w:val="24"/>
          <w:u w:val="single"/>
        </w:rPr>
        <w:t>(ПУ)</w:t>
      </w:r>
      <w:r>
        <w:rPr>
          <w:sz w:val="24"/>
        </w:rPr>
        <w:t xml:space="preserve">. При ПУ алгоритм функционирования системы известен и можно построить задатчик программы, вырабатывающий сигнал </w:t>
      </w:r>
      <w:r>
        <w:rPr>
          <w:sz w:val="24"/>
          <w:lang w:val="en-US"/>
        </w:rPr>
        <w:t>x</w:t>
      </w:r>
      <w:r w:rsidRPr="0009038D">
        <w:rPr>
          <w:sz w:val="24"/>
          <w:vertAlign w:val="subscript"/>
        </w:rPr>
        <w:t>0</w:t>
      </w:r>
      <w:r w:rsidRPr="0009038D">
        <w:rPr>
          <w:sz w:val="24"/>
        </w:rPr>
        <w:t>(</w:t>
      </w:r>
      <w:r>
        <w:rPr>
          <w:sz w:val="24"/>
          <w:lang w:val="en-US"/>
        </w:rPr>
        <w:t>t</w:t>
      </w:r>
      <w:r w:rsidRPr="0009038D">
        <w:rPr>
          <w:sz w:val="24"/>
        </w:rPr>
        <w:t>)=</w:t>
      </w:r>
      <w:r>
        <w:rPr>
          <w:sz w:val="24"/>
        </w:rPr>
        <w:t xml:space="preserve"> ƒ</w:t>
      </w:r>
      <w:r w:rsidRPr="0009038D">
        <w:rPr>
          <w:sz w:val="24"/>
        </w:rPr>
        <w:t>(</w:t>
      </w:r>
      <w:r>
        <w:rPr>
          <w:sz w:val="24"/>
          <w:lang w:val="en-US"/>
        </w:rPr>
        <w:t>t</w:t>
      </w:r>
      <w:r w:rsidRPr="0009038D">
        <w:rPr>
          <w:sz w:val="24"/>
        </w:rPr>
        <w:t xml:space="preserve">). ПУ можно осуществить по любому из фундаментальных принципов или с помощью их комбинаций. </w:t>
      </w:r>
      <w:r>
        <w:rPr>
          <w:sz w:val="24"/>
          <w:lang w:val="en-US"/>
        </w:rPr>
        <w:t>На практике используют два вида систем ПУ:</w:t>
      </w:r>
    </w:p>
    <w:p w:rsidR="00967C93" w:rsidRDefault="00967C93">
      <w:pPr>
        <w:numPr>
          <w:ilvl w:val="0"/>
          <w:numId w:val="29"/>
        </w:numPr>
        <w:rPr>
          <w:sz w:val="24"/>
        </w:rPr>
      </w:pPr>
      <w:r>
        <w:rPr>
          <w:sz w:val="24"/>
        </w:rPr>
        <w:t>системы с временной программой</w:t>
      </w:r>
      <w:r>
        <w:rPr>
          <w:sz w:val="24"/>
          <w:lang w:val="en-US"/>
        </w:rPr>
        <w:t>;</w:t>
      </w:r>
    </w:p>
    <w:p w:rsidR="00967C93" w:rsidRDefault="00967C93">
      <w:pPr>
        <w:numPr>
          <w:ilvl w:val="0"/>
          <w:numId w:val="29"/>
        </w:numPr>
        <w:rPr>
          <w:sz w:val="24"/>
        </w:rPr>
      </w:pPr>
      <w:r>
        <w:rPr>
          <w:sz w:val="24"/>
        </w:rPr>
        <w:t>системы с пространственной  программой</w:t>
      </w:r>
      <w:r>
        <w:rPr>
          <w:sz w:val="24"/>
          <w:lang w:val="en-US"/>
        </w:rPr>
        <w:t>.</w:t>
      </w:r>
    </w:p>
    <w:p w:rsidR="00967C93" w:rsidRDefault="00967C93">
      <w:pPr>
        <w:ind w:left="357"/>
        <w:jc w:val="both"/>
        <w:rPr>
          <w:sz w:val="24"/>
        </w:rPr>
      </w:pPr>
      <w:r>
        <w:rPr>
          <w:sz w:val="24"/>
        </w:rPr>
        <w:t xml:space="preserve">В системах (1) задатчик программы вырабатывает непосредственно функцию </w:t>
      </w:r>
      <w:r>
        <w:rPr>
          <w:sz w:val="24"/>
          <w:lang w:val="en-US"/>
        </w:rPr>
        <w:t>x</w:t>
      </w:r>
      <w:r w:rsidRPr="0009038D">
        <w:rPr>
          <w:sz w:val="24"/>
          <w:vertAlign w:val="subscript"/>
        </w:rPr>
        <w:t>0</w:t>
      </w:r>
      <w:r w:rsidRPr="0009038D">
        <w:rPr>
          <w:sz w:val="24"/>
        </w:rPr>
        <w:t>(</w:t>
      </w:r>
      <w:r>
        <w:rPr>
          <w:sz w:val="24"/>
          <w:lang w:val="en-US"/>
        </w:rPr>
        <w:t>t</w:t>
      </w:r>
      <w:r w:rsidRPr="0009038D">
        <w:rPr>
          <w:sz w:val="24"/>
        </w:rPr>
        <w:t>)</w:t>
      </w:r>
      <w:r>
        <w:rPr>
          <w:sz w:val="24"/>
        </w:rPr>
        <w:t xml:space="preserve">. </w:t>
      </w:r>
    </w:p>
    <w:p w:rsidR="00967C93" w:rsidRPr="0009038D" w:rsidRDefault="00967C93">
      <w:pPr>
        <w:ind w:left="357"/>
        <w:jc w:val="both"/>
        <w:rPr>
          <w:sz w:val="24"/>
        </w:rPr>
      </w:pPr>
      <w:r>
        <w:rPr>
          <w:sz w:val="24"/>
        </w:rPr>
        <w:t xml:space="preserve">Примерами могут служить устройства, в которых движение часового механизма или двигателя с равномерным ходом преобразуется с помощью функциональных преобразователей (профилированных кулачков, реостатов и т.п.) в движение </w:t>
      </w:r>
      <w:r>
        <w:rPr>
          <w:sz w:val="24"/>
          <w:lang w:val="en-US"/>
        </w:rPr>
        <w:t>x</w:t>
      </w:r>
      <w:r w:rsidRPr="0009038D">
        <w:rPr>
          <w:sz w:val="24"/>
          <w:vertAlign w:val="subscript"/>
        </w:rPr>
        <w:t>0</w:t>
      </w:r>
      <w:r w:rsidRPr="0009038D">
        <w:rPr>
          <w:sz w:val="24"/>
        </w:rPr>
        <w:t>(</w:t>
      </w:r>
      <w:r>
        <w:rPr>
          <w:sz w:val="24"/>
          <w:lang w:val="en-US"/>
        </w:rPr>
        <w:t>t</w:t>
      </w:r>
      <w:r w:rsidRPr="0009038D">
        <w:rPr>
          <w:sz w:val="24"/>
        </w:rPr>
        <w:t>). К ним относят заводные игрушки, андроиды, магнитофоны, проигрыватели и т.д.</w:t>
      </w:r>
    </w:p>
    <w:p w:rsidR="00967C93" w:rsidRDefault="00967C93">
      <w:pPr>
        <w:ind w:left="357"/>
        <w:jc w:val="both"/>
        <w:rPr>
          <w:sz w:val="24"/>
        </w:rPr>
      </w:pPr>
      <w:r w:rsidRPr="0009038D">
        <w:rPr>
          <w:sz w:val="24"/>
        </w:rPr>
        <w:t xml:space="preserve">Системы (2) </w:t>
      </w:r>
      <w:r>
        <w:rPr>
          <w:sz w:val="24"/>
        </w:rPr>
        <w:t xml:space="preserve">используются в программном управлении станками (ЧПУ). В них движение исполнительного органа (инструмента) осуществляется по заданной в пространстве траектории, закон движения во времени малосущественнен. При этом используются  </w:t>
      </w:r>
      <w:r>
        <w:rPr>
          <w:sz w:val="24"/>
          <w:u w:val="single"/>
        </w:rPr>
        <w:t>два способа пространственного ПУ</w:t>
      </w:r>
      <w:r w:rsidRPr="0009038D">
        <w:rPr>
          <w:sz w:val="24"/>
          <w:u w:val="single"/>
        </w:rPr>
        <w:t>:</w:t>
      </w:r>
    </w:p>
    <w:p w:rsidR="00967C93" w:rsidRDefault="00967C93">
      <w:pPr>
        <w:ind w:left="357"/>
        <w:jc w:val="both"/>
        <w:rPr>
          <w:sz w:val="24"/>
        </w:rPr>
      </w:pPr>
      <w:r>
        <w:rPr>
          <w:sz w:val="24"/>
        </w:rPr>
        <w:t>а) движение по каждой оси осуществляется  отдельным двигателем</w:t>
      </w:r>
      <w:r w:rsidRPr="0009038D">
        <w:rPr>
          <w:sz w:val="24"/>
        </w:rPr>
        <w:t>,</w:t>
      </w:r>
      <w:r>
        <w:rPr>
          <w:sz w:val="24"/>
        </w:rPr>
        <w:t xml:space="preserve"> движение по одной оси задается произвольно (обычно равномерным), а остальные движения увязываются с первым так, чтобы инструмент  двигался по заданной траектории.</w:t>
      </w:r>
    </w:p>
    <w:p w:rsidR="00967C93" w:rsidRPr="0009038D" w:rsidRDefault="00967C93">
      <w:pPr>
        <w:ind w:left="357"/>
        <w:jc w:val="both"/>
        <w:rPr>
          <w:sz w:val="24"/>
        </w:rPr>
      </w:pPr>
      <w:r>
        <w:rPr>
          <w:sz w:val="24"/>
        </w:rPr>
        <w:t>Пример – копировальный станок.</w:t>
      </w:r>
    </w:p>
    <w:p w:rsidR="00967C93" w:rsidRPr="0009038D" w:rsidRDefault="00967C93">
      <w:pPr>
        <w:ind w:left="357"/>
        <w:jc w:val="both"/>
        <w:rPr>
          <w:sz w:val="24"/>
        </w:rPr>
      </w:pPr>
    </w:p>
    <w:p w:rsidR="00967C93" w:rsidRPr="0009038D" w:rsidRDefault="00422146">
      <w:pPr>
        <w:ind w:left="357"/>
        <w:jc w:val="both"/>
        <w:rPr>
          <w:sz w:val="24"/>
        </w:rPr>
      </w:pPr>
      <w:r w:rsidRPr="00422146">
        <w:rPr>
          <w:noProof/>
        </w:rPr>
        <w:pict>
          <v:group id="_x0000_s1805" style="position:absolute;left:0;text-align:left;margin-left:77.25pt;margin-top:2.25pt;width:312.4pt;height:191.7pt;z-index:251672576" coordorigin="3834,6248" coordsize="6248,3834" o:allowincell="f">
            <v:group id="_x0000_s1806" style="position:absolute;left:5396;top:6248;width:4686;height:3834" coordorigin="1420,6816" coordsize="4686,3834">
              <v:rect id="_x0000_s1807" style="position:absolute;left:2130;top:7526;width:852;height:568" filled="f">
                <v:textbox>
                  <w:txbxContent>
                    <w:p w:rsidR="00967C93" w:rsidRDefault="00967C93">
                      <w:pPr>
                        <w:rPr>
                          <w:b/>
                          <w:sz w:val="24"/>
                        </w:rPr>
                      </w:pPr>
                      <w:r>
                        <w:rPr>
                          <w:b/>
                          <w:sz w:val="24"/>
                        </w:rPr>
                        <w:t xml:space="preserve">   У</w:t>
                      </w:r>
                    </w:p>
                  </w:txbxContent>
                </v:textbox>
              </v:rect>
              <v:rect id="_x0000_s1808" style="position:absolute;left:4260;top:7526;width:852;height:568" filled="f">
                <v:textbox>
                  <w:txbxContent>
                    <w:p w:rsidR="00967C93" w:rsidRDefault="00967C93">
                      <w:pPr>
                        <w:rPr>
                          <w:b/>
                          <w:sz w:val="24"/>
                        </w:rPr>
                      </w:pPr>
                      <w:r>
                        <w:rPr>
                          <w:b/>
                          <w:sz w:val="24"/>
                        </w:rPr>
                        <w:t xml:space="preserve">   </w:t>
                      </w:r>
                    </w:p>
                  </w:txbxContent>
                </v:textbox>
              </v:rect>
              <v:line id="_x0000_s1809" style="position:absolute;flip:y" from="2556,7242" to="2556,7526">
                <v:stroke dashstyle="longDash"/>
              </v:line>
              <v:line id="_x0000_s1810" style="position:absolute" from="2556,7242" to="4686,7242">
                <v:stroke dashstyle="longDash"/>
              </v:line>
              <v:line id="_x0000_s1811" style="position:absolute;flip:x" from="4683,7242" to="4686,7526">
                <v:stroke dashstyle="longDash" endarrow="block" endarrowwidth="narrow"/>
              </v:line>
              <v:rect id="_x0000_s1812" style="position:absolute;left:4402;top:8091;width:568;height:284" filled="f"/>
              <v:line id="_x0000_s1813" style="position:absolute" from="1846,10224" to="5680,10224" strokeweight="2.25pt"/>
              <v:line id="_x0000_s1814" style="position:absolute" from="5112,9372" to="5112,10224" strokeweight="1pt"/>
              <v:line id="_x0000_s1815" style="position:absolute" from="4260,9656" to="4260,10224" strokeweight="1pt"/>
              <v:shape id="_x0000_s1816" type="#_x0000_t19" style="position:absolute;left:4260;top:9372;width:852;height:284;flip:x" adj=",-11129" path="wr-21600,,21600,43200,,,21600,21536nfewr-21600,,21600,43200,,,21600,21536l,21600nsxe" strokeweight="1pt">
                <v:path o:connectlocs="0,0;21600,21536;0,21600"/>
              </v:shape>
              <v:line id="_x0000_s1817" style="position:absolute" from="2982,9656" to="2982,10224" strokeweight="1pt"/>
              <v:line id="_x0000_s1818" style="position:absolute" from="2130,9940" to="2130,10224" strokeweight="1pt"/>
              <v:shape id="_x0000_s1819" type="#_x0000_t19" style="position:absolute;left:2130;top:9656;width:852;height:284;flip:x" adj=",-11129" path="wr-21600,,21600,43200,,,21600,21536nfewr-21600,,21600,43200,,,21600,21536l,21600nsxe" strokeweight="1pt">
                <v:path o:connectlocs="0,0;21600,21536;0,21600"/>
              </v:shape>
              <v:line id="_x0000_s1820" style="position:absolute" from="2698,8946" to="2698,9656"/>
              <v:line id="_x0000_s1821" style="position:absolute" from="2414,8946" to="2414,9372"/>
              <v:line id="_x0000_s1822" style="position:absolute" from="2414,8946" to="2698,8946"/>
              <v:shape id="_x0000_s1823" type="#_x0000_t19" style="position:absolute;left:2414;top:9372;width:284;height:284;flip:x y"/>
              <v:line id="_x0000_s1824" style="position:absolute;flip:y" from="2556,8094" to="2556,8946">
                <v:stroke endarrow="block" endarrowwidth="narrow"/>
              </v:line>
              <v:shape id="_x0000_s1825" style="position:absolute;left:4686;top:8378;width:1;height:1034" coordsize="1,1034" path="m,l1,1034e" filled="f">
                <v:stroke endarrow="block" endarrowwidth="narrow"/>
                <v:path arrowok="t"/>
              </v:shape>
              <v:oval id="_x0000_s1826" style="position:absolute;left:3408;top:8094;width:426;height:426" filled="f"/>
              <v:oval id="_x0000_s1827" style="position:absolute;left:1420;top:8946;width:426;height:426" filled="f"/>
              <v:line id="_x0000_s1828" style="position:absolute" from="1846,9088" to="2414,9088">
                <v:stroke endarrow="block"/>
              </v:line>
              <v:line id="_x0000_s1829" style="position:absolute" from="3834,8236" to="4402,8236">
                <v:stroke endarrow="block"/>
              </v:line>
              <v:line id="_x0000_s1830" style="position:absolute;flip:y" from="3408,8804" to="3408,9372">
                <v:stroke endarrow="block"/>
              </v:line>
              <v:line id="_x0000_s1831" style="position:absolute" from="3408,9372" to="3976,9372">
                <v:stroke endarrow="block"/>
              </v:line>
              <v:shape id="_x0000_s1832" type="#_x0000_t202" style="position:absolute;left:1420;top:8520;width:568;height:568" filled="f" stroked="f">
                <v:textbox>
                  <w:txbxContent>
                    <w:p w:rsidR="00967C93" w:rsidRDefault="00967C93">
                      <w:pPr>
                        <w:rPr>
                          <w:b/>
                          <w:sz w:val="24"/>
                          <w:vertAlign w:val="subscript"/>
                          <w:lang w:val="en-US"/>
                        </w:rPr>
                      </w:pPr>
                      <w:r>
                        <w:rPr>
                          <w:b/>
                          <w:sz w:val="24"/>
                          <w:lang w:val="en-US"/>
                        </w:rPr>
                        <w:t>D</w:t>
                      </w:r>
                      <w:r>
                        <w:rPr>
                          <w:b/>
                          <w:sz w:val="24"/>
                          <w:vertAlign w:val="subscript"/>
                          <w:lang w:val="en-US"/>
                        </w:rPr>
                        <w:t>x</w:t>
                      </w:r>
                    </w:p>
                  </w:txbxContent>
                </v:textbox>
              </v:shape>
              <v:shape id="_x0000_s1833" type="#_x0000_t202" style="position:absolute;left:3408;top:7668;width:568;height:568" filled="f" stroked="f">
                <v:textbox>
                  <w:txbxContent>
                    <w:p w:rsidR="00967C93" w:rsidRDefault="00967C93">
                      <w:pPr>
                        <w:rPr>
                          <w:b/>
                          <w:sz w:val="24"/>
                          <w:vertAlign w:val="subscript"/>
                          <w:lang w:val="en-US"/>
                        </w:rPr>
                      </w:pPr>
                      <w:r>
                        <w:rPr>
                          <w:b/>
                          <w:sz w:val="24"/>
                          <w:lang w:val="en-US"/>
                        </w:rPr>
                        <w:t>D</w:t>
                      </w:r>
                      <w:r>
                        <w:rPr>
                          <w:b/>
                          <w:sz w:val="24"/>
                          <w:vertAlign w:val="subscript"/>
                          <w:lang w:val="en-US"/>
                        </w:rPr>
                        <w:t>x</w:t>
                      </w:r>
                    </w:p>
                  </w:txbxContent>
                </v:textbox>
              </v:shape>
              <v:shape id="_x0000_s1834" type="#_x0000_t202" style="position:absolute;left:1988;top:10224;width:3266;height:426" filled="f" stroked="f">
                <v:textbox>
                  <w:txbxContent>
                    <w:p w:rsidR="00967C93" w:rsidRDefault="00967C93">
                      <w:pPr>
                        <w:rPr>
                          <w:sz w:val="24"/>
                          <w:vertAlign w:val="subscript"/>
                        </w:rPr>
                      </w:pPr>
                      <w:r>
                        <w:rPr>
                          <w:sz w:val="24"/>
                        </w:rPr>
                        <w:t>шаблон                        деталь</w:t>
                      </w:r>
                    </w:p>
                  </w:txbxContent>
                </v:textbox>
              </v:shape>
              <v:shape id="_x0000_s1835" type="#_x0000_t202" style="position:absolute;left:2982;top:8804;width:568;height:568" filled="f" stroked="f">
                <v:textbox>
                  <w:txbxContent>
                    <w:p w:rsidR="00967C93" w:rsidRDefault="00967C93">
                      <w:pPr>
                        <w:rPr>
                          <w:b/>
                          <w:sz w:val="24"/>
                          <w:vertAlign w:val="subscript"/>
                          <w:lang w:val="en-US"/>
                        </w:rPr>
                      </w:pPr>
                      <w:r>
                        <w:rPr>
                          <w:b/>
                          <w:sz w:val="24"/>
                          <w:lang w:val="en-US"/>
                        </w:rPr>
                        <w:t xml:space="preserve">  y</w:t>
                      </w:r>
                    </w:p>
                  </w:txbxContent>
                </v:textbox>
              </v:shape>
              <v:shape id="_x0000_s1836" type="#_x0000_t202" style="position:absolute;left:3550;top:9230;width:568;height:568" filled="f" stroked="f">
                <v:textbox>
                  <w:txbxContent>
                    <w:p w:rsidR="00967C93" w:rsidRDefault="00967C93">
                      <w:pPr>
                        <w:rPr>
                          <w:b/>
                          <w:sz w:val="24"/>
                          <w:vertAlign w:val="subscript"/>
                          <w:lang w:val="en-US"/>
                        </w:rPr>
                      </w:pPr>
                      <w:r>
                        <w:rPr>
                          <w:b/>
                          <w:sz w:val="24"/>
                          <w:lang w:val="en-US"/>
                        </w:rPr>
                        <w:t>x</w:t>
                      </w:r>
                    </w:p>
                  </w:txbxContent>
                </v:textbox>
              </v:shape>
              <v:shape id="_x0000_s1837" type="#_x0000_t202" style="position:absolute;left:4970;top:6816;width:1136;height:568" filled="f" stroked="f">
                <v:textbox>
                  <w:txbxContent>
                    <w:p w:rsidR="00967C93" w:rsidRDefault="00967C93">
                      <w:pPr>
                        <w:rPr>
                          <w:sz w:val="24"/>
                          <w:vertAlign w:val="subscript"/>
                        </w:rPr>
                      </w:pPr>
                      <w:r>
                        <w:rPr>
                          <w:sz w:val="24"/>
                        </w:rPr>
                        <w:t>станок</w:t>
                      </w:r>
                    </w:p>
                  </w:txbxContent>
                </v:textbox>
              </v:shape>
              <v:shape id="_x0000_s1838" type="#_x0000_t202" style="position:absolute;left:3408;top:6816;width:568;height:568" filled="f" stroked="f">
                <v:textbox>
                  <w:txbxContent>
                    <w:p w:rsidR="00967C93" w:rsidRDefault="00967C93">
                      <w:pPr>
                        <w:rPr>
                          <w:b/>
                          <w:sz w:val="24"/>
                          <w:vertAlign w:val="subscript"/>
                        </w:rPr>
                      </w:pPr>
                      <w:r>
                        <w:rPr>
                          <w:b/>
                          <w:sz w:val="24"/>
                        </w:rPr>
                        <w:t>У</w:t>
                      </w:r>
                    </w:p>
                  </w:txbxContent>
                </v:textbox>
              </v:shape>
              <v:line id="_x0000_s1839" style="position:absolute;flip:x" from="4828,7242" to="5254,7668"/>
            </v:group>
            <v:shape id="_x0000_s1840" type="#_x0000_t202" style="position:absolute;left:3834;top:8804;width:2130;height:710" filled="f" stroked="f">
              <v:textbox>
                <w:txbxContent>
                  <w:p w:rsidR="00967C93" w:rsidRDefault="00967C93">
                    <w:pPr>
                      <w:rPr>
                        <w:sz w:val="24"/>
                        <w:vertAlign w:val="subscript"/>
                      </w:rPr>
                    </w:pPr>
                    <w:r>
                      <w:rPr>
                        <w:sz w:val="24"/>
                      </w:rPr>
                      <w:t>копировальный палец</w:t>
                    </w:r>
                  </w:p>
                </w:txbxContent>
              </v:textbox>
            </v:shape>
            <v:line id="_x0000_s1841" style="position:absolute;flip:y" from="5680,8662" to="6532,9088"/>
          </v:group>
        </w:pict>
      </w:r>
    </w:p>
    <w:p w:rsidR="00967C93" w:rsidRPr="0009038D" w:rsidRDefault="00967C93">
      <w:pPr>
        <w:ind w:left="357"/>
        <w:jc w:val="both"/>
        <w:rPr>
          <w:sz w:val="24"/>
        </w:rPr>
      </w:pPr>
    </w:p>
    <w:p w:rsidR="00967C93" w:rsidRDefault="00967C93">
      <w:pPr>
        <w:rPr>
          <w:sz w:val="24"/>
        </w:rPr>
      </w:pPr>
    </w:p>
    <w:p w:rsidR="00967C93" w:rsidRDefault="00967C93">
      <w:pPr>
        <w:rPr>
          <w:sz w:val="24"/>
        </w:rPr>
      </w:pPr>
    </w:p>
    <w:p w:rsidR="00967C93" w:rsidRDefault="00967C93">
      <w:pPr>
        <w:rPr>
          <w:sz w:val="24"/>
        </w:rPr>
      </w:pPr>
    </w:p>
    <w:p w:rsidR="00967C93" w:rsidRDefault="00967C93">
      <w:pPr>
        <w:rPr>
          <w:sz w:val="24"/>
        </w:rPr>
      </w:pPr>
    </w:p>
    <w:p w:rsidR="00967C93" w:rsidRDefault="00967C93">
      <w:pPr>
        <w:rPr>
          <w:sz w:val="24"/>
        </w:rPr>
      </w:pPr>
    </w:p>
    <w:p w:rsidR="00967C93" w:rsidRDefault="00967C93">
      <w:pPr>
        <w:rPr>
          <w:sz w:val="24"/>
        </w:rPr>
      </w:pPr>
    </w:p>
    <w:p w:rsidR="00967C93" w:rsidRDefault="00967C93">
      <w:pPr>
        <w:rPr>
          <w:sz w:val="24"/>
        </w:rPr>
      </w:pPr>
    </w:p>
    <w:p w:rsidR="00967C93" w:rsidRDefault="00967C93">
      <w:pPr>
        <w:rPr>
          <w:sz w:val="24"/>
        </w:rPr>
      </w:pPr>
    </w:p>
    <w:p w:rsidR="00967C93" w:rsidRDefault="00967C93">
      <w:pPr>
        <w:rPr>
          <w:sz w:val="24"/>
        </w:rPr>
      </w:pPr>
    </w:p>
    <w:p w:rsidR="00967C93" w:rsidRDefault="00967C93">
      <w:pPr>
        <w:rPr>
          <w:sz w:val="24"/>
        </w:rPr>
      </w:pPr>
    </w:p>
    <w:p w:rsidR="00967C93" w:rsidRDefault="00967C93">
      <w:pPr>
        <w:rPr>
          <w:sz w:val="24"/>
        </w:rPr>
      </w:pPr>
    </w:p>
    <w:p w:rsidR="00967C93" w:rsidRDefault="00967C93">
      <w:pPr>
        <w:rPr>
          <w:sz w:val="24"/>
        </w:rPr>
      </w:pPr>
    </w:p>
    <w:p w:rsidR="00967C93" w:rsidRDefault="00967C93">
      <w:pPr>
        <w:rPr>
          <w:sz w:val="24"/>
        </w:rPr>
      </w:pPr>
    </w:p>
    <w:p w:rsidR="00967C93" w:rsidRDefault="00967C93">
      <w:pPr>
        <w:rPr>
          <w:sz w:val="24"/>
        </w:rPr>
      </w:pPr>
    </w:p>
    <w:p w:rsidR="00967C93" w:rsidRDefault="00967C93">
      <w:pPr>
        <w:pStyle w:val="31"/>
      </w:pPr>
      <w:r>
        <w:t>б) заданная траектория описывается системой параметрических уравнений, в которых параметром является время. На двигатели подаются сигналы, получаемые с помощью решающего устройства в соответствии с параметрическим уравнением.</w:t>
      </w:r>
    </w:p>
    <w:p w:rsidR="00967C93" w:rsidRDefault="00967C93">
      <w:pPr>
        <w:rPr>
          <w:sz w:val="24"/>
        </w:rPr>
      </w:pPr>
    </w:p>
    <w:p w:rsidR="00967C93" w:rsidRDefault="00967C93">
      <w:pPr>
        <w:numPr>
          <w:ilvl w:val="0"/>
          <w:numId w:val="28"/>
        </w:numPr>
        <w:jc w:val="both"/>
        <w:rPr>
          <w:sz w:val="24"/>
        </w:rPr>
      </w:pPr>
      <w:r>
        <w:rPr>
          <w:sz w:val="24"/>
          <w:u w:val="single"/>
        </w:rPr>
        <w:t>Следящие системы</w:t>
      </w:r>
      <w:r>
        <w:rPr>
          <w:sz w:val="24"/>
        </w:rPr>
        <w:t xml:space="preserve"> (СС). В СС алгоритм функционирования объекта управления заранее</w:t>
      </w:r>
      <w:r w:rsidRPr="0009038D">
        <w:rPr>
          <w:sz w:val="24"/>
        </w:rPr>
        <w:t xml:space="preserve"> </w:t>
      </w:r>
      <w:r>
        <w:rPr>
          <w:sz w:val="24"/>
        </w:rPr>
        <w:t xml:space="preserve">неизвестен, т.е. </w:t>
      </w:r>
      <w:r>
        <w:rPr>
          <w:sz w:val="24"/>
          <w:lang w:val="en-US"/>
        </w:rPr>
        <w:t>x</w:t>
      </w:r>
      <w:r w:rsidRPr="0009038D">
        <w:rPr>
          <w:sz w:val="24"/>
          <w:vertAlign w:val="subscript"/>
        </w:rPr>
        <w:t>0</w:t>
      </w:r>
      <w:r w:rsidRPr="0009038D">
        <w:rPr>
          <w:sz w:val="24"/>
        </w:rPr>
        <w:t>=?</w:t>
      </w:r>
      <w:r>
        <w:rPr>
          <w:sz w:val="24"/>
        </w:rPr>
        <w:t xml:space="preserve"> Обычно регулируемая величина в таких системах должна воспроизводить изменение некоторого фактора, следить за ним. Автоматически управляемое зенитное орудие должно поворачиваться, следя за полетом цели. СС может быть выполнена в соответствии с любым фундаментальным принципом, и будет отличаться от соответствующей системы ПУ тем, что вместо задатчика программы в СС будет помещено устройство</w:t>
      </w:r>
      <w:r w:rsidRPr="0009038D">
        <w:rPr>
          <w:sz w:val="24"/>
        </w:rPr>
        <w:t>,</w:t>
      </w:r>
      <w:r>
        <w:rPr>
          <w:sz w:val="24"/>
        </w:rPr>
        <w:t xml:space="preserve"> следящее  за изменением внешнего фактора (оптический прицел).</w:t>
      </w:r>
    </w:p>
    <w:p w:rsidR="00967C93" w:rsidRDefault="00967C93">
      <w:pPr>
        <w:rPr>
          <w:sz w:val="24"/>
        </w:rPr>
      </w:pPr>
    </w:p>
    <w:p w:rsidR="00967C93" w:rsidRDefault="00967C93">
      <w:pPr>
        <w:ind w:left="357"/>
        <w:rPr>
          <w:sz w:val="24"/>
          <w:u w:val="single"/>
        </w:rPr>
      </w:pPr>
      <w:r>
        <w:rPr>
          <w:sz w:val="24"/>
          <w:u w:val="single"/>
        </w:rPr>
        <w:lastRenderedPageBreak/>
        <w:t>Пример.</w:t>
      </w:r>
      <w:r>
        <w:rPr>
          <w:sz w:val="24"/>
        </w:rPr>
        <w:t xml:space="preserve"> Система отработки угла.</w:t>
      </w:r>
    </w:p>
    <w:p w:rsidR="00967C93" w:rsidRDefault="00967C93">
      <w:pPr>
        <w:rPr>
          <w:sz w:val="24"/>
          <w:u w:val="single"/>
        </w:rPr>
      </w:pPr>
    </w:p>
    <w:p w:rsidR="00967C93" w:rsidRDefault="00967C93">
      <w:pPr>
        <w:rPr>
          <w:sz w:val="24"/>
          <w:u w:val="single"/>
        </w:rPr>
      </w:pPr>
    </w:p>
    <w:p w:rsidR="00967C93" w:rsidRDefault="00422146">
      <w:pPr>
        <w:rPr>
          <w:sz w:val="24"/>
          <w:u w:val="single"/>
        </w:rPr>
      </w:pPr>
      <w:r w:rsidRPr="00422146">
        <w:rPr>
          <w:noProof/>
          <w:u w:val="single"/>
        </w:rPr>
        <w:pict>
          <v:group id="_x0000_s1842" style="position:absolute;margin-left:10.35pt;margin-top:5.55pt;width:426pt;height:191.7pt;z-index:251673600" coordorigin="1136,1278" coordsize="8520,3834" o:allowincell="f">
            <v:group id="_x0000_s1843" style="position:absolute;left:1536;top:1619;width:7978;height:3067" coordorigin="1420,1420" coordsize="9798,3834">
              <v:rect id="_x0000_s1844" style="position:absolute;left:7100;top:2414;width:284;height:852" fillcolor="black"/>
              <v:rect id="_x0000_s1845" style="position:absolute;left:1846;top:2556;width:994;height:568" filled="f">
                <v:textbox style="mso-next-textbox:#_x0000_s1845">
                  <w:txbxContent>
                    <w:p w:rsidR="00967C93" w:rsidRDefault="00967C93">
                      <w:pPr>
                        <w:rPr>
                          <w:b/>
                          <w:sz w:val="24"/>
                        </w:rPr>
                      </w:pPr>
                      <w:r>
                        <w:rPr>
                          <w:b/>
                          <w:sz w:val="24"/>
                        </w:rPr>
                        <w:t xml:space="preserve">   У</w:t>
                      </w:r>
                      <w:r>
                        <w:rPr>
                          <w:b/>
                          <w:sz w:val="24"/>
                          <w:vertAlign w:val="subscript"/>
                        </w:rPr>
                        <w:t>1</w:t>
                      </w:r>
                    </w:p>
                  </w:txbxContent>
                </v:textbox>
              </v:rect>
              <v:rect id="_x0000_s1846" style="position:absolute;left:3834;top:2556;width:994;height:568" filled="f">
                <v:textbox style="mso-next-textbox:#_x0000_s1846">
                  <w:txbxContent>
                    <w:p w:rsidR="00967C93" w:rsidRDefault="00967C93">
                      <w:pPr>
                        <w:rPr>
                          <w:b/>
                          <w:sz w:val="24"/>
                        </w:rPr>
                      </w:pPr>
                      <w:r>
                        <w:rPr>
                          <w:b/>
                          <w:sz w:val="24"/>
                        </w:rPr>
                        <w:t xml:space="preserve">   У</w:t>
                      </w:r>
                      <w:r>
                        <w:rPr>
                          <w:b/>
                          <w:sz w:val="24"/>
                          <w:vertAlign w:val="subscript"/>
                        </w:rPr>
                        <w:t>2</w:t>
                      </w:r>
                    </w:p>
                  </w:txbxContent>
                </v:textbox>
              </v:rect>
              <v:line id="_x0000_s1847" style="position:absolute" from="2840,2840" to="3834,2840">
                <v:stroke endarrow="block"/>
              </v:line>
              <v:line id="_x0000_s1848" style="position:absolute" from="4828,2698" to="5254,2698"/>
              <v:line id="_x0000_s1849" style="position:absolute" from="4828,2982" to="5254,2982"/>
              <v:line id="_x0000_s1850" style="position:absolute" from="5254,3408" to="5964,3408"/>
              <v:line id="_x0000_s1851" style="position:absolute" from="5254,2272" to="5964,2272"/>
              <v:shape id="_x0000_s1852" type="#_x0000_t19" style="position:absolute;left:5942;top:2273;width:164;height:141" coordsize="25076,43200" adj=",6505214,3476" path="wr-18124,,25076,43200,3476,,,42918nfewr-18124,,25076,43200,3476,,,42918l3476,21600nsxe">
                <v:path o:connectlocs="3476,0;0,42918;3476,21600"/>
              </v:shape>
              <v:shape id="_x0000_s1853" type="#_x0000_t19" style="position:absolute;left:5964;top:2414;width:164;height:141" coordsize="25076,43200" adj=",6505214,3476" path="wr-18124,,25076,43200,3476,,,42918nfewr-18124,,25076,43200,3476,,,42918l3476,21600nsxe">
                <v:path o:connectlocs="3476,0;0,42918;3476,21600"/>
              </v:shape>
              <v:shape id="_x0000_s1854" type="#_x0000_t19" style="position:absolute;left:5964;top:2556;width:164;height:141" coordsize="25076,43200" adj=",6505214,3476" path="wr-18124,,25076,43200,3476,,,42918nfewr-18124,,25076,43200,3476,,,42918l3476,21600nsxe">
                <v:path o:connectlocs="3476,0;0,42918;3476,21600"/>
              </v:shape>
              <v:shape id="_x0000_s1855" type="#_x0000_t19" style="position:absolute;left:5964;top:2698;width:164;height:141" coordsize="25076,43200" adj=",6505214,3476" path="wr-18124,,25076,43200,3476,,,42918nfewr-18124,,25076,43200,3476,,,42918l3476,21600nsxe">
                <v:path o:connectlocs="3476,0;0,42918;3476,21600"/>
              </v:shape>
              <v:shape id="_x0000_s1856" type="#_x0000_t19" style="position:absolute;left:5964;top:2840;width:164;height:141" coordsize="25076,43200" adj=",6505214,3476" path="wr-18124,,25076,43200,3476,,,42918nfewr-18124,,25076,43200,3476,,,42918l3476,21600nsxe">
                <v:path o:connectlocs="3476,0;0,42918;3476,21600"/>
              </v:shape>
              <v:shape id="_x0000_s1857" type="#_x0000_t19" style="position:absolute;left:5964;top:2982;width:164;height:141" coordsize="25076,43200" adj=",6505214,3476" path="wr-18124,,25076,43200,3476,,,42918nfewr-18124,,25076,43200,3476,,,42918l3476,21600nsxe">
                <v:path o:connectlocs="3476,0;0,42918;3476,21600"/>
              </v:shape>
              <v:shape id="_x0000_s1858" type="#_x0000_t19" style="position:absolute;left:5964;top:3124;width:164;height:141" coordsize="25076,43200" adj=",6505214,3476" path="wr-18124,,25076,43200,3476,,,42918nfewr-18124,,25076,43200,3476,,,42918l3476,21600nsxe">
                <v:path o:connectlocs="3476,0;0,42918;3476,21600"/>
              </v:shape>
              <v:shape id="_x0000_s1859" type="#_x0000_t19" style="position:absolute;left:5964;top:3266;width:164;height:141" coordsize="25076,43200" adj=",6505214,3476" path="wr-18124,,25076,43200,3476,,,42918nfewr-18124,,25076,43200,3476,,,42918l3476,21600nsxe">
                <v:path o:connectlocs="3476,0;0,42918;3476,21600"/>
              </v:shape>
              <v:line id="_x0000_s1860" style="position:absolute" from="4828,2840" to="5964,2840"/>
              <v:line id="_x0000_s1861" style="position:absolute" from="5254,2982" to="5254,3408"/>
              <v:line id="_x0000_s1862" style="position:absolute" from="5254,2272" to="5254,2698"/>
              <v:oval id="_x0000_s1863" style="position:absolute;left:4118;top:4260;width:568;height:568" filled="f"/>
              <v:line id="_x0000_s1864" style="position:absolute;flip:y" from="3834,3976" to="5112,4970">
                <v:stroke dashstyle="longDash"/>
              </v:line>
              <v:shape id="_x0000_s1865" type="#_x0000_t19" style="position:absolute;left:4544;top:3834;width:571;height:604" coordsize="21600,23397" adj=",312816" path="wr-21600,,21600,43200,,,21525,23397nfewr-21600,,21600,43200,,,21525,23397l,21600nsxe">
                <v:stroke endarrow="block" endarrowwidth="narrow"/>
                <v:path o:connectlocs="0,0;21525,23397;0,21600"/>
              </v:shape>
              <v:oval id="_x0000_s1866" style="position:absolute;left:6958;top:4260;width:568;height:568" filled="f"/>
              <v:line id="_x0000_s1867" style="position:absolute" from="4686,4544" to="6958,4544">
                <v:stroke endarrow="block"/>
              </v:line>
              <v:line id="_x0000_s1868" style="position:absolute" from="7242,4828" to="7242,5254"/>
              <v:line id="_x0000_s1869" style="position:absolute;flip:x" from="1420,5254" to="7242,5254"/>
              <v:line id="_x0000_s1870" style="position:absolute;flip:y" from="1420,2840" to="1420,5254"/>
              <v:line id="_x0000_s1871" style="position:absolute" from="1420,2840" to="1846,2840">
                <v:stroke endarrow="block"/>
              </v:line>
              <v:oval id="_x0000_s1872" style="position:absolute;left:6958;top:2556;width:568;height:568"/>
              <v:rect id="_x0000_s1873" style="position:absolute;left:9372;top:2414;width:284;height:852" fillcolor="black"/>
              <v:oval id="_x0000_s1874" style="position:absolute;left:9230;top:2556;width:568;height:568"/>
              <v:shape id="_x0000_s1875" style="position:absolute;left:6939;top:2655;width:603;height:375" coordsize="603,375" path="m6,375c7,343,,231,12,180,24,129,57,93,81,66,105,39,129,17,153,15v24,-2,47,11,72,39c250,82,279,144,303,185v24,41,38,89,63,115c391,326,426,341,453,339v27,-2,52,-25,75,-51c551,262,579,228,591,180,603,132,598,37,600,e" filled="f" strokeweight="1pt">
                <v:stroke startarrow="block" startarrowwidth="narrow" startarrowlength="short" endarrow="block" endarrowwidth="narrow" endarrowlength="short"/>
                <v:path arrowok="t"/>
              </v:shape>
              <v:line id="_x0000_s1876" style="position:absolute" from="7242,3266" to="7242,3550"/>
              <v:line id="_x0000_s1877" style="position:absolute" from="7242,2130" to="7242,2414"/>
              <v:line id="_x0000_s1878" style="position:absolute" from="9514,3266" to="9514,3550"/>
              <v:line id="_x0000_s1879" style="position:absolute" from="9514,2130" to="9514,2414"/>
              <v:line id="_x0000_s1880" style="position:absolute" from="7242,3550" to="9514,3550"/>
              <v:line id="_x0000_s1881" style="position:absolute" from="7242,2130" to="9514,2130"/>
              <v:shape id="_x0000_s1882" type="#_x0000_t19" style="position:absolute;left:9798;top:1988;width:571;height:604" coordsize="21600,23397" adj=",312816" path="wr-21600,,21600,43200,,,21525,23397nfewr-21600,,21600,43200,,,21525,23397l,21600nsxe">
                <v:stroke endarrow="block" endarrowwidth="narrow"/>
                <v:path o:connectlocs="0,0;21525,23397;0,21600"/>
              </v:shape>
              <v:oval id="_x0000_s1883" style="position:absolute;left:10650;top:1420;width:568;height:568" filled="f"/>
              <v:line id="_x0000_s1884" style="position:absolute;flip:y" from="7242,1704" to="10934,4544">
                <v:stroke dashstyle="longDash" endarrow="oval" endarrowwidth="narrow" endarrowlength="short"/>
              </v:line>
            </v:group>
            <v:shape id="_x0000_s1885" type="#_x0000_t202" style="position:absolute;left:1420;top:2272;width:463;height:454" filled="f" stroked="f">
              <v:textbox style="mso-next-textbox:#_x0000_s1885">
                <w:txbxContent>
                  <w:p w:rsidR="00967C93" w:rsidRDefault="00967C93">
                    <w:pPr>
                      <w:rPr>
                        <w:b/>
                        <w:sz w:val="28"/>
                      </w:rPr>
                    </w:pPr>
                    <w:r>
                      <w:rPr>
                        <w:b/>
                        <w:sz w:val="28"/>
                      </w:rPr>
                      <w:t>ε</w:t>
                    </w:r>
                  </w:p>
                </w:txbxContent>
              </v:textbox>
            </v:shape>
            <v:shape id="_x0000_s1886" type="#_x0000_t202" style="position:absolute;left:3501;top:3552;width:463;height:455" filled="f" stroked="f">
              <v:textbox style="mso-next-textbox:#_x0000_s1886">
                <w:txbxContent>
                  <w:p w:rsidR="00967C93" w:rsidRDefault="00967C93">
                    <w:pPr>
                      <w:rPr>
                        <w:b/>
                        <w:sz w:val="28"/>
                      </w:rPr>
                    </w:pPr>
                    <w:r>
                      <w:rPr>
                        <w:b/>
                        <w:sz w:val="28"/>
                      </w:rPr>
                      <w:t>5</w:t>
                    </w:r>
                  </w:p>
                </w:txbxContent>
              </v:textbox>
            </v:shape>
            <v:shape id="_x0000_s1887" type="#_x0000_t202" style="position:absolute;left:4311;top:3320;width:659;height:455" filled="f" stroked="f">
              <v:textbox style="mso-next-textbox:#_x0000_s1887">
                <w:txbxContent>
                  <w:p w:rsidR="00967C93" w:rsidRDefault="00967C93">
                    <w:pPr>
                      <w:rPr>
                        <w:b/>
                        <w:sz w:val="24"/>
                        <w:vertAlign w:val="subscript"/>
                      </w:rPr>
                    </w:pPr>
                    <w:r>
                      <w:rPr>
                        <w:b/>
                        <w:sz w:val="24"/>
                        <w:lang w:val="en-US"/>
                      </w:rPr>
                      <w:t>Θ</w:t>
                    </w:r>
                    <w:r>
                      <w:rPr>
                        <w:b/>
                        <w:sz w:val="24"/>
                        <w:vertAlign w:val="subscript"/>
                      </w:rPr>
                      <w:t>вх</w:t>
                    </w:r>
                  </w:p>
                </w:txbxContent>
              </v:textbox>
            </v:shape>
            <v:shape id="_x0000_s1888" type="#_x0000_t202" style="position:absolute;left:6508;top:3891;width:462;height:454" filled="f" stroked="f">
              <v:textbox style="mso-next-textbox:#_x0000_s1888">
                <w:txbxContent>
                  <w:p w:rsidR="00967C93" w:rsidRDefault="00967C93">
                    <w:pPr>
                      <w:rPr>
                        <w:b/>
                        <w:sz w:val="28"/>
                      </w:rPr>
                    </w:pPr>
                    <w:r>
                      <w:rPr>
                        <w:b/>
                        <w:sz w:val="28"/>
                      </w:rPr>
                      <w:t>4</w:t>
                    </w:r>
                  </w:p>
                </w:txbxContent>
              </v:textbox>
            </v:shape>
            <v:shape id="_x0000_s1889" type="#_x0000_t202" style="position:absolute;left:5814;top:2187;width:462;height:454" filled="f" stroked="f">
              <v:textbox style="mso-next-textbox:#_x0000_s1889">
                <w:txbxContent>
                  <w:p w:rsidR="00967C93" w:rsidRDefault="00967C93">
                    <w:pPr>
                      <w:rPr>
                        <w:b/>
                        <w:sz w:val="28"/>
                      </w:rPr>
                    </w:pPr>
                    <w:r>
                      <w:rPr>
                        <w:b/>
                        <w:sz w:val="28"/>
                      </w:rPr>
                      <w:t>1</w:t>
                    </w:r>
                  </w:p>
                </w:txbxContent>
              </v:textbox>
            </v:shape>
            <v:shape id="_x0000_s1890" type="#_x0000_t202" style="position:absolute;left:8358;top:2755;width:462;height:454" filled="f" stroked="f">
              <v:textbox style="mso-next-textbox:#_x0000_s1890">
                <w:txbxContent>
                  <w:p w:rsidR="00967C93" w:rsidRDefault="00967C93">
                    <w:pPr>
                      <w:rPr>
                        <w:b/>
                        <w:sz w:val="28"/>
                      </w:rPr>
                    </w:pPr>
                    <w:r>
                      <w:rPr>
                        <w:b/>
                        <w:sz w:val="28"/>
                      </w:rPr>
                      <w:t>3</w:t>
                    </w:r>
                  </w:p>
                </w:txbxContent>
              </v:textbox>
            </v:shape>
            <v:shape id="_x0000_s1891" type="#_x0000_t202" style="position:absolute;left:8820;top:2300;width:836;height:455" filled="f" stroked="f">
              <v:textbox style="mso-next-textbox:#_x0000_s1891">
                <w:txbxContent>
                  <w:p w:rsidR="00967C93" w:rsidRDefault="00967C93">
                    <w:pPr>
                      <w:rPr>
                        <w:b/>
                        <w:sz w:val="28"/>
                      </w:rPr>
                    </w:pPr>
                    <w:r>
                      <w:rPr>
                        <w:b/>
                        <w:sz w:val="24"/>
                        <w:lang w:val="en-US"/>
                      </w:rPr>
                      <w:t>Θ</w:t>
                    </w:r>
                    <w:r>
                      <w:rPr>
                        <w:b/>
                        <w:sz w:val="24"/>
                        <w:vertAlign w:val="subscript"/>
                      </w:rPr>
                      <w:t>вых</w:t>
                    </w:r>
                  </w:p>
                </w:txbxContent>
              </v:textbox>
            </v:shape>
            <v:shape id="_x0000_s1892" type="#_x0000_t202" style="position:absolute;left:8820;top:1278;width:463;height:454" filled="f" stroked="f">
              <v:textbox style="mso-next-textbox:#_x0000_s1892">
                <w:txbxContent>
                  <w:p w:rsidR="00967C93" w:rsidRDefault="00967C93">
                    <w:pPr>
                      <w:rPr>
                        <w:b/>
                        <w:sz w:val="28"/>
                      </w:rPr>
                    </w:pPr>
                    <w:r>
                      <w:rPr>
                        <w:b/>
                        <w:sz w:val="28"/>
                      </w:rPr>
                      <w:t>2</w:t>
                    </w:r>
                  </w:p>
                </w:txbxContent>
              </v:textbox>
            </v:shape>
            <v:shape id="_x0000_s1893" type="#_x0000_t202" style="position:absolute;left:1136;top:4686;width:3408;height:426" filled="f" stroked="f">
              <v:textbox>
                <w:txbxContent>
                  <w:p w:rsidR="00967C93" w:rsidRDefault="00967C93">
                    <w:pPr>
                      <w:rPr>
                        <w:b/>
                        <w:sz w:val="24"/>
                        <w:lang w:val="en-US"/>
                      </w:rPr>
                    </w:pPr>
                    <w:r>
                      <w:rPr>
                        <w:b/>
                        <w:sz w:val="24"/>
                        <w:lang w:val="en-US"/>
                      </w:rPr>
                      <w:t>self - synchronizing</w:t>
                    </w:r>
                  </w:p>
                </w:txbxContent>
              </v:textbox>
            </v:shape>
          </v:group>
        </w:pict>
      </w:r>
    </w:p>
    <w:p w:rsidR="00967C93" w:rsidRDefault="00967C93">
      <w:pPr>
        <w:rPr>
          <w:sz w:val="24"/>
          <w:u w:val="single"/>
        </w:rPr>
      </w:pPr>
    </w:p>
    <w:p w:rsidR="00967C93" w:rsidRDefault="00967C93">
      <w:pPr>
        <w:rPr>
          <w:sz w:val="24"/>
          <w:u w:val="single"/>
        </w:rPr>
      </w:pPr>
    </w:p>
    <w:p w:rsidR="00967C93" w:rsidRDefault="00967C93">
      <w:pPr>
        <w:rPr>
          <w:sz w:val="24"/>
          <w:u w:val="single"/>
        </w:rPr>
      </w:pPr>
    </w:p>
    <w:p w:rsidR="00967C93" w:rsidRDefault="00967C93">
      <w:pPr>
        <w:rPr>
          <w:sz w:val="24"/>
          <w:u w:val="single"/>
        </w:rPr>
      </w:pPr>
    </w:p>
    <w:p w:rsidR="00967C93" w:rsidRDefault="00967C93">
      <w:pPr>
        <w:rPr>
          <w:sz w:val="24"/>
          <w:u w:val="single"/>
        </w:rPr>
      </w:pPr>
    </w:p>
    <w:p w:rsidR="00967C93" w:rsidRDefault="00967C93">
      <w:pPr>
        <w:rPr>
          <w:sz w:val="24"/>
          <w:u w:val="single"/>
        </w:rPr>
      </w:pPr>
    </w:p>
    <w:p w:rsidR="00967C93" w:rsidRDefault="00967C93">
      <w:pPr>
        <w:rPr>
          <w:sz w:val="24"/>
          <w:u w:val="single"/>
        </w:rPr>
      </w:pPr>
    </w:p>
    <w:p w:rsidR="00967C93" w:rsidRDefault="00967C93">
      <w:pPr>
        <w:pStyle w:val="3"/>
        <w:rPr>
          <w:lang w:val="ru-RU"/>
        </w:rPr>
      </w:pPr>
    </w:p>
    <w:p w:rsidR="00967C93" w:rsidRDefault="00967C93">
      <w:pPr>
        <w:pStyle w:val="3"/>
        <w:rPr>
          <w:lang w:val="ru-RU"/>
        </w:rPr>
      </w:pPr>
    </w:p>
    <w:p w:rsidR="00967C93" w:rsidRDefault="00967C93">
      <w:pPr>
        <w:pStyle w:val="3"/>
        <w:rPr>
          <w:lang w:val="ru-RU"/>
        </w:rPr>
      </w:pPr>
    </w:p>
    <w:p w:rsidR="00967C93" w:rsidRDefault="00967C93">
      <w:pPr>
        <w:pStyle w:val="3"/>
        <w:rPr>
          <w:lang w:val="ru-RU"/>
        </w:rPr>
      </w:pPr>
    </w:p>
    <w:p w:rsidR="00967C93" w:rsidRDefault="00967C93">
      <w:pPr>
        <w:pStyle w:val="3"/>
        <w:rPr>
          <w:lang w:val="ru-RU"/>
        </w:rPr>
      </w:pPr>
    </w:p>
    <w:p w:rsidR="00967C93" w:rsidRDefault="00967C93">
      <w:pPr>
        <w:pStyle w:val="3"/>
        <w:rPr>
          <w:lang w:val="ru-RU"/>
        </w:rPr>
      </w:pPr>
    </w:p>
    <w:p w:rsidR="00967C93" w:rsidRDefault="00967C93">
      <w:pPr>
        <w:pStyle w:val="3"/>
        <w:rPr>
          <w:lang w:val="ru-RU"/>
        </w:rPr>
      </w:pPr>
    </w:p>
    <w:p w:rsidR="00967C93" w:rsidRDefault="00967C93">
      <w:pPr>
        <w:pStyle w:val="3"/>
        <w:rPr>
          <w:lang w:val="ru-RU"/>
        </w:rPr>
      </w:pPr>
    </w:p>
    <w:p w:rsidR="00967C93" w:rsidRDefault="00967C93">
      <w:pPr>
        <w:pStyle w:val="3"/>
        <w:ind w:left="357"/>
        <w:jc w:val="both"/>
        <w:rPr>
          <w:lang w:val="ru-RU"/>
        </w:rPr>
      </w:pPr>
      <w:r>
        <w:rPr>
          <w:lang w:val="ru-RU"/>
        </w:rPr>
        <w:t xml:space="preserve">Регулируемой величиной является угол поворота </w:t>
      </w:r>
      <w:r>
        <w:t>Θ</w:t>
      </w:r>
      <w:r w:rsidRPr="0009038D">
        <w:rPr>
          <w:vertAlign w:val="subscript"/>
          <w:lang w:val="ru-RU"/>
        </w:rPr>
        <w:t>вых</w:t>
      </w:r>
      <w:r>
        <w:rPr>
          <w:vertAlign w:val="subscript"/>
          <w:lang w:val="ru-RU"/>
        </w:rPr>
        <w:t xml:space="preserve"> </w:t>
      </w:r>
      <w:r>
        <w:rPr>
          <w:lang w:val="ru-RU"/>
        </w:rPr>
        <w:t xml:space="preserve"> управляемого объекта 2. Приводной двигатель 3 питается от электромашинного усилителя 1. Входное воздействие подается на сельсин</w:t>
      </w:r>
      <w:r w:rsidRPr="0009038D">
        <w:rPr>
          <w:lang w:val="ru-RU"/>
        </w:rPr>
        <w:t>–</w:t>
      </w:r>
      <w:r>
        <w:rPr>
          <w:lang w:val="ru-RU"/>
        </w:rPr>
        <w:t xml:space="preserve">датчик 5 в виде угла поворота ротора </w:t>
      </w:r>
      <w:r>
        <w:t>Θ</w:t>
      </w:r>
      <w:r w:rsidRPr="0009038D">
        <w:rPr>
          <w:vertAlign w:val="subscript"/>
          <w:lang w:val="ru-RU"/>
        </w:rPr>
        <w:t>вх</w:t>
      </w:r>
      <w:r>
        <w:rPr>
          <w:lang w:val="ru-RU"/>
        </w:rPr>
        <w:t>. Соединенные по трансформаторной схеме сельсин</w:t>
      </w:r>
      <w:r w:rsidRPr="0009038D">
        <w:rPr>
          <w:lang w:val="ru-RU"/>
        </w:rPr>
        <w:t>–</w:t>
      </w:r>
      <w:r>
        <w:rPr>
          <w:lang w:val="ru-RU"/>
        </w:rPr>
        <w:t>датчик и сельсин</w:t>
      </w:r>
      <w:r w:rsidRPr="0009038D">
        <w:rPr>
          <w:lang w:val="ru-RU"/>
        </w:rPr>
        <w:t>–</w:t>
      </w:r>
      <w:r>
        <w:rPr>
          <w:lang w:val="ru-RU"/>
        </w:rPr>
        <w:t>приемник 4, механически связанный с нагрузкой, вырабатывают напряжение, пропорциональное рассогласованию ε=</w:t>
      </w:r>
      <w:r>
        <w:t>Θ</w:t>
      </w:r>
      <w:r w:rsidRPr="0009038D">
        <w:rPr>
          <w:vertAlign w:val="subscript"/>
          <w:lang w:val="ru-RU"/>
        </w:rPr>
        <w:t>вых</w:t>
      </w:r>
      <w:r w:rsidRPr="0009038D">
        <w:rPr>
          <w:lang w:val="ru-RU"/>
        </w:rPr>
        <w:t>–</w:t>
      </w:r>
      <w:r>
        <w:t>Θ</w:t>
      </w:r>
      <w:r w:rsidRPr="0009038D">
        <w:rPr>
          <w:vertAlign w:val="subscript"/>
          <w:lang w:val="ru-RU"/>
        </w:rPr>
        <w:t>вых</w:t>
      </w:r>
      <w:r w:rsidRPr="0009038D">
        <w:rPr>
          <w:lang w:val="ru-RU"/>
        </w:rPr>
        <w:t xml:space="preserve"> между входным и выходным валом следящей системы. Напряжение ошибки усиливается усилителями У</w:t>
      </w:r>
      <w:r>
        <w:rPr>
          <w:vertAlign w:val="subscript"/>
          <w:lang w:val="ru-RU"/>
        </w:rPr>
        <w:t>1</w:t>
      </w:r>
      <w:r w:rsidRPr="0009038D">
        <w:rPr>
          <w:lang w:val="ru-RU"/>
        </w:rPr>
        <w:t xml:space="preserve"> </w:t>
      </w:r>
      <w:r>
        <w:rPr>
          <w:lang w:val="ru-RU"/>
        </w:rPr>
        <w:t xml:space="preserve">и </w:t>
      </w:r>
      <w:r w:rsidRPr="0009038D">
        <w:rPr>
          <w:lang w:val="ru-RU"/>
        </w:rPr>
        <w:t>У</w:t>
      </w:r>
      <w:r>
        <w:rPr>
          <w:vertAlign w:val="subscript"/>
          <w:lang w:val="ru-RU"/>
        </w:rPr>
        <w:t>2</w:t>
      </w:r>
      <w:r w:rsidRPr="0009038D">
        <w:rPr>
          <w:lang w:val="ru-RU"/>
        </w:rPr>
        <w:t xml:space="preserve"> и ЭМУ1 и поступает на якорь</w:t>
      </w:r>
      <w:r>
        <w:rPr>
          <w:lang w:val="ru-RU"/>
        </w:rPr>
        <w:t xml:space="preserve"> исполнительного двигателя 3, вращающего одновременно объект 2 и ротор сельсин</w:t>
      </w:r>
      <w:r w:rsidRPr="0009038D">
        <w:rPr>
          <w:lang w:val="ru-RU"/>
        </w:rPr>
        <w:t>–</w:t>
      </w:r>
      <w:r>
        <w:rPr>
          <w:lang w:val="ru-RU"/>
        </w:rPr>
        <w:t xml:space="preserve">приемника до тех пор, пока рассогласование не станет равным 0. В этом случае сельсин датчик выполняет роль задатчика, формирующего сигнал </w:t>
      </w:r>
      <w:r>
        <w:t>x</w:t>
      </w:r>
      <w:r>
        <w:rPr>
          <w:vertAlign w:val="subscript"/>
          <w:lang w:val="ru-RU"/>
        </w:rPr>
        <w:t>0</w:t>
      </w:r>
      <w:r>
        <w:rPr>
          <w:lang w:val="ru-RU"/>
        </w:rPr>
        <w:t>.</w:t>
      </w:r>
    </w:p>
    <w:p w:rsidR="00967C93" w:rsidRDefault="00967C93">
      <w:pPr>
        <w:rPr>
          <w:sz w:val="24"/>
          <w:u w:val="single"/>
        </w:rPr>
      </w:pPr>
    </w:p>
    <w:p w:rsidR="00967C93" w:rsidRDefault="00967C93">
      <w:pPr>
        <w:jc w:val="center"/>
        <w:rPr>
          <w:b/>
          <w:sz w:val="32"/>
        </w:rPr>
      </w:pPr>
      <w:r>
        <w:rPr>
          <w:sz w:val="24"/>
        </w:rPr>
        <w:br w:type="page"/>
      </w:r>
      <w:r>
        <w:rPr>
          <w:b/>
          <w:sz w:val="32"/>
        </w:rPr>
        <w:lastRenderedPageBreak/>
        <w:t>Понятия оптимального уравнения</w:t>
      </w:r>
    </w:p>
    <w:p w:rsidR="00967C93" w:rsidRDefault="00967C93">
      <w:pPr>
        <w:jc w:val="center"/>
        <w:rPr>
          <w:b/>
          <w:sz w:val="32"/>
        </w:rPr>
      </w:pPr>
    </w:p>
    <w:p w:rsidR="00967C93" w:rsidRDefault="00967C93">
      <w:pPr>
        <w:numPr>
          <w:ilvl w:val="0"/>
          <w:numId w:val="30"/>
        </w:numPr>
        <w:rPr>
          <w:b/>
          <w:sz w:val="24"/>
        </w:rPr>
      </w:pPr>
      <w:r>
        <w:rPr>
          <w:b/>
          <w:sz w:val="24"/>
        </w:rPr>
        <w:t>Постановка задачи оптимального программного управления</w:t>
      </w:r>
    </w:p>
    <w:p w:rsidR="00967C93" w:rsidRDefault="00967C93">
      <w:pPr>
        <w:numPr>
          <w:ilvl w:val="0"/>
          <w:numId w:val="30"/>
        </w:numPr>
        <w:rPr>
          <w:b/>
          <w:sz w:val="24"/>
        </w:rPr>
      </w:pPr>
      <w:r>
        <w:rPr>
          <w:b/>
          <w:sz w:val="24"/>
        </w:rPr>
        <w:t>Критерий оптимальности</w:t>
      </w:r>
    </w:p>
    <w:p w:rsidR="00967C93" w:rsidRDefault="00967C93">
      <w:pPr>
        <w:numPr>
          <w:ilvl w:val="0"/>
          <w:numId w:val="30"/>
        </w:numPr>
        <w:rPr>
          <w:b/>
          <w:sz w:val="24"/>
        </w:rPr>
      </w:pPr>
      <w:r>
        <w:rPr>
          <w:b/>
          <w:sz w:val="24"/>
        </w:rPr>
        <w:t>Ограничения первого и второго рода</w:t>
      </w:r>
    </w:p>
    <w:p w:rsidR="00967C93" w:rsidRDefault="00967C93">
      <w:pPr>
        <w:numPr>
          <w:ilvl w:val="0"/>
          <w:numId w:val="30"/>
        </w:numPr>
        <w:rPr>
          <w:b/>
          <w:sz w:val="24"/>
        </w:rPr>
      </w:pPr>
      <w:r>
        <w:rPr>
          <w:b/>
          <w:sz w:val="24"/>
        </w:rPr>
        <w:t>Пример задачи оптимального управления</w:t>
      </w:r>
    </w:p>
    <w:p w:rsidR="00967C93" w:rsidRDefault="00967C93">
      <w:pPr>
        <w:numPr>
          <w:ilvl w:val="0"/>
          <w:numId w:val="30"/>
        </w:numPr>
        <w:rPr>
          <w:b/>
          <w:sz w:val="24"/>
        </w:rPr>
      </w:pPr>
      <w:r>
        <w:rPr>
          <w:b/>
          <w:sz w:val="24"/>
        </w:rPr>
        <w:t>Оптимальное стабилизирующее управление</w:t>
      </w:r>
    </w:p>
    <w:p w:rsidR="00967C93" w:rsidRDefault="00967C93">
      <w:pPr>
        <w:numPr>
          <w:ilvl w:val="0"/>
          <w:numId w:val="30"/>
        </w:numPr>
        <w:rPr>
          <w:b/>
          <w:sz w:val="24"/>
        </w:rPr>
      </w:pPr>
      <w:r>
        <w:rPr>
          <w:b/>
          <w:sz w:val="24"/>
        </w:rPr>
        <w:t>Особенности оптимальных систем программного управления и стабилизации</w:t>
      </w:r>
    </w:p>
    <w:p w:rsidR="00967C93" w:rsidRDefault="00967C93">
      <w:pPr>
        <w:rPr>
          <w:sz w:val="24"/>
        </w:rPr>
      </w:pPr>
    </w:p>
    <w:p w:rsidR="00967C93" w:rsidRDefault="00967C93">
      <w:pPr>
        <w:numPr>
          <w:ilvl w:val="0"/>
          <w:numId w:val="31"/>
        </w:numPr>
        <w:jc w:val="both"/>
        <w:rPr>
          <w:sz w:val="24"/>
        </w:rPr>
      </w:pPr>
      <w:r>
        <w:rPr>
          <w:sz w:val="24"/>
        </w:rPr>
        <w:t>Рассмотрим одномерный объект управления, движение которого описывается уравнением</w:t>
      </w:r>
    </w:p>
    <w:p w:rsidR="00967C93" w:rsidRDefault="00967C93">
      <w:pPr>
        <w:ind w:left="357"/>
        <w:jc w:val="center"/>
        <w:rPr>
          <w:sz w:val="24"/>
        </w:rPr>
      </w:pPr>
      <w:r w:rsidRPr="00522579">
        <w:rPr>
          <w:position w:val="-10"/>
        </w:rPr>
        <w:object w:dxaOrig="1260" w:dyaOrig="320">
          <v:shape id="_x0000_i1272" type="#_x0000_t75" style="width:63pt;height:15.75pt" o:ole="" fillcolor="window">
            <v:imagedata r:id="rId516" o:title=""/>
          </v:shape>
          <o:OLEObject Type="Embed" ProgID="Equation.3" ShapeID="_x0000_i1272" DrawAspect="Content" ObjectID="_1414833527" r:id="rId517"/>
        </w:object>
      </w:r>
      <w:r>
        <w:rPr>
          <w:sz w:val="24"/>
        </w:rPr>
        <w:tab/>
        <w:t>(1),</w:t>
      </w:r>
    </w:p>
    <w:p w:rsidR="00967C93" w:rsidRDefault="00967C93">
      <w:pPr>
        <w:ind w:left="357"/>
        <w:rPr>
          <w:sz w:val="24"/>
        </w:rPr>
      </w:pPr>
      <w:r>
        <w:rPr>
          <w:sz w:val="24"/>
        </w:rPr>
        <w:t>где</w:t>
      </w:r>
      <w:r>
        <w:rPr>
          <w:sz w:val="24"/>
        </w:rPr>
        <w:tab/>
      </w:r>
      <w:r>
        <w:rPr>
          <w:sz w:val="24"/>
          <w:lang w:val="en-US"/>
        </w:rPr>
        <w:t>x</w:t>
      </w:r>
      <w:r w:rsidRPr="0009038D">
        <w:rPr>
          <w:sz w:val="24"/>
        </w:rPr>
        <w:t xml:space="preserve"> – </w:t>
      </w:r>
      <w:r>
        <w:rPr>
          <w:sz w:val="24"/>
        </w:rPr>
        <w:t>состояние объекта,</w:t>
      </w:r>
    </w:p>
    <w:p w:rsidR="00967C93" w:rsidRDefault="00967C93">
      <w:pPr>
        <w:ind w:left="357" w:firstLine="363"/>
        <w:rPr>
          <w:sz w:val="24"/>
        </w:rPr>
      </w:pPr>
      <w:r>
        <w:rPr>
          <w:sz w:val="24"/>
          <w:lang w:val="en-US"/>
        </w:rPr>
        <w:t>u</w:t>
      </w:r>
      <w:r w:rsidRPr="0009038D">
        <w:rPr>
          <w:sz w:val="24"/>
        </w:rPr>
        <w:t xml:space="preserve"> – </w:t>
      </w:r>
      <w:r>
        <w:rPr>
          <w:sz w:val="24"/>
        </w:rPr>
        <w:t>управление,</w:t>
      </w:r>
    </w:p>
    <w:p w:rsidR="00967C93" w:rsidRPr="0009038D" w:rsidRDefault="00967C93">
      <w:pPr>
        <w:ind w:left="360" w:firstLine="360"/>
        <w:rPr>
          <w:sz w:val="24"/>
        </w:rPr>
      </w:pPr>
      <w:r>
        <w:rPr>
          <w:sz w:val="24"/>
        </w:rPr>
        <w:t xml:space="preserve">φ – заданная функция, которая предполагается непрерывной и необходимое число раз дифференцируемой по </w:t>
      </w:r>
      <w:r>
        <w:rPr>
          <w:sz w:val="24"/>
          <w:lang w:val="en-US"/>
        </w:rPr>
        <w:t>x</w:t>
      </w:r>
      <w:r w:rsidRPr="0009038D">
        <w:rPr>
          <w:sz w:val="24"/>
        </w:rPr>
        <w:t>,</w:t>
      </w:r>
      <w:r>
        <w:rPr>
          <w:sz w:val="24"/>
          <w:lang w:val="en-US"/>
        </w:rPr>
        <w:t>u</w:t>
      </w:r>
      <w:r>
        <w:rPr>
          <w:sz w:val="24"/>
        </w:rPr>
        <w:t>,</w:t>
      </w:r>
      <w:r w:rsidRPr="0009038D">
        <w:rPr>
          <w:sz w:val="24"/>
        </w:rPr>
        <w:t xml:space="preserve"> и </w:t>
      </w:r>
      <w:r>
        <w:rPr>
          <w:sz w:val="24"/>
          <w:lang w:val="en-US"/>
        </w:rPr>
        <w:t>t</w:t>
      </w:r>
      <w:r w:rsidRPr="0009038D">
        <w:rPr>
          <w:sz w:val="24"/>
        </w:rPr>
        <w:t>.</w:t>
      </w:r>
    </w:p>
    <w:p w:rsidR="00967C93" w:rsidRPr="0009038D" w:rsidRDefault="00967C93">
      <w:pPr>
        <w:ind w:left="360" w:firstLine="360"/>
        <w:rPr>
          <w:sz w:val="24"/>
        </w:rPr>
      </w:pPr>
    </w:p>
    <w:p w:rsidR="00967C93" w:rsidRPr="0009038D" w:rsidRDefault="00967C93">
      <w:pPr>
        <w:pStyle w:val="a6"/>
        <w:ind w:left="357"/>
      </w:pPr>
      <w:r w:rsidRPr="0009038D">
        <w:t>В уравнении (1) управление является неизвестной функцией времени, которая определяется исходя из следующих условий.</w:t>
      </w:r>
    </w:p>
    <w:p w:rsidR="00967C93" w:rsidRPr="0009038D" w:rsidRDefault="00967C93">
      <w:pPr>
        <w:ind w:left="357"/>
        <w:rPr>
          <w:sz w:val="24"/>
        </w:rPr>
      </w:pPr>
      <w:r w:rsidRPr="0009038D">
        <w:rPr>
          <w:sz w:val="24"/>
        </w:rPr>
        <w:t xml:space="preserve">а) Задано начальное и конечное состояние объекта управления </w:t>
      </w:r>
      <w:r w:rsidRPr="0009038D">
        <w:rPr>
          <w:sz w:val="24"/>
        </w:rPr>
        <w:tab/>
      </w:r>
    </w:p>
    <w:p w:rsidR="00967C93" w:rsidRPr="0009038D" w:rsidRDefault="00967C93">
      <w:pPr>
        <w:ind w:left="357"/>
        <w:jc w:val="center"/>
        <w:rPr>
          <w:sz w:val="24"/>
        </w:rPr>
      </w:pPr>
      <w:r w:rsidRPr="00522579">
        <w:rPr>
          <w:position w:val="-12"/>
          <w:lang w:val="en-US"/>
        </w:rPr>
        <w:object w:dxaOrig="1020" w:dyaOrig="360">
          <v:shape id="_x0000_i1273" type="#_x0000_t75" style="width:51pt;height:18pt" o:ole="" fillcolor="window">
            <v:imagedata r:id="rId518" o:title=""/>
          </v:shape>
          <o:OLEObject Type="Embed" ProgID="Equation.3" ShapeID="_x0000_i1273" DrawAspect="Content" ObjectID="_1414833528" r:id="rId519"/>
        </w:object>
      </w:r>
      <w:r w:rsidRPr="0009038D">
        <w:rPr>
          <w:sz w:val="24"/>
        </w:rPr>
        <w:t>,</w:t>
      </w:r>
      <w:r w:rsidRPr="0009038D">
        <w:rPr>
          <w:sz w:val="24"/>
        </w:rPr>
        <w:tab/>
        <w:t>(2)</w:t>
      </w:r>
    </w:p>
    <w:p w:rsidR="00967C93" w:rsidRDefault="00967C93">
      <w:pPr>
        <w:ind w:left="357"/>
        <w:jc w:val="center"/>
        <w:rPr>
          <w:sz w:val="24"/>
        </w:rPr>
      </w:pPr>
      <w:r w:rsidRPr="00522579">
        <w:rPr>
          <w:position w:val="-10"/>
        </w:rPr>
        <w:object w:dxaOrig="1060" w:dyaOrig="340">
          <v:shape id="_x0000_i1274" type="#_x0000_t75" style="width:53.25pt;height:17.25pt" o:ole="" fillcolor="window">
            <v:imagedata r:id="rId520" o:title=""/>
          </v:shape>
          <o:OLEObject Type="Embed" ProgID="Equation.3" ShapeID="_x0000_i1274" DrawAspect="Content" ObjectID="_1414833529" r:id="rId521"/>
        </w:object>
      </w:r>
      <w:r>
        <w:rPr>
          <w:sz w:val="24"/>
        </w:rPr>
        <w:tab/>
        <w:t>(3)</w:t>
      </w:r>
    </w:p>
    <w:p w:rsidR="00967C93" w:rsidRPr="0009038D" w:rsidRDefault="00967C93">
      <w:pPr>
        <w:ind w:left="357"/>
        <w:jc w:val="both"/>
        <w:rPr>
          <w:sz w:val="24"/>
        </w:rPr>
      </w:pPr>
      <w:r>
        <w:rPr>
          <w:sz w:val="24"/>
        </w:rPr>
        <w:t xml:space="preserve">где </w:t>
      </w:r>
      <w:r>
        <w:rPr>
          <w:sz w:val="24"/>
          <w:lang w:val="en-US"/>
        </w:rPr>
        <w:t>t</w:t>
      </w:r>
      <w:r>
        <w:rPr>
          <w:sz w:val="24"/>
          <w:vertAlign w:val="subscript"/>
        </w:rPr>
        <w:t>0</w:t>
      </w:r>
      <w:r>
        <w:rPr>
          <w:sz w:val="24"/>
        </w:rPr>
        <w:t xml:space="preserve"> и </w:t>
      </w:r>
      <w:r>
        <w:rPr>
          <w:sz w:val="24"/>
          <w:lang w:val="en-US"/>
        </w:rPr>
        <w:t>t</w:t>
      </w:r>
      <w:r>
        <w:rPr>
          <w:sz w:val="24"/>
          <w:vertAlign w:val="subscript"/>
        </w:rPr>
        <w:t>1</w:t>
      </w:r>
      <w:r>
        <w:rPr>
          <w:sz w:val="24"/>
        </w:rPr>
        <w:t xml:space="preserve"> </w:t>
      </w:r>
      <w:r w:rsidRPr="0009038D">
        <w:rPr>
          <w:sz w:val="24"/>
        </w:rPr>
        <w:t>– времена начала и конца функционирования объекта.</w:t>
      </w:r>
    </w:p>
    <w:p w:rsidR="00967C93" w:rsidRDefault="00967C93">
      <w:pPr>
        <w:ind w:left="357"/>
        <w:jc w:val="both"/>
        <w:rPr>
          <w:sz w:val="24"/>
        </w:rPr>
      </w:pPr>
      <w:r w:rsidRPr="0009038D">
        <w:rPr>
          <w:sz w:val="24"/>
        </w:rPr>
        <w:t>Часто краевые условия (2) и (3) имеют более общий вид:</w:t>
      </w:r>
    </w:p>
    <w:p w:rsidR="00967C93" w:rsidRPr="0009038D" w:rsidRDefault="00967C93" w:rsidP="00967C93">
      <w:pPr>
        <w:numPr>
          <w:ilvl w:val="0"/>
          <w:numId w:val="32"/>
        </w:numPr>
        <w:ind w:left="714"/>
        <w:jc w:val="both"/>
        <w:rPr>
          <w:sz w:val="24"/>
        </w:rPr>
      </w:pPr>
      <w:r>
        <w:rPr>
          <w:sz w:val="24"/>
        </w:rPr>
        <w:t xml:space="preserve">моменты времени </w:t>
      </w:r>
      <w:r>
        <w:rPr>
          <w:sz w:val="24"/>
          <w:lang w:val="en-US"/>
        </w:rPr>
        <w:t>t</w:t>
      </w:r>
      <w:r>
        <w:rPr>
          <w:sz w:val="24"/>
          <w:vertAlign w:val="subscript"/>
        </w:rPr>
        <w:t>0</w:t>
      </w:r>
      <w:r>
        <w:rPr>
          <w:sz w:val="24"/>
        </w:rPr>
        <w:t xml:space="preserve"> и </w:t>
      </w:r>
      <w:r>
        <w:rPr>
          <w:sz w:val="24"/>
          <w:lang w:val="en-US"/>
        </w:rPr>
        <w:t>t</w:t>
      </w:r>
      <w:r>
        <w:rPr>
          <w:sz w:val="24"/>
          <w:vertAlign w:val="subscript"/>
        </w:rPr>
        <w:t>1</w:t>
      </w:r>
      <w:r w:rsidRPr="0009038D">
        <w:rPr>
          <w:sz w:val="24"/>
        </w:rPr>
        <w:t>, не заданы (либо один из них не задан), тогда говорят о задаче с нефиксированным временем;</w:t>
      </w:r>
    </w:p>
    <w:p w:rsidR="00967C93" w:rsidRPr="0009038D" w:rsidRDefault="00967C93" w:rsidP="00967C93">
      <w:pPr>
        <w:numPr>
          <w:ilvl w:val="0"/>
          <w:numId w:val="32"/>
        </w:numPr>
        <w:ind w:left="714"/>
        <w:jc w:val="both"/>
        <w:rPr>
          <w:sz w:val="24"/>
        </w:rPr>
      </w:pPr>
      <w:r>
        <w:rPr>
          <w:sz w:val="24"/>
        </w:rPr>
        <w:t xml:space="preserve">не задано начальное состояние </w:t>
      </w:r>
      <w:r>
        <w:rPr>
          <w:sz w:val="24"/>
          <w:lang w:val="en-US"/>
        </w:rPr>
        <w:t>x</w:t>
      </w:r>
      <w:r>
        <w:rPr>
          <w:sz w:val="24"/>
          <w:vertAlign w:val="subscript"/>
        </w:rPr>
        <w:t>0</w:t>
      </w:r>
      <w:r w:rsidRPr="0009038D">
        <w:rPr>
          <w:sz w:val="24"/>
        </w:rPr>
        <w:t xml:space="preserve"> (задача со свободным левым концом траектории) с фиксированным или нефиксированным временем;</w:t>
      </w:r>
    </w:p>
    <w:p w:rsidR="00967C93" w:rsidRPr="0009038D" w:rsidRDefault="00967C93" w:rsidP="00967C93">
      <w:pPr>
        <w:numPr>
          <w:ilvl w:val="0"/>
          <w:numId w:val="32"/>
        </w:numPr>
        <w:ind w:left="714"/>
        <w:jc w:val="both"/>
        <w:rPr>
          <w:sz w:val="24"/>
        </w:rPr>
      </w:pPr>
      <w:r w:rsidRPr="0009038D">
        <w:rPr>
          <w:sz w:val="24"/>
        </w:rPr>
        <w:t xml:space="preserve">не задано конечное состояние </w:t>
      </w:r>
      <w:r>
        <w:rPr>
          <w:sz w:val="24"/>
          <w:lang w:val="en-US"/>
        </w:rPr>
        <w:t>x</w:t>
      </w:r>
      <w:r>
        <w:rPr>
          <w:sz w:val="24"/>
          <w:vertAlign w:val="subscript"/>
        </w:rPr>
        <w:t>1</w:t>
      </w:r>
      <w:r>
        <w:rPr>
          <w:sz w:val="24"/>
        </w:rPr>
        <w:t xml:space="preserve"> (задача со свободным правым концом)</w:t>
      </w:r>
      <w:r w:rsidRPr="0009038D">
        <w:rPr>
          <w:sz w:val="24"/>
        </w:rPr>
        <w:t>;</w:t>
      </w:r>
    </w:p>
    <w:p w:rsidR="00967C93" w:rsidRPr="0009038D" w:rsidRDefault="00967C93" w:rsidP="00967C93">
      <w:pPr>
        <w:numPr>
          <w:ilvl w:val="0"/>
          <w:numId w:val="32"/>
        </w:numPr>
        <w:ind w:left="714"/>
        <w:jc w:val="both"/>
        <w:rPr>
          <w:sz w:val="24"/>
        </w:rPr>
      </w:pPr>
      <w:r>
        <w:rPr>
          <w:sz w:val="24"/>
        </w:rPr>
        <w:t xml:space="preserve">не заданы </w:t>
      </w:r>
      <w:r>
        <w:rPr>
          <w:sz w:val="24"/>
          <w:lang w:val="en-US"/>
        </w:rPr>
        <w:t>x</w:t>
      </w:r>
      <w:r>
        <w:rPr>
          <w:sz w:val="24"/>
          <w:vertAlign w:val="subscript"/>
        </w:rPr>
        <w:t>0</w:t>
      </w:r>
      <w:r>
        <w:rPr>
          <w:sz w:val="24"/>
        </w:rPr>
        <w:t xml:space="preserve"> и </w:t>
      </w:r>
      <w:r>
        <w:rPr>
          <w:sz w:val="24"/>
          <w:lang w:val="en-US"/>
        </w:rPr>
        <w:t>x</w:t>
      </w:r>
      <w:r>
        <w:rPr>
          <w:sz w:val="24"/>
          <w:vertAlign w:val="subscript"/>
        </w:rPr>
        <w:t>1</w:t>
      </w:r>
      <w:r w:rsidRPr="0009038D">
        <w:rPr>
          <w:sz w:val="24"/>
        </w:rPr>
        <w:t>, но заданы их множества возможных значений (задача с подвижными концами).</w:t>
      </w:r>
    </w:p>
    <w:p w:rsidR="00967C93" w:rsidRPr="0009038D" w:rsidRDefault="00967C93">
      <w:pPr>
        <w:rPr>
          <w:sz w:val="24"/>
        </w:rPr>
      </w:pPr>
    </w:p>
    <w:p w:rsidR="00967C93" w:rsidRDefault="00967C93">
      <w:pPr>
        <w:ind w:left="357"/>
        <w:rPr>
          <w:sz w:val="24"/>
        </w:rPr>
      </w:pPr>
      <w:r>
        <w:rPr>
          <w:sz w:val="24"/>
        </w:rPr>
        <w:t>б) Эффективность управления оценивается с помощью интеграла</w:t>
      </w:r>
    </w:p>
    <w:p w:rsidR="00967C93" w:rsidRDefault="00967C93">
      <w:pPr>
        <w:ind w:left="357"/>
        <w:jc w:val="center"/>
        <w:rPr>
          <w:sz w:val="24"/>
        </w:rPr>
      </w:pPr>
      <w:r w:rsidRPr="00522579">
        <w:rPr>
          <w:position w:val="-34"/>
        </w:rPr>
        <w:object w:dxaOrig="1740" w:dyaOrig="780">
          <v:shape id="_x0000_i1275" type="#_x0000_t75" style="width:87pt;height:39pt" o:ole="" fillcolor="window">
            <v:imagedata r:id="rId522" o:title=""/>
          </v:shape>
          <o:OLEObject Type="Embed" ProgID="Equation.3" ShapeID="_x0000_i1275" DrawAspect="Content" ObjectID="_1414833530" r:id="rId523"/>
        </w:object>
      </w:r>
      <w:r>
        <w:rPr>
          <w:sz w:val="24"/>
        </w:rPr>
        <w:tab/>
        <w:t xml:space="preserve">     (4)</w:t>
      </w:r>
    </w:p>
    <w:p w:rsidR="00967C93" w:rsidRDefault="00967C93">
      <w:pPr>
        <w:ind w:left="357"/>
        <w:jc w:val="both"/>
        <w:rPr>
          <w:sz w:val="24"/>
        </w:rPr>
      </w:pPr>
      <w:r>
        <w:rPr>
          <w:sz w:val="24"/>
        </w:rPr>
        <w:t>где φ(</w:t>
      </w:r>
      <w:r>
        <w:rPr>
          <w:sz w:val="24"/>
          <w:lang w:val="en-US"/>
        </w:rPr>
        <w:t>x</w:t>
      </w:r>
      <w:r w:rsidRPr="0009038D">
        <w:rPr>
          <w:sz w:val="24"/>
        </w:rPr>
        <w:t>,</w:t>
      </w:r>
      <w:r>
        <w:rPr>
          <w:sz w:val="24"/>
          <w:lang w:val="en-US"/>
        </w:rPr>
        <w:t>u</w:t>
      </w:r>
      <w:r w:rsidRPr="0009038D">
        <w:rPr>
          <w:sz w:val="24"/>
        </w:rPr>
        <w:t>,</w:t>
      </w:r>
      <w:r>
        <w:rPr>
          <w:sz w:val="24"/>
          <w:lang w:val="en-US"/>
        </w:rPr>
        <w:t>t</w:t>
      </w:r>
      <w:r>
        <w:rPr>
          <w:sz w:val="24"/>
        </w:rPr>
        <w:t>) – заданная непрерывная функция своих аргуметов.</w:t>
      </w:r>
    </w:p>
    <w:p w:rsidR="00967C93" w:rsidRDefault="00967C93">
      <w:pPr>
        <w:ind w:left="357"/>
        <w:jc w:val="both"/>
        <w:rPr>
          <w:sz w:val="24"/>
        </w:rPr>
      </w:pPr>
      <w:r>
        <w:rPr>
          <w:sz w:val="24"/>
        </w:rPr>
        <w:t>Для определенности будем полагать, что эффективность управления тем выше, чем меньше значение этого интеграла. Тогда выражение (4) примет вид</w:t>
      </w:r>
    </w:p>
    <w:p w:rsidR="00967C93" w:rsidRDefault="00967C93">
      <w:pPr>
        <w:ind w:left="357"/>
        <w:jc w:val="center"/>
        <w:rPr>
          <w:sz w:val="24"/>
        </w:rPr>
      </w:pPr>
      <w:r w:rsidRPr="00522579">
        <w:rPr>
          <w:position w:val="-34"/>
        </w:rPr>
        <w:object w:dxaOrig="2560" w:dyaOrig="780">
          <v:shape id="_x0000_i1276" type="#_x0000_t75" style="width:128.25pt;height:39pt" o:ole="" fillcolor="window">
            <v:imagedata r:id="rId524" o:title=""/>
          </v:shape>
          <o:OLEObject Type="Embed" ProgID="Equation.3" ShapeID="_x0000_i1276" DrawAspect="Content" ObjectID="_1414833531" r:id="rId525"/>
        </w:object>
      </w:r>
      <w:r>
        <w:rPr>
          <w:sz w:val="24"/>
        </w:rPr>
        <w:tab/>
        <w:t>(5)</w:t>
      </w:r>
    </w:p>
    <w:p w:rsidR="00967C93" w:rsidRDefault="00967C93">
      <w:pPr>
        <w:ind w:left="357"/>
        <w:rPr>
          <w:sz w:val="24"/>
        </w:rPr>
      </w:pPr>
      <w:r>
        <w:rPr>
          <w:sz w:val="24"/>
        </w:rPr>
        <w:t xml:space="preserve">где </w:t>
      </w:r>
      <w:r>
        <w:rPr>
          <w:sz w:val="24"/>
          <w:lang w:val="en-US"/>
        </w:rPr>
        <w:t>U</w:t>
      </w:r>
      <w:r>
        <w:rPr>
          <w:sz w:val="24"/>
        </w:rPr>
        <w:t xml:space="preserve"> – множество допустимых управлений.</w:t>
      </w:r>
    </w:p>
    <w:p w:rsidR="00967C93" w:rsidRDefault="00967C93">
      <w:pPr>
        <w:ind w:left="357"/>
        <w:rPr>
          <w:sz w:val="24"/>
        </w:rPr>
      </w:pPr>
      <w:r>
        <w:rPr>
          <w:sz w:val="24"/>
        </w:rPr>
        <w:t>Выражение (5) называется критерием оптимальности.</w:t>
      </w:r>
    </w:p>
    <w:p w:rsidR="00967C93" w:rsidRDefault="00967C93">
      <w:pPr>
        <w:ind w:left="357"/>
        <w:rPr>
          <w:sz w:val="24"/>
        </w:rPr>
      </w:pPr>
    </w:p>
    <w:p w:rsidR="00967C93" w:rsidRDefault="00967C93">
      <w:pPr>
        <w:ind w:left="357"/>
        <w:jc w:val="both"/>
        <w:rPr>
          <w:sz w:val="24"/>
        </w:rPr>
      </w:pPr>
      <w:r>
        <w:rPr>
          <w:sz w:val="24"/>
        </w:rPr>
        <w:t>в) На управления и переменные состояния накладывается ограничения, выражающие ограниченные ресурсы управления и допустимые пределы изменения переменных состояния. Часто эти ограничения имеют вид:</w:t>
      </w:r>
    </w:p>
    <w:p w:rsidR="00967C93" w:rsidRDefault="00967C93">
      <w:pPr>
        <w:rPr>
          <w:sz w:val="24"/>
        </w:rPr>
      </w:pPr>
      <w:r>
        <w:rPr>
          <w:sz w:val="24"/>
        </w:rPr>
        <w:tab/>
      </w:r>
      <w:r>
        <w:rPr>
          <w:sz w:val="24"/>
        </w:rPr>
        <w:tab/>
      </w:r>
      <w:r>
        <w:rPr>
          <w:sz w:val="24"/>
        </w:rPr>
        <w:tab/>
      </w:r>
      <w:r>
        <w:rPr>
          <w:sz w:val="24"/>
        </w:rPr>
        <w:tab/>
      </w:r>
      <w:r>
        <w:rPr>
          <w:sz w:val="24"/>
        </w:rPr>
        <w:tab/>
      </w:r>
      <w:r>
        <w:rPr>
          <w:sz w:val="24"/>
        </w:rPr>
        <w:tab/>
        <w:t xml:space="preserve"> </w:t>
      </w:r>
    </w:p>
    <w:p w:rsidR="00967C93" w:rsidRDefault="00967C93">
      <w:pPr>
        <w:ind w:left="357"/>
        <w:jc w:val="center"/>
        <w:rPr>
          <w:sz w:val="24"/>
        </w:rPr>
      </w:pPr>
      <w:r w:rsidRPr="00522579">
        <w:rPr>
          <w:position w:val="-32"/>
          <w:sz w:val="24"/>
        </w:rPr>
        <w:object w:dxaOrig="1900" w:dyaOrig="760">
          <v:shape id="_x0000_i1277" type="#_x0000_t75" style="width:95.25pt;height:38.25pt" o:ole="" fillcolor="window">
            <v:imagedata r:id="rId526" o:title=""/>
          </v:shape>
          <o:OLEObject Type="Embed" ProgID="Equation.3" ShapeID="_x0000_i1277" DrawAspect="Content" ObjectID="_1414833532" r:id="rId527"/>
        </w:object>
      </w:r>
    </w:p>
    <w:p w:rsidR="00967C93" w:rsidRPr="0009038D" w:rsidRDefault="00967C93">
      <w:pPr>
        <w:ind w:left="357"/>
        <w:jc w:val="both"/>
        <w:rPr>
          <w:sz w:val="24"/>
        </w:rPr>
      </w:pPr>
      <w:r>
        <w:rPr>
          <w:sz w:val="24"/>
        </w:rPr>
        <w:t xml:space="preserve">где </w:t>
      </w:r>
      <w:r>
        <w:rPr>
          <w:sz w:val="24"/>
          <w:lang w:val="en-US"/>
        </w:rPr>
        <w:t>x</w:t>
      </w:r>
      <w:r w:rsidRPr="0009038D">
        <w:rPr>
          <w:sz w:val="24"/>
          <w:vertAlign w:val="superscript"/>
        </w:rPr>
        <w:t>*</w:t>
      </w:r>
      <w:r>
        <w:rPr>
          <w:sz w:val="24"/>
        </w:rPr>
        <w:t xml:space="preserve"> и </w:t>
      </w:r>
      <w:r>
        <w:rPr>
          <w:sz w:val="24"/>
          <w:lang w:val="en-US"/>
        </w:rPr>
        <w:t>u</w:t>
      </w:r>
      <w:r w:rsidRPr="0009038D">
        <w:rPr>
          <w:sz w:val="24"/>
          <w:vertAlign w:val="superscript"/>
        </w:rPr>
        <w:t>*</w:t>
      </w:r>
      <w:r>
        <w:rPr>
          <w:sz w:val="24"/>
        </w:rPr>
        <w:t xml:space="preserve"> - заданные предельные значения переменных </w:t>
      </w:r>
      <w:r>
        <w:rPr>
          <w:sz w:val="24"/>
          <w:lang w:val="en-US"/>
        </w:rPr>
        <w:t>x</w:t>
      </w:r>
      <w:r w:rsidRPr="0009038D">
        <w:rPr>
          <w:sz w:val="24"/>
        </w:rPr>
        <w:t xml:space="preserve"> </w:t>
      </w:r>
      <w:r>
        <w:rPr>
          <w:sz w:val="24"/>
        </w:rPr>
        <w:t xml:space="preserve">и </w:t>
      </w:r>
      <w:r>
        <w:rPr>
          <w:sz w:val="24"/>
          <w:lang w:val="en-US"/>
        </w:rPr>
        <w:t>u</w:t>
      </w:r>
      <w:r w:rsidRPr="0009038D">
        <w:rPr>
          <w:sz w:val="24"/>
        </w:rPr>
        <w:t>.</w:t>
      </w:r>
    </w:p>
    <w:p w:rsidR="00967C93" w:rsidRDefault="00967C93">
      <w:pPr>
        <w:ind w:left="357"/>
        <w:rPr>
          <w:sz w:val="24"/>
        </w:rPr>
      </w:pPr>
      <w:r w:rsidRPr="0009038D">
        <w:rPr>
          <w:sz w:val="24"/>
        </w:rPr>
        <w:t>Задачу оптимального управления можно сформулировать следующим образом:</w:t>
      </w:r>
    </w:p>
    <w:p w:rsidR="00967C93" w:rsidRDefault="00967C93">
      <w:pPr>
        <w:ind w:left="357"/>
        <w:jc w:val="both"/>
        <w:rPr>
          <w:sz w:val="24"/>
        </w:rPr>
      </w:pPr>
      <w:r>
        <w:rPr>
          <w:sz w:val="24"/>
        </w:rPr>
        <w:t xml:space="preserve">Необходимо найти оптимальное управление </w:t>
      </w:r>
      <w:r w:rsidRPr="00522579">
        <w:rPr>
          <w:position w:val="-10"/>
        </w:rPr>
        <w:object w:dxaOrig="1080" w:dyaOrig="360">
          <v:shape id="_x0000_i1278" type="#_x0000_t75" style="width:54pt;height:18pt" o:ole="" fillcolor="window">
            <v:imagedata r:id="rId528" o:title=""/>
          </v:shape>
          <o:OLEObject Type="Embed" ProgID="Equation.3" ShapeID="_x0000_i1278" DrawAspect="Content" ObjectID="_1414833533" r:id="rId529"/>
        </w:object>
      </w:r>
      <w:r>
        <w:rPr>
          <w:sz w:val="24"/>
        </w:rPr>
        <w:t xml:space="preserve"> при которых объект (1) переводится из состояния (2) в состояние (3), выполняются ограничения (6) и при этом функционал (4) принимает наименьшее значение. Функцию </w:t>
      </w:r>
      <w:r w:rsidRPr="00522579">
        <w:rPr>
          <w:position w:val="-10"/>
        </w:rPr>
        <w:object w:dxaOrig="620" w:dyaOrig="360">
          <v:shape id="_x0000_i1279" type="#_x0000_t75" style="width:30.75pt;height:18pt" o:ole="" fillcolor="window">
            <v:imagedata r:id="rId530" o:title=""/>
          </v:shape>
          <o:OLEObject Type="Embed" ProgID="Equation.3" ShapeID="_x0000_i1279" DrawAspect="Content" ObjectID="_1414833534" r:id="rId531"/>
        </w:object>
      </w:r>
      <w:r>
        <w:rPr>
          <w:sz w:val="24"/>
        </w:rPr>
        <w:t xml:space="preserve"> называют оптимальным програмным управлением.</w:t>
      </w:r>
    </w:p>
    <w:p w:rsidR="00967C93" w:rsidRDefault="00967C93">
      <w:pPr>
        <w:numPr>
          <w:ilvl w:val="0"/>
          <w:numId w:val="31"/>
        </w:numPr>
        <w:jc w:val="both"/>
        <w:rPr>
          <w:sz w:val="24"/>
          <w:lang w:val="en-US"/>
        </w:rPr>
      </w:pPr>
      <w:r>
        <w:rPr>
          <w:sz w:val="24"/>
        </w:rPr>
        <w:t>Критерии оптимальности типа (5) называется скалярными, если они представляют только</w:t>
      </w:r>
      <w:r w:rsidRPr="0009038D">
        <w:rPr>
          <w:sz w:val="24"/>
        </w:rPr>
        <w:t xml:space="preserve"> </w:t>
      </w:r>
      <w:r>
        <w:rPr>
          <w:sz w:val="24"/>
        </w:rPr>
        <w:t>один частный критерий из совокупности всех критериев, характеризующих качество систем управления. Различают три вида критериев оптимальности</w:t>
      </w:r>
      <w:r>
        <w:rPr>
          <w:sz w:val="24"/>
          <w:lang w:val="en-US"/>
        </w:rPr>
        <w:t>:</w:t>
      </w:r>
    </w:p>
    <w:p w:rsidR="00967C93" w:rsidRDefault="00967C93">
      <w:pPr>
        <w:numPr>
          <w:ilvl w:val="0"/>
          <w:numId w:val="33"/>
        </w:numPr>
        <w:rPr>
          <w:sz w:val="24"/>
          <w:lang w:val="en-US"/>
        </w:rPr>
      </w:pPr>
      <w:r>
        <w:rPr>
          <w:sz w:val="24"/>
        </w:rPr>
        <w:t>критерий оптимальности по – быстродействию</w:t>
      </w:r>
      <w:r>
        <w:rPr>
          <w:sz w:val="24"/>
          <w:lang w:val="en-US"/>
        </w:rPr>
        <w:t>;</w:t>
      </w:r>
    </w:p>
    <w:p w:rsidR="00967C93" w:rsidRDefault="00967C93">
      <w:pPr>
        <w:numPr>
          <w:ilvl w:val="0"/>
          <w:numId w:val="33"/>
        </w:numPr>
        <w:rPr>
          <w:sz w:val="24"/>
          <w:lang w:val="en-US"/>
        </w:rPr>
      </w:pPr>
      <w:r>
        <w:rPr>
          <w:sz w:val="24"/>
        </w:rPr>
        <w:t>критерий оптимальности по – точности</w:t>
      </w:r>
      <w:r>
        <w:rPr>
          <w:sz w:val="24"/>
          <w:lang w:val="en-US"/>
        </w:rPr>
        <w:t>;</w:t>
      </w:r>
    </w:p>
    <w:p w:rsidR="00967C93" w:rsidRDefault="00967C93">
      <w:pPr>
        <w:numPr>
          <w:ilvl w:val="0"/>
          <w:numId w:val="33"/>
        </w:numPr>
        <w:rPr>
          <w:sz w:val="24"/>
          <w:lang w:val="en-US"/>
        </w:rPr>
      </w:pPr>
      <w:r>
        <w:rPr>
          <w:sz w:val="24"/>
        </w:rPr>
        <w:t>все остальные критерии.</w:t>
      </w:r>
    </w:p>
    <w:p w:rsidR="00967C93" w:rsidRDefault="00967C93">
      <w:pPr>
        <w:ind w:left="357"/>
        <w:jc w:val="both"/>
        <w:rPr>
          <w:sz w:val="24"/>
        </w:rPr>
      </w:pPr>
      <w:r>
        <w:rPr>
          <w:sz w:val="24"/>
        </w:rPr>
        <w:t>В качестве критерия оптимальности по – быстродействию может быть принято время переходного процесса:</w:t>
      </w:r>
    </w:p>
    <w:p w:rsidR="00967C93" w:rsidRDefault="00967C93">
      <w:pPr>
        <w:ind w:left="357"/>
        <w:jc w:val="center"/>
        <w:rPr>
          <w:sz w:val="24"/>
        </w:rPr>
      </w:pPr>
      <w:r w:rsidRPr="00522579">
        <w:rPr>
          <w:position w:val="-34"/>
        </w:rPr>
        <w:object w:dxaOrig="2400" w:dyaOrig="780">
          <v:shape id="_x0000_i1280" type="#_x0000_t75" style="width:120pt;height:39pt" o:ole="" fillcolor="window">
            <v:imagedata r:id="rId532" o:title=""/>
          </v:shape>
          <o:OLEObject Type="Embed" ProgID="Equation.3" ShapeID="_x0000_i1280" DrawAspect="Content" ObjectID="_1414833535" r:id="rId533"/>
        </w:object>
      </w:r>
      <w:r>
        <w:rPr>
          <w:sz w:val="24"/>
        </w:rPr>
        <w:tab/>
        <w:t>(7)</w:t>
      </w:r>
    </w:p>
    <w:p w:rsidR="00967C93" w:rsidRDefault="00967C93">
      <w:pPr>
        <w:pStyle w:val="a6"/>
        <w:ind w:left="357"/>
        <w:jc w:val="both"/>
      </w:pPr>
      <w:r>
        <w:t>Полученная при этом система является оптимальной по–быстродействию, если обеспечивается минимум интеграла (7) с учетом ограничений.</w:t>
      </w:r>
    </w:p>
    <w:p w:rsidR="00967C93" w:rsidRDefault="00967C93">
      <w:pPr>
        <w:ind w:left="357"/>
        <w:jc w:val="both"/>
        <w:rPr>
          <w:sz w:val="24"/>
        </w:rPr>
      </w:pPr>
      <w:r>
        <w:rPr>
          <w:sz w:val="24"/>
        </w:rPr>
        <w:t>В качестве критерия оптимальности по–точности может быть интегральная оценка качества  переходного процесса.</w:t>
      </w:r>
    </w:p>
    <w:p w:rsidR="00967C93" w:rsidRDefault="00967C93">
      <w:pPr>
        <w:ind w:left="357"/>
        <w:jc w:val="center"/>
        <w:rPr>
          <w:sz w:val="24"/>
        </w:rPr>
      </w:pPr>
      <w:r w:rsidRPr="00522579">
        <w:rPr>
          <w:position w:val="-34"/>
        </w:rPr>
        <w:object w:dxaOrig="1520" w:dyaOrig="780">
          <v:shape id="_x0000_i1281" type="#_x0000_t75" style="width:75.75pt;height:39pt" o:ole="" fillcolor="window">
            <v:imagedata r:id="rId534" o:title=""/>
          </v:shape>
          <o:OLEObject Type="Embed" ProgID="Equation.3" ShapeID="_x0000_i1281" DrawAspect="Content" ObjectID="_1414833536" r:id="rId535"/>
        </w:object>
      </w:r>
      <w:r>
        <w:rPr>
          <w:sz w:val="24"/>
        </w:rPr>
        <w:tab/>
        <w:t>(8)</w:t>
      </w:r>
    </w:p>
    <w:p w:rsidR="00967C93" w:rsidRDefault="00967C93">
      <w:pPr>
        <w:ind w:left="357"/>
        <w:jc w:val="both"/>
        <w:rPr>
          <w:sz w:val="24"/>
        </w:rPr>
      </w:pPr>
      <w:r>
        <w:rPr>
          <w:sz w:val="24"/>
        </w:rPr>
        <w:t>где Δ</w:t>
      </w:r>
      <w:r>
        <w:rPr>
          <w:sz w:val="24"/>
          <w:lang w:val="en-US"/>
        </w:rPr>
        <w:t>x</w:t>
      </w:r>
      <w:r w:rsidRPr="0009038D">
        <w:rPr>
          <w:sz w:val="24"/>
        </w:rPr>
        <w:t xml:space="preserve"> – </w:t>
      </w:r>
      <w:r>
        <w:rPr>
          <w:sz w:val="24"/>
        </w:rPr>
        <w:t xml:space="preserve">отклонение фактического состояния </w:t>
      </w:r>
      <w:r>
        <w:rPr>
          <w:sz w:val="24"/>
          <w:lang w:val="en-US"/>
        </w:rPr>
        <w:t>x</w:t>
      </w:r>
      <w:r>
        <w:rPr>
          <w:sz w:val="24"/>
        </w:rPr>
        <w:t xml:space="preserve"> от заданного </w:t>
      </w:r>
      <w:r w:rsidRPr="00522579">
        <w:rPr>
          <w:position w:val="-12"/>
        </w:rPr>
        <w:object w:dxaOrig="420" w:dyaOrig="360">
          <v:shape id="_x0000_i1282" type="#_x0000_t75" style="width:21pt;height:18pt" o:ole="" fillcolor="window">
            <v:imagedata r:id="rId536" o:title=""/>
          </v:shape>
          <o:OLEObject Type="Embed" ProgID="Equation.3" ShapeID="_x0000_i1282" DrawAspect="Content" ObjectID="_1414833537" r:id="rId537"/>
        </w:object>
      </w:r>
      <w:r>
        <w:rPr>
          <w:sz w:val="24"/>
        </w:rPr>
        <w:t>.</w:t>
      </w:r>
    </w:p>
    <w:p w:rsidR="00967C93" w:rsidRDefault="00967C93">
      <w:pPr>
        <w:ind w:left="357"/>
        <w:jc w:val="both"/>
        <w:rPr>
          <w:sz w:val="24"/>
        </w:rPr>
      </w:pPr>
      <w:r>
        <w:rPr>
          <w:sz w:val="24"/>
        </w:rPr>
        <w:t>Полученная по минимуму интеграла (8) система является оптимальной по–точности в динамических режимах при  ненулевых начальных условиях или единичном задающем воздействии.</w:t>
      </w:r>
    </w:p>
    <w:p w:rsidR="00967C93" w:rsidRDefault="00967C93">
      <w:pPr>
        <w:pStyle w:val="31"/>
      </w:pPr>
      <w:r>
        <w:t xml:space="preserve">В качестве критерия оптимальности, относящегося к третьему виду, можно использовать критерий, характеризующий расход энергии на управление. Для электрического источника энергии он будет иметь вид </w:t>
      </w:r>
    </w:p>
    <w:p w:rsidR="00967C93" w:rsidRDefault="00967C93">
      <w:pPr>
        <w:ind w:left="357"/>
        <w:jc w:val="center"/>
        <w:rPr>
          <w:sz w:val="24"/>
        </w:rPr>
      </w:pPr>
      <w:r w:rsidRPr="00522579">
        <w:rPr>
          <w:position w:val="-34"/>
        </w:rPr>
        <w:object w:dxaOrig="1560" w:dyaOrig="780">
          <v:shape id="_x0000_i1283" type="#_x0000_t75" style="width:78pt;height:39pt" o:ole="" fillcolor="window">
            <v:imagedata r:id="rId538" o:title=""/>
          </v:shape>
          <o:OLEObject Type="Embed" ProgID="Equation.3" ShapeID="_x0000_i1283" DrawAspect="Content" ObjectID="_1414833538" r:id="rId539"/>
        </w:object>
      </w:r>
      <w:r>
        <w:rPr>
          <w:sz w:val="24"/>
        </w:rPr>
        <w:tab/>
        <w:t>(9)</w:t>
      </w:r>
    </w:p>
    <w:p w:rsidR="00967C93" w:rsidRDefault="00967C93">
      <w:pPr>
        <w:ind w:left="357"/>
        <w:jc w:val="both"/>
        <w:rPr>
          <w:sz w:val="24"/>
        </w:rPr>
      </w:pPr>
      <w:r>
        <w:rPr>
          <w:sz w:val="24"/>
        </w:rPr>
        <w:t xml:space="preserve">где </w:t>
      </w:r>
      <w:r w:rsidRPr="00522579">
        <w:rPr>
          <w:position w:val="-10"/>
        </w:rPr>
        <w:object w:dxaOrig="499" w:dyaOrig="320">
          <v:shape id="_x0000_i1284" type="#_x0000_t75" style="width:24.75pt;height:15.75pt" o:ole="" fillcolor="window">
            <v:imagedata r:id="rId540" o:title=""/>
          </v:shape>
          <o:OLEObject Type="Embed" ProgID="Equation.3" ShapeID="_x0000_i1284" DrawAspect="Content" ObjectID="_1414833539" r:id="rId541"/>
        </w:object>
      </w:r>
      <w:r>
        <w:rPr>
          <w:sz w:val="24"/>
        </w:rPr>
        <w:t xml:space="preserve"> и </w:t>
      </w:r>
      <w:r w:rsidRPr="00522579">
        <w:rPr>
          <w:position w:val="-10"/>
        </w:rPr>
        <w:object w:dxaOrig="380" w:dyaOrig="320">
          <v:shape id="_x0000_i1285" type="#_x0000_t75" style="width:18.75pt;height:15.75pt" o:ole="" fillcolor="window">
            <v:imagedata r:id="rId542" o:title=""/>
          </v:shape>
          <o:OLEObject Type="Embed" ProgID="Equation.3" ShapeID="_x0000_i1285" DrawAspect="Content" ObjectID="_1414833540" r:id="rId543"/>
        </w:object>
      </w:r>
      <w:r>
        <w:rPr>
          <w:sz w:val="24"/>
        </w:rPr>
        <w:t xml:space="preserve"> - напряжение и ток нагрузки источника.</w:t>
      </w:r>
    </w:p>
    <w:p w:rsidR="00967C93" w:rsidRDefault="00967C93">
      <w:pPr>
        <w:ind w:left="357"/>
        <w:jc w:val="both"/>
        <w:rPr>
          <w:sz w:val="24"/>
        </w:rPr>
      </w:pPr>
      <w:r>
        <w:rPr>
          <w:sz w:val="24"/>
        </w:rPr>
        <w:t>Полученная из условия минимума функционала (9) система является оптимальной по расходу энергии на управление.</w:t>
      </w:r>
    </w:p>
    <w:p w:rsidR="00967C93" w:rsidRDefault="00967C93">
      <w:pPr>
        <w:numPr>
          <w:ilvl w:val="0"/>
          <w:numId w:val="31"/>
        </w:numPr>
        <w:rPr>
          <w:sz w:val="24"/>
        </w:rPr>
      </w:pPr>
      <w:r>
        <w:rPr>
          <w:sz w:val="24"/>
        </w:rPr>
        <w:t>Ограничения (6) делят на два типа</w:t>
      </w:r>
      <w:r w:rsidRPr="0009038D">
        <w:rPr>
          <w:sz w:val="24"/>
        </w:rPr>
        <w:t>:</w:t>
      </w:r>
    </w:p>
    <w:p w:rsidR="00967C93" w:rsidRDefault="00967C93">
      <w:pPr>
        <w:numPr>
          <w:ilvl w:val="0"/>
          <w:numId w:val="34"/>
        </w:numPr>
        <w:jc w:val="both"/>
        <w:rPr>
          <w:sz w:val="24"/>
        </w:rPr>
      </w:pPr>
      <w:r>
        <w:rPr>
          <w:sz w:val="24"/>
        </w:rPr>
        <w:t>ограничения 1-го рода (естественные ограничения) обусловлены принципом работы объекта. Например, частота вращения асинхронного двигателя не может быть больше синхронной</w:t>
      </w:r>
      <w:r w:rsidRPr="0009038D">
        <w:rPr>
          <w:sz w:val="24"/>
        </w:rPr>
        <w:t>;</w:t>
      </w:r>
      <w:r>
        <w:rPr>
          <w:sz w:val="24"/>
        </w:rPr>
        <w:t xml:space="preserve"> выходные сигналы усилителей ограничены из-за явления насыщения</w:t>
      </w:r>
      <w:r w:rsidRPr="0009038D">
        <w:rPr>
          <w:sz w:val="24"/>
        </w:rPr>
        <w:t>;</w:t>
      </w:r>
    </w:p>
    <w:p w:rsidR="00967C93" w:rsidRDefault="00967C93">
      <w:pPr>
        <w:numPr>
          <w:ilvl w:val="0"/>
          <w:numId w:val="34"/>
        </w:numPr>
        <w:jc w:val="both"/>
        <w:rPr>
          <w:sz w:val="24"/>
        </w:rPr>
      </w:pPr>
      <w:r>
        <w:rPr>
          <w:sz w:val="24"/>
        </w:rPr>
        <w:t>ограничения 2-го рода (условные ограничения), которые вводят сознательно. Например, величину тока якоря электродвигателя постоянного тока ограничивают условиями начальной коммутации на коллекторе, нагревом токоведущих частей, предельной температурой изоляции обмоток.</w:t>
      </w:r>
    </w:p>
    <w:p w:rsidR="00967C93" w:rsidRDefault="00967C93">
      <w:pPr>
        <w:pStyle w:val="a6"/>
        <w:ind w:left="357"/>
        <w:jc w:val="both"/>
      </w:pPr>
      <w:r>
        <w:t>В ряде случаев ограничения задаются в виде функционалов. Так, ограничения на нагрев двигателя постоянного тока определяются интегралом</w:t>
      </w:r>
    </w:p>
    <w:p w:rsidR="00967C93" w:rsidRDefault="00967C93">
      <w:pPr>
        <w:ind w:left="357"/>
        <w:jc w:val="center"/>
        <w:rPr>
          <w:noProof/>
          <w:sz w:val="24"/>
        </w:rPr>
      </w:pPr>
      <w:r w:rsidRPr="00522579">
        <w:rPr>
          <w:noProof/>
          <w:position w:val="-34"/>
        </w:rPr>
        <w:object w:dxaOrig="2520" w:dyaOrig="780">
          <v:shape id="_x0000_i1286" type="#_x0000_t75" style="width:126pt;height:39pt" o:ole="" fillcolor="window">
            <v:imagedata r:id="rId544" o:title=""/>
          </v:shape>
          <o:OLEObject Type="Embed" ProgID="Equation.3" ShapeID="_x0000_i1286" DrawAspect="Content" ObjectID="_1414833541" r:id="rId545"/>
        </w:object>
      </w:r>
    </w:p>
    <w:p w:rsidR="00967C93" w:rsidRPr="0009038D" w:rsidRDefault="00967C93">
      <w:pPr>
        <w:ind w:left="357"/>
        <w:jc w:val="both"/>
        <w:rPr>
          <w:sz w:val="24"/>
        </w:rPr>
      </w:pPr>
      <w:r>
        <w:rPr>
          <w:noProof/>
          <w:sz w:val="24"/>
        </w:rPr>
        <w:t>где</w:t>
      </w:r>
      <w:r>
        <w:rPr>
          <w:noProof/>
          <w:sz w:val="24"/>
        </w:rPr>
        <w:tab/>
      </w:r>
      <w:r w:rsidRPr="00522579">
        <w:rPr>
          <w:position w:val="-10"/>
          <w:lang w:val="en-US"/>
        </w:rPr>
        <w:object w:dxaOrig="340" w:dyaOrig="340">
          <v:shape id="_x0000_i1287" type="#_x0000_t75" style="width:17.25pt;height:17.25pt" o:ole="" fillcolor="window">
            <v:imagedata r:id="rId546" o:title=""/>
          </v:shape>
          <o:OLEObject Type="Embed" ProgID="Equation.3" ShapeID="_x0000_i1287" DrawAspect="Content" ObjectID="_1414833542" r:id="rId547"/>
        </w:object>
      </w:r>
      <w:r w:rsidRPr="0009038D">
        <w:rPr>
          <w:sz w:val="24"/>
        </w:rPr>
        <w:t xml:space="preserve">    - сопротивление обмотки якоря двигателя.</w:t>
      </w:r>
    </w:p>
    <w:p w:rsidR="00967C93" w:rsidRPr="0009038D" w:rsidRDefault="00967C93">
      <w:pPr>
        <w:ind w:left="357"/>
        <w:jc w:val="both"/>
        <w:rPr>
          <w:sz w:val="24"/>
        </w:rPr>
      </w:pPr>
      <w:r w:rsidRPr="0009038D">
        <w:rPr>
          <w:sz w:val="24"/>
        </w:rPr>
        <w:tab/>
      </w:r>
      <w:r w:rsidRPr="00522579">
        <w:rPr>
          <w:position w:val="-10"/>
          <w:lang w:val="en-US"/>
        </w:rPr>
        <w:object w:dxaOrig="220" w:dyaOrig="340">
          <v:shape id="_x0000_i1288" type="#_x0000_t75" style="width:11.25pt;height:17.25pt" o:ole="" fillcolor="window">
            <v:imagedata r:id="rId548" o:title=""/>
          </v:shape>
          <o:OLEObject Type="Embed" ProgID="Equation.3" ShapeID="_x0000_i1288" DrawAspect="Content" ObjectID="_1414833543" r:id="rId549"/>
        </w:object>
      </w:r>
      <w:r w:rsidRPr="0009038D">
        <w:rPr>
          <w:sz w:val="24"/>
        </w:rPr>
        <w:t xml:space="preserve">      - ток якоря,</w:t>
      </w:r>
    </w:p>
    <w:p w:rsidR="00967C93" w:rsidRPr="0009038D" w:rsidRDefault="00967C93">
      <w:pPr>
        <w:ind w:left="357"/>
        <w:jc w:val="both"/>
        <w:rPr>
          <w:sz w:val="24"/>
        </w:rPr>
      </w:pPr>
      <w:r w:rsidRPr="0009038D">
        <w:rPr>
          <w:sz w:val="24"/>
        </w:rPr>
        <w:tab/>
      </w:r>
      <w:r w:rsidRPr="00522579">
        <w:rPr>
          <w:position w:val="-12"/>
          <w:lang w:val="en-US"/>
        </w:rPr>
        <w:object w:dxaOrig="520" w:dyaOrig="360">
          <v:shape id="_x0000_i1289" type="#_x0000_t75" style="width:26.25pt;height:18pt" o:ole="" fillcolor="window">
            <v:imagedata r:id="rId550" o:title=""/>
          </v:shape>
          <o:OLEObject Type="Embed" ProgID="Equation.3" ShapeID="_x0000_i1289" DrawAspect="Content" ObjectID="_1414833544" r:id="rId551"/>
        </w:object>
      </w:r>
      <w:r w:rsidRPr="0009038D">
        <w:rPr>
          <w:sz w:val="24"/>
        </w:rPr>
        <w:t xml:space="preserve"> -  допустимая энергия, расходуемая на нагрев двигателя.</w:t>
      </w:r>
    </w:p>
    <w:p w:rsidR="00967C93" w:rsidRPr="0009038D" w:rsidRDefault="00967C93">
      <w:pPr>
        <w:ind w:left="357"/>
        <w:jc w:val="both"/>
        <w:rPr>
          <w:sz w:val="24"/>
        </w:rPr>
      </w:pPr>
      <w:r w:rsidRPr="0009038D">
        <w:rPr>
          <w:sz w:val="24"/>
        </w:rPr>
        <w:t>При оптимизации технологических процессов принимают определенные ограничения экономического характера, накладываемые на производительность, качество и себестоимость продукции, и т.д.</w:t>
      </w:r>
    </w:p>
    <w:p w:rsidR="00967C93" w:rsidRPr="0009038D" w:rsidRDefault="00967C93">
      <w:pPr>
        <w:ind w:left="357"/>
        <w:jc w:val="both"/>
        <w:rPr>
          <w:sz w:val="24"/>
        </w:rPr>
      </w:pPr>
    </w:p>
    <w:p w:rsidR="00967C93" w:rsidRDefault="00967C93">
      <w:pPr>
        <w:numPr>
          <w:ilvl w:val="0"/>
          <w:numId w:val="31"/>
        </w:numPr>
        <w:rPr>
          <w:sz w:val="24"/>
        </w:rPr>
      </w:pPr>
      <w:r w:rsidRPr="0009038D">
        <w:rPr>
          <w:sz w:val="24"/>
        </w:rPr>
        <w:t>В качестве примера задачи оптимального программного управления рассмотрим задачу управления силовой частью электрического привода типа “двигатель–генератор”</w:t>
      </w:r>
      <w:r>
        <w:rPr>
          <w:sz w:val="24"/>
        </w:rPr>
        <w:t>.</w:t>
      </w:r>
    </w:p>
    <w:p w:rsidR="00967C93" w:rsidRDefault="00967C93">
      <w:pPr>
        <w:ind w:left="357"/>
        <w:rPr>
          <w:sz w:val="24"/>
        </w:rPr>
      </w:pPr>
      <w:r>
        <w:rPr>
          <w:sz w:val="24"/>
        </w:rPr>
        <w:t xml:space="preserve">Здесь </w:t>
      </w:r>
      <w:r>
        <w:rPr>
          <w:sz w:val="24"/>
          <w:lang w:val="en-US"/>
        </w:rPr>
        <w:t>E</w:t>
      </w:r>
      <w:r>
        <w:rPr>
          <w:sz w:val="24"/>
          <w:vertAlign w:val="subscript"/>
        </w:rPr>
        <w:t>1</w:t>
      </w:r>
      <w:r>
        <w:rPr>
          <w:sz w:val="24"/>
        </w:rPr>
        <w:t xml:space="preserve">, </w:t>
      </w:r>
      <w:r>
        <w:rPr>
          <w:sz w:val="24"/>
          <w:lang w:val="en-US"/>
        </w:rPr>
        <w:t>i</w:t>
      </w:r>
      <w:r>
        <w:rPr>
          <w:sz w:val="24"/>
          <w:vertAlign w:val="subscript"/>
        </w:rPr>
        <w:t>1</w:t>
      </w:r>
      <w:r>
        <w:rPr>
          <w:sz w:val="24"/>
        </w:rPr>
        <w:t xml:space="preserve"> – напряжение в обмотке возбуждения генератора Г,</w:t>
      </w:r>
    </w:p>
    <w:p w:rsidR="00967C93" w:rsidRPr="0009038D" w:rsidRDefault="00967C93">
      <w:pPr>
        <w:ind w:left="357"/>
        <w:rPr>
          <w:sz w:val="24"/>
        </w:rPr>
      </w:pPr>
      <w:r w:rsidRPr="0009038D">
        <w:rPr>
          <w:sz w:val="24"/>
        </w:rPr>
        <w:t xml:space="preserve">          </w:t>
      </w:r>
      <w:r>
        <w:rPr>
          <w:sz w:val="24"/>
          <w:lang w:val="en-US"/>
        </w:rPr>
        <w:t>E</w:t>
      </w:r>
      <w:r>
        <w:rPr>
          <w:sz w:val="24"/>
          <w:vertAlign w:val="subscript"/>
        </w:rPr>
        <w:t>2</w:t>
      </w:r>
      <w:r>
        <w:rPr>
          <w:sz w:val="24"/>
        </w:rPr>
        <w:t xml:space="preserve">, </w:t>
      </w:r>
      <w:r>
        <w:rPr>
          <w:sz w:val="24"/>
          <w:lang w:val="en-US"/>
        </w:rPr>
        <w:t>i</w:t>
      </w:r>
      <w:r>
        <w:rPr>
          <w:sz w:val="24"/>
          <w:vertAlign w:val="subscript"/>
        </w:rPr>
        <w:t>2</w:t>
      </w:r>
      <w:r>
        <w:rPr>
          <w:sz w:val="24"/>
        </w:rPr>
        <w:t xml:space="preserve"> –</w:t>
      </w:r>
      <w:r w:rsidRPr="0009038D">
        <w:rPr>
          <w:sz w:val="24"/>
        </w:rPr>
        <w:t xml:space="preserve"> </w:t>
      </w:r>
      <w:r>
        <w:rPr>
          <w:sz w:val="24"/>
        </w:rPr>
        <w:t>напряжение в обмотке возбуждения двигателя Д</w:t>
      </w:r>
    </w:p>
    <w:p w:rsidR="00967C93" w:rsidRPr="0009038D" w:rsidRDefault="00422146">
      <w:pPr>
        <w:rPr>
          <w:sz w:val="24"/>
        </w:rPr>
      </w:pPr>
      <w:r w:rsidRPr="00422146">
        <w:rPr>
          <w:noProof/>
        </w:rPr>
        <w:pict>
          <v:group id="_x0000_s1895" style="position:absolute;margin-left:7.2pt;margin-top:9.25pt;width:468.6pt;height:142pt;z-index:251674624" coordorigin="1278,11076" coordsize="9372,2840" o:allowincell="f">
            <v:group id="_x0000_s1896" style="position:absolute;left:1278;top:11076;width:9372;height:2840" coordorigin="1278,11076" coordsize="9372,2840">
              <v:shape id="_x0000_s1897" type="#_x0000_t202" style="position:absolute;left:7384;top:12354;width:568;height:568" filled="f" stroked="f">
                <v:textbox>
                  <w:txbxContent>
                    <w:p w:rsidR="00967C93" w:rsidRDefault="00967C93">
                      <w:pPr>
                        <w:rPr>
                          <w:sz w:val="24"/>
                          <w:vertAlign w:val="subscript"/>
                          <w:lang w:val="en-US"/>
                        </w:rPr>
                      </w:pPr>
                      <w:r>
                        <w:rPr>
                          <w:sz w:val="24"/>
                          <w:lang w:val="en-US"/>
                        </w:rPr>
                        <w:t>i</w:t>
                      </w:r>
                      <w:r>
                        <w:rPr>
                          <w:sz w:val="24"/>
                          <w:vertAlign w:val="subscript"/>
                          <w:lang w:val="en-US"/>
                        </w:rPr>
                        <w:t>2</w:t>
                      </w:r>
                    </w:p>
                  </w:txbxContent>
                </v:textbox>
              </v:shape>
              <v:shape id="_x0000_s1898" type="#_x0000_t202" style="position:absolute;left:2414;top:12354;width:568;height:568" filled="f" stroked="f">
                <v:textbox>
                  <w:txbxContent>
                    <w:p w:rsidR="00967C93" w:rsidRDefault="00967C93">
                      <w:pPr>
                        <w:rPr>
                          <w:sz w:val="24"/>
                          <w:vertAlign w:val="subscript"/>
                        </w:rPr>
                      </w:pPr>
                      <w:r>
                        <w:rPr>
                          <w:sz w:val="24"/>
                          <w:lang w:val="en-US"/>
                        </w:rPr>
                        <w:t>i</w:t>
                      </w:r>
                      <w:r>
                        <w:rPr>
                          <w:sz w:val="24"/>
                          <w:vertAlign w:val="subscript"/>
                        </w:rPr>
                        <w:t>1</w:t>
                      </w:r>
                    </w:p>
                  </w:txbxContent>
                </v:textbox>
              </v:shape>
              <v:shape id="_x0000_s1899" type="#_x0000_t202" style="position:absolute;left:7526;top:13206;width:3124;height:568" filled="f" stroked="f">
                <v:textbox>
                  <w:txbxContent>
                    <w:p w:rsidR="00967C93" w:rsidRDefault="00967C93">
                      <w:pPr>
                        <w:rPr>
                          <w:sz w:val="24"/>
                          <w:vertAlign w:val="subscript"/>
                        </w:rPr>
                      </w:pPr>
                      <w:r>
                        <w:rPr>
                          <w:sz w:val="24"/>
                        </w:rPr>
                        <w:t>Р.М. – рабочи</w:t>
                      </w:r>
                      <w:r>
                        <w:rPr>
                          <w:sz w:val="24"/>
                        </w:rPr>
                        <w:tab/>
                        <w:t>й механизм</w:t>
                      </w:r>
                    </w:p>
                  </w:txbxContent>
                </v:textbox>
              </v:shape>
              <v:shape id="_x0000_s1900" type="#_x0000_t202" style="position:absolute;left:1278;top:11928;width:568;height:568" filled="f" stroked="f">
                <v:textbox>
                  <w:txbxContent>
                    <w:p w:rsidR="00967C93" w:rsidRDefault="00967C93">
                      <w:pPr>
                        <w:rPr>
                          <w:sz w:val="24"/>
                          <w:vertAlign w:val="subscript"/>
                        </w:rPr>
                      </w:pPr>
                      <w:r>
                        <w:rPr>
                          <w:sz w:val="24"/>
                          <w:lang w:val="en-US"/>
                        </w:rPr>
                        <w:t>E</w:t>
                      </w:r>
                      <w:r>
                        <w:rPr>
                          <w:sz w:val="24"/>
                          <w:vertAlign w:val="subscript"/>
                        </w:rPr>
                        <w:t>1</w:t>
                      </w:r>
                    </w:p>
                  </w:txbxContent>
                </v:textbox>
              </v:shape>
              <v:shape id="_x0000_s1901" type="#_x0000_t202" style="position:absolute;left:2414;top:11076;width:710;height:568" filled="f" stroked="f">
                <v:textbox>
                  <w:txbxContent>
                    <w:p w:rsidR="00967C93" w:rsidRDefault="00967C93">
                      <w:pPr>
                        <w:rPr>
                          <w:sz w:val="24"/>
                          <w:vertAlign w:val="subscript"/>
                        </w:rPr>
                      </w:pPr>
                      <w:r>
                        <w:rPr>
                          <w:sz w:val="24"/>
                          <w:lang w:val="en-US"/>
                        </w:rPr>
                        <w:t>R</w:t>
                      </w:r>
                      <w:r>
                        <w:rPr>
                          <w:sz w:val="24"/>
                          <w:vertAlign w:val="subscript"/>
                        </w:rPr>
                        <w:t>1</w:t>
                      </w:r>
                    </w:p>
                  </w:txbxContent>
                </v:textbox>
              </v:shape>
              <v:shape id="_x0000_s1902" type="#_x0000_t202" style="position:absolute;left:2982;top:11928;width:568;height:568" filled="f" stroked="f">
                <v:textbox>
                  <w:txbxContent>
                    <w:p w:rsidR="00967C93" w:rsidRDefault="00967C93">
                      <w:pPr>
                        <w:rPr>
                          <w:sz w:val="24"/>
                          <w:vertAlign w:val="subscript"/>
                        </w:rPr>
                      </w:pPr>
                      <w:r>
                        <w:rPr>
                          <w:sz w:val="24"/>
                          <w:lang w:val="en-US"/>
                        </w:rPr>
                        <w:t>L</w:t>
                      </w:r>
                      <w:r>
                        <w:rPr>
                          <w:sz w:val="24"/>
                          <w:vertAlign w:val="subscript"/>
                        </w:rPr>
                        <w:t>1</w:t>
                      </w:r>
                    </w:p>
                  </w:txbxContent>
                </v:textbox>
              </v:shape>
              <v:shape id="_x0000_s1903" type="#_x0000_t202" style="position:absolute;left:8378;top:11928;width:710;height:568" filled="f" stroked="f">
                <v:textbox>
                  <w:txbxContent>
                    <w:p w:rsidR="00967C93" w:rsidRDefault="00967C93">
                      <w:pPr>
                        <w:rPr>
                          <w:sz w:val="24"/>
                          <w:vertAlign w:val="subscript"/>
                          <w:lang w:val="en-US"/>
                        </w:rPr>
                      </w:pPr>
                      <w:r>
                        <w:rPr>
                          <w:sz w:val="24"/>
                          <w:lang w:val="en-US"/>
                        </w:rPr>
                        <w:t xml:space="preserve"> E</w:t>
                      </w:r>
                      <w:r>
                        <w:rPr>
                          <w:sz w:val="24"/>
                          <w:vertAlign w:val="subscript"/>
                          <w:lang w:val="en-US"/>
                        </w:rPr>
                        <w:t>2</w:t>
                      </w:r>
                    </w:p>
                  </w:txbxContent>
                </v:textbox>
              </v:shape>
              <v:shape id="_x0000_s1904" type="#_x0000_t202" style="position:absolute;left:6816;top:11928;width:568;height:568" filled="f" stroked="f">
                <v:textbox>
                  <w:txbxContent>
                    <w:p w:rsidR="00967C93" w:rsidRDefault="00967C93">
                      <w:pPr>
                        <w:rPr>
                          <w:sz w:val="24"/>
                          <w:vertAlign w:val="subscript"/>
                          <w:lang w:val="en-US"/>
                        </w:rPr>
                      </w:pPr>
                      <w:r>
                        <w:rPr>
                          <w:sz w:val="24"/>
                          <w:lang w:val="en-US"/>
                        </w:rPr>
                        <w:t>L</w:t>
                      </w:r>
                      <w:r>
                        <w:rPr>
                          <w:sz w:val="24"/>
                          <w:vertAlign w:val="subscript"/>
                          <w:lang w:val="en-US"/>
                        </w:rPr>
                        <w:t>2</w:t>
                      </w:r>
                    </w:p>
                  </w:txbxContent>
                </v:textbox>
              </v:shape>
              <v:shape id="_x0000_s1905" type="#_x0000_t202" style="position:absolute;left:7242;top:11076;width:710;height:568" filled="f" stroked="f">
                <v:textbox>
                  <w:txbxContent>
                    <w:p w:rsidR="00967C93" w:rsidRDefault="00967C93">
                      <w:pPr>
                        <w:rPr>
                          <w:sz w:val="24"/>
                          <w:vertAlign w:val="subscript"/>
                          <w:lang w:val="en-US"/>
                        </w:rPr>
                      </w:pPr>
                      <w:r>
                        <w:rPr>
                          <w:sz w:val="24"/>
                          <w:lang w:val="en-US"/>
                        </w:rPr>
                        <w:t>R</w:t>
                      </w:r>
                      <w:r>
                        <w:rPr>
                          <w:sz w:val="24"/>
                          <w:vertAlign w:val="subscript"/>
                          <w:lang w:val="en-US"/>
                        </w:rPr>
                        <w:t>2</w:t>
                      </w:r>
                    </w:p>
                  </w:txbxContent>
                </v:textbox>
              </v:shape>
              <v:shape id="_x0000_s1906" type="#_x0000_t202" style="position:absolute;left:4260;top:11928;width:568;height:568" filled="f" stroked="f">
                <v:textbox>
                  <w:txbxContent>
                    <w:p w:rsidR="00967C93" w:rsidRDefault="00967C93">
                      <w:pPr>
                        <w:rPr>
                          <w:sz w:val="24"/>
                          <w:vertAlign w:val="subscript"/>
                        </w:rPr>
                      </w:pPr>
                      <w:r>
                        <w:rPr>
                          <w:sz w:val="24"/>
                          <w:lang w:val="en-US"/>
                        </w:rPr>
                        <w:t>E</w:t>
                      </w:r>
                      <w:r>
                        <w:rPr>
                          <w:sz w:val="24"/>
                          <w:vertAlign w:val="subscript"/>
                        </w:rPr>
                        <w:t>г</w:t>
                      </w:r>
                    </w:p>
                  </w:txbxContent>
                </v:textbox>
              </v:shape>
              <v:shape id="_x0000_s1907" type="#_x0000_t202" style="position:absolute;left:5254;top:11928;width:568;height:568" filled="f" stroked="f">
                <v:textbox>
                  <w:txbxContent>
                    <w:p w:rsidR="00967C93" w:rsidRDefault="00967C93">
                      <w:pPr>
                        <w:rPr>
                          <w:sz w:val="24"/>
                          <w:vertAlign w:val="subscript"/>
                        </w:rPr>
                      </w:pPr>
                      <w:r>
                        <w:rPr>
                          <w:sz w:val="24"/>
                          <w:lang w:val="en-US"/>
                        </w:rPr>
                        <w:t>E</w:t>
                      </w:r>
                      <w:r>
                        <w:rPr>
                          <w:sz w:val="24"/>
                          <w:vertAlign w:val="subscript"/>
                        </w:rPr>
                        <w:t>д</w:t>
                      </w:r>
                    </w:p>
                  </w:txbxContent>
                </v:textbox>
              </v:shape>
              <v:shape id="_x0000_s1908" type="#_x0000_t202" style="position:absolute;left:4686;top:12212;width:710;height:568" filled="f" stroked="f">
                <v:textbox>
                  <w:txbxContent>
                    <w:p w:rsidR="00967C93" w:rsidRDefault="00967C93">
                      <w:pPr>
                        <w:rPr>
                          <w:sz w:val="24"/>
                          <w:vertAlign w:val="subscript"/>
                          <w:lang w:val="en-US"/>
                        </w:rPr>
                      </w:pPr>
                      <w:r>
                        <w:rPr>
                          <w:sz w:val="24"/>
                          <w:lang w:val="en-US"/>
                        </w:rPr>
                        <w:t>R</w:t>
                      </w:r>
                      <w:r>
                        <w:rPr>
                          <w:sz w:val="24"/>
                          <w:vertAlign w:val="subscript"/>
                          <w:lang w:val="en-US"/>
                        </w:rPr>
                        <w:t>я</w:t>
                      </w:r>
                    </w:p>
                  </w:txbxContent>
                </v:textbox>
              </v:shape>
              <v:shape id="_x0000_s1909" type="#_x0000_t202" style="position:absolute;left:4686;top:11218;width:568;height:568" filled="f" stroked="f">
                <v:textbox>
                  <w:txbxContent>
                    <w:p w:rsidR="00967C93" w:rsidRDefault="00967C93">
                      <w:pPr>
                        <w:rPr>
                          <w:sz w:val="24"/>
                          <w:vertAlign w:val="subscript"/>
                        </w:rPr>
                      </w:pPr>
                      <w:r>
                        <w:rPr>
                          <w:sz w:val="24"/>
                          <w:lang w:val="en-US"/>
                        </w:rPr>
                        <w:t>i</w:t>
                      </w:r>
                      <w:r>
                        <w:rPr>
                          <w:sz w:val="24"/>
                          <w:vertAlign w:val="subscript"/>
                        </w:rPr>
                        <w:t>я</w:t>
                      </w:r>
                    </w:p>
                  </w:txbxContent>
                </v:textbox>
              </v:shape>
              <v:shape id="_x0000_s1910" type="#_x0000_t202" style="position:absolute;left:6532;top:13206;width:710;height:568" filled="f" stroked="f">
                <v:textbox>
                  <w:txbxContent>
                    <w:p w:rsidR="00967C93" w:rsidRDefault="00967C93">
                      <w:r>
                        <w:rPr>
                          <w:sz w:val="24"/>
                          <w:lang w:val="en-US"/>
                        </w:rPr>
                        <w:t>Ω</w:t>
                      </w:r>
                    </w:p>
                  </w:txbxContent>
                </v:textbox>
              </v:shape>
              <v:line id="_x0000_s1911" style="position:absolute" from="1559,11647" to="2411,11647">
                <v:stroke startarrow="oval"/>
              </v:line>
              <v:rect id="_x0000_s1912" style="position:absolute;left:2414;top:11502;width:568;height:284" filled="f"/>
              <v:line id="_x0000_s1913" style="position:absolute" from="2982,11644" to="3408,11644"/>
              <v:line id="_x0000_s1914" style="position:absolute" from="1559,12780" to="3405,12780">
                <v:stroke startarrow="oval"/>
              </v:line>
              <v:shape id="_x0000_s1915" type="#_x0000_t19" style="position:absolute;left:3408;top:11928;width:142;height:142" coordsize="21600,43147" adj=",5635625" path="wr-21600,,21600,43200,,,1509,43147nfewr-21600,,21600,43200,,,1509,43147l,21600nsxe">
                <v:path o:connectlocs="0,0;1509,43147;0,21600"/>
              </v:shape>
              <v:shape id="_x0000_s1916" type="#_x0000_t19" style="position:absolute;left:3408;top:12070;width:142;height:142" coordsize="21600,43147" adj=",5635625" path="wr-21600,,21600,43200,,,1509,43147nfewr-21600,,21600,43200,,,1509,43147l,21600nsxe">
                <v:path o:connectlocs="0,0;1509,43147;0,21600"/>
              </v:shape>
              <v:shape id="_x0000_s1917" type="#_x0000_t19" style="position:absolute;left:3408;top:12212;width:142;height:142" coordsize="21600,43147" adj=",5635625" path="wr-21600,,21600,43200,,,1509,43147nfewr-21600,,21600,43200,,,1509,43147l,21600nsxe">
                <v:path o:connectlocs="0,0;1509,43147;0,21600"/>
              </v:shape>
              <v:shape id="_x0000_s1918" type="#_x0000_t19" style="position:absolute;left:3408;top:12354;width:142;height:142" coordsize="21600,43147" adj=",5635625" path="wr-21600,,21600,43200,,,1509,43147nfewr-21600,,21600,43200,,,1509,43147l,21600nsxe">
                <v:path o:connectlocs="0,0;1509,43147;0,21600"/>
              </v:shape>
              <v:shape id="_x0000_s1919" type="#_x0000_t19" style="position:absolute;left:6674;top:12354;width:142;height:142;rotation:180" coordsize="21600,43147" adj=",5635625" path="wr-21600,,21600,43200,,,1509,43147nfewr-21600,,21600,43200,,,1509,43147l,21600nsxe">
                <v:path o:connectlocs="0,0;1509,43147;0,21600"/>
              </v:shape>
              <v:rect id="_x0000_s1920" style="position:absolute;left:5964;top:11786;width:284;height:852" fillcolor="black"/>
              <v:line id="_x0000_s1921" style="position:absolute;flip:y" from="4118,11644" to="4118,11786"/>
              <v:line id="_x0000_s1922" style="position:absolute;flip:y" from="4118,12638" to="4118,12780"/>
              <v:rect id="_x0000_s1923" style="position:absolute;left:4686;top:12638;width:568;height:284" filled="f"/>
              <v:line id="_x0000_s1924" style="position:absolute" from="4118,12780" to="4686,12780"/>
              <v:line id="_x0000_s1925" style="position:absolute" from="4118,11644" to="6106,11644"/>
              <v:rect id="_x0000_s1926" style="position:absolute;left:3976;top:11786;width:284;height:852" fillcolor="black"/>
              <v:oval id="_x0000_s1927" style="position:absolute;left:3834;top:11928;width:568;height:568">
                <v:textbox>
                  <w:txbxContent>
                    <w:p w:rsidR="00967C93" w:rsidRDefault="00967C93">
                      <w:pPr>
                        <w:pStyle w:val="1"/>
                      </w:pPr>
                      <w:r>
                        <w:t>Г</w:t>
                      </w:r>
                    </w:p>
                  </w:txbxContent>
                </v:textbox>
              </v:oval>
              <v:line id="_x0000_s1928" style="position:absolute" from="5254,12780" to="6106,12780"/>
              <v:line id="_x0000_s1929" style="position:absolute;flip:y" from="6106,11644" to="6106,11786"/>
              <v:line id="_x0000_s1930" style="position:absolute;flip:y" from="6106,12638" to="6106,12780"/>
              <v:shape id="_x0000_s1931" type="#_x0000_t19" style="position:absolute;left:6674;top:12212;width:142;height:142;rotation:180" coordsize="21600,43147" adj=",5635625" path="wr-21600,,21600,43200,,,1509,43147nfewr-21600,,21600,43200,,,1509,43147l,21600nsxe">
                <v:path o:connectlocs="0,0;1509,43147;0,21600"/>
              </v:shape>
              <v:shape id="_x0000_s1932" type="#_x0000_t19" style="position:absolute;left:6674;top:12070;width:142;height:142;rotation:180" coordsize="21600,43147" adj=",5635625" path="wr-21600,,21600,43200,,,1509,43147nfewr-21600,,21600,43200,,,1509,43147l,21600nsxe">
                <v:path o:connectlocs="0,0;1509,43147;0,21600"/>
              </v:shape>
              <v:shape id="_x0000_s1933" type="#_x0000_t19" style="position:absolute;left:6674;top:11928;width:142;height:142;rotation:180" coordsize="21600,43147" adj=",5635625" path="wr-21600,,21600,43200,,,1509,43147nfewr-21600,,21600,43200,,,1509,43147l,21600nsxe">
                <v:path o:connectlocs="0,0;1509,43147;0,21600"/>
              </v:shape>
              <v:line id="_x0000_s1934" style="position:absolute" from="3408,12496" to="3408,12780"/>
              <v:line id="_x0000_s1935" style="position:absolute" from="3408,11644" to="3408,11928"/>
              <v:line id="_x0000_s1936" style="position:absolute" from="6816,12496" to="6816,12780"/>
              <v:line id="_x0000_s1937" style="position:absolute" from="6816,11644" to="6816,11928"/>
              <v:rect id="_x0000_s1938" style="position:absolute;left:7242;top:11502;width:568;height:284" filled="f"/>
              <v:line id="_x0000_s1939" style="position:absolute" from="6816,11644" to="7242,11644"/>
              <v:line id="_x0000_s1940" style="position:absolute" from="6816,12780" to="8662,12780">
                <v:stroke endarrow="oval"/>
              </v:line>
              <v:line id="_x0000_s1941" style="position:absolute" from="7810,11647" to="8662,11647">
                <v:stroke endarrow="oval"/>
              </v:line>
              <v:rect id="_x0000_s1942" style="position:absolute;left:7242;top:13490;width:568;height:284;rotation:45" filled="f"/>
              <v:line id="_x0000_s1943" style="position:absolute;rotation:-45;flip:x" from="6106,12922" to="7526,12922">
                <v:stroke dashstyle="dash"/>
              </v:line>
              <v:line id="_x0000_s1944" style="position:absolute;flip:x" from="2556,12780" to="2840,12780">
                <v:stroke endarrow="classic"/>
              </v:line>
              <v:line id="_x0000_s1945" style="position:absolute" from="7526,12780" to="7668,12780">
                <v:stroke endarrow="classic"/>
              </v:line>
              <v:line id="_x0000_s1946" style="position:absolute" from="4544,12354" to="4544,12780">
                <v:stroke endarrow="classic"/>
              </v:line>
              <v:line id="_x0000_s1947" style="position:absolute" from="5538,12354" to="5538,12780">
                <v:stroke endarrow="classic"/>
              </v:line>
              <v:line id="_x0000_s1948" style="position:absolute;flip:y" from="4544,11644" to="4544,11928">
                <v:stroke endarrow="classic"/>
              </v:line>
              <v:line id="_x0000_s1949" style="position:absolute;flip:y" from="5538,11644" to="5538,11928">
                <v:stroke endarrow="classic"/>
              </v:line>
              <v:shape id="_x0000_s1950" type="#_x0000_t19" style="position:absolute;left:6958;top:13064;width:426;height:426;flip:x">
                <v:stroke endarrow="classic"/>
              </v:shape>
              <v:line id="_x0000_s1951" style="position:absolute" from="4828,11644" to="4970,11644">
                <v:stroke endarrow="classic"/>
              </v:line>
            </v:group>
            <v:oval id="_x0000_s1952" style="position:absolute;left:5822;top:11928;width:568;height:568">
              <v:textbox>
                <w:txbxContent>
                  <w:p w:rsidR="00967C93" w:rsidRDefault="00967C93">
                    <w:r>
                      <w:rPr>
                        <w:b/>
                        <w:sz w:val="24"/>
                      </w:rPr>
                      <w:t>Д</w:t>
                    </w:r>
                  </w:p>
                </w:txbxContent>
              </v:textbox>
            </v:oval>
          </v:group>
        </w:pict>
      </w:r>
    </w:p>
    <w:p w:rsidR="00967C93" w:rsidRPr="0009038D" w:rsidRDefault="00967C93">
      <w:pPr>
        <w:rPr>
          <w:sz w:val="24"/>
        </w:rPr>
      </w:pPr>
    </w:p>
    <w:p w:rsidR="00967C93" w:rsidRPr="0009038D" w:rsidRDefault="00967C93">
      <w:pPr>
        <w:rPr>
          <w:sz w:val="24"/>
        </w:rPr>
      </w:pPr>
    </w:p>
    <w:p w:rsidR="00967C93" w:rsidRPr="0009038D" w:rsidRDefault="00967C93">
      <w:pPr>
        <w:rPr>
          <w:sz w:val="24"/>
        </w:rPr>
      </w:pPr>
    </w:p>
    <w:p w:rsidR="00967C93" w:rsidRPr="0009038D" w:rsidRDefault="00967C93">
      <w:pPr>
        <w:rPr>
          <w:sz w:val="24"/>
        </w:rPr>
      </w:pPr>
    </w:p>
    <w:p w:rsidR="00967C93" w:rsidRPr="0009038D" w:rsidRDefault="00967C93">
      <w:pPr>
        <w:rPr>
          <w:sz w:val="24"/>
        </w:rPr>
      </w:pPr>
    </w:p>
    <w:p w:rsidR="00967C93" w:rsidRPr="0009038D" w:rsidRDefault="00967C93">
      <w:pPr>
        <w:rPr>
          <w:sz w:val="24"/>
        </w:rPr>
      </w:pPr>
    </w:p>
    <w:p w:rsidR="00967C93" w:rsidRPr="0009038D" w:rsidRDefault="00967C93">
      <w:pPr>
        <w:rPr>
          <w:sz w:val="24"/>
        </w:rPr>
      </w:pPr>
    </w:p>
    <w:p w:rsidR="00967C93" w:rsidRPr="0009038D" w:rsidRDefault="00967C93">
      <w:pPr>
        <w:rPr>
          <w:sz w:val="24"/>
        </w:rPr>
      </w:pPr>
    </w:p>
    <w:p w:rsidR="00967C93" w:rsidRPr="0009038D" w:rsidRDefault="00967C93">
      <w:pPr>
        <w:rPr>
          <w:sz w:val="24"/>
        </w:rPr>
      </w:pPr>
    </w:p>
    <w:p w:rsidR="00967C93" w:rsidRPr="0009038D" w:rsidRDefault="00967C93">
      <w:pPr>
        <w:rPr>
          <w:sz w:val="24"/>
        </w:rPr>
      </w:pPr>
    </w:p>
    <w:p w:rsidR="00967C93" w:rsidRPr="0009038D" w:rsidRDefault="00967C93">
      <w:pPr>
        <w:rPr>
          <w:sz w:val="24"/>
        </w:rPr>
      </w:pPr>
    </w:p>
    <w:p w:rsidR="00967C93" w:rsidRDefault="00967C93">
      <w:pPr>
        <w:numPr>
          <w:ilvl w:val="0"/>
          <w:numId w:val="35"/>
        </w:numPr>
        <w:rPr>
          <w:sz w:val="24"/>
          <w:lang w:val="en-US"/>
        </w:rPr>
      </w:pPr>
      <w:r>
        <w:rPr>
          <w:sz w:val="24"/>
          <w:lang w:val="en-US"/>
        </w:rPr>
        <w:t>Уравнение моментов на валу двигателя</w:t>
      </w:r>
    </w:p>
    <w:p w:rsidR="00967C93" w:rsidRDefault="00967C93">
      <w:pPr>
        <w:jc w:val="center"/>
        <w:rPr>
          <w:sz w:val="24"/>
          <w:lang w:val="en-US"/>
        </w:rPr>
      </w:pPr>
      <w:r w:rsidRPr="00522579">
        <w:rPr>
          <w:position w:val="-24"/>
          <w:lang w:val="en-US"/>
        </w:rPr>
        <w:object w:dxaOrig="1980" w:dyaOrig="660">
          <v:shape id="_x0000_i1290" type="#_x0000_t75" style="width:99pt;height:33pt" o:ole="" fillcolor="window">
            <v:imagedata r:id="rId552" o:title=""/>
          </v:shape>
          <o:OLEObject Type="Embed" ProgID="Equation.3" ShapeID="_x0000_i1290" DrawAspect="Content" ObjectID="_1414833545" r:id="rId553"/>
        </w:object>
      </w:r>
      <w:r>
        <w:rPr>
          <w:sz w:val="24"/>
          <w:lang w:val="en-US"/>
        </w:rPr>
        <w:tab/>
      </w:r>
      <w:r>
        <w:rPr>
          <w:sz w:val="24"/>
          <w:lang w:val="en-US"/>
        </w:rPr>
        <w:tab/>
        <w:t>(10)</w:t>
      </w:r>
    </w:p>
    <w:p w:rsidR="00967C93" w:rsidRPr="0009038D" w:rsidRDefault="00967C93">
      <w:pPr>
        <w:ind w:left="357"/>
        <w:jc w:val="both"/>
        <w:rPr>
          <w:sz w:val="24"/>
        </w:rPr>
      </w:pPr>
      <w:r>
        <w:rPr>
          <w:sz w:val="24"/>
          <w:lang w:val="en-US"/>
        </w:rPr>
        <w:t>I</w:t>
      </w:r>
      <w:r w:rsidRPr="0009038D">
        <w:rPr>
          <w:sz w:val="24"/>
        </w:rPr>
        <w:t xml:space="preserve"> – </w:t>
      </w:r>
      <w:r>
        <w:rPr>
          <w:sz w:val="24"/>
        </w:rPr>
        <w:t xml:space="preserve">момент инерции якоря двигателя и приводимости в движение рабочего механизма </w:t>
      </w:r>
      <w:r w:rsidRPr="0009038D">
        <w:rPr>
          <w:sz w:val="24"/>
        </w:rPr>
        <w:t>(</w:t>
      </w:r>
      <w:r>
        <w:rPr>
          <w:sz w:val="24"/>
        </w:rPr>
        <w:t>Р.М.</w:t>
      </w:r>
      <w:r w:rsidRPr="0009038D">
        <w:rPr>
          <w:sz w:val="24"/>
        </w:rPr>
        <w:t>),</w:t>
      </w:r>
    </w:p>
    <w:p w:rsidR="00967C93" w:rsidRPr="0009038D" w:rsidRDefault="00967C93">
      <w:pPr>
        <w:ind w:left="357"/>
        <w:jc w:val="both"/>
        <w:rPr>
          <w:sz w:val="24"/>
        </w:rPr>
      </w:pPr>
      <w:r>
        <w:rPr>
          <w:sz w:val="24"/>
          <w:lang w:val="en-US"/>
        </w:rPr>
        <w:t>Ω</w:t>
      </w:r>
      <w:r w:rsidRPr="0009038D">
        <w:rPr>
          <w:sz w:val="24"/>
        </w:rPr>
        <w:t xml:space="preserve"> – угол поворота двигателя,</w:t>
      </w:r>
    </w:p>
    <w:p w:rsidR="00967C93" w:rsidRDefault="00967C93">
      <w:pPr>
        <w:ind w:left="357"/>
        <w:jc w:val="both"/>
        <w:rPr>
          <w:sz w:val="24"/>
        </w:rPr>
      </w:pPr>
      <w:r w:rsidRPr="00522579">
        <w:rPr>
          <w:position w:val="-12"/>
        </w:rPr>
        <w:object w:dxaOrig="1340" w:dyaOrig="360">
          <v:shape id="_x0000_i1291" type="#_x0000_t75" style="width:66.75pt;height:18pt" o:ole="" fillcolor="window">
            <v:imagedata r:id="rId554" o:title=""/>
          </v:shape>
          <o:OLEObject Type="Embed" ProgID="Equation.3" ShapeID="_x0000_i1291" DrawAspect="Content" ObjectID="_1414833546" r:id="rId555"/>
        </w:object>
      </w:r>
      <w:r>
        <w:rPr>
          <w:sz w:val="24"/>
        </w:rPr>
        <w:t xml:space="preserve"> - момент нагрузки</w:t>
      </w:r>
    </w:p>
    <w:p w:rsidR="00967C93" w:rsidRDefault="00967C93">
      <w:pPr>
        <w:rPr>
          <w:sz w:val="24"/>
        </w:rPr>
      </w:pPr>
    </w:p>
    <w:p w:rsidR="00967C93" w:rsidRDefault="00967C93">
      <w:pPr>
        <w:numPr>
          <w:ilvl w:val="0"/>
          <w:numId w:val="35"/>
        </w:numPr>
        <w:rPr>
          <w:sz w:val="24"/>
          <w:lang w:val="en-US"/>
        </w:rPr>
      </w:pPr>
      <w:r>
        <w:rPr>
          <w:sz w:val="24"/>
          <w:lang w:val="en-US"/>
        </w:rPr>
        <w:t>Уравнение якорной цепи</w:t>
      </w:r>
    </w:p>
    <w:p w:rsidR="00967C93" w:rsidRPr="002A3528" w:rsidRDefault="00967C93">
      <w:pPr>
        <w:jc w:val="center"/>
        <w:rPr>
          <w:sz w:val="24"/>
        </w:rPr>
      </w:pPr>
      <w:r w:rsidRPr="00522579">
        <w:rPr>
          <w:position w:val="-10"/>
          <w:lang w:val="en-US"/>
        </w:rPr>
        <w:object w:dxaOrig="1480" w:dyaOrig="340">
          <v:shape id="_x0000_i1292" type="#_x0000_t75" style="width:74.25pt;height:17.25pt" o:ole="" fillcolor="window">
            <v:imagedata r:id="rId556" o:title=""/>
          </v:shape>
          <o:OLEObject Type="Embed" ProgID="Equation.3" ShapeID="_x0000_i1292" DrawAspect="Content" ObjectID="_1414833547" r:id="rId557"/>
        </w:object>
      </w:r>
      <w:r w:rsidRPr="002A3528">
        <w:rPr>
          <w:sz w:val="24"/>
        </w:rPr>
        <w:tab/>
        <w:t>(11)</w:t>
      </w:r>
    </w:p>
    <w:p w:rsidR="00967C93" w:rsidRPr="002A3528" w:rsidRDefault="00967C93">
      <w:pPr>
        <w:ind w:left="357"/>
        <w:rPr>
          <w:sz w:val="24"/>
        </w:rPr>
      </w:pPr>
      <w:r w:rsidRPr="00522579">
        <w:rPr>
          <w:position w:val="-10"/>
          <w:lang w:val="en-US"/>
        </w:rPr>
        <w:object w:dxaOrig="1140" w:dyaOrig="340">
          <v:shape id="_x0000_i1293" type="#_x0000_t75" style="width:57pt;height:17.25pt" o:ole="" fillcolor="window">
            <v:imagedata r:id="rId558" o:title=""/>
          </v:shape>
          <o:OLEObject Type="Embed" ProgID="Equation.3" ShapeID="_x0000_i1293" DrawAspect="Content" ObjectID="_1414833548" r:id="rId559"/>
        </w:object>
      </w:r>
      <w:r w:rsidRPr="002A3528">
        <w:rPr>
          <w:sz w:val="24"/>
        </w:rPr>
        <w:t xml:space="preserve"> - Э.Д.С. генератора,</w:t>
      </w:r>
    </w:p>
    <w:p w:rsidR="00967C93" w:rsidRPr="0009038D" w:rsidRDefault="00967C93">
      <w:pPr>
        <w:ind w:left="357"/>
        <w:rPr>
          <w:sz w:val="24"/>
        </w:rPr>
      </w:pPr>
      <w:r w:rsidRPr="00522579">
        <w:rPr>
          <w:position w:val="-24"/>
          <w:lang w:val="en-US"/>
        </w:rPr>
        <w:object w:dxaOrig="1240" w:dyaOrig="620">
          <v:shape id="_x0000_i1294" type="#_x0000_t75" style="width:62.25pt;height:30.75pt" o:ole="" fillcolor="window">
            <v:imagedata r:id="rId560" o:title=""/>
          </v:shape>
          <o:OLEObject Type="Embed" ProgID="Equation.3" ShapeID="_x0000_i1294" DrawAspect="Content" ObjectID="_1414833549" r:id="rId561"/>
        </w:object>
      </w:r>
      <w:r w:rsidRPr="0009038D">
        <w:rPr>
          <w:sz w:val="24"/>
        </w:rPr>
        <w:t xml:space="preserve"> - Э.Д.С. двигателя, с – коэффициент пропорциональности.</w:t>
      </w:r>
    </w:p>
    <w:p w:rsidR="00967C93" w:rsidRPr="0009038D" w:rsidRDefault="00967C93">
      <w:pPr>
        <w:ind w:left="357"/>
        <w:rPr>
          <w:sz w:val="24"/>
        </w:rPr>
      </w:pPr>
      <w:r w:rsidRPr="0009038D">
        <w:rPr>
          <w:sz w:val="24"/>
        </w:rPr>
        <w:t xml:space="preserve">Подставим </w:t>
      </w:r>
      <w:r>
        <w:rPr>
          <w:sz w:val="24"/>
          <w:lang w:val="en-US"/>
        </w:rPr>
        <w:t>E</w:t>
      </w:r>
      <w:r>
        <w:rPr>
          <w:sz w:val="24"/>
          <w:vertAlign w:val="subscript"/>
        </w:rPr>
        <w:t>г</w:t>
      </w:r>
      <w:r w:rsidRPr="0009038D">
        <w:rPr>
          <w:sz w:val="24"/>
        </w:rPr>
        <w:t xml:space="preserve"> и </w:t>
      </w:r>
      <w:r>
        <w:rPr>
          <w:sz w:val="24"/>
          <w:lang w:val="en-US"/>
        </w:rPr>
        <w:t>E</w:t>
      </w:r>
      <w:r>
        <w:rPr>
          <w:sz w:val="24"/>
          <w:vertAlign w:val="subscript"/>
        </w:rPr>
        <w:t>д</w:t>
      </w:r>
      <w:r w:rsidRPr="0009038D">
        <w:rPr>
          <w:sz w:val="24"/>
        </w:rPr>
        <w:t xml:space="preserve"> в (2)</w:t>
      </w:r>
    </w:p>
    <w:p w:rsidR="00967C93" w:rsidRDefault="00967C93">
      <w:pPr>
        <w:ind w:left="357"/>
        <w:jc w:val="center"/>
        <w:rPr>
          <w:sz w:val="24"/>
          <w:lang w:val="en-US"/>
        </w:rPr>
      </w:pPr>
      <w:r w:rsidRPr="00522579">
        <w:rPr>
          <w:position w:val="-30"/>
          <w:lang w:val="en-US"/>
        </w:rPr>
        <w:object w:dxaOrig="1760" w:dyaOrig="720">
          <v:shape id="_x0000_i1295" type="#_x0000_t75" style="width:87.75pt;height:36pt" o:ole="" fillcolor="window">
            <v:imagedata r:id="rId562" o:title=""/>
          </v:shape>
          <o:OLEObject Type="Embed" ProgID="Equation.3" ShapeID="_x0000_i1295" DrawAspect="Content" ObjectID="_1414833550" r:id="rId563"/>
        </w:object>
      </w:r>
      <w:r>
        <w:rPr>
          <w:sz w:val="24"/>
          <w:lang w:val="en-US"/>
        </w:rPr>
        <w:tab/>
      </w:r>
      <w:r>
        <w:rPr>
          <w:sz w:val="24"/>
          <w:lang w:val="en-US"/>
        </w:rPr>
        <w:tab/>
        <w:t>(12)</w:t>
      </w:r>
    </w:p>
    <w:p w:rsidR="00967C93" w:rsidRDefault="00967C93">
      <w:pPr>
        <w:rPr>
          <w:sz w:val="24"/>
          <w:lang w:val="en-US"/>
        </w:rPr>
      </w:pPr>
    </w:p>
    <w:p w:rsidR="00967C93" w:rsidRPr="0009038D" w:rsidRDefault="00967C93">
      <w:pPr>
        <w:numPr>
          <w:ilvl w:val="0"/>
          <w:numId w:val="35"/>
        </w:numPr>
        <w:rPr>
          <w:sz w:val="24"/>
        </w:rPr>
      </w:pPr>
      <w:r w:rsidRPr="0009038D">
        <w:rPr>
          <w:sz w:val="24"/>
        </w:rPr>
        <w:t>Уравнения цепей возбуждения генератора и двигателя</w:t>
      </w:r>
    </w:p>
    <w:p w:rsidR="00967C93" w:rsidRDefault="00967C93">
      <w:pPr>
        <w:ind w:left="357"/>
        <w:jc w:val="center"/>
        <w:rPr>
          <w:sz w:val="24"/>
          <w:lang w:val="en-US"/>
        </w:rPr>
      </w:pPr>
      <w:r w:rsidRPr="00522579">
        <w:rPr>
          <w:position w:val="-54"/>
          <w:sz w:val="24"/>
          <w:lang w:val="en-US"/>
        </w:rPr>
        <w:object w:dxaOrig="2900" w:dyaOrig="1200">
          <v:shape id="_x0000_i1296" type="#_x0000_t75" style="width:144.75pt;height:60pt" o:ole="" fillcolor="window">
            <v:imagedata r:id="rId564" o:title=""/>
          </v:shape>
          <o:OLEObject Type="Embed" ProgID="Equation.3" ShapeID="_x0000_i1296" DrawAspect="Content" ObjectID="_1414833551" r:id="rId565"/>
        </w:object>
      </w:r>
    </w:p>
    <w:p w:rsidR="00967C93" w:rsidRDefault="00967C93">
      <w:pPr>
        <w:ind w:left="357"/>
        <w:rPr>
          <w:sz w:val="24"/>
          <w:lang w:val="en-US"/>
        </w:rPr>
      </w:pPr>
    </w:p>
    <w:p w:rsidR="00967C93" w:rsidRPr="0009038D" w:rsidRDefault="00967C93">
      <w:pPr>
        <w:ind w:left="357"/>
        <w:rPr>
          <w:sz w:val="24"/>
        </w:rPr>
      </w:pPr>
      <w:r w:rsidRPr="0009038D">
        <w:rPr>
          <w:sz w:val="24"/>
        </w:rPr>
        <w:t>Возможны следующие режимы управления Р.М.</w:t>
      </w:r>
    </w:p>
    <w:p w:rsidR="00967C93" w:rsidRDefault="00967C93">
      <w:pPr>
        <w:ind w:left="357"/>
        <w:rPr>
          <w:sz w:val="24"/>
        </w:rPr>
      </w:pPr>
      <w:r w:rsidRPr="0009038D">
        <w:rPr>
          <w:sz w:val="24"/>
        </w:rPr>
        <w:t xml:space="preserve">а) за </w:t>
      </w:r>
      <w:r>
        <w:rPr>
          <w:sz w:val="24"/>
          <w:u w:val="single"/>
          <w:lang w:val="en-US"/>
        </w:rPr>
        <w:t>min</w:t>
      </w:r>
      <w:r w:rsidRPr="0009038D">
        <w:rPr>
          <w:sz w:val="24"/>
          <w:u w:val="single"/>
        </w:rPr>
        <w:t xml:space="preserve"> </w:t>
      </w:r>
      <w:r>
        <w:rPr>
          <w:sz w:val="24"/>
          <w:u w:val="single"/>
        </w:rPr>
        <w:t>время</w:t>
      </w:r>
      <w:r>
        <w:rPr>
          <w:sz w:val="24"/>
        </w:rPr>
        <w:t xml:space="preserve"> разогнатся до заданной скорости,</w:t>
      </w:r>
    </w:p>
    <w:p w:rsidR="00967C93" w:rsidRDefault="00967C93">
      <w:pPr>
        <w:ind w:left="357"/>
        <w:rPr>
          <w:sz w:val="24"/>
        </w:rPr>
      </w:pPr>
      <w:r>
        <w:rPr>
          <w:sz w:val="24"/>
        </w:rPr>
        <w:t xml:space="preserve">б) совершить заданную работу за </w:t>
      </w:r>
      <w:r>
        <w:rPr>
          <w:sz w:val="24"/>
          <w:u w:val="single"/>
          <w:lang w:val="en-US"/>
        </w:rPr>
        <w:t>min</w:t>
      </w:r>
      <w:r>
        <w:rPr>
          <w:sz w:val="24"/>
          <w:u w:val="single"/>
        </w:rPr>
        <w:t xml:space="preserve"> время</w:t>
      </w:r>
      <w:r>
        <w:rPr>
          <w:sz w:val="24"/>
        </w:rPr>
        <w:t>,</w:t>
      </w:r>
    </w:p>
    <w:p w:rsidR="00967C93" w:rsidRDefault="00967C93">
      <w:pPr>
        <w:ind w:left="357"/>
        <w:jc w:val="both"/>
        <w:rPr>
          <w:sz w:val="24"/>
        </w:rPr>
      </w:pPr>
      <w:r>
        <w:rPr>
          <w:sz w:val="24"/>
        </w:rPr>
        <w:t xml:space="preserve">в) переместить механизм из одного положения в другое за заданное время при </w:t>
      </w:r>
      <w:r>
        <w:rPr>
          <w:sz w:val="24"/>
          <w:lang w:val="en-US"/>
        </w:rPr>
        <w:t>min</w:t>
      </w:r>
      <w:r>
        <w:rPr>
          <w:sz w:val="24"/>
        </w:rPr>
        <w:t xml:space="preserve"> потерях в цепях управления и якорной цепи.</w:t>
      </w:r>
    </w:p>
    <w:p w:rsidR="00967C93" w:rsidRDefault="00967C93">
      <w:pPr>
        <w:pStyle w:val="a6"/>
        <w:ind w:left="357"/>
        <w:jc w:val="both"/>
      </w:pPr>
      <w:r>
        <w:t>Осуществление каждого из этих режимов управления затруднено целым рядом ограничений.</w:t>
      </w:r>
    </w:p>
    <w:p w:rsidR="00967C93" w:rsidRDefault="00967C93">
      <w:pPr>
        <w:pStyle w:val="a6"/>
        <w:ind w:left="357"/>
        <w:jc w:val="both"/>
      </w:pPr>
    </w:p>
    <w:p w:rsidR="00967C93" w:rsidRDefault="00967C93" w:rsidP="00967C93">
      <w:pPr>
        <w:numPr>
          <w:ilvl w:val="0"/>
          <w:numId w:val="9"/>
        </w:numPr>
        <w:ind w:left="714" w:hanging="357"/>
        <w:rPr>
          <w:sz w:val="24"/>
        </w:rPr>
      </w:pPr>
      <w:r>
        <w:rPr>
          <w:sz w:val="24"/>
        </w:rPr>
        <w:t>Перегрев якоря зависит от тока в цепи якоря.</w:t>
      </w:r>
    </w:p>
    <w:p w:rsidR="00967C93" w:rsidRDefault="00967C93">
      <w:pPr>
        <w:ind w:left="357"/>
        <w:jc w:val="center"/>
        <w:rPr>
          <w:sz w:val="24"/>
        </w:rPr>
      </w:pPr>
      <w:r w:rsidRPr="00522579">
        <w:rPr>
          <w:position w:val="-34"/>
          <w:vertAlign w:val="subscript"/>
        </w:rPr>
        <w:object w:dxaOrig="3600" w:dyaOrig="780">
          <v:shape id="_x0000_i1297" type="#_x0000_t75" style="width:180pt;height:39pt" o:ole="" fillcolor="window">
            <v:imagedata r:id="rId566" o:title=""/>
          </v:shape>
          <o:OLEObject Type="Embed" ProgID="Equation.3" ShapeID="_x0000_i1297" DrawAspect="Content" ObjectID="_1414833552" r:id="rId567"/>
        </w:object>
      </w:r>
      <w:r>
        <w:rPr>
          <w:sz w:val="24"/>
        </w:rPr>
        <w:tab/>
        <w:t>(14)</w:t>
      </w:r>
    </w:p>
    <w:p w:rsidR="00967C93" w:rsidRDefault="00967C93">
      <w:pPr>
        <w:ind w:left="357"/>
        <w:rPr>
          <w:sz w:val="24"/>
        </w:rPr>
      </w:pPr>
      <w:r>
        <w:rPr>
          <w:sz w:val="24"/>
        </w:rPr>
        <w:t xml:space="preserve">где </w:t>
      </w:r>
      <w:r>
        <w:rPr>
          <w:sz w:val="24"/>
          <w:lang w:val="en-US"/>
        </w:rPr>
        <w:t>T</w:t>
      </w:r>
      <w:r>
        <w:rPr>
          <w:sz w:val="24"/>
        </w:rPr>
        <w:t xml:space="preserve"> – допустимая температура.</w:t>
      </w:r>
    </w:p>
    <w:p w:rsidR="00967C93" w:rsidRDefault="00967C93">
      <w:pPr>
        <w:ind w:left="357"/>
        <w:rPr>
          <w:sz w:val="24"/>
        </w:rPr>
      </w:pPr>
    </w:p>
    <w:p w:rsidR="00967C93" w:rsidRDefault="00967C93" w:rsidP="00967C93">
      <w:pPr>
        <w:numPr>
          <w:ilvl w:val="0"/>
          <w:numId w:val="9"/>
        </w:numPr>
        <w:ind w:left="714" w:hanging="357"/>
        <w:rPr>
          <w:sz w:val="24"/>
        </w:rPr>
      </w:pPr>
      <w:r>
        <w:rPr>
          <w:sz w:val="24"/>
        </w:rPr>
        <w:t xml:space="preserve">Напряжение </w:t>
      </w:r>
      <w:r>
        <w:rPr>
          <w:sz w:val="24"/>
          <w:lang w:val="en-US"/>
        </w:rPr>
        <w:t>E</w:t>
      </w:r>
      <w:r>
        <w:rPr>
          <w:sz w:val="24"/>
          <w:vertAlign w:val="subscript"/>
        </w:rPr>
        <w:t>1</w:t>
      </w:r>
      <w:r w:rsidRPr="0009038D">
        <w:rPr>
          <w:sz w:val="24"/>
        </w:rPr>
        <w:t xml:space="preserve"> и </w:t>
      </w:r>
      <w:r>
        <w:rPr>
          <w:sz w:val="24"/>
          <w:lang w:val="en-US"/>
        </w:rPr>
        <w:t>E</w:t>
      </w:r>
      <w:r>
        <w:rPr>
          <w:sz w:val="24"/>
          <w:vertAlign w:val="subscript"/>
        </w:rPr>
        <w:t>2</w:t>
      </w:r>
      <w:r w:rsidRPr="0009038D">
        <w:rPr>
          <w:sz w:val="24"/>
        </w:rPr>
        <w:t xml:space="preserve"> ограничены напряжением источников питания – </w:t>
      </w:r>
      <w:r>
        <w:rPr>
          <w:sz w:val="24"/>
          <w:lang w:val="en-US"/>
        </w:rPr>
        <w:t>E</w:t>
      </w:r>
      <w:r>
        <w:rPr>
          <w:sz w:val="24"/>
          <w:vertAlign w:val="subscript"/>
        </w:rPr>
        <w:t>10</w:t>
      </w:r>
      <w:r w:rsidRPr="0009038D">
        <w:rPr>
          <w:sz w:val="24"/>
        </w:rPr>
        <w:t xml:space="preserve">, </w:t>
      </w:r>
      <w:r>
        <w:rPr>
          <w:sz w:val="24"/>
          <w:lang w:val="en-US"/>
        </w:rPr>
        <w:t>E</w:t>
      </w:r>
      <w:r>
        <w:rPr>
          <w:sz w:val="24"/>
          <w:vertAlign w:val="subscript"/>
        </w:rPr>
        <w:t>20</w:t>
      </w:r>
      <w:r w:rsidRPr="0009038D">
        <w:rPr>
          <w:sz w:val="24"/>
        </w:rPr>
        <w:t>:</w:t>
      </w:r>
    </w:p>
    <w:p w:rsidR="00967C93" w:rsidRDefault="00967C93">
      <w:pPr>
        <w:ind w:left="357"/>
        <w:jc w:val="center"/>
        <w:rPr>
          <w:sz w:val="24"/>
        </w:rPr>
      </w:pPr>
      <w:r w:rsidRPr="00522579">
        <w:rPr>
          <w:position w:val="-12"/>
          <w:vertAlign w:val="subscript"/>
        </w:rPr>
        <w:object w:dxaOrig="1280" w:dyaOrig="360">
          <v:shape id="_x0000_i1298" type="#_x0000_t75" style="width:63.75pt;height:18pt" o:ole="" fillcolor="window">
            <v:imagedata r:id="rId568" o:title=""/>
          </v:shape>
          <o:OLEObject Type="Embed" ProgID="Equation.3" ShapeID="_x0000_i1298" DrawAspect="Content" ObjectID="_1414833553" r:id="rId569"/>
        </w:object>
      </w:r>
      <w:r>
        <w:rPr>
          <w:sz w:val="24"/>
        </w:rPr>
        <w:tab/>
      </w:r>
      <w:r w:rsidRPr="00522579">
        <w:rPr>
          <w:position w:val="-12"/>
        </w:rPr>
        <w:object w:dxaOrig="1240" w:dyaOrig="360">
          <v:shape id="_x0000_i1299" type="#_x0000_t75" style="width:62.25pt;height:18pt" o:ole="" fillcolor="window">
            <v:imagedata r:id="rId570" o:title=""/>
          </v:shape>
          <o:OLEObject Type="Embed" ProgID="Equation.3" ShapeID="_x0000_i1299" DrawAspect="Content" ObjectID="_1414833554" r:id="rId571"/>
        </w:object>
      </w:r>
      <w:r>
        <w:rPr>
          <w:sz w:val="24"/>
        </w:rPr>
        <w:tab/>
        <w:t>(15)</w:t>
      </w:r>
    </w:p>
    <w:p w:rsidR="00967C93" w:rsidRDefault="00967C93">
      <w:pPr>
        <w:ind w:left="357"/>
        <w:jc w:val="center"/>
        <w:rPr>
          <w:sz w:val="24"/>
        </w:rPr>
      </w:pPr>
    </w:p>
    <w:p w:rsidR="00967C93" w:rsidRDefault="00967C93" w:rsidP="00967C93">
      <w:pPr>
        <w:numPr>
          <w:ilvl w:val="0"/>
          <w:numId w:val="9"/>
        </w:numPr>
        <w:ind w:left="714" w:hanging="357"/>
        <w:rPr>
          <w:sz w:val="24"/>
        </w:rPr>
      </w:pPr>
      <w:r>
        <w:rPr>
          <w:sz w:val="24"/>
          <w:lang w:val="en-US"/>
        </w:rPr>
        <w:t>Max</w:t>
      </w:r>
      <w:r w:rsidRPr="0009038D">
        <w:rPr>
          <w:sz w:val="24"/>
        </w:rPr>
        <w:t xml:space="preserve"> </w:t>
      </w:r>
      <w:r>
        <w:rPr>
          <w:sz w:val="24"/>
        </w:rPr>
        <w:t>значение скоростей и ускорение движения ограничены из условий прочности Р.М., либо комфорта.</w:t>
      </w:r>
    </w:p>
    <w:p w:rsidR="00967C93" w:rsidRDefault="00967C93">
      <w:pPr>
        <w:ind w:left="357"/>
        <w:jc w:val="center"/>
        <w:rPr>
          <w:sz w:val="24"/>
        </w:rPr>
      </w:pPr>
      <w:r w:rsidRPr="00522579">
        <w:rPr>
          <w:position w:val="-10"/>
          <w:vertAlign w:val="subscript"/>
        </w:rPr>
        <w:object w:dxaOrig="859" w:dyaOrig="360">
          <v:shape id="_x0000_i1300" type="#_x0000_t75" style="width:42.75pt;height:18pt" o:ole="" fillcolor="window">
            <v:imagedata r:id="rId572" o:title=""/>
          </v:shape>
          <o:OLEObject Type="Embed" ProgID="Equation.3" ShapeID="_x0000_i1300" DrawAspect="Content" ObjectID="_1414833555" r:id="rId573"/>
        </w:object>
      </w:r>
      <w:r>
        <w:rPr>
          <w:sz w:val="24"/>
        </w:rPr>
        <w:t>,</w:t>
      </w:r>
      <w:r>
        <w:rPr>
          <w:sz w:val="24"/>
        </w:rPr>
        <w:tab/>
      </w:r>
      <w:r w:rsidRPr="00522579">
        <w:rPr>
          <w:position w:val="-10"/>
        </w:rPr>
        <w:object w:dxaOrig="859" w:dyaOrig="360">
          <v:shape id="_x0000_i1301" type="#_x0000_t75" style="width:42.75pt;height:18pt" o:ole="" fillcolor="window">
            <v:imagedata r:id="rId574" o:title=""/>
          </v:shape>
          <o:OLEObject Type="Embed" ProgID="Equation.3" ShapeID="_x0000_i1301" DrawAspect="Content" ObjectID="_1414833556" r:id="rId575"/>
        </w:object>
      </w:r>
      <w:r>
        <w:rPr>
          <w:sz w:val="24"/>
        </w:rPr>
        <w:t>,</w:t>
      </w:r>
      <w:r>
        <w:rPr>
          <w:sz w:val="24"/>
        </w:rPr>
        <w:tab/>
        <w:t>(16)</w:t>
      </w:r>
    </w:p>
    <w:p w:rsidR="00967C93" w:rsidRDefault="00967C93">
      <w:pPr>
        <w:ind w:left="357"/>
        <w:rPr>
          <w:sz w:val="24"/>
        </w:rPr>
      </w:pPr>
      <w:r>
        <w:rPr>
          <w:sz w:val="24"/>
        </w:rPr>
        <w:t xml:space="preserve">где </w:t>
      </w:r>
      <w:r w:rsidRPr="00522579">
        <w:rPr>
          <w:position w:val="-10"/>
        </w:rPr>
        <w:object w:dxaOrig="340" w:dyaOrig="360">
          <v:shape id="_x0000_i1302" type="#_x0000_t75" style="width:17.25pt;height:18pt" o:ole="" fillcolor="window">
            <v:imagedata r:id="rId576" o:title=""/>
          </v:shape>
          <o:OLEObject Type="Embed" ProgID="Equation.3" ShapeID="_x0000_i1302" DrawAspect="Content" ObjectID="_1414833557" r:id="rId577"/>
        </w:object>
      </w:r>
      <w:r>
        <w:rPr>
          <w:sz w:val="24"/>
        </w:rPr>
        <w:t xml:space="preserve"> и </w:t>
      </w:r>
      <w:r w:rsidRPr="00522579">
        <w:rPr>
          <w:position w:val="-10"/>
        </w:rPr>
        <w:object w:dxaOrig="340" w:dyaOrig="360">
          <v:shape id="_x0000_i1303" type="#_x0000_t75" style="width:17.25pt;height:18pt" o:ole="" fillcolor="window">
            <v:imagedata r:id="rId578" o:title=""/>
          </v:shape>
          <o:OLEObject Type="Embed" ProgID="Equation.3" ShapeID="_x0000_i1303" DrawAspect="Content" ObjectID="_1414833558" r:id="rId579"/>
        </w:object>
      </w:r>
      <w:r>
        <w:rPr>
          <w:sz w:val="24"/>
        </w:rPr>
        <w:t xml:space="preserve"> - заданные числа.</w:t>
      </w:r>
    </w:p>
    <w:p w:rsidR="00967C93" w:rsidRPr="0009038D" w:rsidRDefault="00967C93">
      <w:pPr>
        <w:ind w:left="357"/>
        <w:rPr>
          <w:sz w:val="24"/>
        </w:rPr>
      </w:pPr>
      <w:r>
        <w:rPr>
          <w:sz w:val="24"/>
        </w:rPr>
        <w:t xml:space="preserve">Критерий эффективности режимов </w:t>
      </w:r>
      <w:r w:rsidRPr="0009038D">
        <w:rPr>
          <w:sz w:val="24"/>
        </w:rPr>
        <w:t>“</w:t>
      </w:r>
      <w:r>
        <w:rPr>
          <w:sz w:val="24"/>
        </w:rPr>
        <w:t>а</w:t>
      </w:r>
      <w:r w:rsidRPr="0009038D">
        <w:rPr>
          <w:sz w:val="24"/>
        </w:rPr>
        <w:t>”</w:t>
      </w:r>
      <w:r>
        <w:rPr>
          <w:sz w:val="24"/>
        </w:rPr>
        <w:t xml:space="preserve"> и </w:t>
      </w:r>
      <w:r w:rsidRPr="0009038D">
        <w:rPr>
          <w:sz w:val="24"/>
        </w:rPr>
        <w:t>“</w:t>
      </w:r>
      <w:r>
        <w:rPr>
          <w:sz w:val="24"/>
        </w:rPr>
        <w:t>б</w:t>
      </w:r>
      <w:r w:rsidRPr="0009038D">
        <w:rPr>
          <w:sz w:val="24"/>
        </w:rPr>
        <w:t>”</w:t>
      </w:r>
    </w:p>
    <w:p w:rsidR="00967C93" w:rsidRDefault="00967C93">
      <w:pPr>
        <w:ind w:left="357"/>
        <w:jc w:val="center"/>
        <w:rPr>
          <w:sz w:val="24"/>
        </w:rPr>
      </w:pPr>
      <w:r w:rsidRPr="00522579">
        <w:rPr>
          <w:position w:val="-34"/>
          <w:lang w:val="en-US"/>
        </w:rPr>
        <w:object w:dxaOrig="1800" w:dyaOrig="780">
          <v:shape id="_x0000_i1304" type="#_x0000_t75" style="width:90pt;height:39pt" o:ole="" fillcolor="window">
            <v:imagedata r:id="rId580" o:title=""/>
          </v:shape>
          <o:OLEObject Type="Embed" ProgID="Equation.3" ShapeID="_x0000_i1304" DrawAspect="Content" ObjectID="_1414833559" r:id="rId581"/>
        </w:object>
      </w:r>
      <w:r>
        <w:rPr>
          <w:sz w:val="24"/>
        </w:rPr>
        <w:tab/>
      </w:r>
      <w:r>
        <w:rPr>
          <w:sz w:val="24"/>
        </w:rPr>
        <w:tab/>
        <w:t>(17)</w:t>
      </w:r>
    </w:p>
    <w:p w:rsidR="00967C93" w:rsidRDefault="00967C93">
      <w:pPr>
        <w:ind w:left="357"/>
        <w:jc w:val="both"/>
        <w:rPr>
          <w:sz w:val="24"/>
        </w:rPr>
      </w:pPr>
      <w:r>
        <w:rPr>
          <w:sz w:val="24"/>
        </w:rPr>
        <w:t xml:space="preserve">Начальными и конечными состояниями системы </w:t>
      </w:r>
      <w:r w:rsidRPr="0009038D">
        <w:rPr>
          <w:sz w:val="24"/>
        </w:rPr>
        <w:t>“</w:t>
      </w:r>
      <w:r>
        <w:rPr>
          <w:sz w:val="24"/>
        </w:rPr>
        <w:t>генератор–двигатель</w:t>
      </w:r>
      <w:r w:rsidRPr="0009038D">
        <w:rPr>
          <w:sz w:val="24"/>
        </w:rPr>
        <w:t>”</w:t>
      </w:r>
      <w:r>
        <w:rPr>
          <w:sz w:val="24"/>
        </w:rPr>
        <w:t xml:space="preserve"> является положение Ω и частота вращения </w:t>
      </w:r>
      <w:r w:rsidRPr="00522579">
        <w:rPr>
          <w:position w:val="-4"/>
        </w:rPr>
        <w:object w:dxaOrig="260" w:dyaOrig="300">
          <v:shape id="_x0000_i1305" type="#_x0000_t75" style="width:12.75pt;height:15pt" o:ole="" fillcolor="window">
            <v:imagedata r:id="rId582" o:title=""/>
          </v:shape>
          <o:OLEObject Type="Embed" ProgID="Equation.3" ShapeID="_x0000_i1305" DrawAspect="Content" ObjectID="_1414833560" r:id="rId583"/>
        </w:object>
      </w:r>
      <w:r>
        <w:rPr>
          <w:sz w:val="24"/>
        </w:rPr>
        <w:t xml:space="preserve"> вала двигателя, токи </w:t>
      </w:r>
      <w:r w:rsidRPr="00522579">
        <w:rPr>
          <w:position w:val="-10"/>
        </w:rPr>
        <w:object w:dxaOrig="480" w:dyaOrig="340">
          <v:shape id="_x0000_i1306" type="#_x0000_t75" style="width:24pt;height:17.25pt" o:ole="" fillcolor="window">
            <v:imagedata r:id="rId584" o:title=""/>
          </v:shape>
          <o:OLEObject Type="Embed" ProgID="Equation.3" ShapeID="_x0000_i1306" DrawAspect="Content" ObjectID="_1414833561" r:id="rId585"/>
        </w:object>
      </w:r>
      <w:r>
        <w:rPr>
          <w:sz w:val="24"/>
        </w:rPr>
        <w:t xml:space="preserve"> и </w:t>
      </w:r>
      <w:r w:rsidRPr="00522579">
        <w:rPr>
          <w:position w:val="-10"/>
        </w:rPr>
        <w:object w:dxaOrig="499" w:dyaOrig="340">
          <v:shape id="_x0000_i1307" type="#_x0000_t75" style="width:24.75pt;height:17.25pt" o:ole="" fillcolor="window">
            <v:imagedata r:id="rId586" o:title=""/>
          </v:shape>
          <o:OLEObject Type="Embed" ProgID="Equation.3" ShapeID="_x0000_i1307" DrawAspect="Content" ObjectID="_1414833562" r:id="rId587"/>
        </w:object>
      </w:r>
      <w:r>
        <w:rPr>
          <w:sz w:val="24"/>
        </w:rPr>
        <w:t xml:space="preserve"> в начальный </w:t>
      </w:r>
      <w:r w:rsidRPr="00522579">
        <w:rPr>
          <w:position w:val="-12"/>
        </w:rPr>
        <w:object w:dxaOrig="240" w:dyaOrig="360">
          <v:shape id="_x0000_i1308" type="#_x0000_t75" style="width:12pt;height:18pt" o:ole="" fillcolor="window">
            <v:imagedata r:id="rId588" o:title=""/>
          </v:shape>
          <o:OLEObject Type="Embed" ProgID="Equation.3" ShapeID="_x0000_i1308" DrawAspect="Content" ObjectID="_1414833563" r:id="rId589"/>
        </w:object>
      </w:r>
      <w:r>
        <w:rPr>
          <w:sz w:val="24"/>
        </w:rPr>
        <w:t xml:space="preserve"> и конечный  </w:t>
      </w:r>
      <w:r w:rsidRPr="00522579">
        <w:rPr>
          <w:position w:val="-10"/>
        </w:rPr>
        <w:object w:dxaOrig="980" w:dyaOrig="340">
          <v:shape id="_x0000_i1309" type="#_x0000_t75" style="width:48.75pt;height:17.25pt" o:ole="" fillcolor="window">
            <v:imagedata r:id="rId590" o:title=""/>
          </v:shape>
          <o:OLEObject Type="Embed" ProgID="Equation.3" ShapeID="_x0000_i1309" DrawAspect="Content" ObjectID="_1414833564" r:id="rId591"/>
        </w:object>
      </w:r>
      <w:r>
        <w:rPr>
          <w:sz w:val="24"/>
        </w:rPr>
        <w:t xml:space="preserve">  моменты времени</w:t>
      </w:r>
    </w:p>
    <w:p w:rsidR="00967C93" w:rsidRDefault="00967C93">
      <w:pPr>
        <w:ind w:left="357"/>
        <w:jc w:val="center"/>
        <w:rPr>
          <w:sz w:val="24"/>
        </w:rPr>
      </w:pPr>
      <w:r w:rsidRPr="00522579">
        <w:rPr>
          <w:position w:val="-12"/>
        </w:rPr>
        <w:object w:dxaOrig="1120" w:dyaOrig="360">
          <v:shape id="_x0000_i1310" type="#_x0000_t75" style="width:56.25pt;height:18pt" o:ole="" fillcolor="window">
            <v:imagedata r:id="rId592" o:title=""/>
          </v:shape>
          <o:OLEObject Type="Embed" ProgID="Equation.3" ShapeID="_x0000_i1310" DrawAspect="Content" ObjectID="_1414833565" r:id="rId593"/>
        </w:object>
      </w:r>
      <w:r>
        <w:rPr>
          <w:sz w:val="24"/>
        </w:rPr>
        <w:t>,</w:t>
      </w:r>
      <w:r>
        <w:rPr>
          <w:sz w:val="24"/>
        </w:rPr>
        <w:tab/>
      </w:r>
      <w:r w:rsidRPr="00522579">
        <w:rPr>
          <w:position w:val="-12"/>
        </w:rPr>
        <w:object w:dxaOrig="1120" w:dyaOrig="380">
          <v:shape id="_x0000_i1311" type="#_x0000_t75" style="width:56.25pt;height:18.75pt" o:ole="" fillcolor="window">
            <v:imagedata r:id="rId594" o:title=""/>
          </v:shape>
          <o:OLEObject Type="Embed" ProgID="Equation.3" ShapeID="_x0000_i1311" DrawAspect="Content" ObjectID="_1414833566" r:id="rId595"/>
        </w:object>
      </w:r>
      <w:r>
        <w:rPr>
          <w:sz w:val="24"/>
        </w:rPr>
        <w:t>,</w:t>
      </w:r>
      <w:r>
        <w:rPr>
          <w:sz w:val="24"/>
        </w:rPr>
        <w:tab/>
      </w:r>
      <w:r w:rsidRPr="00522579">
        <w:rPr>
          <w:position w:val="-12"/>
        </w:rPr>
        <w:object w:dxaOrig="1040" w:dyaOrig="360">
          <v:shape id="_x0000_i1312" type="#_x0000_t75" style="width:51.75pt;height:18pt" o:ole="" fillcolor="window">
            <v:imagedata r:id="rId596" o:title=""/>
          </v:shape>
          <o:OLEObject Type="Embed" ProgID="Equation.3" ShapeID="_x0000_i1312" DrawAspect="Content" ObjectID="_1414833567" r:id="rId597"/>
        </w:object>
      </w:r>
      <w:r>
        <w:rPr>
          <w:sz w:val="24"/>
        </w:rPr>
        <w:t>,</w:t>
      </w:r>
      <w:r>
        <w:rPr>
          <w:sz w:val="24"/>
        </w:rPr>
        <w:tab/>
      </w:r>
      <w:r w:rsidRPr="00522579">
        <w:rPr>
          <w:position w:val="-12"/>
        </w:rPr>
        <w:object w:dxaOrig="1080" w:dyaOrig="360">
          <v:shape id="_x0000_i1313" type="#_x0000_t75" style="width:54pt;height:18pt" o:ole="" fillcolor="window">
            <v:imagedata r:id="rId598" o:title=""/>
          </v:shape>
          <o:OLEObject Type="Embed" ProgID="Equation.3" ShapeID="_x0000_i1313" DrawAspect="Content" ObjectID="_1414833568" r:id="rId599"/>
        </w:object>
      </w:r>
      <w:r>
        <w:rPr>
          <w:sz w:val="24"/>
        </w:rPr>
        <w:tab/>
      </w:r>
      <w:r>
        <w:rPr>
          <w:sz w:val="24"/>
        </w:rPr>
        <w:tab/>
        <w:t>(18)</w:t>
      </w:r>
    </w:p>
    <w:p w:rsidR="00967C93" w:rsidRDefault="00967C93">
      <w:pPr>
        <w:ind w:left="357"/>
        <w:jc w:val="center"/>
        <w:rPr>
          <w:sz w:val="24"/>
        </w:rPr>
      </w:pPr>
      <w:r w:rsidRPr="00522579">
        <w:rPr>
          <w:position w:val="-10"/>
        </w:rPr>
        <w:object w:dxaOrig="1080" w:dyaOrig="340">
          <v:shape id="_x0000_i1314" type="#_x0000_t75" style="width:54pt;height:17.25pt" o:ole="" fillcolor="window">
            <v:imagedata r:id="rId600" o:title=""/>
          </v:shape>
          <o:OLEObject Type="Embed" ProgID="Equation.3" ShapeID="_x0000_i1314" DrawAspect="Content" ObjectID="_1414833569" r:id="rId601"/>
        </w:object>
      </w:r>
      <w:r>
        <w:rPr>
          <w:sz w:val="24"/>
        </w:rPr>
        <w:t>,</w:t>
      </w:r>
      <w:r>
        <w:rPr>
          <w:sz w:val="24"/>
        </w:rPr>
        <w:tab/>
      </w:r>
      <w:r w:rsidRPr="00522579">
        <w:rPr>
          <w:position w:val="-10"/>
        </w:rPr>
        <w:object w:dxaOrig="1080" w:dyaOrig="360">
          <v:shape id="_x0000_i1315" type="#_x0000_t75" style="width:54pt;height:18pt" o:ole="" fillcolor="window">
            <v:imagedata r:id="rId602" o:title=""/>
          </v:shape>
          <o:OLEObject Type="Embed" ProgID="Equation.3" ShapeID="_x0000_i1315" DrawAspect="Content" ObjectID="_1414833570" r:id="rId603"/>
        </w:object>
      </w:r>
      <w:r>
        <w:rPr>
          <w:sz w:val="24"/>
        </w:rPr>
        <w:t>,</w:t>
      </w:r>
      <w:r>
        <w:rPr>
          <w:sz w:val="24"/>
        </w:rPr>
        <w:tab/>
      </w:r>
      <w:r w:rsidRPr="00522579">
        <w:rPr>
          <w:position w:val="-10"/>
        </w:rPr>
        <w:object w:dxaOrig="999" w:dyaOrig="340">
          <v:shape id="_x0000_i1316" type="#_x0000_t75" style="width:50.25pt;height:17.25pt" o:ole="" fillcolor="window">
            <v:imagedata r:id="rId604" o:title=""/>
          </v:shape>
          <o:OLEObject Type="Embed" ProgID="Equation.3" ShapeID="_x0000_i1316" DrawAspect="Content" ObjectID="_1414833571" r:id="rId605"/>
        </w:object>
      </w:r>
      <w:r>
        <w:rPr>
          <w:sz w:val="24"/>
        </w:rPr>
        <w:t>,</w:t>
      </w:r>
      <w:r>
        <w:rPr>
          <w:sz w:val="24"/>
        </w:rPr>
        <w:tab/>
      </w:r>
      <w:r w:rsidRPr="00522579">
        <w:rPr>
          <w:position w:val="-10"/>
        </w:rPr>
        <w:object w:dxaOrig="1040" w:dyaOrig="340">
          <v:shape id="_x0000_i1317" type="#_x0000_t75" style="width:51.75pt;height:17.25pt" o:ole="" fillcolor="window">
            <v:imagedata r:id="rId606" o:title=""/>
          </v:shape>
          <o:OLEObject Type="Embed" ProgID="Equation.3" ShapeID="_x0000_i1317" DrawAspect="Content" ObjectID="_1414833572" r:id="rId607"/>
        </w:object>
      </w:r>
      <w:r>
        <w:rPr>
          <w:sz w:val="24"/>
        </w:rPr>
        <w:tab/>
      </w:r>
      <w:r>
        <w:rPr>
          <w:sz w:val="24"/>
        </w:rPr>
        <w:tab/>
        <w:t>(19)</w:t>
      </w:r>
    </w:p>
    <w:p w:rsidR="00967C93" w:rsidRDefault="00967C93">
      <w:pPr>
        <w:spacing w:before="240"/>
        <w:ind w:left="357"/>
        <w:jc w:val="both"/>
        <w:rPr>
          <w:sz w:val="24"/>
          <w:lang w:val="en-US"/>
        </w:rPr>
      </w:pPr>
      <w:r>
        <w:rPr>
          <w:sz w:val="24"/>
        </w:rPr>
        <w:t xml:space="preserve">Оптимальным программным управлением являются законы изменения напряжений </w:t>
      </w:r>
      <w:r>
        <w:rPr>
          <w:sz w:val="24"/>
          <w:lang w:val="en-US"/>
        </w:rPr>
        <w:t>E</w:t>
      </w:r>
      <w:r>
        <w:rPr>
          <w:sz w:val="24"/>
          <w:vertAlign w:val="subscript"/>
        </w:rPr>
        <w:t>1</w:t>
      </w:r>
      <w:r w:rsidRPr="0009038D">
        <w:rPr>
          <w:sz w:val="24"/>
        </w:rPr>
        <w:t>(</w:t>
      </w:r>
      <w:r>
        <w:rPr>
          <w:sz w:val="24"/>
          <w:lang w:val="en-US"/>
        </w:rPr>
        <w:t>t</w:t>
      </w:r>
      <w:r w:rsidRPr="0009038D">
        <w:rPr>
          <w:sz w:val="24"/>
        </w:rPr>
        <w:t xml:space="preserve">) </w:t>
      </w:r>
      <w:r>
        <w:rPr>
          <w:sz w:val="24"/>
        </w:rPr>
        <w:t xml:space="preserve">и </w:t>
      </w:r>
      <w:r>
        <w:rPr>
          <w:sz w:val="24"/>
          <w:lang w:val="en-US"/>
        </w:rPr>
        <w:t>E</w:t>
      </w:r>
      <w:r>
        <w:rPr>
          <w:sz w:val="24"/>
          <w:vertAlign w:val="subscript"/>
        </w:rPr>
        <w:t>2</w:t>
      </w:r>
      <w:r>
        <w:rPr>
          <w:noProof/>
          <w:sz w:val="24"/>
        </w:rPr>
        <w:t>(</w:t>
      </w:r>
      <w:r>
        <w:rPr>
          <w:sz w:val="24"/>
          <w:lang w:val="en-US"/>
        </w:rPr>
        <w:t>t</w:t>
      </w:r>
      <w:r>
        <w:rPr>
          <w:noProof/>
          <w:sz w:val="24"/>
        </w:rPr>
        <w:t xml:space="preserve">), удовлетворяющих ограничениям (15), при которых система </w:t>
      </w:r>
      <w:r w:rsidRPr="0009038D">
        <w:rPr>
          <w:sz w:val="24"/>
        </w:rPr>
        <w:t>“</w:t>
      </w:r>
      <w:r>
        <w:rPr>
          <w:noProof/>
          <w:sz w:val="24"/>
        </w:rPr>
        <w:t xml:space="preserve">генератор–двигатель” переходит из состояния (18) в состояние (19) и при этом функционал (17) принимает </w:t>
      </w:r>
      <w:r>
        <w:rPr>
          <w:sz w:val="24"/>
          <w:lang w:val="en-US"/>
        </w:rPr>
        <w:t>min</w:t>
      </w:r>
      <w:r>
        <w:rPr>
          <w:sz w:val="24"/>
        </w:rPr>
        <w:t xml:space="preserve"> значение и выполняются ограничения (14) и (16). Для режима </w:t>
      </w:r>
      <w:r>
        <w:rPr>
          <w:sz w:val="24"/>
          <w:lang w:val="en-US"/>
        </w:rPr>
        <w:t>“</w:t>
      </w:r>
      <w:r>
        <w:rPr>
          <w:sz w:val="24"/>
        </w:rPr>
        <w:t>в</w:t>
      </w:r>
      <w:r>
        <w:rPr>
          <w:sz w:val="24"/>
          <w:lang w:val="en-US"/>
        </w:rPr>
        <w:t>”</w:t>
      </w:r>
      <w:r>
        <w:rPr>
          <w:sz w:val="24"/>
        </w:rPr>
        <w:t xml:space="preserve"> минимизируемый фнкционал имеет вид</w:t>
      </w:r>
      <w:r>
        <w:rPr>
          <w:sz w:val="24"/>
          <w:lang w:val="en-US"/>
        </w:rPr>
        <w:t>:</w:t>
      </w:r>
    </w:p>
    <w:p w:rsidR="00967C93" w:rsidRDefault="00967C93">
      <w:pPr>
        <w:spacing w:before="240"/>
        <w:ind w:left="357"/>
        <w:jc w:val="center"/>
        <w:rPr>
          <w:sz w:val="24"/>
        </w:rPr>
      </w:pPr>
      <w:r w:rsidRPr="00522579">
        <w:rPr>
          <w:position w:val="-34"/>
          <w:lang w:val="en-US"/>
        </w:rPr>
        <w:object w:dxaOrig="2659" w:dyaOrig="780">
          <v:shape id="_x0000_i1318" type="#_x0000_t75" style="width:132.75pt;height:39pt" o:ole="" fillcolor="window">
            <v:imagedata r:id="rId608" o:title=""/>
          </v:shape>
          <o:OLEObject Type="Embed" ProgID="Equation.3" ShapeID="_x0000_i1318" DrawAspect="Content" ObjectID="_1414833573" r:id="rId609"/>
        </w:object>
      </w:r>
    </w:p>
    <w:p w:rsidR="00967C93" w:rsidRDefault="00967C93">
      <w:pPr>
        <w:spacing w:before="240"/>
        <w:ind w:left="357"/>
        <w:rPr>
          <w:sz w:val="24"/>
        </w:rPr>
      </w:pPr>
      <w:r>
        <w:rPr>
          <w:sz w:val="24"/>
        </w:rPr>
        <w:t xml:space="preserve">Для удобства запишем уравнение системы  </w:t>
      </w:r>
      <w:r w:rsidRPr="0009038D">
        <w:rPr>
          <w:sz w:val="24"/>
        </w:rPr>
        <w:t>“</w:t>
      </w:r>
      <w:r>
        <w:rPr>
          <w:sz w:val="24"/>
        </w:rPr>
        <w:t>генератор–двигатель</w:t>
      </w:r>
      <w:r w:rsidRPr="0009038D">
        <w:rPr>
          <w:sz w:val="24"/>
        </w:rPr>
        <w:t xml:space="preserve">” </w:t>
      </w:r>
      <w:r>
        <w:rPr>
          <w:sz w:val="24"/>
        </w:rPr>
        <w:t xml:space="preserve"> с учетом следующих обозначений</w:t>
      </w:r>
    </w:p>
    <w:p w:rsidR="00967C93" w:rsidRDefault="00967C93">
      <w:pPr>
        <w:spacing w:before="240"/>
        <w:ind w:left="357"/>
        <w:jc w:val="center"/>
        <w:rPr>
          <w:sz w:val="24"/>
        </w:rPr>
      </w:pPr>
      <w:r w:rsidRPr="00522579">
        <w:rPr>
          <w:position w:val="-30"/>
        </w:rPr>
        <w:object w:dxaOrig="840" w:dyaOrig="680">
          <v:shape id="_x0000_i1319" type="#_x0000_t75" style="width:42pt;height:33.75pt" o:ole="" fillcolor="window">
            <v:imagedata r:id="rId610" o:title=""/>
          </v:shape>
          <o:OLEObject Type="Embed" ProgID="Equation.3" ShapeID="_x0000_i1319" DrawAspect="Content" ObjectID="_1414833574" r:id="rId611"/>
        </w:object>
      </w:r>
      <w:r>
        <w:rPr>
          <w:sz w:val="24"/>
        </w:rPr>
        <w:t xml:space="preserve">,    </w:t>
      </w:r>
      <w:r w:rsidRPr="00522579">
        <w:rPr>
          <w:position w:val="-30"/>
        </w:rPr>
        <w:object w:dxaOrig="880" w:dyaOrig="720">
          <v:shape id="_x0000_i1320" type="#_x0000_t75" style="width:44.25pt;height:36pt" o:ole="" fillcolor="window">
            <v:imagedata r:id="rId612" o:title=""/>
          </v:shape>
          <o:OLEObject Type="Embed" ProgID="Equation.3" ShapeID="_x0000_i1320" DrawAspect="Content" ObjectID="_1414833575" r:id="rId613"/>
        </w:object>
      </w:r>
      <w:r>
        <w:rPr>
          <w:sz w:val="24"/>
        </w:rPr>
        <w:t xml:space="preserve">,    </w:t>
      </w:r>
      <w:r w:rsidRPr="00522579">
        <w:rPr>
          <w:position w:val="-30"/>
        </w:rPr>
        <w:object w:dxaOrig="800" w:dyaOrig="680">
          <v:shape id="_x0000_i1321" type="#_x0000_t75" style="width:39.75pt;height:33.75pt" o:ole="" fillcolor="window">
            <v:imagedata r:id="rId614" o:title=""/>
          </v:shape>
          <o:OLEObject Type="Embed" ProgID="Equation.3" ShapeID="_x0000_i1321" DrawAspect="Content" ObjectID="_1414833576" r:id="rId615"/>
        </w:object>
      </w:r>
      <w:r>
        <w:rPr>
          <w:sz w:val="24"/>
        </w:rPr>
        <w:t xml:space="preserve">,    </w:t>
      </w:r>
      <w:r w:rsidRPr="00522579">
        <w:rPr>
          <w:noProof/>
          <w:position w:val="-30"/>
        </w:rPr>
        <w:object w:dxaOrig="820" w:dyaOrig="680">
          <v:shape id="_x0000_i1322" type="#_x0000_t75" style="width:41.25pt;height:33.75pt" o:ole="" fillcolor="window">
            <v:imagedata r:id="rId616" o:title=""/>
          </v:shape>
          <o:OLEObject Type="Embed" ProgID="Equation.3" ShapeID="_x0000_i1322" DrawAspect="Content" ObjectID="_1414833577" r:id="rId617"/>
        </w:object>
      </w:r>
      <w:r>
        <w:rPr>
          <w:sz w:val="24"/>
        </w:rPr>
        <w:t xml:space="preserve">,    </w:t>
      </w:r>
      <w:r w:rsidRPr="00522579">
        <w:rPr>
          <w:position w:val="-30"/>
        </w:rPr>
        <w:object w:dxaOrig="960" w:dyaOrig="680">
          <v:shape id="_x0000_i1323" type="#_x0000_t75" style="width:48pt;height:33.75pt" o:ole="" fillcolor="window">
            <v:imagedata r:id="rId618" o:title=""/>
          </v:shape>
          <o:OLEObject Type="Embed" ProgID="Equation.3" ShapeID="_x0000_i1323" DrawAspect="Content" ObjectID="_1414833578" r:id="rId619"/>
        </w:object>
      </w:r>
      <w:r>
        <w:rPr>
          <w:sz w:val="24"/>
        </w:rPr>
        <w:t xml:space="preserve">,    </w:t>
      </w:r>
      <w:r w:rsidRPr="00522579">
        <w:rPr>
          <w:position w:val="-30"/>
        </w:rPr>
        <w:object w:dxaOrig="1100" w:dyaOrig="680">
          <v:shape id="_x0000_i1324" type="#_x0000_t75" style="width:54.75pt;height:33.75pt" o:ole="" fillcolor="window">
            <v:imagedata r:id="rId620" o:title=""/>
          </v:shape>
          <o:OLEObject Type="Embed" ProgID="Equation.3" ShapeID="_x0000_i1324" DrawAspect="Content" ObjectID="_1414833579" r:id="rId621"/>
        </w:object>
      </w:r>
      <w:r>
        <w:rPr>
          <w:sz w:val="24"/>
        </w:rPr>
        <w:t xml:space="preserve">    (20)</w:t>
      </w:r>
    </w:p>
    <w:p w:rsidR="00967C93" w:rsidRDefault="00967C93">
      <w:pPr>
        <w:spacing w:before="240"/>
        <w:ind w:left="357"/>
        <w:jc w:val="both"/>
        <w:rPr>
          <w:sz w:val="24"/>
        </w:rPr>
      </w:pPr>
      <w:r>
        <w:rPr>
          <w:sz w:val="24"/>
        </w:rPr>
        <w:t xml:space="preserve">Для простоты положим, что численное значение </w:t>
      </w:r>
      <w:r w:rsidRPr="00522579">
        <w:rPr>
          <w:position w:val="-10"/>
        </w:rPr>
        <w:object w:dxaOrig="340" w:dyaOrig="340">
          <v:shape id="_x0000_i1325" type="#_x0000_t75" style="width:17.25pt;height:17.25pt" o:ole="" fillcolor="window">
            <v:imagedata r:id="rId622" o:title=""/>
          </v:shape>
          <o:OLEObject Type="Embed" ProgID="Equation.3" ShapeID="_x0000_i1325" DrawAspect="Content" ObjectID="_1414833580" r:id="rId623"/>
        </w:object>
      </w:r>
      <w:r>
        <w:rPr>
          <w:sz w:val="24"/>
        </w:rPr>
        <w:t xml:space="preserve"> и </w:t>
      </w:r>
      <w:r w:rsidRPr="00522579">
        <w:rPr>
          <w:position w:val="-10"/>
        </w:rPr>
        <w:object w:dxaOrig="340" w:dyaOrig="360">
          <v:shape id="_x0000_i1326" type="#_x0000_t75" style="width:17.25pt;height:18pt" o:ole="" fillcolor="window">
            <v:imagedata r:id="rId624" o:title=""/>
          </v:shape>
          <o:OLEObject Type="Embed" ProgID="Equation.3" ShapeID="_x0000_i1326" DrawAspect="Content" ObjectID="_1414833581" r:id="rId625"/>
        </w:object>
      </w:r>
      <w:r>
        <w:rPr>
          <w:sz w:val="24"/>
        </w:rPr>
        <w:t xml:space="preserve"> равны, т.е. </w:t>
      </w:r>
      <w:r w:rsidRPr="00522579">
        <w:rPr>
          <w:position w:val="-10"/>
        </w:rPr>
        <w:object w:dxaOrig="880" w:dyaOrig="360">
          <v:shape id="_x0000_i1327" type="#_x0000_t75" style="width:44.25pt;height:18pt" o:ole="" fillcolor="window">
            <v:imagedata r:id="rId626" o:title=""/>
          </v:shape>
          <o:OLEObject Type="Embed" ProgID="Equation.3" ShapeID="_x0000_i1327" DrawAspect="Content" ObjectID="_1414833582" r:id="rId627"/>
        </w:object>
      </w:r>
      <w:r>
        <w:rPr>
          <w:sz w:val="24"/>
        </w:rPr>
        <w:t xml:space="preserve">, тогда </w:t>
      </w:r>
      <w:r w:rsidRPr="00522579">
        <w:rPr>
          <w:position w:val="-10"/>
        </w:rPr>
        <w:object w:dxaOrig="760" w:dyaOrig="340">
          <v:shape id="_x0000_i1328" type="#_x0000_t75" style="width:38.25pt;height:17.25pt" o:ole="" fillcolor="window">
            <v:imagedata r:id="rId628" o:title=""/>
          </v:shape>
          <o:OLEObject Type="Embed" ProgID="Equation.3" ShapeID="_x0000_i1328" DrawAspect="Content" ObjectID="_1414833583" r:id="rId629"/>
        </w:object>
      </w:r>
      <w:r>
        <w:rPr>
          <w:sz w:val="24"/>
        </w:rPr>
        <w:t>.</w:t>
      </w:r>
    </w:p>
    <w:p w:rsidR="00967C93" w:rsidRDefault="00967C93">
      <w:pPr>
        <w:spacing w:before="240"/>
        <w:ind w:left="357"/>
        <w:rPr>
          <w:sz w:val="24"/>
        </w:rPr>
      </w:pPr>
      <w:r>
        <w:rPr>
          <w:sz w:val="24"/>
        </w:rPr>
        <w:t>Из (10)</w:t>
      </w:r>
    </w:p>
    <w:p w:rsidR="00967C93" w:rsidRDefault="00967C93">
      <w:pPr>
        <w:spacing w:before="240"/>
        <w:ind w:left="357"/>
        <w:jc w:val="center"/>
        <w:rPr>
          <w:sz w:val="24"/>
        </w:rPr>
      </w:pPr>
      <w:r w:rsidRPr="00522579">
        <w:rPr>
          <w:noProof/>
          <w:position w:val="-24"/>
        </w:rPr>
        <w:object w:dxaOrig="1300" w:dyaOrig="660">
          <v:shape id="_x0000_i1329" type="#_x0000_t75" style="width:65.25pt;height:33pt" o:ole="" fillcolor="window">
            <v:imagedata r:id="rId630" o:title=""/>
          </v:shape>
          <o:OLEObject Type="Embed" ProgID="Equation.3" ShapeID="_x0000_i1329" DrawAspect="Content" ObjectID="_1414833584" r:id="rId631"/>
        </w:object>
      </w:r>
      <w:r>
        <w:rPr>
          <w:sz w:val="24"/>
        </w:rPr>
        <w:tab/>
        <w:t>с учетом (12)</w:t>
      </w:r>
    </w:p>
    <w:p w:rsidR="00967C93" w:rsidRDefault="00967C93">
      <w:pPr>
        <w:spacing w:before="240"/>
        <w:ind w:left="357"/>
        <w:jc w:val="center"/>
        <w:rPr>
          <w:sz w:val="24"/>
        </w:rPr>
      </w:pPr>
      <w:r w:rsidRPr="00522579">
        <w:rPr>
          <w:position w:val="-30"/>
        </w:rPr>
        <w:object w:dxaOrig="2460" w:dyaOrig="720">
          <v:shape id="_x0000_i1330" type="#_x0000_t75" style="width:123pt;height:36pt" o:ole="" fillcolor="window">
            <v:imagedata r:id="rId632" o:title=""/>
          </v:shape>
          <o:OLEObject Type="Embed" ProgID="Equation.3" ShapeID="_x0000_i1330" DrawAspect="Content" ObjectID="_1414833585" r:id="rId633"/>
        </w:object>
      </w:r>
      <w:r>
        <w:rPr>
          <w:sz w:val="24"/>
        </w:rPr>
        <w:t>,</w:t>
      </w:r>
      <w:r>
        <w:rPr>
          <w:sz w:val="24"/>
        </w:rPr>
        <w:tab/>
      </w:r>
      <w:r>
        <w:rPr>
          <w:sz w:val="24"/>
        </w:rPr>
        <w:tab/>
      </w:r>
      <w:r w:rsidRPr="00522579">
        <w:rPr>
          <w:position w:val="-30"/>
        </w:rPr>
        <w:object w:dxaOrig="3560" w:dyaOrig="720">
          <v:shape id="_x0000_i1331" type="#_x0000_t75" style="width:177.75pt;height:36pt" o:ole="" fillcolor="window">
            <v:imagedata r:id="rId634" o:title=""/>
          </v:shape>
          <o:OLEObject Type="Embed" ProgID="Equation.3" ShapeID="_x0000_i1331" DrawAspect="Content" ObjectID="_1414833586" r:id="rId635"/>
        </w:object>
      </w:r>
      <w:r>
        <w:rPr>
          <w:sz w:val="24"/>
        </w:rPr>
        <w:t>,</w:t>
      </w:r>
    </w:p>
    <w:p w:rsidR="00967C93" w:rsidRDefault="00967C93">
      <w:pPr>
        <w:spacing w:before="240"/>
        <w:ind w:left="357"/>
        <w:jc w:val="center"/>
        <w:rPr>
          <w:sz w:val="24"/>
          <w:lang w:val="en-US"/>
        </w:rPr>
      </w:pPr>
      <w:r w:rsidRPr="00522579">
        <w:rPr>
          <w:position w:val="-30"/>
        </w:rPr>
        <w:object w:dxaOrig="3480" w:dyaOrig="720">
          <v:shape id="_x0000_i1332" type="#_x0000_t75" style="width:174pt;height:36pt" o:ole="" fillcolor="window">
            <v:imagedata r:id="rId636" o:title=""/>
          </v:shape>
          <o:OLEObject Type="Embed" ProgID="Equation.3" ShapeID="_x0000_i1332" DrawAspect="Content" ObjectID="_1414833587" r:id="rId637"/>
        </w:object>
      </w:r>
      <w:r>
        <w:rPr>
          <w:sz w:val="24"/>
        </w:rPr>
        <w:tab/>
        <w:t xml:space="preserve">Пусть </w:t>
      </w:r>
      <w:r w:rsidRPr="00522579">
        <w:rPr>
          <w:position w:val="-30"/>
        </w:rPr>
        <w:object w:dxaOrig="1200" w:dyaOrig="680">
          <v:shape id="_x0000_i1333" type="#_x0000_t75" style="width:60pt;height:33.75pt" o:ole="" fillcolor="window">
            <v:imagedata r:id="rId638" o:title=""/>
          </v:shape>
          <o:OLEObject Type="Embed" ProgID="Equation.3" ShapeID="_x0000_i1333" DrawAspect="Content" ObjectID="_1414833588" r:id="rId639"/>
        </w:object>
      </w:r>
      <w:r>
        <w:rPr>
          <w:sz w:val="24"/>
        </w:rPr>
        <w:t>,</w:t>
      </w:r>
      <w:r>
        <w:rPr>
          <w:sz w:val="24"/>
        </w:rPr>
        <w:tab/>
      </w:r>
      <w:r w:rsidRPr="00522579">
        <w:rPr>
          <w:position w:val="-30"/>
        </w:rPr>
        <w:object w:dxaOrig="1240" w:dyaOrig="720">
          <v:shape id="_x0000_i1334" type="#_x0000_t75" style="width:62.25pt;height:36pt" o:ole="" fillcolor="window">
            <v:imagedata r:id="rId640" o:title=""/>
          </v:shape>
          <o:OLEObject Type="Embed" ProgID="Equation.3" ShapeID="_x0000_i1334" DrawAspect="Content" ObjectID="_1414833589" r:id="rId641"/>
        </w:object>
      </w:r>
      <w:r>
        <w:rPr>
          <w:sz w:val="24"/>
        </w:rPr>
        <w:t>.</w:t>
      </w:r>
    </w:p>
    <w:p w:rsidR="00967C93" w:rsidRDefault="00967C93">
      <w:pPr>
        <w:spacing w:before="240"/>
        <w:ind w:left="357"/>
        <w:jc w:val="center"/>
        <w:rPr>
          <w:sz w:val="24"/>
        </w:rPr>
      </w:pPr>
      <w:r w:rsidRPr="00522579">
        <w:rPr>
          <w:position w:val="-12"/>
          <w:lang w:val="en-US"/>
        </w:rPr>
        <w:object w:dxaOrig="2520" w:dyaOrig="380">
          <v:shape id="_x0000_i1335" type="#_x0000_t75" style="width:126pt;height:18.75pt" o:ole="" fillcolor="window">
            <v:imagedata r:id="rId642" o:title=""/>
          </v:shape>
          <o:OLEObject Type="Embed" ProgID="Equation.3" ShapeID="_x0000_i1335" DrawAspect="Content" ObjectID="_1414833590" r:id="rId643"/>
        </w:object>
      </w:r>
    </w:p>
    <w:p w:rsidR="00967C93" w:rsidRDefault="00967C93">
      <w:pPr>
        <w:spacing w:before="240"/>
        <w:ind w:left="357"/>
        <w:rPr>
          <w:sz w:val="24"/>
        </w:rPr>
      </w:pPr>
      <w:r>
        <w:rPr>
          <w:sz w:val="24"/>
        </w:rPr>
        <w:t>Из (13)</w:t>
      </w:r>
    </w:p>
    <w:p w:rsidR="00967C93" w:rsidRDefault="00967C93">
      <w:pPr>
        <w:spacing w:before="240"/>
        <w:ind w:left="357"/>
        <w:jc w:val="center"/>
        <w:rPr>
          <w:sz w:val="24"/>
        </w:rPr>
      </w:pPr>
      <w:r w:rsidRPr="00522579">
        <w:rPr>
          <w:position w:val="-12"/>
        </w:rPr>
        <w:object w:dxaOrig="3100" w:dyaOrig="360">
          <v:shape id="_x0000_i1336" type="#_x0000_t75" style="width:155.25pt;height:18pt" o:ole="" fillcolor="window">
            <v:imagedata r:id="rId644" o:title=""/>
          </v:shape>
          <o:OLEObject Type="Embed" ProgID="Equation.3" ShapeID="_x0000_i1336" DrawAspect="Content" ObjectID="_1414833591" r:id="rId645"/>
        </w:object>
      </w:r>
    </w:p>
    <w:p w:rsidR="00967C93" w:rsidRDefault="00967C93">
      <w:pPr>
        <w:spacing w:before="240"/>
        <w:ind w:left="357"/>
        <w:jc w:val="center"/>
        <w:rPr>
          <w:sz w:val="24"/>
        </w:rPr>
      </w:pPr>
      <w:r w:rsidRPr="00522579">
        <w:rPr>
          <w:position w:val="-10"/>
        </w:rPr>
        <w:object w:dxaOrig="3340" w:dyaOrig="340">
          <v:shape id="_x0000_i1337" type="#_x0000_t75" style="width:167.25pt;height:17.25pt" o:ole="" fillcolor="window">
            <v:imagedata r:id="rId646" o:title=""/>
          </v:shape>
          <o:OLEObject Type="Embed" ProgID="Equation.3" ShapeID="_x0000_i1337" DrawAspect="Content" ObjectID="_1414833592" r:id="rId647"/>
        </w:object>
      </w:r>
    </w:p>
    <w:p w:rsidR="00967C93" w:rsidRDefault="00967C93">
      <w:pPr>
        <w:spacing w:before="240"/>
        <w:ind w:left="357"/>
        <w:jc w:val="center"/>
        <w:rPr>
          <w:sz w:val="24"/>
        </w:rPr>
      </w:pPr>
      <w:r w:rsidRPr="00522579">
        <w:rPr>
          <w:position w:val="-30"/>
        </w:rPr>
        <w:object w:dxaOrig="1520" w:dyaOrig="680">
          <v:shape id="_x0000_i1338" type="#_x0000_t75" style="width:75.75pt;height:33.75pt" o:ole="" fillcolor="window">
            <v:imagedata r:id="rId648" o:title=""/>
          </v:shape>
          <o:OLEObject Type="Embed" ProgID="Equation.3" ShapeID="_x0000_i1338" DrawAspect="Content" ObjectID="_1414833593" r:id="rId649"/>
        </w:object>
      </w:r>
      <w:r>
        <w:rPr>
          <w:sz w:val="24"/>
        </w:rPr>
        <w:t>,</w:t>
      </w:r>
      <w:r>
        <w:rPr>
          <w:sz w:val="24"/>
        </w:rPr>
        <w:tab/>
      </w:r>
      <w:r w:rsidRPr="00522579">
        <w:rPr>
          <w:position w:val="-30"/>
        </w:rPr>
        <w:object w:dxaOrig="820" w:dyaOrig="680">
          <v:shape id="_x0000_i1339" type="#_x0000_t75" style="width:41.25pt;height:33.75pt" o:ole="" fillcolor="window">
            <v:imagedata r:id="rId650" o:title=""/>
          </v:shape>
          <o:OLEObject Type="Embed" ProgID="Equation.3" ShapeID="_x0000_i1339" DrawAspect="Content" ObjectID="_1414833594" r:id="rId651"/>
        </w:object>
      </w:r>
    </w:p>
    <w:p w:rsidR="00967C93" w:rsidRDefault="00967C93">
      <w:pPr>
        <w:spacing w:before="240"/>
        <w:ind w:left="357"/>
        <w:jc w:val="center"/>
        <w:rPr>
          <w:sz w:val="24"/>
        </w:rPr>
      </w:pPr>
      <w:r w:rsidRPr="00522579">
        <w:rPr>
          <w:position w:val="-30"/>
        </w:rPr>
        <w:object w:dxaOrig="1620" w:dyaOrig="700">
          <v:shape id="_x0000_i1340" type="#_x0000_t75" style="width:81pt;height:35.25pt" o:ole="" fillcolor="window">
            <v:imagedata r:id="rId652" o:title=""/>
          </v:shape>
          <o:OLEObject Type="Embed" ProgID="Equation.3" ShapeID="_x0000_i1340" DrawAspect="Content" ObjectID="_1414833595" r:id="rId653"/>
        </w:object>
      </w:r>
      <w:r>
        <w:rPr>
          <w:sz w:val="24"/>
        </w:rPr>
        <w:t>,</w:t>
      </w:r>
      <w:r>
        <w:rPr>
          <w:sz w:val="24"/>
        </w:rPr>
        <w:tab/>
      </w:r>
      <w:r w:rsidRPr="00522579">
        <w:rPr>
          <w:position w:val="-30"/>
        </w:rPr>
        <w:object w:dxaOrig="900" w:dyaOrig="700">
          <v:shape id="_x0000_i1341" type="#_x0000_t75" style="width:45pt;height:35.25pt" o:ole="" fillcolor="window">
            <v:imagedata r:id="rId654" o:title=""/>
          </v:shape>
          <o:OLEObject Type="Embed" ProgID="Equation.3" ShapeID="_x0000_i1341" DrawAspect="Content" ObjectID="_1414833596" r:id="rId655"/>
        </w:object>
      </w:r>
    </w:p>
    <w:p w:rsidR="00967C93" w:rsidRDefault="00967C93">
      <w:pPr>
        <w:spacing w:before="240"/>
        <w:ind w:left="357"/>
        <w:rPr>
          <w:sz w:val="24"/>
        </w:rPr>
      </w:pPr>
      <w:r>
        <w:rPr>
          <w:sz w:val="24"/>
        </w:rPr>
        <w:t>Таким образом, уравнения системы</w:t>
      </w:r>
    </w:p>
    <w:p w:rsidR="00967C93" w:rsidRDefault="00967C93">
      <w:pPr>
        <w:spacing w:before="240"/>
        <w:ind w:left="357"/>
        <w:jc w:val="center"/>
        <w:rPr>
          <w:sz w:val="24"/>
        </w:rPr>
      </w:pPr>
      <w:r w:rsidRPr="00522579">
        <w:rPr>
          <w:position w:val="-10"/>
        </w:rPr>
        <w:object w:dxaOrig="760" w:dyaOrig="340">
          <v:shape id="_x0000_i1342" type="#_x0000_t75" style="width:38.25pt;height:17.25pt" o:ole="" fillcolor="window">
            <v:imagedata r:id="rId656" o:title=""/>
          </v:shape>
          <o:OLEObject Type="Embed" ProgID="Equation.3" ShapeID="_x0000_i1342" DrawAspect="Content" ObjectID="_1414833597" r:id="rId657"/>
        </w:object>
      </w:r>
    </w:p>
    <w:p w:rsidR="00967C93" w:rsidRDefault="00967C93">
      <w:pPr>
        <w:spacing w:before="240"/>
        <w:ind w:left="357"/>
        <w:jc w:val="center"/>
        <w:rPr>
          <w:sz w:val="24"/>
        </w:rPr>
      </w:pPr>
      <w:r w:rsidRPr="00522579">
        <w:rPr>
          <w:position w:val="-12"/>
        </w:rPr>
        <w:object w:dxaOrig="2520" w:dyaOrig="380">
          <v:shape id="_x0000_i1343" type="#_x0000_t75" style="width:126pt;height:18.75pt" o:ole="" fillcolor="window">
            <v:imagedata r:id="rId642" o:title=""/>
          </v:shape>
          <o:OLEObject Type="Embed" ProgID="Equation.3" ShapeID="_x0000_i1343" DrawAspect="Content" ObjectID="_1414833598" r:id="rId658"/>
        </w:object>
      </w:r>
    </w:p>
    <w:p w:rsidR="00967C93" w:rsidRDefault="00967C93">
      <w:pPr>
        <w:spacing w:before="240"/>
        <w:ind w:left="357"/>
        <w:jc w:val="center"/>
        <w:rPr>
          <w:sz w:val="24"/>
        </w:rPr>
      </w:pPr>
      <w:r w:rsidRPr="00522579">
        <w:rPr>
          <w:position w:val="-30"/>
        </w:rPr>
        <w:object w:dxaOrig="1520" w:dyaOrig="680">
          <v:shape id="_x0000_i1344" type="#_x0000_t75" style="width:75.75pt;height:33.75pt" o:ole="" fillcolor="window">
            <v:imagedata r:id="rId648" o:title=""/>
          </v:shape>
          <o:OLEObject Type="Embed" ProgID="Equation.3" ShapeID="_x0000_i1344" DrawAspect="Content" ObjectID="_1414833599" r:id="rId659"/>
        </w:object>
      </w:r>
    </w:p>
    <w:p w:rsidR="00967C93" w:rsidRDefault="00967C93">
      <w:pPr>
        <w:spacing w:before="240"/>
        <w:ind w:left="357"/>
        <w:jc w:val="center"/>
        <w:rPr>
          <w:sz w:val="24"/>
        </w:rPr>
      </w:pPr>
      <w:r w:rsidRPr="00522579">
        <w:rPr>
          <w:position w:val="-30"/>
        </w:rPr>
        <w:object w:dxaOrig="1560" w:dyaOrig="680">
          <v:shape id="_x0000_i1345" type="#_x0000_t75" style="width:78pt;height:33.75pt" o:ole="" fillcolor="window">
            <v:imagedata r:id="rId660" o:title=""/>
          </v:shape>
          <o:OLEObject Type="Embed" ProgID="Equation.3" ShapeID="_x0000_i1345" DrawAspect="Content" ObjectID="_1414833600" r:id="rId661"/>
        </w:object>
      </w:r>
    </w:p>
    <w:p w:rsidR="00967C93" w:rsidRDefault="00967C93">
      <w:pPr>
        <w:spacing w:before="240"/>
        <w:ind w:left="357"/>
        <w:jc w:val="both"/>
        <w:rPr>
          <w:sz w:val="24"/>
        </w:rPr>
      </w:pPr>
      <w:r>
        <w:rPr>
          <w:sz w:val="24"/>
        </w:rPr>
        <w:lastRenderedPageBreak/>
        <w:t xml:space="preserve">оптимальным программным управлением, например, для режима </w:t>
      </w:r>
      <w:r w:rsidRPr="0009038D">
        <w:rPr>
          <w:sz w:val="24"/>
        </w:rPr>
        <w:t>“</w:t>
      </w:r>
      <w:r>
        <w:rPr>
          <w:sz w:val="24"/>
        </w:rPr>
        <w:t>а</w:t>
      </w:r>
      <w:r w:rsidRPr="0009038D">
        <w:rPr>
          <w:sz w:val="24"/>
        </w:rPr>
        <w:t>”</w:t>
      </w:r>
      <w:r>
        <w:rPr>
          <w:sz w:val="24"/>
        </w:rPr>
        <w:t xml:space="preserve">, будут функции </w:t>
      </w:r>
      <w:r w:rsidRPr="00522579">
        <w:rPr>
          <w:position w:val="-10"/>
        </w:rPr>
        <w:object w:dxaOrig="620" w:dyaOrig="360">
          <v:shape id="_x0000_i1346" type="#_x0000_t75" style="width:30.75pt;height:18pt" o:ole="" fillcolor="window">
            <v:imagedata r:id="rId662" o:title=""/>
          </v:shape>
          <o:OLEObject Type="Embed" ProgID="Equation.3" ShapeID="_x0000_i1346" DrawAspect="Content" ObjectID="_1414833601" r:id="rId663"/>
        </w:object>
      </w:r>
      <w:r>
        <w:rPr>
          <w:sz w:val="24"/>
        </w:rPr>
        <w:t xml:space="preserve"> и </w:t>
      </w:r>
      <w:r w:rsidRPr="00522579">
        <w:rPr>
          <w:position w:val="-10"/>
        </w:rPr>
        <w:object w:dxaOrig="620" w:dyaOrig="360">
          <v:shape id="_x0000_i1347" type="#_x0000_t75" style="width:30.75pt;height:18pt" o:ole="" fillcolor="window">
            <v:imagedata r:id="rId664" o:title=""/>
          </v:shape>
          <o:OLEObject Type="Embed" ProgID="Equation.3" ShapeID="_x0000_i1347" DrawAspect="Content" ObjectID="_1414833602" r:id="rId665"/>
        </w:object>
      </w:r>
      <w:r>
        <w:rPr>
          <w:sz w:val="24"/>
        </w:rPr>
        <w:t xml:space="preserve">, такие, что Р.М. за минимальное время переместится из состояния </w:t>
      </w:r>
      <w:r w:rsidRPr="00522579">
        <w:rPr>
          <w:position w:val="-12"/>
        </w:rPr>
        <w:object w:dxaOrig="1160" w:dyaOrig="360">
          <v:shape id="_x0000_i1348" type="#_x0000_t75" style="width:57.75pt;height:18pt" o:ole="" fillcolor="window">
            <v:imagedata r:id="rId666" o:title=""/>
          </v:shape>
          <o:OLEObject Type="Embed" ProgID="Equation.3" ShapeID="_x0000_i1348" DrawAspect="Content" ObjectID="_1414833603" r:id="rId667"/>
        </w:object>
      </w:r>
      <w:r>
        <w:rPr>
          <w:sz w:val="24"/>
        </w:rPr>
        <w:t xml:space="preserve">, </w:t>
      </w:r>
      <w:r w:rsidRPr="00522579">
        <w:rPr>
          <w:position w:val="-10"/>
        </w:rPr>
        <w:object w:dxaOrig="800" w:dyaOrig="380">
          <v:shape id="_x0000_i1349" type="#_x0000_t75" style="width:39.75pt;height:18.75pt" o:ole="" fillcolor="window">
            <v:imagedata r:id="rId668" o:title=""/>
          </v:shape>
          <o:OLEObject Type="Embed" ProgID="Equation.3" ShapeID="_x0000_i1349" DrawAspect="Content" ObjectID="_1414833604" r:id="rId669"/>
        </w:object>
      </w:r>
      <w:r>
        <w:rPr>
          <w:sz w:val="24"/>
        </w:rPr>
        <w:t xml:space="preserve"> в состояние </w:t>
      </w:r>
      <w:r w:rsidRPr="00522579">
        <w:rPr>
          <w:position w:val="-10"/>
        </w:rPr>
        <w:object w:dxaOrig="1100" w:dyaOrig="340">
          <v:shape id="_x0000_i1350" type="#_x0000_t75" style="width:54.75pt;height:17.25pt" o:ole="" fillcolor="window">
            <v:imagedata r:id="rId670" o:title=""/>
          </v:shape>
          <o:OLEObject Type="Embed" ProgID="Equation.3" ShapeID="_x0000_i1350" DrawAspect="Content" ObjectID="_1414833605" r:id="rId671"/>
        </w:object>
      </w:r>
      <w:r>
        <w:rPr>
          <w:sz w:val="24"/>
        </w:rPr>
        <w:t xml:space="preserve">,  </w:t>
      </w:r>
      <w:r w:rsidRPr="00522579">
        <w:rPr>
          <w:position w:val="-10"/>
        </w:rPr>
        <w:object w:dxaOrig="800" w:dyaOrig="380">
          <v:shape id="_x0000_i1351" type="#_x0000_t75" style="width:39.75pt;height:18.75pt" o:ole="" fillcolor="window">
            <v:imagedata r:id="rId668" o:title=""/>
          </v:shape>
          <o:OLEObject Type="Embed" ProgID="Equation.3" ShapeID="_x0000_i1351" DrawAspect="Content" ObjectID="_1414833606" r:id="rId672"/>
        </w:object>
      </w:r>
    </w:p>
    <w:p w:rsidR="00967C93" w:rsidRDefault="00967C93">
      <w:pPr>
        <w:spacing w:before="240"/>
        <w:ind w:left="357"/>
        <w:rPr>
          <w:sz w:val="24"/>
        </w:rPr>
      </w:pPr>
      <w:r>
        <w:rPr>
          <w:sz w:val="24"/>
        </w:rPr>
        <w:t>где</w:t>
      </w:r>
    </w:p>
    <w:p w:rsidR="00967C93" w:rsidRDefault="00967C93">
      <w:pPr>
        <w:spacing w:before="240"/>
        <w:ind w:left="357"/>
        <w:jc w:val="center"/>
        <w:rPr>
          <w:sz w:val="24"/>
        </w:rPr>
      </w:pPr>
      <w:r w:rsidRPr="00522579">
        <w:rPr>
          <w:position w:val="-30"/>
        </w:rPr>
        <w:object w:dxaOrig="960" w:dyaOrig="680">
          <v:shape id="_x0000_i1352" type="#_x0000_t75" style="width:48pt;height:33.75pt" o:ole="" fillcolor="window">
            <v:imagedata r:id="rId673" o:title=""/>
          </v:shape>
          <o:OLEObject Type="Embed" ProgID="Equation.3" ShapeID="_x0000_i1352" DrawAspect="Content" ObjectID="_1414833607" r:id="rId674"/>
        </w:object>
      </w:r>
      <w:r>
        <w:rPr>
          <w:sz w:val="24"/>
        </w:rPr>
        <w:t xml:space="preserve">,    </w:t>
      </w:r>
      <w:r w:rsidRPr="00522579">
        <w:rPr>
          <w:position w:val="-30"/>
        </w:rPr>
        <w:object w:dxaOrig="980" w:dyaOrig="680">
          <v:shape id="_x0000_i1353" type="#_x0000_t75" style="width:48.75pt;height:33.75pt" o:ole="" fillcolor="window">
            <v:imagedata r:id="rId675" o:title=""/>
          </v:shape>
          <o:OLEObject Type="Embed" ProgID="Equation.3" ShapeID="_x0000_i1353" DrawAspect="Content" ObjectID="_1414833608" r:id="rId676"/>
        </w:object>
      </w:r>
      <w:r>
        <w:rPr>
          <w:sz w:val="24"/>
        </w:rPr>
        <w:t xml:space="preserve">,    </w:t>
      </w:r>
      <w:r w:rsidRPr="00522579">
        <w:rPr>
          <w:position w:val="-30"/>
        </w:rPr>
        <w:object w:dxaOrig="900" w:dyaOrig="680">
          <v:shape id="_x0000_i1354" type="#_x0000_t75" style="width:45pt;height:33.75pt" o:ole="" fillcolor="window">
            <v:imagedata r:id="rId677" o:title=""/>
          </v:shape>
          <o:OLEObject Type="Embed" ProgID="Equation.3" ShapeID="_x0000_i1354" DrawAspect="Content" ObjectID="_1414833609" r:id="rId678"/>
        </w:object>
      </w:r>
      <w:r>
        <w:rPr>
          <w:sz w:val="24"/>
        </w:rPr>
        <w:t xml:space="preserve">,    </w:t>
      </w:r>
      <w:r w:rsidRPr="00522579">
        <w:rPr>
          <w:position w:val="-30"/>
        </w:rPr>
        <w:object w:dxaOrig="940" w:dyaOrig="680">
          <v:shape id="_x0000_i1355" type="#_x0000_t75" style="width:47.25pt;height:33.75pt" o:ole="" fillcolor="window">
            <v:imagedata r:id="rId679" o:title=""/>
          </v:shape>
          <o:OLEObject Type="Embed" ProgID="Equation.3" ShapeID="_x0000_i1355" DrawAspect="Content" ObjectID="_1414833610" r:id="rId680"/>
        </w:object>
      </w:r>
      <w:r>
        <w:rPr>
          <w:sz w:val="24"/>
        </w:rPr>
        <w:t xml:space="preserve">,    </w:t>
      </w:r>
      <w:r w:rsidRPr="00522579">
        <w:rPr>
          <w:position w:val="-30"/>
        </w:rPr>
        <w:object w:dxaOrig="940" w:dyaOrig="680">
          <v:shape id="_x0000_i1356" type="#_x0000_t75" style="width:47.25pt;height:33.75pt" o:ole="" fillcolor="window">
            <v:imagedata r:id="rId681" o:title=""/>
          </v:shape>
          <o:OLEObject Type="Embed" ProgID="Equation.3" ShapeID="_x0000_i1356" DrawAspect="Content" ObjectID="_1414833611" r:id="rId682"/>
        </w:object>
      </w:r>
      <w:r>
        <w:rPr>
          <w:sz w:val="24"/>
        </w:rPr>
        <w:t xml:space="preserve">,    </w:t>
      </w:r>
      <w:r w:rsidRPr="00522579">
        <w:rPr>
          <w:position w:val="-12"/>
        </w:rPr>
        <w:object w:dxaOrig="1820" w:dyaOrig="360">
          <v:shape id="_x0000_i1357" type="#_x0000_t75" style="width:90.75pt;height:18pt" o:ole="" fillcolor="window">
            <v:imagedata r:id="rId683" o:title=""/>
          </v:shape>
          <o:OLEObject Type="Embed" ProgID="Equation.3" ShapeID="_x0000_i1357" DrawAspect="Content" ObjectID="_1414833612" r:id="rId684"/>
        </w:object>
      </w:r>
      <w:r>
        <w:rPr>
          <w:sz w:val="24"/>
        </w:rPr>
        <w:t>.</w:t>
      </w:r>
    </w:p>
    <w:p w:rsidR="00967C93" w:rsidRDefault="00967C93">
      <w:pPr>
        <w:numPr>
          <w:ilvl w:val="0"/>
          <w:numId w:val="31"/>
        </w:numPr>
        <w:spacing w:before="240"/>
        <w:jc w:val="both"/>
        <w:rPr>
          <w:sz w:val="24"/>
        </w:rPr>
      </w:pPr>
      <w:r>
        <w:rPr>
          <w:sz w:val="24"/>
        </w:rPr>
        <w:t xml:space="preserve">Пусть оптимальное программное управление найдено. Это означает, что известна функция </w:t>
      </w:r>
      <w:r w:rsidRPr="00522579">
        <w:rPr>
          <w:position w:val="-10"/>
        </w:rPr>
        <w:object w:dxaOrig="620" w:dyaOrig="360">
          <v:shape id="_x0000_i1358" type="#_x0000_t75" style="width:30.75pt;height:18pt" o:ole="" fillcolor="window">
            <v:imagedata r:id="rId685" o:title=""/>
          </v:shape>
          <o:OLEObject Type="Embed" ProgID="Equation.3" ShapeID="_x0000_i1358" DrawAspect="Content" ObjectID="_1414833613" r:id="rId686"/>
        </w:object>
      </w:r>
      <w:r>
        <w:rPr>
          <w:sz w:val="24"/>
        </w:rPr>
        <w:t xml:space="preserve">. Подставляя ее в уравнение (1) и решая уравнение с начальными условиями (2) и (3), получим функцию </w:t>
      </w:r>
      <w:r w:rsidRPr="00522579">
        <w:rPr>
          <w:position w:val="-10"/>
        </w:rPr>
        <w:object w:dxaOrig="580" w:dyaOrig="360">
          <v:shape id="_x0000_i1359" type="#_x0000_t75" style="width:29.25pt;height:18pt" o:ole="" fillcolor="window">
            <v:imagedata r:id="rId687" o:title=""/>
          </v:shape>
          <o:OLEObject Type="Embed" ProgID="Equation.3" ShapeID="_x0000_i1359" DrawAspect="Content" ObjectID="_1414833614" r:id="rId688"/>
        </w:object>
      </w:r>
      <w:r>
        <w:rPr>
          <w:sz w:val="24"/>
        </w:rPr>
        <w:t>, которую будем называть оптимальным программным движением или оптимальной программной траекторией. Реальное (истинное) движение системы всегда отличается от программного по следующим причинам</w:t>
      </w:r>
    </w:p>
    <w:p w:rsidR="00967C93" w:rsidRDefault="00967C93">
      <w:pPr>
        <w:ind w:left="357"/>
        <w:jc w:val="both"/>
        <w:rPr>
          <w:sz w:val="24"/>
        </w:rPr>
      </w:pPr>
      <w:r>
        <w:rPr>
          <w:sz w:val="24"/>
        </w:rPr>
        <w:t>а) неточная реализация начальных условий (2) и (3)</w:t>
      </w:r>
      <w:r w:rsidRPr="0009038D">
        <w:rPr>
          <w:sz w:val="24"/>
        </w:rPr>
        <w:t>;</w:t>
      </w:r>
    </w:p>
    <w:p w:rsidR="00967C93" w:rsidRDefault="00967C93">
      <w:pPr>
        <w:ind w:left="357"/>
        <w:jc w:val="both"/>
        <w:rPr>
          <w:sz w:val="24"/>
        </w:rPr>
      </w:pPr>
      <w:r>
        <w:rPr>
          <w:sz w:val="24"/>
        </w:rPr>
        <w:t>б) неполная информация о внешних возмущениях, действующих на систему</w:t>
      </w:r>
      <w:r w:rsidRPr="0009038D">
        <w:rPr>
          <w:sz w:val="24"/>
        </w:rPr>
        <w:t>;</w:t>
      </w:r>
    </w:p>
    <w:p w:rsidR="00967C93" w:rsidRDefault="00967C93">
      <w:pPr>
        <w:ind w:left="357"/>
        <w:jc w:val="both"/>
        <w:rPr>
          <w:sz w:val="24"/>
        </w:rPr>
      </w:pPr>
      <w:r>
        <w:rPr>
          <w:sz w:val="24"/>
        </w:rPr>
        <w:t>в) неточная реализация программного управления и т.д.</w:t>
      </w:r>
    </w:p>
    <w:p w:rsidR="00967C93" w:rsidRPr="0009038D" w:rsidRDefault="00967C93">
      <w:pPr>
        <w:ind w:left="357"/>
        <w:jc w:val="both"/>
        <w:rPr>
          <w:sz w:val="24"/>
        </w:rPr>
      </w:pPr>
      <w:r>
        <w:rPr>
          <w:sz w:val="24"/>
        </w:rPr>
        <w:t>Поэтому реальное движение описывается функциями</w:t>
      </w:r>
      <w:r w:rsidRPr="0009038D">
        <w:rPr>
          <w:sz w:val="24"/>
        </w:rPr>
        <w:t>:</w:t>
      </w:r>
    </w:p>
    <w:p w:rsidR="00967C93" w:rsidRPr="0009038D" w:rsidRDefault="00967C93">
      <w:pPr>
        <w:ind w:left="357"/>
        <w:jc w:val="both"/>
        <w:rPr>
          <w:sz w:val="24"/>
        </w:rPr>
      </w:pPr>
    </w:p>
    <w:p w:rsidR="00967C93" w:rsidRPr="0009038D" w:rsidRDefault="00967C93">
      <w:pPr>
        <w:ind w:left="357"/>
        <w:jc w:val="center"/>
        <w:rPr>
          <w:sz w:val="24"/>
        </w:rPr>
      </w:pPr>
      <w:r w:rsidRPr="00522579">
        <w:rPr>
          <w:position w:val="-10"/>
          <w:lang w:val="en-US"/>
        </w:rPr>
        <w:object w:dxaOrig="1939" w:dyaOrig="360">
          <v:shape id="_x0000_i1360" type="#_x0000_t75" style="width:96.75pt;height:18pt" o:ole="" fillcolor="window">
            <v:imagedata r:id="rId689" o:title=""/>
          </v:shape>
          <o:OLEObject Type="Embed" ProgID="Equation.3" ShapeID="_x0000_i1360" DrawAspect="Content" ObjectID="_1414833615" r:id="rId690"/>
        </w:object>
      </w:r>
      <w:r w:rsidRPr="0009038D">
        <w:rPr>
          <w:sz w:val="24"/>
        </w:rPr>
        <w:t>,</w:t>
      </w:r>
      <w:r w:rsidRPr="0009038D">
        <w:rPr>
          <w:sz w:val="24"/>
        </w:rPr>
        <w:tab/>
      </w:r>
      <w:r w:rsidRPr="00522579">
        <w:rPr>
          <w:position w:val="-10"/>
          <w:lang w:val="en-US"/>
        </w:rPr>
        <w:object w:dxaOrig="2079" w:dyaOrig="360">
          <v:shape id="_x0000_i1361" type="#_x0000_t75" style="width:104.25pt;height:18pt" o:ole="" fillcolor="window">
            <v:imagedata r:id="rId691" o:title=""/>
          </v:shape>
          <o:OLEObject Type="Embed" ProgID="Equation.3" ShapeID="_x0000_i1361" DrawAspect="Content" ObjectID="_1414833616" r:id="rId692"/>
        </w:object>
      </w:r>
      <w:r w:rsidRPr="0009038D">
        <w:rPr>
          <w:sz w:val="24"/>
        </w:rPr>
        <w:t>,</w:t>
      </w:r>
      <w:r w:rsidRPr="0009038D">
        <w:rPr>
          <w:sz w:val="24"/>
        </w:rPr>
        <w:tab/>
      </w:r>
      <w:r w:rsidRPr="0009038D">
        <w:rPr>
          <w:sz w:val="24"/>
        </w:rPr>
        <w:tab/>
        <w:t>(21)</w:t>
      </w:r>
    </w:p>
    <w:p w:rsidR="00967C93" w:rsidRPr="0009038D" w:rsidRDefault="00967C93">
      <w:pPr>
        <w:ind w:left="357"/>
        <w:jc w:val="center"/>
        <w:rPr>
          <w:sz w:val="24"/>
        </w:rPr>
      </w:pPr>
    </w:p>
    <w:p w:rsidR="00967C93" w:rsidRDefault="00967C93">
      <w:pPr>
        <w:ind w:left="357"/>
        <w:jc w:val="both"/>
        <w:rPr>
          <w:sz w:val="24"/>
        </w:rPr>
      </w:pPr>
      <w:r w:rsidRPr="0009038D">
        <w:rPr>
          <w:sz w:val="24"/>
        </w:rPr>
        <w:t xml:space="preserve">где </w:t>
      </w:r>
      <w:r>
        <w:rPr>
          <w:sz w:val="24"/>
          <w:lang w:val="en-US"/>
        </w:rPr>
        <w:t>Δx</w:t>
      </w:r>
      <w:r w:rsidRPr="0009038D">
        <w:rPr>
          <w:sz w:val="24"/>
        </w:rPr>
        <w:t>(</w:t>
      </w:r>
      <w:r>
        <w:rPr>
          <w:sz w:val="24"/>
          <w:lang w:val="en-US"/>
        </w:rPr>
        <w:t>t</w:t>
      </w:r>
      <w:r w:rsidRPr="0009038D">
        <w:rPr>
          <w:sz w:val="24"/>
        </w:rPr>
        <w:t xml:space="preserve">) – </w:t>
      </w:r>
      <w:r>
        <w:rPr>
          <w:sz w:val="24"/>
        </w:rPr>
        <w:t>отклонение (возмущение) фактического движения от программного,</w:t>
      </w:r>
    </w:p>
    <w:p w:rsidR="00967C93" w:rsidRPr="0009038D" w:rsidRDefault="00967C93">
      <w:pPr>
        <w:ind w:left="357"/>
        <w:jc w:val="both"/>
        <w:rPr>
          <w:sz w:val="24"/>
        </w:rPr>
      </w:pPr>
      <w:r>
        <w:rPr>
          <w:sz w:val="24"/>
        </w:rPr>
        <w:tab/>
      </w:r>
      <w:r>
        <w:rPr>
          <w:sz w:val="24"/>
          <w:lang w:val="en-US"/>
        </w:rPr>
        <w:t>ΔU</w:t>
      </w:r>
      <w:r w:rsidRPr="0009038D">
        <w:rPr>
          <w:sz w:val="24"/>
        </w:rPr>
        <w:t>(</w:t>
      </w:r>
      <w:r>
        <w:rPr>
          <w:sz w:val="24"/>
          <w:lang w:val="en-US"/>
        </w:rPr>
        <w:t>t</w:t>
      </w:r>
      <w:r w:rsidRPr="0009038D">
        <w:rPr>
          <w:sz w:val="24"/>
        </w:rPr>
        <w:t>) – отклонение реального управления от программного.</w:t>
      </w:r>
    </w:p>
    <w:p w:rsidR="00967C93" w:rsidRPr="0009038D" w:rsidRDefault="00967C93">
      <w:pPr>
        <w:ind w:left="357"/>
        <w:jc w:val="both"/>
        <w:rPr>
          <w:sz w:val="24"/>
        </w:rPr>
      </w:pPr>
      <w:r w:rsidRPr="0009038D">
        <w:rPr>
          <w:sz w:val="24"/>
        </w:rPr>
        <w:t xml:space="preserve">О погрешности </w:t>
      </w:r>
      <w:r>
        <w:rPr>
          <w:sz w:val="24"/>
          <w:lang w:val="en-US"/>
        </w:rPr>
        <w:t>Δx</w:t>
      </w:r>
      <w:r w:rsidRPr="0009038D">
        <w:rPr>
          <w:sz w:val="24"/>
        </w:rPr>
        <w:t>(</w:t>
      </w:r>
      <w:r>
        <w:rPr>
          <w:sz w:val="24"/>
          <w:lang w:val="en-US"/>
        </w:rPr>
        <w:t>t</w:t>
      </w:r>
      <w:r w:rsidRPr="0009038D">
        <w:rPr>
          <w:sz w:val="24"/>
        </w:rPr>
        <w:t>) известно лишь, что она удовлетворяет неравенству</w:t>
      </w:r>
    </w:p>
    <w:p w:rsidR="00967C93" w:rsidRPr="0009038D" w:rsidRDefault="00967C93">
      <w:pPr>
        <w:ind w:left="357"/>
        <w:jc w:val="both"/>
        <w:rPr>
          <w:sz w:val="24"/>
        </w:rPr>
      </w:pPr>
    </w:p>
    <w:p w:rsidR="00967C93" w:rsidRPr="0009038D" w:rsidRDefault="00967C93">
      <w:pPr>
        <w:ind w:left="357"/>
        <w:jc w:val="center"/>
        <w:rPr>
          <w:sz w:val="24"/>
        </w:rPr>
      </w:pPr>
      <w:r w:rsidRPr="00522579">
        <w:rPr>
          <w:position w:val="-12"/>
          <w:lang w:val="en-US"/>
        </w:rPr>
        <w:object w:dxaOrig="1260" w:dyaOrig="380">
          <v:shape id="_x0000_i1362" type="#_x0000_t75" style="width:63pt;height:18.75pt" o:ole="" fillcolor="window">
            <v:imagedata r:id="rId693" o:title=""/>
          </v:shape>
          <o:OLEObject Type="Embed" ProgID="Equation.3" ShapeID="_x0000_i1362" DrawAspect="Content" ObjectID="_1414833617" r:id="rId694"/>
        </w:object>
      </w:r>
      <w:r w:rsidRPr="0009038D">
        <w:rPr>
          <w:sz w:val="24"/>
        </w:rPr>
        <w:t>,   (22)</w:t>
      </w:r>
    </w:p>
    <w:p w:rsidR="00967C93" w:rsidRPr="0009038D" w:rsidRDefault="00967C93">
      <w:pPr>
        <w:ind w:left="357"/>
        <w:jc w:val="center"/>
        <w:rPr>
          <w:sz w:val="24"/>
        </w:rPr>
      </w:pPr>
    </w:p>
    <w:p w:rsidR="00967C93" w:rsidRPr="0009038D" w:rsidRDefault="00967C93">
      <w:pPr>
        <w:ind w:left="357"/>
        <w:jc w:val="both"/>
        <w:rPr>
          <w:sz w:val="24"/>
        </w:rPr>
      </w:pPr>
      <w:r w:rsidRPr="0009038D">
        <w:rPr>
          <w:sz w:val="24"/>
        </w:rPr>
        <w:t xml:space="preserve">где </w:t>
      </w:r>
      <w:r>
        <w:rPr>
          <w:sz w:val="24"/>
          <w:lang w:val="en-US"/>
        </w:rPr>
        <w:t>ε</w:t>
      </w:r>
      <w:r w:rsidRPr="0009038D">
        <w:rPr>
          <w:sz w:val="24"/>
        </w:rPr>
        <w:t xml:space="preserve"> – известное число.</w:t>
      </w:r>
    </w:p>
    <w:p w:rsidR="00967C93" w:rsidRPr="0009038D" w:rsidRDefault="00967C93">
      <w:pPr>
        <w:ind w:left="357"/>
        <w:jc w:val="both"/>
        <w:rPr>
          <w:sz w:val="24"/>
        </w:rPr>
      </w:pPr>
      <w:r w:rsidRPr="0009038D">
        <w:rPr>
          <w:sz w:val="24"/>
        </w:rPr>
        <w:t>Подставим выражение (21) в уравнение (1):</w:t>
      </w:r>
    </w:p>
    <w:p w:rsidR="00967C93" w:rsidRPr="0009038D" w:rsidRDefault="00967C93">
      <w:pPr>
        <w:ind w:left="357"/>
        <w:jc w:val="both"/>
        <w:rPr>
          <w:sz w:val="24"/>
        </w:rPr>
      </w:pPr>
    </w:p>
    <w:p w:rsidR="00967C93" w:rsidRDefault="00967C93">
      <w:pPr>
        <w:ind w:left="357"/>
        <w:jc w:val="center"/>
        <w:rPr>
          <w:sz w:val="24"/>
        </w:rPr>
      </w:pPr>
      <w:r w:rsidRPr="00522579">
        <w:rPr>
          <w:position w:val="-10"/>
        </w:rPr>
        <w:object w:dxaOrig="4560" w:dyaOrig="360">
          <v:shape id="_x0000_i1363" type="#_x0000_t75" style="width:228pt;height:18pt" o:ole="" fillcolor="window">
            <v:imagedata r:id="rId695" o:title=""/>
          </v:shape>
          <o:OLEObject Type="Embed" ProgID="Equation.3" ShapeID="_x0000_i1363" DrawAspect="Content" ObjectID="_1414833618" r:id="rId696"/>
        </w:object>
      </w:r>
      <w:r>
        <w:rPr>
          <w:sz w:val="24"/>
        </w:rPr>
        <w:tab/>
      </w:r>
      <w:r>
        <w:rPr>
          <w:sz w:val="24"/>
        </w:rPr>
        <w:tab/>
        <w:t>(23)</w:t>
      </w:r>
    </w:p>
    <w:p w:rsidR="00967C93" w:rsidRDefault="00967C93">
      <w:pPr>
        <w:ind w:left="357"/>
        <w:jc w:val="center"/>
        <w:rPr>
          <w:sz w:val="24"/>
        </w:rPr>
      </w:pPr>
    </w:p>
    <w:p w:rsidR="00967C93" w:rsidRDefault="00967C93">
      <w:pPr>
        <w:ind w:left="357"/>
        <w:jc w:val="both"/>
        <w:rPr>
          <w:sz w:val="24"/>
        </w:rPr>
      </w:pPr>
      <w:r>
        <w:rPr>
          <w:sz w:val="24"/>
        </w:rPr>
        <w:t>Вычтем из уравнения (23) тождество</w:t>
      </w:r>
    </w:p>
    <w:p w:rsidR="00967C93" w:rsidRDefault="00967C93">
      <w:pPr>
        <w:ind w:left="357"/>
        <w:jc w:val="both"/>
        <w:rPr>
          <w:sz w:val="24"/>
        </w:rPr>
      </w:pPr>
    </w:p>
    <w:p w:rsidR="00967C93" w:rsidRDefault="00967C93">
      <w:pPr>
        <w:ind w:left="357"/>
        <w:jc w:val="center"/>
        <w:rPr>
          <w:sz w:val="24"/>
        </w:rPr>
      </w:pPr>
      <w:r w:rsidRPr="00522579">
        <w:rPr>
          <w:position w:val="-10"/>
        </w:rPr>
        <w:object w:dxaOrig="2420" w:dyaOrig="360">
          <v:shape id="_x0000_i1364" type="#_x0000_t75" style="width:120.75pt;height:18pt" o:ole="" fillcolor="window">
            <v:imagedata r:id="rId697" o:title=""/>
          </v:shape>
          <o:OLEObject Type="Embed" ProgID="Equation.3" ShapeID="_x0000_i1364" DrawAspect="Content" ObjectID="_1414833619" r:id="rId698"/>
        </w:object>
      </w:r>
      <w:r>
        <w:rPr>
          <w:sz w:val="24"/>
        </w:rPr>
        <w:t>.</w:t>
      </w:r>
    </w:p>
    <w:p w:rsidR="00967C93" w:rsidRDefault="00967C93">
      <w:pPr>
        <w:ind w:left="357"/>
        <w:jc w:val="center"/>
        <w:rPr>
          <w:sz w:val="24"/>
        </w:rPr>
      </w:pPr>
    </w:p>
    <w:p w:rsidR="00967C93" w:rsidRDefault="00967C93">
      <w:pPr>
        <w:ind w:left="357"/>
        <w:jc w:val="both"/>
        <w:rPr>
          <w:sz w:val="24"/>
        </w:rPr>
      </w:pPr>
      <w:r>
        <w:rPr>
          <w:sz w:val="24"/>
        </w:rPr>
        <w:t>В результате получили уравнение возмущенного движения</w:t>
      </w:r>
    </w:p>
    <w:p w:rsidR="00967C93" w:rsidRDefault="00967C93">
      <w:pPr>
        <w:ind w:left="357"/>
        <w:jc w:val="both"/>
        <w:rPr>
          <w:sz w:val="24"/>
        </w:rPr>
      </w:pPr>
    </w:p>
    <w:p w:rsidR="00967C93" w:rsidRDefault="00967C93">
      <w:pPr>
        <w:ind w:left="357"/>
        <w:jc w:val="center"/>
        <w:rPr>
          <w:sz w:val="24"/>
        </w:rPr>
      </w:pPr>
      <w:r w:rsidRPr="00522579">
        <w:rPr>
          <w:position w:val="-10"/>
        </w:rPr>
        <w:object w:dxaOrig="7180" w:dyaOrig="360">
          <v:shape id="_x0000_i1365" type="#_x0000_t75" style="width:359.25pt;height:18pt" o:ole="" fillcolor="window">
            <v:imagedata r:id="rId699" o:title=""/>
          </v:shape>
          <o:OLEObject Type="Embed" ProgID="Equation.3" ShapeID="_x0000_i1365" DrawAspect="Content" ObjectID="_1414833620" r:id="rId700"/>
        </w:object>
      </w:r>
      <w:r>
        <w:rPr>
          <w:sz w:val="24"/>
        </w:rPr>
        <w:t>.</w:t>
      </w:r>
    </w:p>
    <w:p w:rsidR="00967C93" w:rsidRDefault="00967C93">
      <w:pPr>
        <w:ind w:left="357"/>
        <w:jc w:val="center"/>
        <w:rPr>
          <w:sz w:val="24"/>
        </w:rPr>
      </w:pPr>
    </w:p>
    <w:p w:rsidR="00967C93" w:rsidRPr="005045B8" w:rsidRDefault="00967C93">
      <w:pPr>
        <w:ind w:left="357"/>
        <w:jc w:val="both"/>
        <w:rPr>
          <w:sz w:val="24"/>
        </w:rPr>
      </w:pPr>
      <w:r>
        <w:rPr>
          <w:sz w:val="24"/>
        </w:rPr>
        <w:t xml:space="preserve">Если функцию </w:t>
      </w:r>
      <w:r w:rsidRPr="00522579">
        <w:rPr>
          <w:position w:val="-10"/>
        </w:rPr>
        <w:object w:dxaOrig="1320" w:dyaOrig="320">
          <v:shape id="_x0000_i1366" type="#_x0000_t75" style="width:66pt;height:15.75pt" o:ole="" fillcolor="window">
            <v:imagedata r:id="rId701" o:title=""/>
          </v:shape>
          <o:OLEObject Type="Embed" ProgID="Equation.3" ShapeID="_x0000_i1366" DrawAspect="Content" ObjectID="_1414833621" r:id="rId702"/>
        </w:object>
      </w:r>
      <w:r>
        <w:rPr>
          <w:sz w:val="24"/>
        </w:rPr>
        <w:t xml:space="preserve"> разложить в ряд Тейлора в окрестности точки </w:t>
      </w:r>
      <w:r w:rsidRPr="00522579">
        <w:rPr>
          <w:position w:val="-10"/>
        </w:rPr>
        <w:object w:dxaOrig="1240" w:dyaOrig="360">
          <v:shape id="_x0000_i1367" type="#_x0000_t75" style="width:62.25pt;height:18pt" o:ole="" fillcolor="window">
            <v:imagedata r:id="rId703" o:title=""/>
          </v:shape>
          <o:OLEObject Type="Embed" ProgID="Equation.3" ShapeID="_x0000_i1367" DrawAspect="Content" ObjectID="_1414833622" r:id="rId704"/>
        </w:object>
      </w:r>
      <w:r>
        <w:rPr>
          <w:sz w:val="24"/>
        </w:rPr>
        <w:t>, то уравнение примет вид</w:t>
      </w:r>
      <w:r w:rsidRPr="005045B8">
        <w:rPr>
          <w:sz w:val="24"/>
        </w:rPr>
        <w:t>:</w:t>
      </w:r>
    </w:p>
    <w:p w:rsidR="00967C93" w:rsidRPr="005045B8" w:rsidRDefault="00967C93">
      <w:pPr>
        <w:ind w:left="357"/>
        <w:jc w:val="both"/>
        <w:rPr>
          <w:sz w:val="24"/>
        </w:rPr>
      </w:pPr>
    </w:p>
    <w:p w:rsidR="00967C93" w:rsidRDefault="00967C93">
      <w:pPr>
        <w:ind w:left="357"/>
        <w:jc w:val="center"/>
        <w:rPr>
          <w:sz w:val="24"/>
        </w:rPr>
      </w:pPr>
      <w:r w:rsidRPr="00522579">
        <w:rPr>
          <w:position w:val="-10"/>
        </w:rPr>
        <w:object w:dxaOrig="3120" w:dyaOrig="320">
          <v:shape id="_x0000_i1368" type="#_x0000_t75" style="width:156pt;height:15.75pt" o:ole="" fillcolor="window">
            <v:imagedata r:id="rId705" o:title=""/>
          </v:shape>
          <o:OLEObject Type="Embed" ProgID="Equation.3" ShapeID="_x0000_i1368" DrawAspect="Content" ObjectID="_1414833623" r:id="rId706"/>
        </w:object>
      </w:r>
      <w:r>
        <w:rPr>
          <w:sz w:val="24"/>
        </w:rPr>
        <w:t>,</w:t>
      </w:r>
      <w:r>
        <w:rPr>
          <w:sz w:val="24"/>
        </w:rPr>
        <w:tab/>
      </w:r>
      <w:r>
        <w:rPr>
          <w:sz w:val="24"/>
        </w:rPr>
        <w:tab/>
        <w:t>(24)</w:t>
      </w:r>
    </w:p>
    <w:p w:rsidR="00967C93" w:rsidRDefault="00967C93">
      <w:pPr>
        <w:ind w:left="357"/>
        <w:jc w:val="both"/>
        <w:rPr>
          <w:sz w:val="24"/>
        </w:rPr>
      </w:pPr>
      <w:r>
        <w:rPr>
          <w:sz w:val="24"/>
        </w:rPr>
        <w:lastRenderedPageBreak/>
        <w:t xml:space="preserve">где </w:t>
      </w:r>
      <w:r w:rsidRPr="00522579">
        <w:rPr>
          <w:position w:val="-28"/>
        </w:rPr>
        <w:object w:dxaOrig="840" w:dyaOrig="740">
          <v:shape id="_x0000_i1369" type="#_x0000_t75" style="width:42pt;height:36.75pt" o:ole="" fillcolor="window">
            <v:imagedata r:id="rId707" o:title=""/>
          </v:shape>
          <o:OLEObject Type="Embed" ProgID="Equation.3" ShapeID="_x0000_i1369" DrawAspect="Content" ObjectID="_1414833624" r:id="rId708"/>
        </w:object>
      </w:r>
      <w:r>
        <w:rPr>
          <w:sz w:val="24"/>
        </w:rPr>
        <w:t>,</w:t>
      </w:r>
      <w:r>
        <w:rPr>
          <w:sz w:val="24"/>
        </w:rPr>
        <w:tab/>
      </w:r>
      <w:r w:rsidRPr="00522579">
        <w:rPr>
          <w:position w:val="-28"/>
        </w:rPr>
        <w:object w:dxaOrig="840" w:dyaOrig="740">
          <v:shape id="_x0000_i1370" type="#_x0000_t75" style="width:42pt;height:36.75pt" o:ole="" fillcolor="window">
            <v:imagedata r:id="rId709" o:title=""/>
          </v:shape>
          <o:OLEObject Type="Embed" ProgID="Equation.3" ShapeID="_x0000_i1370" DrawAspect="Content" ObjectID="_1414833625" r:id="rId710"/>
        </w:object>
      </w:r>
      <w:r>
        <w:rPr>
          <w:sz w:val="24"/>
        </w:rPr>
        <w:t xml:space="preserve"> (знак </w:t>
      </w:r>
      <w:r w:rsidRPr="00522579">
        <w:rPr>
          <w:position w:val="-14"/>
        </w:rPr>
        <w:object w:dxaOrig="300" w:dyaOrig="440">
          <v:shape id="_x0000_i1371" type="#_x0000_t75" style="width:15pt;height:21.75pt" o:ole="" fillcolor="window">
            <v:imagedata r:id="rId711" o:title=""/>
          </v:shape>
          <o:OLEObject Type="Embed" ProgID="Equation.3" ShapeID="_x0000_i1371" DrawAspect="Content" ObjectID="_1414833626" r:id="rId712"/>
        </w:object>
      </w:r>
      <w:r>
        <w:rPr>
          <w:sz w:val="24"/>
        </w:rPr>
        <w:t xml:space="preserve"> означает, что частные производные вычисляются в т. </w:t>
      </w:r>
      <w:r w:rsidRPr="00522579">
        <w:rPr>
          <w:position w:val="-10"/>
        </w:rPr>
        <w:object w:dxaOrig="680" w:dyaOrig="360">
          <v:shape id="_x0000_i1372" type="#_x0000_t75" style="width:33.75pt;height:18pt" o:ole="" fillcolor="window">
            <v:imagedata r:id="rId713" o:title=""/>
          </v:shape>
          <o:OLEObject Type="Embed" ProgID="Equation.3" ShapeID="_x0000_i1372" DrawAspect="Content" ObjectID="_1414833627" r:id="rId714"/>
        </w:object>
      </w:r>
      <w:r>
        <w:rPr>
          <w:sz w:val="24"/>
        </w:rPr>
        <w:t>)</w:t>
      </w:r>
    </w:p>
    <w:p w:rsidR="00967C93" w:rsidRDefault="00967C93">
      <w:pPr>
        <w:ind w:left="357"/>
        <w:jc w:val="both"/>
        <w:rPr>
          <w:sz w:val="24"/>
        </w:rPr>
      </w:pPr>
      <w:r>
        <w:rPr>
          <w:sz w:val="24"/>
        </w:rPr>
        <w:t xml:space="preserve">Отбрасывая в (24) нелинейные члены, получим уравнение первого приближения  </w:t>
      </w:r>
    </w:p>
    <w:p w:rsidR="00967C93" w:rsidRDefault="00967C93">
      <w:pPr>
        <w:spacing w:before="240"/>
        <w:ind w:left="357"/>
        <w:jc w:val="center"/>
        <w:rPr>
          <w:sz w:val="24"/>
        </w:rPr>
      </w:pPr>
      <w:r w:rsidRPr="00522579">
        <w:rPr>
          <w:position w:val="-10"/>
        </w:rPr>
        <w:object w:dxaOrig="2340" w:dyaOrig="320">
          <v:shape id="_x0000_i1373" type="#_x0000_t75" style="width:117pt;height:15.75pt" o:ole="" fillcolor="window">
            <v:imagedata r:id="rId715" o:title=""/>
          </v:shape>
          <o:OLEObject Type="Embed" ProgID="Equation.3" ShapeID="_x0000_i1373" DrawAspect="Content" ObjectID="_1414833628" r:id="rId716"/>
        </w:object>
      </w:r>
      <w:r>
        <w:rPr>
          <w:sz w:val="24"/>
        </w:rPr>
        <w:tab/>
        <w:t>(25).</w:t>
      </w:r>
    </w:p>
    <w:p w:rsidR="00967C93" w:rsidRDefault="00967C93">
      <w:pPr>
        <w:pStyle w:val="31"/>
        <w:spacing w:before="240"/>
      </w:pPr>
      <w:r>
        <w:t>Решение уравнения (25) при начальных условиях (2) и (3) описывает отклонение реального движения от программного в каждый момент времени. Для количественной оценки этих отклонений используют значение интеграла</w:t>
      </w:r>
    </w:p>
    <w:p w:rsidR="00967C93" w:rsidRDefault="00967C93">
      <w:pPr>
        <w:spacing w:before="240"/>
        <w:ind w:left="357"/>
        <w:jc w:val="center"/>
        <w:rPr>
          <w:sz w:val="24"/>
        </w:rPr>
      </w:pPr>
      <w:r w:rsidRPr="00522579">
        <w:rPr>
          <w:position w:val="-34"/>
        </w:rPr>
        <w:object w:dxaOrig="1560" w:dyaOrig="780">
          <v:shape id="_x0000_i1374" type="#_x0000_t75" style="width:78pt;height:39pt" o:ole="" fillcolor="window">
            <v:imagedata r:id="rId717" o:title=""/>
          </v:shape>
          <o:OLEObject Type="Embed" ProgID="Equation.3" ShapeID="_x0000_i1374" DrawAspect="Content" ObjectID="_1414833629" r:id="rId718"/>
        </w:object>
      </w:r>
      <w:r>
        <w:rPr>
          <w:sz w:val="24"/>
        </w:rPr>
        <w:tab/>
        <w:t>(26)</w:t>
      </w:r>
    </w:p>
    <w:p w:rsidR="00967C93" w:rsidRDefault="00967C93">
      <w:pPr>
        <w:spacing w:before="240"/>
        <w:ind w:left="357"/>
        <w:rPr>
          <w:sz w:val="24"/>
        </w:rPr>
      </w:pPr>
      <w:r>
        <w:rPr>
          <w:sz w:val="24"/>
        </w:rPr>
        <w:t xml:space="preserve">где </w:t>
      </w:r>
      <w:r>
        <w:rPr>
          <w:sz w:val="24"/>
          <w:lang w:val="en-US"/>
        </w:rPr>
        <w:t>q</w:t>
      </w:r>
      <w:r>
        <w:rPr>
          <w:sz w:val="24"/>
        </w:rPr>
        <w:t xml:space="preserve"> – положительное число.</w:t>
      </w:r>
    </w:p>
    <w:p w:rsidR="00967C93" w:rsidRPr="0009038D" w:rsidRDefault="00967C93">
      <w:pPr>
        <w:ind w:left="357"/>
        <w:jc w:val="both"/>
        <w:rPr>
          <w:sz w:val="24"/>
        </w:rPr>
      </w:pPr>
      <w:r>
        <w:rPr>
          <w:sz w:val="24"/>
        </w:rPr>
        <w:t xml:space="preserve">Интеграл (26) характеризует </w:t>
      </w:r>
      <w:r w:rsidRPr="0009038D">
        <w:rPr>
          <w:sz w:val="24"/>
        </w:rPr>
        <w:t>“</w:t>
      </w:r>
      <w:r>
        <w:rPr>
          <w:sz w:val="24"/>
        </w:rPr>
        <w:t>расстояние</w:t>
      </w:r>
      <w:r w:rsidRPr="0009038D">
        <w:rPr>
          <w:sz w:val="24"/>
        </w:rPr>
        <w:t>”</w:t>
      </w:r>
      <w:r>
        <w:rPr>
          <w:sz w:val="24"/>
        </w:rPr>
        <w:t xml:space="preserve"> реального движения от программного и является мерой близости этих движений.</w:t>
      </w:r>
    </w:p>
    <w:p w:rsidR="00967C93" w:rsidRPr="0009038D" w:rsidRDefault="00967C93">
      <w:pPr>
        <w:ind w:left="357"/>
        <w:jc w:val="both"/>
        <w:rPr>
          <w:sz w:val="24"/>
        </w:rPr>
      </w:pPr>
      <w:r>
        <w:rPr>
          <w:sz w:val="24"/>
        </w:rPr>
        <w:t>Используем Δ</w:t>
      </w:r>
      <w:r>
        <w:rPr>
          <w:sz w:val="24"/>
          <w:lang w:val="en-US"/>
        </w:rPr>
        <w:t>U</w:t>
      </w:r>
      <w:r w:rsidRPr="0009038D">
        <w:rPr>
          <w:sz w:val="24"/>
        </w:rPr>
        <w:t>(</w:t>
      </w:r>
      <w:r>
        <w:rPr>
          <w:sz w:val="24"/>
          <w:lang w:val="en-US"/>
        </w:rPr>
        <w:t>t</w:t>
      </w:r>
      <w:r w:rsidRPr="0009038D">
        <w:rPr>
          <w:sz w:val="24"/>
        </w:rPr>
        <w:t xml:space="preserve">) </w:t>
      </w:r>
      <w:r>
        <w:rPr>
          <w:sz w:val="24"/>
        </w:rPr>
        <w:t>для сближения этих движений, тогда Δ</w:t>
      </w:r>
      <w:r>
        <w:rPr>
          <w:sz w:val="24"/>
          <w:lang w:val="en-US"/>
        </w:rPr>
        <w:t>U</w:t>
      </w:r>
      <w:r w:rsidRPr="0009038D">
        <w:rPr>
          <w:sz w:val="24"/>
        </w:rPr>
        <w:t>(</w:t>
      </w:r>
      <w:r>
        <w:rPr>
          <w:sz w:val="24"/>
          <w:lang w:val="en-US"/>
        </w:rPr>
        <w:t>t</w:t>
      </w:r>
      <w:r w:rsidRPr="0009038D">
        <w:rPr>
          <w:sz w:val="24"/>
        </w:rPr>
        <w:t xml:space="preserve">) называется стабилизирующим управлением. Таким образом, результирующее управление </w:t>
      </w:r>
      <w:r w:rsidRPr="00522579">
        <w:rPr>
          <w:position w:val="-10"/>
          <w:lang w:val="en-US"/>
        </w:rPr>
        <w:object w:dxaOrig="2079" w:dyaOrig="360">
          <v:shape id="_x0000_i1375" type="#_x0000_t75" style="width:104.25pt;height:18pt" o:ole="" fillcolor="window">
            <v:imagedata r:id="rId719" o:title=""/>
          </v:shape>
          <o:OLEObject Type="Embed" ProgID="Equation.3" ShapeID="_x0000_i1375" DrawAspect="Content" ObjectID="_1414833630" r:id="rId720"/>
        </w:object>
      </w:r>
      <w:r w:rsidRPr="0009038D">
        <w:rPr>
          <w:sz w:val="24"/>
        </w:rPr>
        <w:t xml:space="preserve"> состоит из программного и стабилизирующего управлений. Подставляя это выражение в (6), получим ограничение на стабилизирующее уравнение</w:t>
      </w:r>
    </w:p>
    <w:p w:rsidR="00967C93" w:rsidRPr="0009038D" w:rsidRDefault="00967C93">
      <w:pPr>
        <w:ind w:left="357"/>
        <w:jc w:val="both"/>
        <w:rPr>
          <w:sz w:val="24"/>
        </w:rPr>
      </w:pPr>
    </w:p>
    <w:p w:rsidR="00967C93" w:rsidRPr="0009038D" w:rsidRDefault="00967C93">
      <w:pPr>
        <w:ind w:left="357"/>
        <w:jc w:val="center"/>
        <w:rPr>
          <w:sz w:val="24"/>
        </w:rPr>
      </w:pPr>
      <w:r w:rsidRPr="00522579">
        <w:rPr>
          <w:position w:val="-10"/>
          <w:lang w:val="en-US"/>
        </w:rPr>
        <w:object w:dxaOrig="2140" w:dyaOrig="360">
          <v:shape id="_x0000_i1376" type="#_x0000_t75" style="width:107.25pt;height:18pt" o:ole="" fillcolor="window">
            <v:imagedata r:id="rId721" o:title=""/>
          </v:shape>
          <o:OLEObject Type="Embed" ProgID="Equation.3" ShapeID="_x0000_i1376" DrawAspect="Content" ObjectID="_1414833631" r:id="rId722"/>
        </w:object>
      </w:r>
      <w:r w:rsidRPr="0009038D">
        <w:rPr>
          <w:sz w:val="24"/>
        </w:rPr>
        <w:t>.</w:t>
      </w:r>
      <w:r w:rsidRPr="0009038D">
        <w:rPr>
          <w:sz w:val="24"/>
        </w:rPr>
        <w:tab/>
        <w:t>(27)</w:t>
      </w:r>
    </w:p>
    <w:p w:rsidR="00967C93" w:rsidRPr="0009038D" w:rsidRDefault="00967C93">
      <w:pPr>
        <w:ind w:left="357"/>
        <w:jc w:val="center"/>
        <w:rPr>
          <w:sz w:val="24"/>
        </w:rPr>
      </w:pPr>
    </w:p>
    <w:p w:rsidR="00967C93" w:rsidRPr="0009038D" w:rsidRDefault="00967C93">
      <w:pPr>
        <w:ind w:left="357"/>
        <w:jc w:val="both"/>
        <w:rPr>
          <w:sz w:val="24"/>
        </w:rPr>
      </w:pPr>
      <w:r w:rsidRPr="0009038D">
        <w:rPr>
          <w:sz w:val="24"/>
        </w:rPr>
        <w:t xml:space="preserve">Обычно </w:t>
      </w:r>
      <w:r w:rsidRPr="00522579">
        <w:rPr>
          <w:position w:val="-10"/>
          <w:lang w:val="en-US"/>
        </w:rPr>
        <w:object w:dxaOrig="1640" w:dyaOrig="360">
          <v:shape id="_x0000_i1377" type="#_x0000_t75" style="width:81.75pt;height:18pt" o:ole="" fillcolor="window">
            <v:imagedata r:id="rId723" o:title=""/>
          </v:shape>
          <o:OLEObject Type="Embed" ProgID="Equation.3" ShapeID="_x0000_i1377" DrawAspect="Content" ObjectID="_1414833632" r:id="rId724"/>
        </w:object>
      </w:r>
      <w:r w:rsidRPr="0009038D">
        <w:rPr>
          <w:sz w:val="24"/>
        </w:rPr>
        <w:t xml:space="preserve">. </w:t>
      </w:r>
      <w:r w:rsidRPr="005045B8">
        <w:rPr>
          <w:sz w:val="24"/>
        </w:rPr>
        <w:t xml:space="preserve">Это объясняется тем, что программное управление обеспечивает основное (программное) движение системы, а стабилизирующее управление лишь компенсирует малые отклонения от программного движения, обеспечивая требуемую точность осуществления программного движения. </w:t>
      </w:r>
      <w:r w:rsidRPr="0009038D">
        <w:rPr>
          <w:sz w:val="24"/>
        </w:rPr>
        <w:t xml:space="preserve">В связи с этим часто вместо ограничений (27), определяющих допустимый “расход” стабилизирующего управления в </w:t>
      </w:r>
      <w:r>
        <w:rPr>
          <w:sz w:val="24"/>
        </w:rPr>
        <w:t>к</w:t>
      </w:r>
      <w:r w:rsidRPr="0009038D">
        <w:rPr>
          <w:sz w:val="24"/>
        </w:rPr>
        <w:t>аждый момент времени, накладывают на стабилизирующие управления интегральные ограничения (ограничения на “энергию” управлений).</w:t>
      </w:r>
    </w:p>
    <w:p w:rsidR="00967C93" w:rsidRPr="0009038D" w:rsidRDefault="00967C93">
      <w:pPr>
        <w:ind w:left="357"/>
        <w:jc w:val="center"/>
        <w:rPr>
          <w:sz w:val="24"/>
        </w:rPr>
      </w:pPr>
      <w:r w:rsidRPr="00522579">
        <w:rPr>
          <w:position w:val="-34"/>
          <w:lang w:val="en-US"/>
        </w:rPr>
        <w:object w:dxaOrig="1520" w:dyaOrig="780">
          <v:shape id="_x0000_i1378" type="#_x0000_t75" style="width:75.75pt;height:39pt" o:ole="" fillcolor="window">
            <v:imagedata r:id="rId725" o:title=""/>
          </v:shape>
          <o:OLEObject Type="Embed" ProgID="Equation.3" ShapeID="_x0000_i1378" DrawAspect="Content" ObjectID="_1414833633" r:id="rId726"/>
        </w:object>
      </w:r>
      <w:r w:rsidRPr="0009038D">
        <w:rPr>
          <w:sz w:val="24"/>
        </w:rPr>
        <w:t>.</w:t>
      </w:r>
      <w:r w:rsidRPr="0009038D">
        <w:rPr>
          <w:sz w:val="24"/>
        </w:rPr>
        <w:tab/>
        <w:t>(28)</w:t>
      </w:r>
    </w:p>
    <w:p w:rsidR="00967C93" w:rsidRPr="0009038D" w:rsidRDefault="00967C93">
      <w:pPr>
        <w:pStyle w:val="31"/>
      </w:pPr>
      <w:r w:rsidRPr="0009038D">
        <w:t>С учетом ограничений (28) будем вместо (26) рассматривать критерий качества стабилизации</w:t>
      </w:r>
    </w:p>
    <w:p w:rsidR="00967C93" w:rsidRPr="0009038D" w:rsidRDefault="00967C93">
      <w:pPr>
        <w:ind w:left="357"/>
        <w:jc w:val="center"/>
        <w:rPr>
          <w:sz w:val="24"/>
        </w:rPr>
      </w:pPr>
      <w:r w:rsidRPr="00522579">
        <w:rPr>
          <w:position w:val="-34"/>
          <w:lang w:val="en-US"/>
        </w:rPr>
        <w:object w:dxaOrig="2680" w:dyaOrig="780">
          <v:shape id="_x0000_i1379" type="#_x0000_t75" style="width:134.25pt;height:39pt" o:ole="" fillcolor="window">
            <v:imagedata r:id="rId727" o:title=""/>
          </v:shape>
          <o:OLEObject Type="Embed" ProgID="Equation.3" ShapeID="_x0000_i1379" DrawAspect="Content" ObjectID="_1414833634" r:id="rId728"/>
        </w:object>
      </w:r>
      <w:r w:rsidRPr="0009038D">
        <w:rPr>
          <w:sz w:val="24"/>
        </w:rPr>
        <w:tab/>
        <w:t>(29)</w:t>
      </w:r>
    </w:p>
    <w:p w:rsidR="00967C93" w:rsidRDefault="00967C93">
      <w:pPr>
        <w:ind w:left="357"/>
        <w:jc w:val="both"/>
        <w:rPr>
          <w:sz w:val="24"/>
        </w:rPr>
      </w:pPr>
      <w:r w:rsidRPr="0009038D">
        <w:rPr>
          <w:sz w:val="24"/>
        </w:rPr>
        <w:t xml:space="preserve">где </w:t>
      </w:r>
      <w:r>
        <w:rPr>
          <w:sz w:val="24"/>
          <w:lang w:val="en-US"/>
        </w:rPr>
        <w:t>γ</w:t>
      </w:r>
      <w:r w:rsidRPr="0009038D">
        <w:rPr>
          <w:sz w:val="24"/>
        </w:rPr>
        <w:t xml:space="preserve"> – определяется значеним </w:t>
      </w:r>
      <w:r>
        <w:rPr>
          <w:sz w:val="24"/>
          <w:lang w:val="en-US"/>
        </w:rPr>
        <w:t>J</w:t>
      </w:r>
      <w:r>
        <w:rPr>
          <w:sz w:val="24"/>
          <w:vertAlign w:val="subscript"/>
          <w:lang w:val="en-US"/>
        </w:rPr>
        <w:t>u</w:t>
      </w:r>
      <w:r>
        <w:rPr>
          <w:sz w:val="24"/>
        </w:rPr>
        <w:t>.</w:t>
      </w:r>
    </w:p>
    <w:p w:rsidR="00967C93" w:rsidRDefault="00967C93">
      <w:pPr>
        <w:ind w:left="357"/>
        <w:jc w:val="both"/>
        <w:rPr>
          <w:sz w:val="24"/>
        </w:rPr>
      </w:pPr>
      <w:r>
        <w:rPr>
          <w:sz w:val="24"/>
        </w:rPr>
        <w:t>Стабилизирующее управление предназначено для минимизации интеграла (29) и определяется как функция переменной состояния и времени</w:t>
      </w:r>
    </w:p>
    <w:p w:rsidR="00967C93" w:rsidRDefault="00967C93">
      <w:pPr>
        <w:ind w:left="357"/>
        <w:jc w:val="both"/>
        <w:rPr>
          <w:sz w:val="24"/>
        </w:rPr>
      </w:pPr>
    </w:p>
    <w:p w:rsidR="00967C93" w:rsidRPr="002A3528" w:rsidRDefault="00967C93">
      <w:pPr>
        <w:ind w:left="357"/>
        <w:jc w:val="center"/>
        <w:rPr>
          <w:sz w:val="24"/>
        </w:rPr>
      </w:pPr>
      <w:r>
        <w:rPr>
          <w:sz w:val="24"/>
        </w:rPr>
        <w:t>Δ</w:t>
      </w:r>
      <w:r>
        <w:rPr>
          <w:sz w:val="24"/>
          <w:lang w:val="en-US"/>
        </w:rPr>
        <w:t>U</w:t>
      </w:r>
      <w:r w:rsidRPr="002A3528">
        <w:rPr>
          <w:sz w:val="24"/>
        </w:rPr>
        <w:t>(</w:t>
      </w:r>
      <w:r>
        <w:rPr>
          <w:sz w:val="24"/>
          <w:lang w:val="en-US"/>
        </w:rPr>
        <w:t>t</w:t>
      </w:r>
      <w:r w:rsidRPr="002A3528">
        <w:rPr>
          <w:sz w:val="24"/>
        </w:rPr>
        <w:t>)=</w:t>
      </w:r>
      <w:r>
        <w:rPr>
          <w:sz w:val="24"/>
        </w:rPr>
        <w:t>ƒ</w:t>
      </w:r>
      <w:r w:rsidRPr="002A3528">
        <w:rPr>
          <w:sz w:val="24"/>
        </w:rPr>
        <w:t>[</w:t>
      </w:r>
      <w:r>
        <w:rPr>
          <w:sz w:val="24"/>
          <w:lang w:val="en-US"/>
        </w:rPr>
        <w:t>Δx</w:t>
      </w:r>
      <w:r w:rsidRPr="002A3528">
        <w:rPr>
          <w:sz w:val="24"/>
        </w:rPr>
        <w:t>(</w:t>
      </w:r>
      <w:r>
        <w:rPr>
          <w:sz w:val="24"/>
          <w:lang w:val="en-US"/>
        </w:rPr>
        <w:t>t</w:t>
      </w:r>
      <w:r w:rsidRPr="002A3528">
        <w:rPr>
          <w:sz w:val="24"/>
        </w:rPr>
        <w:t>),</w:t>
      </w:r>
      <w:r>
        <w:rPr>
          <w:sz w:val="24"/>
          <w:lang w:val="en-US"/>
        </w:rPr>
        <w:t>t</w:t>
      </w:r>
      <w:r w:rsidRPr="002A3528">
        <w:rPr>
          <w:sz w:val="24"/>
        </w:rPr>
        <w:t>].</w:t>
      </w:r>
      <w:r w:rsidRPr="002A3528">
        <w:rPr>
          <w:sz w:val="24"/>
        </w:rPr>
        <w:tab/>
        <w:t>(30).</w:t>
      </w:r>
    </w:p>
    <w:p w:rsidR="00967C93" w:rsidRPr="002A3528" w:rsidRDefault="00967C93">
      <w:pPr>
        <w:ind w:left="357"/>
        <w:jc w:val="center"/>
        <w:rPr>
          <w:sz w:val="24"/>
        </w:rPr>
      </w:pPr>
    </w:p>
    <w:p w:rsidR="00967C93" w:rsidRPr="0009038D" w:rsidRDefault="00967C93">
      <w:pPr>
        <w:ind w:left="357"/>
        <w:jc w:val="both"/>
        <w:rPr>
          <w:sz w:val="24"/>
        </w:rPr>
      </w:pPr>
      <w:r w:rsidRPr="0009038D">
        <w:rPr>
          <w:sz w:val="24"/>
        </w:rPr>
        <w:t xml:space="preserve">Теперь можно определить понятие оптимального стабилизирующего управления, как функции переменных состояния и времени, при которых на движение системы (25), </w:t>
      </w:r>
      <w:r w:rsidRPr="0009038D">
        <w:rPr>
          <w:sz w:val="24"/>
        </w:rPr>
        <w:lastRenderedPageBreak/>
        <w:t>возмущенного произвольными начальными отклонениями (2) и (3), показатель качества (29) принимает наименьшее значение.</w:t>
      </w:r>
    </w:p>
    <w:p w:rsidR="00967C93" w:rsidRPr="0009038D" w:rsidRDefault="00967C93">
      <w:pPr>
        <w:ind w:left="357"/>
        <w:jc w:val="both"/>
        <w:rPr>
          <w:sz w:val="24"/>
        </w:rPr>
      </w:pPr>
    </w:p>
    <w:p w:rsidR="00967C93" w:rsidRDefault="00967C93">
      <w:pPr>
        <w:ind w:left="357"/>
        <w:jc w:val="both"/>
        <w:rPr>
          <w:sz w:val="24"/>
        </w:rPr>
      </w:pPr>
      <w:r w:rsidRPr="005045B8">
        <w:rPr>
          <w:sz w:val="24"/>
          <w:u w:val="single"/>
        </w:rPr>
        <w:t>Примечание.</w:t>
      </w:r>
      <w:r w:rsidRPr="005045B8">
        <w:rPr>
          <w:sz w:val="24"/>
        </w:rPr>
        <w:t xml:space="preserve"> Стабилизирующее управление реализуется регулятором, который является сложным динамическим устройством, состоящим обычно из трех компонент:</w:t>
      </w:r>
    </w:p>
    <w:p w:rsidR="00967C93" w:rsidRDefault="00967C93" w:rsidP="00967C93">
      <w:pPr>
        <w:numPr>
          <w:ilvl w:val="0"/>
          <w:numId w:val="36"/>
        </w:numPr>
        <w:ind w:left="714"/>
        <w:jc w:val="both"/>
        <w:rPr>
          <w:sz w:val="24"/>
        </w:rPr>
      </w:pPr>
      <w:r>
        <w:rPr>
          <w:sz w:val="24"/>
        </w:rPr>
        <w:t>измерительных органов,</w:t>
      </w:r>
    </w:p>
    <w:p w:rsidR="00967C93" w:rsidRDefault="00967C93" w:rsidP="00967C93">
      <w:pPr>
        <w:numPr>
          <w:ilvl w:val="0"/>
          <w:numId w:val="36"/>
        </w:numPr>
        <w:ind w:left="714"/>
        <w:jc w:val="both"/>
        <w:rPr>
          <w:sz w:val="24"/>
        </w:rPr>
      </w:pPr>
      <w:r>
        <w:rPr>
          <w:sz w:val="24"/>
        </w:rPr>
        <w:t>устройств реализации алгоритма управления,</w:t>
      </w:r>
    </w:p>
    <w:p w:rsidR="00967C93" w:rsidRDefault="00967C93" w:rsidP="00967C93">
      <w:pPr>
        <w:numPr>
          <w:ilvl w:val="0"/>
          <w:numId w:val="36"/>
        </w:numPr>
        <w:ind w:left="714"/>
        <w:jc w:val="both"/>
        <w:rPr>
          <w:sz w:val="24"/>
        </w:rPr>
      </w:pPr>
      <w:r>
        <w:rPr>
          <w:sz w:val="24"/>
        </w:rPr>
        <w:t>исполнительных органов.</w:t>
      </w:r>
    </w:p>
    <w:p w:rsidR="00967C93" w:rsidRDefault="00967C93">
      <w:pPr>
        <w:pStyle w:val="a6"/>
        <w:ind w:left="357"/>
        <w:jc w:val="both"/>
      </w:pPr>
      <w:r>
        <w:t>Уравнения (25) – это уравнения физического объекта вместе с измерительными и исполнительными устройствами регулятора. При этом</w:t>
      </w:r>
    </w:p>
    <w:p w:rsidR="00967C93" w:rsidRDefault="00967C93">
      <w:pPr>
        <w:ind w:left="357"/>
        <w:jc w:val="both"/>
        <w:rPr>
          <w:sz w:val="24"/>
        </w:rPr>
      </w:pPr>
      <w:r>
        <w:rPr>
          <w:sz w:val="24"/>
        </w:rPr>
        <w:t>Δ</w:t>
      </w:r>
      <w:r>
        <w:rPr>
          <w:sz w:val="24"/>
          <w:lang w:val="en-US"/>
        </w:rPr>
        <w:t>x</w:t>
      </w:r>
      <w:r w:rsidRPr="0009038D">
        <w:rPr>
          <w:sz w:val="24"/>
        </w:rPr>
        <w:t>(</w:t>
      </w:r>
      <w:r>
        <w:rPr>
          <w:sz w:val="24"/>
          <w:lang w:val="en-US"/>
        </w:rPr>
        <w:t>t</w:t>
      </w:r>
      <w:r w:rsidRPr="0009038D">
        <w:rPr>
          <w:sz w:val="24"/>
        </w:rPr>
        <w:t xml:space="preserve">) </w:t>
      </w:r>
      <w:r>
        <w:rPr>
          <w:sz w:val="24"/>
        </w:rPr>
        <w:t>– выход измерительного устройства, а Δ</w:t>
      </w:r>
      <w:r>
        <w:rPr>
          <w:sz w:val="24"/>
          <w:lang w:val="en-US"/>
        </w:rPr>
        <w:t>U</w:t>
      </w:r>
      <w:r w:rsidRPr="0009038D">
        <w:rPr>
          <w:sz w:val="24"/>
        </w:rPr>
        <w:t>(</w:t>
      </w:r>
      <w:r>
        <w:rPr>
          <w:sz w:val="24"/>
          <w:lang w:val="en-US"/>
        </w:rPr>
        <w:t>t</w:t>
      </w:r>
      <w:r w:rsidRPr="0009038D">
        <w:rPr>
          <w:sz w:val="24"/>
        </w:rPr>
        <w:t xml:space="preserve">) - </w:t>
      </w:r>
      <w:r>
        <w:rPr>
          <w:sz w:val="24"/>
        </w:rPr>
        <w:t xml:space="preserve"> вход исполнительного устройства. Уравнение (30) описывает устройство реализации алгоритма управления.</w:t>
      </w:r>
    </w:p>
    <w:p w:rsidR="00967C93" w:rsidRDefault="00967C93">
      <w:pPr>
        <w:ind w:left="357"/>
        <w:jc w:val="both"/>
        <w:rPr>
          <w:sz w:val="24"/>
        </w:rPr>
      </w:pPr>
      <w:r>
        <w:rPr>
          <w:sz w:val="24"/>
        </w:rPr>
        <w:t xml:space="preserve">Для упрощения терминологии будем называть </w:t>
      </w:r>
      <w:r>
        <w:rPr>
          <w:sz w:val="24"/>
          <w:u w:val="single"/>
        </w:rPr>
        <w:t>уравнениями объекта</w:t>
      </w:r>
      <w:r>
        <w:rPr>
          <w:sz w:val="24"/>
        </w:rPr>
        <w:t xml:space="preserve"> уравнения (25) и (24) известной (неизменной) части системы, состоящей из объекта и элементов регулятора. </w:t>
      </w:r>
      <w:r>
        <w:rPr>
          <w:sz w:val="24"/>
          <w:u w:val="single"/>
        </w:rPr>
        <w:t>Уравнением регулятора</w:t>
      </w:r>
      <w:r>
        <w:rPr>
          <w:sz w:val="24"/>
        </w:rPr>
        <w:t xml:space="preserve"> будем называть уравнение (30), описывающее неизвестную (подлежащую определению) часть системы, состоящую лишь из устройства реализации алгоритма управления.</w:t>
      </w:r>
    </w:p>
    <w:p w:rsidR="00967C93" w:rsidRDefault="00967C93">
      <w:pPr>
        <w:ind w:left="357"/>
        <w:jc w:val="both"/>
        <w:rPr>
          <w:sz w:val="24"/>
        </w:rPr>
      </w:pPr>
    </w:p>
    <w:p w:rsidR="00967C93" w:rsidRDefault="00967C93">
      <w:pPr>
        <w:pStyle w:val="a6"/>
        <w:numPr>
          <w:ilvl w:val="0"/>
          <w:numId w:val="31"/>
        </w:numPr>
        <w:jc w:val="both"/>
      </w:pPr>
      <w:r>
        <w:t>Рассмотрим обобщенную структурную схему реализаций программного и стабилизирующего управлений, на которой объект управления описывается уравнением (1), а регулятор реализует стабилизирующее управление (30).</w:t>
      </w:r>
    </w:p>
    <w:p w:rsidR="00967C93" w:rsidRDefault="00967C93">
      <w:pPr>
        <w:pStyle w:val="a6"/>
        <w:jc w:val="both"/>
      </w:pPr>
    </w:p>
    <w:p w:rsidR="00967C93" w:rsidRDefault="00422146">
      <w:pPr>
        <w:spacing w:before="240"/>
        <w:rPr>
          <w:sz w:val="24"/>
        </w:rPr>
      </w:pPr>
      <w:r w:rsidRPr="00422146">
        <w:rPr>
          <w:noProof/>
        </w:rPr>
        <w:pict>
          <v:group id="_x0000_s1954" style="position:absolute;margin-left:30.3pt;margin-top:14.4pt;width:426pt;height:92.65pt;z-index:251675648" coordorigin="1136,2698" coordsize="8520,1853" o:allowincell="f">
            <v:oval id="_x0000_s1955" style="position:absolute;left:6531;top:2832;width:576;height:576" filled="f"/>
            <v:shape id="_x0000_s1956" style="position:absolute;left:6620;top:2924;width:405;height:405" coordsize="405,405" path="m405,l,405e" filled="f">
              <v:path arrowok="t"/>
            </v:shape>
            <v:shape id="_x0000_s1957" type="#_x0000_t202" style="position:absolute;left:6674;top:3550;width:1136;height:576" filled="f" stroked="f">
              <v:textbox style="mso-next-textbox:#_x0000_s1957">
                <w:txbxContent>
                  <w:p w:rsidR="00967C93" w:rsidRDefault="00967C93">
                    <w:pPr>
                      <w:rPr>
                        <w:sz w:val="24"/>
                        <w:vertAlign w:val="subscript"/>
                      </w:rPr>
                    </w:pPr>
                    <w:r>
                      <w:rPr>
                        <w:sz w:val="24"/>
                        <w:lang w:val="en-US"/>
                      </w:rPr>
                      <w:t xml:space="preserve"> Δx(t)</w:t>
                    </w:r>
                  </w:p>
                </w:txbxContent>
              </v:textbox>
            </v:shape>
            <v:shape id="_x0000_s1958" type="#_x0000_t202" style="position:absolute;left:6958;top:2698;width:994;height:576" filled="f" stroked="f">
              <v:textbox style="mso-next-textbox:#_x0000_s1958">
                <w:txbxContent>
                  <w:p w:rsidR="00967C93" w:rsidRDefault="00967C93">
                    <w:pPr>
                      <w:rPr>
                        <w:sz w:val="24"/>
                        <w:vertAlign w:val="subscript"/>
                      </w:rPr>
                    </w:pPr>
                    <w:r>
                      <w:rPr>
                        <w:sz w:val="24"/>
                        <w:lang w:val="en-US"/>
                      </w:rPr>
                      <w:t xml:space="preserve"> x</w:t>
                    </w:r>
                    <w:r>
                      <w:rPr>
                        <w:sz w:val="24"/>
                        <w:vertAlign w:val="superscript"/>
                      </w:rPr>
                      <w:t>0</w:t>
                    </w:r>
                    <w:r>
                      <w:rPr>
                        <w:sz w:val="24"/>
                        <w:lang w:val="en-US"/>
                      </w:rPr>
                      <w:t>(t)</w:t>
                    </w:r>
                  </w:p>
                </w:txbxContent>
              </v:textbox>
            </v:shape>
            <v:shape id="_x0000_s1959" type="#_x0000_t202" style="position:absolute;left:5822;top:2698;width:852;height:576" filled="f" stroked="f">
              <v:textbox style="mso-next-textbox:#_x0000_s1959">
                <w:txbxContent>
                  <w:p w:rsidR="00967C93" w:rsidRDefault="00967C93">
                    <w:pPr>
                      <w:rPr>
                        <w:sz w:val="24"/>
                        <w:vertAlign w:val="subscript"/>
                      </w:rPr>
                    </w:pPr>
                    <w:r>
                      <w:rPr>
                        <w:sz w:val="24"/>
                        <w:lang w:val="en-US"/>
                      </w:rPr>
                      <w:t xml:space="preserve">  x(t)</w:t>
                    </w:r>
                  </w:p>
                </w:txbxContent>
              </v:textbox>
            </v:shape>
            <v:shape id="_x0000_s1960" style="position:absolute;left:3788;top:2912;width:405;height:405" coordsize="405,405" path="m,l405,405e" filled="f">
              <v:path arrowok="t"/>
            </v:shape>
            <v:oval id="_x0000_s1961" style="position:absolute;left:3699;top:2820;width:576;height:576" filled="f"/>
            <v:shape id="_x0000_s1962" style="position:absolute;left:3788;top:2912;width:405;height:405" coordsize="405,405" path="m405,l,405e" filled="f">
              <v:path arrowok="t"/>
            </v:shape>
            <v:shape id="_x0000_s1963" type="#_x0000_t202" style="position:absolute;left:3834;top:3550;width:1136;height:576" filled="f" stroked="f">
              <v:textbox style="mso-next-textbox:#_x0000_s1963">
                <w:txbxContent>
                  <w:p w:rsidR="00967C93" w:rsidRDefault="00967C93">
                    <w:pPr>
                      <w:rPr>
                        <w:sz w:val="24"/>
                        <w:vertAlign w:val="subscript"/>
                      </w:rPr>
                    </w:pPr>
                    <w:r>
                      <w:rPr>
                        <w:sz w:val="24"/>
                        <w:lang w:val="en-US"/>
                      </w:rPr>
                      <w:t xml:space="preserve"> ΔU(t)</w:t>
                    </w:r>
                  </w:p>
                </w:txbxContent>
              </v:textbox>
            </v:shape>
            <v:shape id="_x0000_s1964" type="#_x0000_t202" style="position:absolute;left:2982;top:2698;width:994;height:576" filled="f" stroked="f">
              <v:textbox style="mso-next-textbox:#_x0000_s1964">
                <w:txbxContent>
                  <w:p w:rsidR="00967C93" w:rsidRDefault="00967C93">
                    <w:pPr>
                      <w:rPr>
                        <w:sz w:val="24"/>
                        <w:vertAlign w:val="subscript"/>
                      </w:rPr>
                    </w:pPr>
                    <w:r>
                      <w:rPr>
                        <w:sz w:val="24"/>
                        <w:lang w:val="en-US"/>
                      </w:rPr>
                      <w:t xml:space="preserve"> U</w:t>
                    </w:r>
                    <w:r>
                      <w:rPr>
                        <w:sz w:val="24"/>
                        <w:vertAlign w:val="superscript"/>
                      </w:rPr>
                      <w:t>0</w:t>
                    </w:r>
                    <w:r>
                      <w:rPr>
                        <w:sz w:val="24"/>
                        <w:lang w:val="en-US"/>
                      </w:rPr>
                      <w:t>(t)</w:t>
                    </w:r>
                  </w:p>
                </w:txbxContent>
              </v:textbox>
            </v:shape>
            <v:shape id="_x0000_s1965" type="#_x0000_t202" style="position:absolute;left:4118;top:2698;width:852;height:576" filled="f" stroked="f">
              <v:textbox style="mso-next-textbox:#_x0000_s1965">
                <w:txbxContent>
                  <w:p w:rsidR="00967C93" w:rsidRDefault="00967C93">
                    <w:pPr>
                      <w:rPr>
                        <w:sz w:val="24"/>
                        <w:vertAlign w:val="subscript"/>
                      </w:rPr>
                    </w:pPr>
                    <w:r>
                      <w:rPr>
                        <w:sz w:val="24"/>
                        <w:lang w:val="en-US"/>
                      </w:rPr>
                      <w:t xml:space="preserve"> U(t)</w:t>
                    </w:r>
                  </w:p>
                </w:txbxContent>
              </v:textbox>
            </v:shape>
            <v:rect id="_x0000_s1966" style="position:absolute;left:1136;top:2698;width:1988;height:872" filled="f">
              <v:textbox style="mso-next-textbox:#_x0000_s1966">
                <w:txbxContent>
                  <w:p w:rsidR="00967C93" w:rsidRDefault="00967C93">
                    <w:pPr>
                      <w:rPr>
                        <w:b/>
                      </w:rPr>
                    </w:pPr>
                    <w:r>
                      <w:rPr>
                        <w:b/>
                      </w:rPr>
                      <w:t>Задатчик программного управления</w:t>
                    </w:r>
                  </w:p>
                </w:txbxContent>
              </v:textbox>
            </v:rect>
            <v:rect id="_x0000_s1967" style="position:absolute;left:4848;top:2820;width:1152;height:576" filled="f">
              <v:textbox style="mso-next-textbox:#_x0000_s1967">
                <w:txbxContent>
                  <w:p w:rsidR="00967C93" w:rsidRDefault="00967C93">
                    <w:pPr>
                      <w:rPr>
                        <w:b/>
                      </w:rPr>
                    </w:pPr>
                    <w:r>
                      <w:rPr>
                        <w:b/>
                      </w:rPr>
                      <w:t xml:space="preserve">  Объект</w:t>
                    </w:r>
                  </w:p>
                </w:txbxContent>
              </v:textbox>
            </v:rect>
            <v:rect id="_x0000_s1968" style="position:absolute;left:7668;top:2698;width:1988;height:852" filled="f">
              <v:textbox style="mso-next-textbox:#_x0000_s1968">
                <w:txbxContent>
                  <w:p w:rsidR="00967C93" w:rsidRDefault="00967C93">
                    <w:pPr>
                      <w:rPr>
                        <w:b/>
                      </w:rPr>
                    </w:pPr>
                    <w:r>
                      <w:rPr>
                        <w:b/>
                      </w:rPr>
                      <w:t>Задатчик программного движения</w:t>
                    </w:r>
                  </w:p>
                </w:txbxContent>
              </v:textbox>
            </v:rect>
            <v:rect id="_x0000_s1969" style="position:absolute;left:4686;top:3975;width:1420;height:576" filled="f">
              <v:textbox style="mso-next-textbox:#_x0000_s1969">
                <w:txbxContent>
                  <w:p w:rsidR="00967C93" w:rsidRDefault="00967C93">
                    <w:pPr>
                      <w:rPr>
                        <w:b/>
                      </w:rPr>
                    </w:pPr>
                    <w:r>
                      <w:rPr>
                        <w:b/>
                      </w:rPr>
                      <w:t xml:space="preserve">  Регулятор </w:t>
                    </w:r>
                  </w:p>
                </w:txbxContent>
              </v:textbox>
            </v:rect>
            <v:line id="_x0000_s1970" style="position:absolute" from="3120,3108" to="3696,3108">
              <v:stroke endarrow="block"/>
            </v:line>
            <v:line id="_x0000_s1971" style="position:absolute" from="4272,3108" to="4848,3108">
              <v:stroke endarrow="block"/>
            </v:line>
            <v:line id="_x0000_s1972" style="position:absolute;flip:y" from="3984,3396" to="3984,4260">
              <v:stroke endarrow="block"/>
            </v:line>
            <v:line id="_x0000_s1973" style="position:absolute" from="3976,4260" to="4686,4260"/>
            <v:line id="_x0000_s1974" style="position:absolute" from="6106,4260" to="6816,4260">
              <v:stroke startarrow="block"/>
            </v:line>
            <v:shape id="_x0000_s1975" style="position:absolute;left:6620;top:2924;width:405;height:405" coordsize="405,405" path="m,l405,405e" filled="f">
              <v:path arrowok="t"/>
            </v:shape>
            <v:line id="_x0000_s1976" style="position:absolute" from="7104,3120" to="7680,3120">
              <v:stroke startarrow="block"/>
            </v:line>
            <v:line id="_x0000_s1977" style="position:absolute;flip:y" from="6816,3408" to="6816,4272"/>
            <v:line id="_x0000_s1978" style="position:absolute" from="5964,3124" to="6540,3124">
              <v:stroke endarrow="block"/>
            </v:line>
          </v:group>
        </w:pict>
      </w:r>
    </w:p>
    <w:p w:rsidR="00967C93" w:rsidRDefault="00967C93">
      <w:pPr>
        <w:spacing w:before="240"/>
        <w:rPr>
          <w:sz w:val="24"/>
        </w:rPr>
      </w:pPr>
    </w:p>
    <w:p w:rsidR="00967C93" w:rsidRDefault="00967C93">
      <w:pPr>
        <w:spacing w:before="240"/>
        <w:rPr>
          <w:sz w:val="24"/>
        </w:rPr>
      </w:pPr>
    </w:p>
    <w:p w:rsidR="00967C93" w:rsidRDefault="00967C93">
      <w:pPr>
        <w:spacing w:before="240"/>
        <w:rPr>
          <w:sz w:val="24"/>
        </w:rPr>
      </w:pPr>
    </w:p>
    <w:p w:rsidR="00967C93" w:rsidRPr="0009038D" w:rsidRDefault="00967C93">
      <w:pPr>
        <w:spacing w:before="240"/>
        <w:rPr>
          <w:sz w:val="24"/>
        </w:rPr>
      </w:pPr>
    </w:p>
    <w:p w:rsidR="00967C93" w:rsidRPr="0009038D" w:rsidRDefault="00967C93">
      <w:pPr>
        <w:pStyle w:val="31"/>
      </w:pPr>
      <w:r w:rsidRPr="0009038D">
        <w:t>Объект вместе с задатчиками программного управления и движения образуют систему программного управления, а объект вместе с регулятором – систему стабилизации программного управления.</w:t>
      </w:r>
    </w:p>
    <w:p w:rsidR="00967C93" w:rsidRPr="0009038D" w:rsidRDefault="00967C93">
      <w:pPr>
        <w:ind w:left="357"/>
        <w:jc w:val="both"/>
        <w:rPr>
          <w:sz w:val="24"/>
        </w:rPr>
      </w:pPr>
      <w:r w:rsidRPr="0009038D">
        <w:rPr>
          <w:sz w:val="24"/>
        </w:rPr>
        <w:t>Различие способа функционирования системы программного управления и системы стабилизации состоит в следующем.</w:t>
      </w:r>
    </w:p>
    <w:p w:rsidR="00967C93" w:rsidRPr="0009038D" w:rsidRDefault="00967C93" w:rsidP="00967C93">
      <w:pPr>
        <w:numPr>
          <w:ilvl w:val="0"/>
          <w:numId w:val="37"/>
        </w:numPr>
        <w:ind w:left="714" w:hanging="357"/>
        <w:jc w:val="both"/>
        <w:rPr>
          <w:sz w:val="24"/>
        </w:rPr>
      </w:pPr>
      <w:r w:rsidRPr="0009038D">
        <w:rPr>
          <w:sz w:val="24"/>
        </w:rPr>
        <w:t>Для первой начальные условия (2) известны до начала проектирования, а для второй они неизвестны, известно лишь что они находятся в пределах, установленных неравенством (22).</w:t>
      </w:r>
    </w:p>
    <w:p w:rsidR="00967C93" w:rsidRPr="0009038D" w:rsidRDefault="00967C93" w:rsidP="00967C93">
      <w:pPr>
        <w:numPr>
          <w:ilvl w:val="0"/>
          <w:numId w:val="37"/>
        </w:numPr>
        <w:ind w:left="714" w:hanging="357"/>
        <w:jc w:val="both"/>
        <w:rPr>
          <w:sz w:val="24"/>
        </w:rPr>
      </w:pPr>
      <w:r w:rsidRPr="0009038D">
        <w:rPr>
          <w:sz w:val="24"/>
        </w:rPr>
        <w:t>Для первой управление является главной функцией времени, а для второй – функцией измеряемых переменных. Следовательно, для первой управление осуществляется по разомкнутому принципу, а для второй – по принципу обратной связи.</w:t>
      </w:r>
    </w:p>
    <w:p w:rsidR="00967C93" w:rsidRPr="0009038D" w:rsidRDefault="00967C93" w:rsidP="00967C93">
      <w:pPr>
        <w:numPr>
          <w:ilvl w:val="0"/>
          <w:numId w:val="37"/>
        </w:numPr>
        <w:ind w:left="714" w:hanging="357"/>
        <w:jc w:val="both"/>
        <w:rPr>
          <w:sz w:val="24"/>
        </w:rPr>
      </w:pPr>
      <w:r w:rsidRPr="0009038D">
        <w:rPr>
          <w:sz w:val="24"/>
        </w:rPr>
        <w:t xml:space="preserve">Эффективность системы программного управления оценивается интегралом (4), в котором функция </w:t>
      </w:r>
      <w:r w:rsidRPr="00522579">
        <w:rPr>
          <w:position w:val="-12"/>
          <w:lang w:val="en-US"/>
        </w:rPr>
        <w:object w:dxaOrig="999" w:dyaOrig="360">
          <v:shape id="_x0000_i1380" type="#_x0000_t75" style="width:50.25pt;height:18pt" o:ole="" fillcolor="window">
            <v:imagedata r:id="rId729" o:title=""/>
          </v:shape>
          <o:OLEObject Type="Embed" ProgID="Equation.3" ShapeID="_x0000_i1380" DrawAspect="Content" ObjectID="_1414833635" r:id="rId730"/>
        </w:object>
      </w:r>
      <w:r w:rsidRPr="0009038D">
        <w:rPr>
          <w:sz w:val="24"/>
        </w:rPr>
        <w:t xml:space="preserve"> определяется физической природой объекта управления. В системе стабилизации критерий (29) часто не связан с физической природой объекта управления, а его коэффициент </w:t>
      </w:r>
      <w:r>
        <w:rPr>
          <w:sz w:val="24"/>
          <w:lang w:val="en-US"/>
        </w:rPr>
        <w:t>q</w:t>
      </w:r>
      <w:r>
        <w:rPr>
          <w:sz w:val="24"/>
        </w:rPr>
        <w:t xml:space="preserve"> определяется, исходя из инженерных требований (времени переходного процесса от истинного движения к программному, перерегулирования при этом движении, установившейся ошибки осуществления программного движения). Однако в теории автоматического управления критерий </w:t>
      </w:r>
      <w:r>
        <w:rPr>
          <w:sz w:val="24"/>
        </w:rPr>
        <w:lastRenderedPageBreak/>
        <w:t xml:space="preserve">(29) полагают заданным, оставляя вопросы выбора коэффициентов </w:t>
      </w:r>
      <w:r>
        <w:rPr>
          <w:sz w:val="24"/>
          <w:lang w:val="en-US"/>
        </w:rPr>
        <w:t>q</w:t>
      </w:r>
      <w:r>
        <w:rPr>
          <w:sz w:val="24"/>
        </w:rPr>
        <w:t xml:space="preserve"> и γ за пределами этой теории.</w:t>
      </w:r>
    </w:p>
    <w:p w:rsidR="00967C93" w:rsidRPr="0009038D" w:rsidRDefault="00967C93" w:rsidP="00967C93">
      <w:pPr>
        <w:numPr>
          <w:ilvl w:val="0"/>
          <w:numId w:val="37"/>
        </w:numPr>
        <w:ind w:left="714" w:hanging="357"/>
        <w:jc w:val="both"/>
        <w:rPr>
          <w:sz w:val="24"/>
        </w:rPr>
      </w:pPr>
      <w:r>
        <w:rPr>
          <w:sz w:val="24"/>
        </w:rPr>
        <w:t>При построении стабилизирующего управления (30) обычно используют уравнения первого приближения (25). Использование уравнений первого приближения при построении программного управления, как правило, недопустимо.</w:t>
      </w:r>
    </w:p>
    <w:p w:rsidR="00967C93" w:rsidRDefault="00967C93">
      <w:pPr>
        <w:jc w:val="center"/>
        <w:rPr>
          <w:b/>
          <w:sz w:val="32"/>
          <w:lang w:val="en-US"/>
        </w:rPr>
      </w:pPr>
      <w:r>
        <w:rPr>
          <w:sz w:val="24"/>
        </w:rPr>
        <w:br w:type="page"/>
      </w:r>
      <w:r>
        <w:rPr>
          <w:b/>
          <w:sz w:val="32"/>
        </w:rPr>
        <w:lastRenderedPageBreak/>
        <w:t>Понятия адаптивного управления</w:t>
      </w:r>
    </w:p>
    <w:p w:rsidR="00967C93" w:rsidRDefault="00967C93">
      <w:pPr>
        <w:jc w:val="center"/>
        <w:rPr>
          <w:b/>
          <w:sz w:val="32"/>
          <w:lang w:val="en-US"/>
        </w:rPr>
      </w:pPr>
    </w:p>
    <w:p w:rsidR="00967C93" w:rsidRDefault="00967C93">
      <w:pPr>
        <w:numPr>
          <w:ilvl w:val="0"/>
          <w:numId w:val="41"/>
        </w:numPr>
        <w:jc w:val="both"/>
        <w:rPr>
          <w:b/>
          <w:sz w:val="24"/>
          <w:lang w:val="en-US"/>
        </w:rPr>
      </w:pPr>
      <w:r>
        <w:rPr>
          <w:b/>
          <w:sz w:val="24"/>
        </w:rPr>
        <w:t>Классификация оптимальных и адаптивных систем</w:t>
      </w:r>
    </w:p>
    <w:p w:rsidR="00967C93" w:rsidRDefault="00967C93">
      <w:pPr>
        <w:numPr>
          <w:ilvl w:val="0"/>
          <w:numId w:val="41"/>
        </w:numPr>
        <w:jc w:val="both"/>
        <w:rPr>
          <w:b/>
          <w:sz w:val="24"/>
          <w:lang w:val="en-US"/>
        </w:rPr>
      </w:pPr>
      <w:r>
        <w:rPr>
          <w:b/>
          <w:sz w:val="24"/>
        </w:rPr>
        <w:t>Принципы построения экстремальных систем</w:t>
      </w:r>
    </w:p>
    <w:p w:rsidR="00967C93" w:rsidRDefault="00967C93">
      <w:pPr>
        <w:numPr>
          <w:ilvl w:val="1"/>
          <w:numId w:val="41"/>
        </w:numPr>
        <w:jc w:val="both"/>
        <w:rPr>
          <w:b/>
          <w:i/>
          <w:sz w:val="24"/>
          <w:lang w:val="en-US"/>
        </w:rPr>
      </w:pPr>
      <w:r>
        <w:rPr>
          <w:b/>
          <w:i/>
          <w:sz w:val="24"/>
        </w:rPr>
        <w:t>Примеры задач экстремального управления</w:t>
      </w:r>
    </w:p>
    <w:p w:rsidR="00967C93" w:rsidRDefault="00967C93">
      <w:pPr>
        <w:numPr>
          <w:ilvl w:val="1"/>
          <w:numId w:val="41"/>
        </w:numPr>
        <w:jc w:val="both"/>
        <w:rPr>
          <w:b/>
          <w:i/>
          <w:sz w:val="24"/>
          <w:lang w:val="en-US"/>
        </w:rPr>
      </w:pPr>
      <w:r>
        <w:rPr>
          <w:b/>
          <w:i/>
          <w:sz w:val="24"/>
        </w:rPr>
        <w:t>Понятие об экстремальном управлении</w:t>
      </w:r>
    </w:p>
    <w:p w:rsidR="00967C93" w:rsidRDefault="00967C93">
      <w:pPr>
        <w:numPr>
          <w:ilvl w:val="0"/>
          <w:numId w:val="41"/>
        </w:numPr>
        <w:jc w:val="both"/>
        <w:rPr>
          <w:b/>
          <w:sz w:val="24"/>
          <w:lang w:val="en-US"/>
        </w:rPr>
      </w:pPr>
      <w:r>
        <w:rPr>
          <w:b/>
          <w:sz w:val="24"/>
        </w:rPr>
        <w:t>Самонастраивающиеся системы</w:t>
      </w:r>
    </w:p>
    <w:p w:rsidR="00967C93" w:rsidRDefault="00967C93">
      <w:pPr>
        <w:numPr>
          <w:ilvl w:val="1"/>
          <w:numId w:val="42"/>
        </w:numPr>
        <w:jc w:val="both"/>
        <w:rPr>
          <w:b/>
          <w:i/>
          <w:sz w:val="24"/>
          <w:lang w:val="en-US"/>
        </w:rPr>
      </w:pPr>
      <w:r>
        <w:rPr>
          <w:b/>
          <w:i/>
          <w:sz w:val="24"/>
        </w:rPr>
        <w:t>Принципы построения самонастраивающтхся систем</w:t>
      </w:r>
    </w:p>
    <w:p w:rsidR="00967C93" w:rsidRDefault="00967C93">
      <w:pPr>
        <w:numPr>
          <w:ilvl w:val="1"/>
          <w:numId w:val="42"/>
        </w:numPr>
        <w:jc w:val="both"/>
        <w:rPr>
          <w:b/>
          <w:i/>
          <w:sz w:val="24"/>
          <w:lang w:val="en-US"/>
        </w:rPr>
      </w:pPr>
      <w:r>
        <w:rPr>
          <w:b/>
          <w:i/>
          <w:sz w:val="24"/>
        </w:rPr>
        <w:t>Основные элементы систем</w:t>
      </w:r>
    </w:p>
    <w:p w:rsidR="00967C93" w:rsidRDefault="00967C93">
      <w:pPr>
        <w:numPr>
          <w:ilvl w:val="1"/>
          <w:numId w:val="42"/>
        </w:numPr>
        <w:jc w:val="both"/>
        <w:rPr>
          <w:b/>
          <w:i/>
          <w:sz w:val="24"/>
          <w:lang w:val="en-US"/>
        </w:rPr>
      </w:pPr>
      <w:r>
        <w:rPr>
          <w:b/>
          <w:i/>
          <w:sz w:val="24"/>
        </w:rPr>
        <w:t>Классификация и особености самонастраивающихся систем</w:t>
      </w:r>
    </w:p>
    <w:p w:rsidR="00967C93" w:rsidRDefault="00967C93">
      <w:pPr>
        <w:jc w:val="center"/>
        <w:rPr>
          <w:b/>
          <w:sz w:val="32"/>
          <w:lang w:val="en-US"/>
        </w:rPr>
      </w:pPr>
    </w:p>
    <w:p w:rsidR="00967C93" w:rsidRDefault="00967C93">
      <w:pPr>
        <w:pStyle w:val="a6"/>
        <w:numPr>
          <w:ilvl w:val="0"/>
          <w:numId w:val="38"/>
        </w:numPr>
        <w:jc w:val="both"/>
      </w:pPr>
      <w:r>
        <w:t xml:space="preserve">Адаптация – это оптимизация в условиях недостаточной априорной информации об объекте управления. Если в задаче оптимального управления объект описывался уравнением </w:t>
      </w:r>
    </w:p>
    <w:p w:rsidR="00967C93" w:rsidRDefault="00967C93">
      <w:pPr>
        <w:pStyle w:val="a6"/>
        <w:ind w:left="357"/>
        <w:jc w:val="center"/>
      </w:pPr>
      <w:r w:rsidRPr="00522579">
        <w:rPr>
          <w:position w:val="-10"/>
          <w:sz w:val="20"/>
        </w:rPr>
        <w:object w:dxaOrig="1520" w:dyaOrig="320">
          <v:shape id="_x0000_i1381" type="#_x0000_t75" style="width:75.75pt;height:15.75pt" o:ole="" fillcolor="window">
            <v:imagedata r:id="rId731" o:title=""/>
          </v:shape>
          <o:OLEObject Type="Embed" ProgID="Equation.3" ShapeID="_x0000_i1381" DrawAspect="Content" ObjectID="_1414833636" r:id="rId732"/>
        </w:object>
      </w:r>
      <w:r>
        <w:t>,</w:t>
      </w:r>
    </w:p>
    <w:p w:rsidR="00967C93" w:rsidRDefault="00967C93">
      <w:pPr>
        <w:pStyle w:val="a6"/>
        <w:ind w:left="357"/>
        <w:jc w:val="both"/>
      </w:pPr>
      <w:r>
        <w:t xml:space="preserve">в котором функция φ была достаточно хорошо известна, то в задаче адаптивного уравления объект будет описываться уравнением </w:t>
      </w:r>
      <w:r w:rsidR="0009038D">
        <w:rPr>
          <w:noProof/>
          <w:position w:val="-10"/>
          <w:sz w:val="20"/>
        </w:rPr>
        <w:drawing>
          <wp:inline distT="0" distB="0" distL="0" distR="0">
            <wp:extent cx="1104900" cy="200025"/>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733" cstate="print"/>
                    <a:srcRect/>
                    <a:stretch>
                      <a:fillRect/>
                    </a:stretch>
                  </pic:blipFill>
                  <pic:spPr bwMode="auto">
                    <a:xfrm>
                      <a:off x="0" y="0"/>
                      <a:ext cx="1104900" cy="200025"/>
                    </a:xfrm>
                    <a:prstGeom prst="rect">
                      <a:avLst/>
                    </a:prstGeom>
                    <a:noFill/>
                    <a:ln w="9525">
                      <a:noFill/>
                      <a:miter lim="800000"/>
                      <a:headEnd/>
                      <a:tailEnd/>
                    </a:ln>
                  </pic:spPr>
                </pic:pic>
              </a:graphicData>
            </a:graphic>
          </wp:inline>
        </w:drawing>
      </w:r>
      <w:r>
        <w:t>, где α – параметр неопределенности.</w:t>
      </w:r>
    </w:p>
    <w:p w:rsidR="00967C93" w:rsidRDefault="00967C93">
      <w:pPr>
        <w:pStyle w:val="a6"/>
        <w:ind w:left="357"/>
        <w:jc w:val="both"/>
      </w:pPr>
      <w:r>
        <w:t>Природа неопределенных параметров может быть различной</w:t>
      </w:r>
      <w:r w:rsidRPr="0009038D">
        <w:t>:</w:t>
      </w:r>
    </w:p>
    <w:p w:rsidR="00967C93" w:rsidRDefault="00967C93">
      <w:pPr>
        <w:pStyle w:val="a6"/>
        <w:ind w:left="357"/>
        <w:jc w:val="both"/>
      </w:pPr>
      <w:r>
        <w:t>а) неточное знание математической модели объекта</w:t>
      </w:r>
      <w:r w:rsidRPr="0009038D">
        <w:t>;</w:t>
      </w:r>
    </w:p>
    <w:p w:rsidR="00967C93" w:rsidRPr="0009038D" w:rsidRDefault="00967C93">
      <w:pPr>
        <w:pStyle w:val="a6"/>
        <w:ind w:left="357"/>
        <w:jc w:val="both"/>
      </w:pPr>
      <w:r>
        <w:t>б) неточная информация о программном движении, например, в случае, когда моменты перехода с одного режима работы объекта на другой неизвестны</w:t>
      </w:r>
      <w:r w:rsidRPr="0009038D">
        <w:t>;</w:t>
      </w:r>
    </w:p>
    <w:p w:rsidR="00967C93" w:rsidRDefault="00967C93">
      <w:pPr>
        <w:pStyle w:val="a6"/>
        <w:ind w:left="357"/>
        <w:jc w:val="both"/>
      </w:pPr>
      <w:r w:rsidRPr="0009038D">
        <w:t>в) разброс параметров в пределах технологических допусков;</w:t>
      </w:r>
    </w:p>
    <w:p w:rsidR="00967C93" w:rsidRPr="0009038D" w:rsidRDefault="00967C93">
      <w:pPr>
        <w:pStyle w:val="a6"/>
        <w:ind w:left="357"/>
        <w:jc w:val="both"/>
      </w:pPr>
      <w:r>
        <w:t xml:space="preserve">г) </w:t>
      </w:r>
      <w:r w:rsidRPr="0009038D">
        <w:t>“</w:t>
      </w:r>
      <w:r>
        <w:t>старение</w:t>
      </w:r>
      <w:r w:rsidRPr="0009038D">
        <w:t>”</w:t>
      </w:r>
      <w:r>
        <w:t xml:space="preserve"> элементов объекта и т.п.</w:t>
      </w:r>
    </w:p>
    <w:p w:rsidR="00967C93" w:rsidRDefault="00967C93">
      <w:pPr>
        <w:pStyle w:val="a6"/>
        <w:ind w:left="357"/>
        <w:jc w:val="both"/>
      </w:pPr>
      <w:r w:rsidRPr="0009038D">
        <w:t>Для того, чтобы отразить отношение оптимальных и адптивных систем друг к другу, все оптимальные системы делят на два класса:</w:t>
      </w:r>
    </w:p>
    <w:p w:rsidR="00967C93" w:rsidRPr="0009038D" w:rsidRDefault="00967C93">
      <w:pPr>
        <w:pStyle w:val="a6"/>
        <w:ind w:left="357"/>
        <w:jc w:val="both"/>
      </w:pPr>
      <w:r>
        <w:t>1) с жесткой настройкой (без адаптации)</w:t>
      </w:r>
      <w:r w:rsidRPr="0009038D">
        <w:t>;</w:t>
      </w:r>
      <w:r w:rsidRPr="0009038D">
        <w:tab/>
      </w:r>
      <w:r>
        <w:t xml:space="preserve">2) </w:t>
      </w:r>
      <w:r w:rsidRPr="0009038D">
        <w:t>адаптивные.</w:t>
      </w:r>
    </w:p>
    <w:p w:rsidR="00967C93" w:rsidRDefault="00967C93">
      <w:pPr>
        <w:pStyle w:val="a6"/>
        <w:ind w:left="357"/>
        <w:jc w:val="both"/>
      </w:pPr>
      <w:r w:rsidRPr="0009038D">
        <w:t>Оптимальные системы с жесткой настройкой разделяют на подклассы в зависимости от выбранного критерия оптимальности:</w:t>
      </w:r>
    </w:p>
    <w:p w:rsidR="00967C93" w:rsidRPr="005045B8" w:rsidRDefault="00967C93" w:rsidP="00967C93">
      <w:pPr>
        <w:pStyle w:val="a6"/>
        <w:numPr>
          <w:ilvl w:val="0"/>
          <w:numId w:val="39"/>
        </w:numPr>
        <w:ind w:left="714"/>
      </w:pPr>
      <w:r>
        <w:t>по быстродействию (критерий минимума времени перех. процесса)</w:t>
      </w:r>
      <w:r w:rsidRPr="005045B8">
        <w:t>;</w:t>
      </w:r>
    </w:p>
    <w:p w:rsidR="00967C93" w:rsidRPr="0009038D" w:rsidRDefault="00967C93" w:rsidP="00967C93">
      <w:pPr>
        <w:pStyle w:val="a6"/>
        <w:numPr>
          <w:ilvl w:val="0"/>
          <w:numId w:val="39"/>
        </w:numPr>
        <w:ind w:left="714"/>
      </w:pPr>
      <w:r>
        <w:t xml:space="preserve">по точности (критерий </w:t>
      </w:r>
      <w:r>
        <w:rPr>
          <w:lang w:val="en-US"/>
        </w:rPr>
        <w:t>min</w:t>
      </w:r>
      <w:r>
        <w:t xml:space="preserve"> ошибки системы)</w:t>
      </w:r>
      <w:r w:rsidRPr="0009038D">
        <w:t>;</w:t>
      </w:r>
    </w:p>
    <w:p w:rsidR="00967C93" w:rsidRDefault="00967C93" w:rsidP="00967C93">
      <w:pPr>
        <w:pStyle w:val="a6"/>
        <w:numPr>
          <w:ilvl w:val="0"/>
          <w:numId w:val="39"/>
        </w:numPr>
        <w:ind w:left="714"/>
        <w:rPr>
          <w:lang w:val="en-US"/>
        </w:rPr>
      </w:pPr>
      <w:r>
        <w:t>комбинированные (векторный критерий)</w:t>
      </w:r>
      <w:r>
        <w:rPr>
          <w:lang w:val="en-US"/>
        </w:rPr>
        <w:t>;</w:t>
      </w:r>
    </w:p>
    <w:p w:rsidR="00967C93" w:rsidRDefault="00967C93" w:rsidP="00967C93">
      <w:pPr>
        <w:pStyle w:val="a6"/>
        <w:numPr>
          <w:ilvl w:val="0"/>
          <w:numId w:val="39"/>
        </w:numPr>
        <w:ind w:left="714"/>
        <w:rPr>
          <w:lang w:val="en-US"/>
        </w:rPr>
      </w:pPr>
      <w:r>
        <w:t>др.</w:t>
      </w:r>
    </w:p>
    <w:p w:rsidR="00967C93" w:rsidRDefault="00967C93">
      <w:pPr>
        <w:pStyle w:val="a6"/>
        <w:ind w:left="357"/>
        <w:jc w:val="both"/>
      </w:pPr>
      <w:r>
        <w:t>Оптимальлные адаптивные системы разделяют на подклассы в зависимости от способа адаптации</w:t>
      </w:r>
      <w:r w:rsidRPr="0009038D">
        <w:t>:</w:t>
      </w:r>
    </w:p>
    <w:p w:rsidR="00967C93" w:rsidRPr="0009038D" w:rsidRDefault="00967C93" w:rsidP="00967C93">
      <w:pPr>
        <w:pStyle w:val="a6"/>
        <w:numPr>
          <w:ilvl w:val="0"/>
          <w:numId w:val="40"/>
        </w:numPr>
        <w:tabs>
          <w:tab w:val="clear" w:pos="360"/>
          <w:tab w:val="num" w:pos="717"/>
        </w:tabs>
        <w:ind w:left="714"/>
        <w:jc w:val="both"/>
      </w:pPr>
      <w:r>
        <w:t>экстремальные системы, в которых обеспечивается оптимальный режим, соответствующий экстремуму статической характеристики объекта при её дрейфе, за счет автоматического регулирования сигналов на входе экстремального объекта</w:t>
      </w:r>
      <w:r w:rsidRPr="0009038D">
        <w:t>;</w:t>
      </w:r>
    </w:p>
    <w:p w:rsidR="00967C93" w:rsidRPr="0009038D" w:rsidRDefault="00967C93" w:rsidP="00967C93">
      <w:pPr>
        <w:pStyle w:val="a6"/>
        <w:numPr>
          <w:ilvl w:val="0"/>
          <w:numId w:val="40"/>
        </w:numPr>
        <w:tabs>
          <w:tab w:val="clear" w:pos="360"/>
          <w:tab w:val="num" w:pos="717"/>
        </w:tabs>
        <w:ind w:left="714"/>
        <w:jc w:val="both"/>
      </w:pPr>
      <w:r>
        <w:t>самонастраивающиеся системы, в которых осуществляется адаптация в условиях неопределенности, обеспечивающая заданный оптимальный режим за счет изменения параметров или структуры системы</w:t>
      </w:r>
      <w:r w:rsidRPr="0009038D">
        <w:t>;</w:t>
      </w:r>
    </w:p>
    <w:p w:rsidR="00967C93" w:rsidRPr="0009038D" w:rsidRDefault="00967C93" w:rsidP="00967C93">
      <w:pPr>
        <w:pStyle w:val="a6"/>
        <w:numPr>
          <w:ilvl w:val="0"/>
          <w:numId w:val="40"/>
        </w:numPr>
        <w:tabs>
          <w:tab w:val="clear" w:pos="360"/>
          <w:tab w:val="num" w:pos="717"/>
        </w:tabs>
        <w:ind w:left="714"/>
        <w:jc w:val="both"/>
      </w:pPr>
      <w:r>
        <w:t>обучающиеся системы, в которых используется адаптация, обеспечивающая заданный оптимальный режим в результате постепенного накапливания, запоминания и анализа информации о поведении системы и изменении законов функционироания в зависимости от приобретенного опыта.</w:t>
      </w:r>
    </w:p>
    <w:p w:rsidR="00967C93" w:rsidRDefault="00967C93">
      <w:pPr>
        <w:pStyle w:val="a6"/>
        <w:ind w:left="1440"/>
      </w:pPr>
    </w:p>
    <w:p w:rsidR="00967C93" w:rsidRDefault="00967C93">
      <w:pPr>
        <w:pStyle w:val="a6"/>
        <w:ind w:left="1440"/>
      </w:pPr>
    </w:p>
    <w:p w:rsidR="00967C93" w:rsidRDefault="00967C93">
      <w:pPr>
        <w:pStyle w:val="a6"/>
        <w:ind w:left="1440"/>
      </w:pPr>
    </w:p>
    <w:p w:rsidR="00967C93" w:rsidRDefault="00967C93">
      <w:pPr>
        <w:pStyle w:val="a6"/>
        <w:ind w:left="1440"/>
      </w:pPr>
    </w:p>
    <w:p w:rsidR="00967C93" w:rsidRDefault="00967C93">
      <w:pPr>
        <w:pStyle w:val="a6"/>
        <w:ind w:left="1440"/>
      </w:pPr>
    </w:p>
    <w:p w:rsidR="00967C93" w:rsidRDefault="00422146">
      <w:pPr>
        <w:pStyle w:val="a6"/>
        <w:ind w:left="1440"/>
      </w:pPr>
      <w:r>
        <w:rPr>
          <w:noProof/>
        </w:rPr>
        <w:pict>
          <v:group id="_x0000_s1979" style="position:absolute;left:0;text-align:left;margin-left:7.2pt;margin-top:-15.2pt;width:475.7pt;height:198.8pt;z-index:251676672" coordorigin="1278,426" coordsize="9514,3976" o:allowincell="f">
            <v:rect id="_x0000_s1980" style="position:absolute;left:4260;top:426;width:2982;height:568" filled="f">
              <v:textbox>
                <w:txbxContent>
                  <w:p w:rsidR="00967C93" w:rsidRDefault="00967C93">
                    <w:pPr>
                      <w:pStyle w:val="1"/>
                    </w:pPr>
                    <w:r>
                      <w:t>Оптимальные системы</w:t>
                    </w:r>
                  </w:p>
                </w:txbxContent>
              </v:textbox>
            </v:rect>
            <v:rect id="_x0000_s1981" style="position:absolute;left:1278;top:1562;width:2982;height:568" filled="f">
              <v:textbox>
                <w:txbxContent>
                  <w:p w:rsidR="00967C93" w:rsidRDefault="00967C93">
                    <w:pPr>
                      <w:pStyle w:val="1"/>
                    </w:pPr>
                    <w:r>
                      <w:t>С жесткой настройкой</w:t>
                    </w:r>
                  </w:p>
                </w:txbxContent>
              </v:textbox>
            </v:rect>
            <v:rect id="_x0000_s1982" style="position:absolute;left:7242;top:1562;width:2982;height:568" filled="f">
              <v:textbox>
                <w:txbxContent>
                  <w:p w:rsidR="00967C93" w:rsidRDefault="00967C93">
                    <w:pPr>
                      <w:rPr>
                        <w:b/>
                        <w:sz w:val="24"/>
                      </w:rPr>
                    </w:pPr>
                    <w:r>
                      <w:rPr>
                        <w:b/>
                      </w:rPr>
                      <w:t xml:space="preserve">           </w:t>
                    </w:r>
                    <w:r>
                      <w:rPr>
                        <w:b/>
                        <w:sz w:val="24"/>
                      </w:rPr>
                      <w:t xml:space="preserve">Адаптивные </w:t>
                    </w:r>
                  </w:p>
                </w:txbxContent>
              </v:textbox>
            </v:rect>
            <v:rect id="_x0000_s1983" style="position:absolute;left:1846;top:2414;width:2982;height:568" filled="f">
              <v:textbox style="mso-next-textbox:#_x0000_s1983">
                <w:txbxContent>
                  <w:p w:rsidR="00967C93" w:rsidRDefault="00967C93">
                    <w:pPr>
                      <w:pStyle w:val="1"/>
                    </w:pPr>
                    <w:r>
                      <w:t>По быстродействию</w:t>
                    </w:r>
                  </w:p>
                </w:txbxContent>
              </v:textbox>
            </v:rect>
            <v:rect id="_x0000_s1984" style="position:absolute;left:1846;top:3124;width:2982;height:568" filled="f">
              <v:textbox>
                <w:txbxContent>
                  <w:p w:rsidR="00967C93" w:rsidRDefault="00967C93">
                    <w:pPr>
                      <w:pStyle w:val="1"/>
                    </w:pPr>
                    <w:r>
                      <w:t>По точности</w:t>
                    </w:r>
                  </w:p>
                </w:txbxContent>
              </v:textbox>
            </v:rect>
            <v:rect id="_x0000_s1985" style="position:absolute;left:1846;top:3834;width:2982;height:568" filled="f">
              <v:textbox>
                <w:txbxContent>
                  <w:p w:rsidR="00967C93" w:rsidRDefault="00967C93">
                    <w:pPr>
                      <w:pStyle w:val="1"/>
                    </w:pPr>
                    <w:r>
                      <w:t xml:space="preserve">По вектор. критерии </w:t>
                    </w:r>
                  </w:p>
                </w:txbxContent>
              </v:textbox>
            </v:rect>
            <v:rect id="_x0000_s1986" style="position:absolute;left:7810;top:2414;width:2982;height:568" filled="f">
              <v:textbox style="mso-next-textbox:#_x0000_s1986">
                <w:txbxContent>
                  <w:p w:rsidR="00967C93" w:rsidRDefault="00967C93">
                    <w:pPr>
                      <w:pStyle w:val="1"/>
                    </w:pPr>
                    <w:r>
                      <w:t xml:space="preserve">Экстремальные </w:t>
                    </w:r>
                  </w:p>
                </w:txbxContent>
              </v:textbox>
            </v:rect>
            <v:rect id="_x0000_s1987" style="position:absolute;left:7810;top:3124;width:2982;height:568" filled="f">
              <v:textbox>
                <w:txbxContent>
                  <w:p w:rsidR="00967C93" w:rsidRDefault="00967C93">
                    <w:pPr>
                      <w:pStyle w:val="1"/>
                    </w:pPr>
                    <w:r>
                      <w:t>Самонастраивающиеся</w:t>
                    </w:r>
                  </w:p>
                </w:txbxContent>
              </v:textbox>
            </v:rect>
            <v:rect id="_x0000_s1988" style="position:absolute;left:7810;top:3834;width:2982;height:568" filled="f">
              <v:textbox>
                <w:txbxContent>
                  <w:p w:rsidR="00967C93" w:rsidRDefault="00967C93">
                    <w:pPr>
                      <w:pStyle w:val="1"/>
                    </w:pPr>
                    <w:r>
                      <w:t xml:space="preserve">Обучающиеся </w:t>
                    </w:r>
                  </w:p>
                </w:txbxContent>
              </v:textbox>
            </v:rect>
            <v:line id="_x0000_s1989" style="position:absolute" from="1562,2130" to="1562,4118"/>
            <v:line id="_x0000_s1990" style="position:absolute" from="1562,4118" to="1846,4118"/>
            <v:line id="_x0000_s1991" style="position:absolute" from="1562,3408" to="1846,3408"/>
            <v:line id="_x0000_s1992" style="position:absolute" from="1562,2698" to="1846,2698"/>
            <v:line id="_x0000_s1993" style="position:absolute" from="7526,2130" to="7526,4118"/>
            <v:line id="_x0000_s1994" style="position:absolute" from="7526,4118" to="7810,4118"/>
            <v:line id="_x0000_s1995" style="position:absolute" from="7526,3408" to="7810,3408"/>
            <v:line id="_x0000_s1996" style="position:absolute" from="7526,2698" to="7810,2698"/>
            <v:line id="_x0000_s1997" style="position:absolute" from="2556,1278" to="8662,1278"/>
            <v:line id="_x0000_s1998" style="position:absolute" from="2556,1278" to="2556,1562"/>
            <v:line id="_x0000_s1999" style="position:absolute" from="8662,1278" to="8662,1562"/>
            <v:line id="_x0000_s2000" style="position:absolute" from="5680,994" to="5680,1278"/>
          </v:group>
        </w:pict>
      </w:r>
    </w:p>
    <w:p w:rsidR="00967C93" w:rsidRDefault="00967C93">
      <w:pPr>
        <w:pStyle w:val="a6"/>
        <w:ind w:left="1440"/>
      </w:pPr>
    </w:p>
    <w:p w:rsidR="00967C93" w:rsidRDefault="00967C93">
      <w:pPr>
        <w:pStyle w:val="a6"/>
        <w:ind w:left="1440"/>
      </w:pPr>
    </w:p>
    <w:p w:rsidR="00967C93" w:rsidRDefault="00967C93">
      <w:pPr>
        <w:pStyle w:val="a6"/>
        <w:ind w:left="1440"/>
      </w:pPr>
    </w:p>
    <w:p w:rsidR="00967C93" w:rsidRDefault="00967C93">
      <w:pPr>
        <w:pStyle w:val="a6"/>
        <w:ind w:left="1440"/>
      </w:pPr>
    </w:p>
    <w:p w:rsidR="00967C93" w:rsidRDefault="00967C93">
      <w:pPr>
        <w:pStyle w:val="a6"/>
        <w:ind w:left="1440"/>
      </w:pPr>
    </w:p>
    <w:p w:rsidR="00967C93" w:rsidRDefault="00967C93">
      <w:pPr>
        <w:pStyle w:val="a6"/>
        <w:ind w:left="1440"/>
      </w:pPr>
    </w:p>
    <w:p w:rsidR="00967C93" w:rsidRDefault="00967C93">
      <w:pPr>
        <w:pStyle w:val="a6"/>
        <w:ind w:left="1440"/>
      </w:pPr>
    </w:p>
    <w:p w:rsidR="00967C93" w:rsidRDefault="00967C93">
      <w:pPr>
        <w:pStyle w:val="a6"/>
        <w:ind w:left="1440"/>
      </w:pPr>
    </w:p>
    <w:p w:rsidR="00967C93" w:rsidRDefault="00967C93">
      <w:pPr>
        <w:pStyle w:val="a6"/>
        <w:ind w:left="1440"/>
      </w:pPr>
    </w:p>
    <w:p w:rsidR="00967C93" w:rsidRDefault="00967C93">
      <w:pPr>
        <w:pStyle w:val="a6"/>
        <w:ind w:left="1440"/>
      </w:pPr>
    </w:p>
    <w:p w:rsidR="00967C93" w:rsidRDefault="00967C93">
      <w:pPr>
        <w:pStyle w:val="a6"/>
        <w:ind w:left="1440"/>
      </w:pPr>
    </w:p>
    <w:p w:rsidR="00967C93" w:rsidRPr="0009038D" w:rsidRDefault="00967C93">
      <w:pPr>
        <w:pStyle w:val="a6"/>
        <w:ind w:left="1440"/>
      </w:pPr>
    </w:p>
    <w:p w:rsidR="00967C93" w:rsidRDefault="00967C93">
      <w:pPr>
        <w:pStyle w:val="a6"/>
        <w:ind w:left="720"/>
      </w:pPr>
    </w:p>
    <w:p w:rsidR="00967C93" w:rsidRDefault="00967C93">
      <w:pPr>
        <w:pStyle w:val="a6"/>
      </w:pPr>
    </w:p>
    <w:p w:rsidR="00967C93" w:rsidRDefault="00967C93">
      <w:pPr>
        <w:pStyle w:val="a6"/>
      </w:pPr>
    </w:p>
    <w:p w:rsidR="00967C93" w:rsidRPr="0009038D" w:rsidRDefault="00967C93">
      <w:pPr>
        <w:pStyle w:val="a6"/>
        <w:jc w:val="center"/>
        <w:rPr>
          <w:b/>
        </w:rPr>
      </w:pPr>
      <w:r>
        <w:rPr>
          <w:b/>
        </w:rPr>
        <w:t>2. Принципы построения экстремальных  систем</w:t>
      </w:r>
    </w:p>
    <w:p w:rsidR="00967C93" w:rsidRDefault="00967C93">
      <w:pPr>
        <w:pStyle w:val="a6"/>
        <w:jc w:val="center"/>
        <w:rPr>
          <w:b/>
        </w:rPr>
      </w:pPr>
    </w:p>
    <w:p w:rsidR="00967C93" w:rsidRDefault="00967C93">
      <w:pPr>
        <w:pStyle w:val="a6"/>
        <w:rPr>
          <w:b/>
          <w:i/>
        </w:rPr>
      </w:pPr>
      <w:r>
        <w:rPr>
          <w:b/>
          <w:i/>
        </w:rPr>
        <w:t>2.1. Примеры задач экстремального управления</w:t>
      </w:r>
    </w:p>
    <w:p w:rsidR="00967C93" w:rsidRDefault="00967C93">
      <w:pPr>
        <w:pStyle w:val="a6"/>
      </w:pPr>
    </w:p>
    <w:p w:rsidR="00967C93" w:rsidRDefault="00967C93">
      <w:pPr>
        <w:pStyle w:val="a6"/>
        <w:ind w:left="357"/>
        <w:jc w:val="both"/>
      </w:pPr>
      <w:r>
        <w:t>Экстремальные системы – основные и наиболее распространенные типы оптимальных систем, в которых оптимизируемый объект имеет экстремальную статическую характеристику, а автоматическое устройство (оптимизатор) обеспечивает работу</w:t>
      </w:r>
      <w:r w:rsidRPr="0009038D">
        <w:t xml:space="preserve"> </w:t>
      </w:r>
      <w:r>
        <w:t>объекта в экстремальном режиме.</w:t>
      </w:r>
    </w:p>
    <w:p w:rsidR="00967C93" w:rsidRPr="0009038D" w:rsidRDefault="00967C93">
      <w:pPr>
        <w:pStyle w:val="a6"/>
        <w:ind w:left="360"/>
        <w:jc w:val="both"/>
      </w:pPr>
      <w:r>
        <w:t>Экстремальные системы целесообразно применять в следующих случаях</w:t>
      </w:r>
      <w:r w:rsidRPr="0009038D">
        <w:t>:</w:t>
      </w:r>
    </w:p>
    <w:p w:rsidR="00967C93" w:rsidRPr="0009038D" w:rsidRDefault="00967C93">
      <w:pPr>
        <w:pStyle w:val="a6"/>
        <w:numPr>
          <w:ilvl w:val="0"/>
          <w:numId w:val="43"/>
        </w:numPr>
        <w:jc w:val="both"/>
      </w:pPr>
      <w:r>
        <w:t>если существует показатель качества, с изменением которого происходит достаточно ощутимое изменение технико-экономической эффективности функционирования обьекта управления</w:t>
      </w:r>
      <w:r w:rsidRPr="0009038D">
        <w:t>;</w:t>
      </w:r>
    </w:p>
    <w:p w:rsidR="00967C93" w:rsidRPr="0009038D" w:rsidRDefault="00967C93">
      <w:pPr>
        <w:pStyle w:val="a6"/>
        <w:numPr>
          <w:ilvl w:val="0"/>
          <w:numId w:val="43"/>
        </w:numPr>
        <w:jc w:val="both"/>
      </w:pPr>
      <w:r>
        <w:t>если существуют возможности определения экстремума фнкционала качества и воздействия на регулирующие органы объекта с целью получения экстремального режима работы.</w:t>
      </w:r>
    </w:p>
    <w:p w:rsidR="00967C93" w:rsidRDefault="00967C93">
      <w:pPr>
        <w:pStyle w:val="a6"/>
        <w:ind w:left="357"/>
      </w:pPr>
      <w:r>
        <w:t>Пример задачи экстремального управления (э.у.)</w:t>
      </w:r>
    </w:p>
    <w:p w:rsidR="00967C93" w:rsidRDefault="00422146">
      <w:pPr>
        <w:pStyle w:val="a6"/>
        <w:ind w:left="357"/>
        <w:jc w:val="both"/>
      </w:pPr>
      <w:r>
        <w:rPr>
          <w:noProof/>
        </w:rPr>
        <w:pict>
          <v:shape id="_x0000_s2001" type="#_x0000_t75" style="position:absolute;left:0;text-align:left;margin-left:8.6pt;margin-top:67.45pt;width:133.5pt;height:183.75pt;z-index:251677696" o:allowincell="f">
            <v:imagedata r:id="rId734" o:title=""/>
          </v:shape>
          <o:OLEObject Type="Embed" ProgID="PBrush" ShapeID="_x0000_s2001" DrawAspect="Content" ObjectID="_1414833936" r:id="rId735"/>
        </w:pict>
      </w:r>
      <w:r w:rsidR="00967C93">
        <w:t xml:space="preserve">В радиолокационных системах слежения (сс) за движущимися объектами, управляющими координатами </w:t>
      </w:r>
      <w:r w:rsidR="00967C93">
        <w:rPr>
          <w:lang w:val="en-US"/>
        </w:rPr>
        <w:t>x</w:t>
      </w:r>
      <w:r w:rsidR="00967C93">
        <w:rPr>
          <w:vertAlign w:val="subscript"/>
        </w:rPr>
        <w:t>1</w:t>
      </w:r>
      <w:r w:rsidR="00967C93" w:rsidRPr="0009038D">
        <w:t xml:space="preserve"> и </w:t>
      </w:r>
      <w:r w:rsidR="00967C93">
        <w:rPr>
          <w:lang w:val="en-US"/>
        </w:rPr>
        <w:t>x</w:t>
      </w:r>
      <w:r w:rsidR="00967C93">
        <w:rPr>
          <w:vertAlign w:val="subscript"/>
        </w:rPr>
        <w:t>2</w:t>
      </w:r>
      <w:r w:rsidR="00967C93" w:rsidRPr="0009038D">
        <w:t xml:space="preserve"> для антены явл-ся соответственно углы места и азимута, а управляемой переменной </w:t>
      </w:r>
      <w:r w:rsidR="00967C93">
        <w:rPr>
          <w:lang w:val="en-US"/>
        </w:rPr>
        <w:t>J</w:t>
      </w:r>
      <w:r w:rsidR="00967C93">
        <w:t xml:space="preserve"> является интенсивность принимаемого радиолокационного сигнала. При движении цели значение координат </w:t>
      </w:r>
      <w:r w:rsidR="00967C93">
        <w:rPr>
          <w:lang w:val="en-US"/>
        </w:rPr>
        <w:t>x</w:t>
      </w:r>
      <w:r w:rsidR="00967C93">
        <w:rPr>
          <w:vertAlign w:val="subscript"/>
        </w:rPr>
        <w:t>1</w:t>
      </w:r>
      <w:r w:rsidR="00967C93" w:rsidRPr="0009038D">
        <w:t xml:space="preserve"> и </w:t>
      </w:r>
      <w:r w:rsidR="00967C93">
        <w:rPr>
          <w:lang w:val="en-US"/>
        </w:rPr>
        <w:t>x</w:t>
      </w:r>
      <w:r w:rsidR="00967C93">
        <w:rPr>
          <w:vertAlign w:val="subscript"/>
        </w:rPr>
        <w:t>2</w:t>
      </w:r>
      <w:r w:rsidR="00967C93" w:rsidRPr="0009038D">
        <w:t xml:space="preserve"> меняются. Зависимость </w:t>
      </w:r>
      <w:r w:rsidR="00967C93">
        <w:rPr>
          <w:lang w:val="en-US"/>
        </w:rPr>
        <w:t>J</w:t>
      </w:r>
      <w:r w:rsidR="00967C93" w:rsidRPr="0009038D">
        <w:t>(</w:t>
      </w:r>
      <w:r w:rsidR="00967C93">
        <w:rPr>
          <w:lang w:val="en-US"/>
        </w:rPr>
        <w:t>x</w:t>
      </w:r>
      <w:r w:rsidR="00967C93">
        <w:rPr>
          <w:vertAlign w:val="subscript"/>
        </w:rPr>
        <w:t>1</w:t>
      </w:r>
      <w:r w:rsidR="00967C93" w:rsidRPr="0009038D">
        <w:t>,</w:t>
      </w:r>
      <w:r w:rsidR="00967C93">
        <w:rPr>
          <w:lang w:val="en-US"/>
        </w:rPr>
        <w:t>x</w:t>
      </w:r>
      <w:r w:rsidR="00967C93">
        <w:rPr>
          <w:vertAlign w:val="subscript"/>
        </w:rPr>
        <w:t>2</w:t>
      </w:r>
      <w:r w:rsidR="00967C93" w:rsidRPr="0009038D">
        <w:t xml:space="preserve">) </w:t>
      </w:r>
      <w:r w:rsidR="00967C93">
        <w:t xml:space="preserve">будет нелинейной и имеет </w:t>
      </w:r>
      <w:r w:rsidR="00967C93">
        <w:rPr>
          <w:lang w:val="en-US"/>
        </w:rPr>
        <w:t>max</w:t>
      </w:r>
      <w:r w:rsidR="00967C93">
        <w:t>.</w:t>
      </w:r>
    </w:p>
    <w:p w:rsidR="00967C93" w:rsidRDefault="00422146">
      <w:pPr>
        <w:pStyle w:val="a6"/>
        <w:ind w:left="357"/>
        <w:jc w:val="both"/>
      </w:pPr>
      <w:r>
        <w:rPr>
          <w:noProof/>
        </w:rPr>
        <w:pict>
          <v:group id="_x0000_s2002" style="position:absolute;left:0;text-align:left;margin-left:177.6pt;margin-top:7.85pt;width:170.4pt;height:163.3pt;z-index:251678720" coordorigin="4970,11218" coordsize="3408,3266" o:allowincell="f">
            <v:rect id="_x0000_s2003" style="position:absolute;left:4970;top:13774;width:1420;height:710" filled="f">
              <v:textbox>
                <w:txbxContent>
                  <w:p w:rsidR="00967C93" w:rsidRDefault="00967C93">
                    <w:pPr>
                      <w:pStyle w:val="1"/>
                    </w:pPr>
                    <w:r>
                      <w:t xml:space="preserve">      СС</w:t>
                    </w:r>
                  </w:p>
                </w:txbxContent>
              </v:textbox>
            </v:rect>
            <v:line id="_x0000_s2004" style="position:absolute;flip:y" from="5680,13206" to="5680,13774">
              <v:stroke endarrow="oval"/>
            </v:line>
            <v:shape id="_x0000_s2005" type="#_x0000_t19" style="position:absolute;left:5964;top:12212;width:707;height:710;flip:x y" coordsize="21503,21600" adj=",-356355" path="wr-21600,,21600,43200,,,21503,19553nfewr-21600,,21600,43200,,,21503,19553l,21600nsxe" strokeweight="1.5pt">
              <v:path o:connectlocs="0,0;21503,19553;0,21600"/>
            </v:shape>
            <v:line id="_x0000_s2006" style="position:absolute;flip:y" from="5680,12496" to="6390,13206" strokeweight="1.5pt"/>
            <v:line id="_x0000_s2007" style="position:absolute;flip:x" from="6106,12496" to="6390,12638" strokeweight="1.5pt"/>
            <v:line id="_x0000_s2008" style="position:absolute;flip:y" from="6248,12496" to="6390,12780" strokeweight="1.5pt"/>
            <v:shape id="_x0000_s2009" type="#_x0000_t19" style="position:absolute;left:5680;top:12780;width:426;height:426">
              <v:stroke startarrow="block" startarrowwidth="narrow" endarrow="block" endarrowwidth="narrow"/>
            </v:shape>
            <v:shape id="_x0000_s2010" type="#_x0000_t19" style="position:absolute;left:5376;top:13206;width:612;height:426;flip:x y" coordsize="31057,21600" adj="-8933486,-2908764,15620" path="wr-5980,,37220,43200,,6681,31057,6492nfewr-5980,,37220,43200,,6681,31057,6492l15620,21600nsxe">
              <v:stroke startarrow="block" startarrowwidth="narrow" endarrowwidth="narrow"/>
              <v:path o:connectlocs="0,6681;31057,6492;15620,21600"/>
            </v:shape>
            <v:line id="_x0000_s2011" style="position:absolute" from="6390,12212" to="6674,12496">
              <v:stroke dashstyle="1 1"/>
            </v:line>
            <v:line id="_x0000_s2012" style="position:absolute" from="6532,12070" to="6816,12354">
              <v:stroke dashstyle="1 1"/>
            </v:line>
            <v:line id="_x0000_s2013" style="position:absolute" from="6674,11928" to="6958,12212">
              <v:stroke dashstyle="1 1"/>
            </v:line>
            <v:line id="_x0000_s2014" style="position:absolute" from="6816,11786" to="7100,12070">
              <v:stroke dashstyle="1 1"/>
            </v:line>
            <v:line id="_x0000_s2015" style="position:absolute" from="6958,11644" to="7242,11928">
              <v:stroke dashstyle="1 1"/>
            </v:line>
            <v:line id="_x0000_s2016" style="position:absolute" from="7100,11502" to="7384,11786">
              <v:stroke dashstyle="1 1"/>
            </v:line>
            <v:line id="_x0000_s2017" style="position:absolute" from="7526,11218" to="7526,11502"/>
            <v:line id="_x0000_s2018" style="position:absolute" from="7526,11502" to="8236,11502"/>
            <v:line id="_x0000_s2019" style="position:absolute" from="7526,11218" to="8236,11218"/>
            <v:line id="_x0000_s2020" style="position:absolute;flip:y" from="8236,11360" to="8378,11502"/>
            <v:line id="_x0000_s2021" style="position:absolute" from="8236,11218" to="8378,11360"/>
            <v:shape id="_x0000_s2022" type="#_x0000_t87" style="position:absolute;left:6490;top:10975;width:142;height:1278;rotation:45"/>
            <v:line id="_x0000_s2023" style="position:absolute" from="7242,11360" to="7526,11644">
              <v:stroke dashstyle="1 1"/>
            </v:line>
            <v:shape id="_x0000_s2024" type="#_x0000_t202" style="position:absolute;left:7100;top:13064;width:568;height:710" filled="f" stroked="f">
              <v:textbox>
                <w:txbxContent>
                  <w:p w:rsidR="00967C93" w:rsidRDefault="00967C93">
                    <w:pPr>
                      <w:rPr>
                        <w:b/>
                        <w:sz w:val="24"/>
                        <w:vertAlign w:val="subscript"/>
                      </w:rPr>
                    </w:pPr>
                    <w:r>
                      <w:rPr>
                        <w:b/>
                        <w:lang w:val="en-US"/>
                      </w:rPr>
                      <w:t>X</w:t>
                    </w:r>
                    <w:r>
                      <w:rPr>
                        <w:b/>
                        <w:sz w:val="24"/>
                        <w:vertAlign w:val="subscript"/>
                      </w:rPr>
                      <w:t>1</w:t>
                    </w:r>
                  </w:p>
                </w:txbxContent>
              </v:textbox>
            </v:shape>
            <v:shape id="_x0000_s2025" type="#_x0000_t202" style="position:absolute;left:4970;top:13064;width:568;height:710" filled="f" stroked="f">
              <v:textbox>
                <w:txbxContent>
                  <w:p w:rsidR="00967C93" w:rsidRDefault="00967C93">
                    <w:pPr>
                      <w:rPr>
                        <w:b/>
                        <w:sz w:val="24"/>
                        <w:vertAlign w:val="subscript"/>
                      </w:rPr>
                    </w:pPr>
                    <w:r>
                      <w:rPr>
                        <w:b/>
                        <w:lang w:val="en-US"/>
                      </w:rPr>
                      <w:t>X</w:t>
                    </w:r>
                    <w:r>
                      <w:rPr>
                        <w:b/>
                        <w:sz w:val="24"/>
                        <w:vertAlign w:val="subscript"/>
                      </w:rPr>
                      <w:t>2</w:t>
                    </w:r>
                  </w:p>
                </w:txbxContent>
              </v:textbox>
            </v:shape>
            <v:shape id="_x0000_s2026" type="#_x0000_t202" style="position:absolute;left:5254;top:12354;width:568;height:710" filled="f" stroked="f">
              <v:textbox>
                <w:txbxContent>
                  <w:p w:rsidR="00967C93" w:rsidRDefault="00967C93">
                    <w:pPr>
                      <w:rPr>
                        <w:b/>
                        <w:sz w:val="24"/>
                        <w:vertAlign w:val="subscript"/>
                      </w:rPr>
                    </w:pPr>
                    <w:r>
                      <w:rPr>
                        <w:b/>
                        <w:lang w:val="en-US"/>
                      </w:rPr>
                      <w:t>X</w:t>
                    </w:r>
                    <w:r>
                      <w:rPr>
                        <w:b/>
                        <w:sz w:val="24"/>
                        <w:vertAlign w:val="subscript"/>
                      </w:rPr>
                      <w:t>1</w:t>
                    </w:r>
                  </w:p>
                </w:txbxContent>
              </v:textbox>
            </v:shape>
            <v:shape id="_x0000_s2027" type="#_x0000_t202" style="position:absolute;left:6106;top:11218;width:568;height:710" filled="f" stroked="f">
              <v:textbox>
                <w:txbxContent>
                  <w:p w:rsidR="00967C93" w:rsidRDefault="00967C93">
                    <w:pPr>
                      <w:rPr>
                        <w:b/>
                        <w:sz w:val="24"/>
                        <w:vertAlign w:val="subscript"/>
                      </w:rPr>
                    </w:pPr>
                    <w:r>
                      <w:rPr>
                        <w:b/>
                        <w:lang w:val="en-US"/>
                      </w:rPr>
                      <w:t>X</w:t>
                    </w:r>
                    <w:r>
                      <w:rPr>
                        <w:b/>
                        <w:sz w:val="24"/>
                        <w:vertAlign w:val="subscript"/>
                      </w:rPr>
                      <w:t>3</w:t>
                    </w:r>
                  </w:p>
                </w:txbxContent>
              </v:textbox>
            </v:shape>
          </v:group>
        </w:pict>
      </w:r>
    </w:p>
    <w:p w:rsidR="00967C93" w:rsidRDefault="00967C93">
      <w:pPr>
        <w:pStyle w:val="a6"/>
        <w:ind w:left="357"/>
        <w:jc w:val="both"/>
      </w:pPr>
    </w:p>
    <w:p w:rsidR="00967C93" w:rsidRDefault="00967C93">
      <w:pPr>
        <w:pStyle w:val="a6"/>
        <w:ind w:left="720"/>
      </w:pPr>
    </w:p>
    <w:p w:rsidR="00967C93" w:rsidRDefault="00967C93">
      <w:pPr>
        <w:pStyle w:val="a6"/>
        <w:ind w:left="7200" w:firstLine="720"/>
      </w:pPr>
    </w:p>
    <w:p w:rsidR="00967C93" w:rsidRDefault="00967C93">
      <w:pPr>
        <w:pStyle w:val="a6"/>
        <w:ind w:left="7230"/>
        <w:jc w:val="both"/>
      </w:pPr>
      <w:r>
        <w:t xml:space="preserve">Значение переменной </w:t>
      </w:r>
      <w:r>
        <w:rPr>
          <w:lang w:val="en-US"/>
        </w:rPr>
        <w:t>J</w:t>
      </w:r>
      <w:r>
        <w:t xml:space="preserve"> зависит от  расстояния </w:t>
      </w:r>
      <w:r>
        <w:rPr>
          <w:lang w:val="en-US"/>
        </w:rPr>
        <w:t>x</w:t>
      </w:r>
      <w:r>
        <w:rPr>
          <w:vertAlign w:val="subscript"/>
        </w:rPr>
        <w:t>3</w:t>
      </w:r>
      <w:r>
        <w:t xml:space="preserve"> и наличия помех </w:t>
      </w:r>
      <w:r>
        <w:rPr>
          <w:lang w:val="en-US"/>
        </w:rPr>
        <w:t>x</w:t>
      </w:r>
      <w:r>
        <w:t xml:space="preserve">, принимаемых антенной. В данном случае необходимо применить экстремальное </w:t>
      </w:r>
      <w:r>
        <w:lastRenderedPageBreak/>
        <w:t xml:space="preserve">управление, обеспечивающее </w:t>
      </w:r>
      <w:r>
        <w:rPr>
          <w:lang w:val="en-US"/>
        </w:rPr>
        <w:t>max</w:t>
      </w:r>
      <w:r w:rsidRPr="0009038D">
        <w:t xml:space="preserve"> </w:t>
      </w:r>
      <w:r>
        <w:rPr>
          <w:lang w:val="en-US"/>
        </w:rPr>
        <w:t>J</w:t>
      </w:r>
      <w:r>
        <w:t xml:space="preserve"> посредством </w:t>
      </w:r>
    </w:p>
    <w:p w:rsidR="00967C93" w:rsidRDefault="00967C93">
      <w:pPr>
        <w:pStyle w:val="a6"/>
        <w:ind w:left="357"/>
      </w:pPr>
      <w:r>
        <w:t>изменения управляющих координат при движении цели, изменении расстояния и наличия помех</w:t>
      </w:r>
    </w:p>
    <w:p w:rsidR="00967C93" w:rsidRDefault="00967C93">
      <w:pPr>
        <w:pStyle w:val="a6"/>
        <w:ind w:left="720"/>
        <w:jc w:val="center"/>
      </w:pPr>
      <w:r w:rsidRPr="00522579">
        <w:rPr>
          <w:position w:val="-34"/>
          <w:sz w:val="20"/>
        </w:rPr>
        <w:object w:dxaOrig="3220" w:dyaOrig="780">
          <v:shape id="_x0000_i1382" type="#_x0000_t75" style="width:161.25pt;height:39pt" o:ole="" fillcolor="window">
            <v:imagedata r:id="rId736" o:title=""/>
          </v:shape>
          <o:OLEObject Type="Embed" ProgID="Equation.3" ShapeID="_x0000_i1382" DrawAspect="Content" ObjectID="_1414833637" r:id="rId737"/>
        </w:object>
      </w:r>
    </w:p>
    <w:p w:rsidR="00967C93" w:rsidRDefault="00967C93">
      <w:pPr>
        <w:pStyle w:val="a6"/>
        <w:ind w:left="357"/>
        <w:jc w:val="both"/>
      </w:pPr>
      <w:r>
        <w:t>имеются и другие технические устройства с экстремальными статическими      характеристиками.</w:t>
      </w:r>
    </w:p>
    <w:p w:rsidR="00967C93" w:rsidRDefault="00967C93">
      <w:pPr>
        <w:pStyle w:val="a6"/>
        <w:numPr>
          <w:ilvl w:val="0"/>
          <w:numId w:val="44"/>
        </w:numPr>
      </w:pPr>
      <w:r>
        <w:t>электрический резонансный контур</w:t>
      </w:r>
    </w:p>
    <w:p w:rsidR="00967C93" w:rsidRDefault="00967C93">
      <w:pPr>
        <w:pStyle w:val="a6"/>
      </w:pPr>
    </w:p>
    <w:p w:rsidR="00967C93" w:rsidRDefault="00422146">
      <w:pPr>
        <w:pStyle w:val="a6"/>
      </w:pPr>
      <w:r>
        <w:rPr>
          <w:noProof/>
        </w:rPr>
        <w:pict>
          <v:group id="_x0000_s2028" style="position:absolute;margin-left:132pt;margin-top:9.9pt;width:213.15pt;height:49.7pt;z-index:251679744" coordorigin="1562,3124" coordsize="4263,994" o:allowincell="f">
            <v:line id="_x0000_s2029" style="position:absolute" from="1988,3124" to="1988,3976" strokeweight="1pt"/>
            <v:line id="_x0000_s2030" style="position:absolute" from="1988,3976" to="5680,3976" strokeweight="1pt"/>
            <v:shape id="_x0000_s2031" style="position:absolute;left:2414;top:3125;width:2556;height:706" coordsize="2556,706" path="m,706c82,683,360,621,492,567,624,513,708,455,793,383,878,311,922,195,1003,132,1084,69,1186,8,1278,4v92,-4,197,41,275,104c1631,171,1668,304,1749,383v81,79,153,143,288,197c2172,634,2448,680,2556,706e" filled="f">
              <v:path arrowok="t"/>
            </v:shape>
            <v:line id="_x0000_s2032" style="position:absolute" from="3692,3124" to="3692,3976">
              <v:stroke dashstyle="longDash"/>
            </v:line>
            <v:shape id="_x0000_s2033" type="#_x0000_t202" style="position:absolute;left:5254;top:3550;width:571;height:568" filled="f" stroked="f">
              <v:textbox>
                <w:txbxContent>
                  <w:p w:rsidR="00967C93" w:rsidRDefault="00967C93">
                    <w:pPr>
                      <w:rPr>
                        <w:b/>
                        <w:sz w:val="24"/>
                      </w:rPr>
                    </w:pPr>
                    <w:r>
                      <w:rPr>
                        <w:b/>
                      </w:rPr>
                      <w:t>ω</w:t>
                    </w:r>
                  </w:p>
                </w:txbxContent>
              </v:textbox>
            </v:shape>
            <v:shape id="_x0000_s2034" type="#_x0000_t202" style="position:absolute;left:1562;top:3124;width:571;height:568" filled="f" stroked="f">
              <v:textbox>
                <w:txbxContent>
                  <w:p w:rsidR="00967C93" w:rsidRDefault="00967C93">
                    <w:pPr>
                      <w:pStyle w:val="1"/>
                    </w:pPr>
                    <w:r>
                      <w:t>С</w:t>
                    </w:r>
                  </w:p>
                </w:txbxContent>
              </v:textbox>
            </v:shape>
          </v:group>
        </w:pict>
      </w:r>
    </w:p>
    <w:p w:rsidR="00967C93" w:rsidRDefault="00967C93">
      <w:pPr>
        <w:pStyle w:val="a6"/>
      </w:pPr>
    </w:p>
    <w:p w:rsidR="00967C93" w:rsidRDefault="00967C93">
      <w:pPr>
        <w:pStyle w:val="a6"/>
      </w:pPr>
    </w:p>
    <w:p w:rsidR="00967C93" w:rsidRDefault="00967C93">
      <w:pPr>
        <w:pStyle w:val="a6"/>
      </w:pPr>
    </w:p>
    <w:p w:rsidR="00967C93" w:rsidRDefault="00967C93">
      <w:pPr>
        <w:pStyle w:val="a6"/>
      </w:pPr>
    </w:p>
    <w:p w:rsidR="00967C93" w:rsidRDefault="00967C93">
      <w:pPr>
        <w:pStyle w:val="a6"/>
      </w:pPr>
    </w:p>
    <w:p w:rsidR="00967C93" w:rsidRDefault="00967C93">
      <w:pPr>
        <w:pStyle w:val="a6"/>
        <w:numPr>
          <w:ilvl w:val="0"/>
          <w:numId w:val="44"/>
        </w:numPr>
        <w:jc w:val="both"/>
      </w:pPr>
      <w:r>
        <w:t>сельсины, напряжение выхода которых имеет экстремальную зависимость от угла поворота ротора</w:t>
      </w:r>
    </w:p>
    <w:p w:rsidR="00967C93" w:rsidRDefault="00967C93">
      <w:pPr>
        <w:pStyle w:val="a6"/>
        <w:numPr>
          <w:ilvl w:val="0"/>
          <w:numId w:val="44"/>
        </w:numPr>
        <w:jc w:val="both"/>
      </w:pPr>
      <w:r>
        <w:t>линия электропередачи, имеющая экстремальную зависимость мощности от сопротивления нагрузки и линии передачи.</w:t>
      </w:r>
    </w:p>
    <w:p w:rsidR="00967C93" w:rsidRDefault="00967C93">
      <w:pPr>
        <w:pStyle w:val="a6"/>
        <w:ind w:left="357"/>
        <w:jc w:val="both"/>
      </w:pPr>
      <w:r>
        <w:t>Т.о. в качестве критерия оптимальности в экстремальных системах могут быть самые различные физические и технико-экономические показатели (напряжение, температура, производительность, к.п.д., расход электроэнергии и т.д.). Значения параметров системы, обеспечивающих экстремальный режим, называются экстремальными.</w:t>
      </w:r>
    </w:p>
    <w:p w:rsidR="00967C93" w:rsidRDefault="00967C93">
      <w:pPr>
        <w:pStyle w:val="a6"/>
        <w:ind w:left="357"/>
        <w:jc w:val="both"/>
      </w:pPr>
    </w:p>
    <w:p w:rsidR="00967C93" w:rsidRDefault="00967C93">
      <w:pPr>
        <w:pStyle w:val="a6"/>
        <w:ind w:left="357"/>
        <w:jc w:val="both"/>
      </w:pPr>
    </w:p>
    <w:p w:rsidR="00967C93" w:rsidRDefault="00967C93">
      <w:pPr>
        <w:pStyle w:val="a6"/>
        <w:rPr>
          <w:b/>
          <w:i/>
        </w:rPr>
      </w:pPr>
      <w:r>
        <w:rPr>
          <w:b/>
          <w:i/>
        </w:rPr>
        <w:t>2.2. Понятие об экстремальном управлении</w:t>
      </w:r>
    </w:p>
    <w:p w:rsidR="00967C93" w:rsidRDefault="00967C93">
      <w:pPr>
        <w:pStyle w:val="a6"/>
        <w:ind w:left="360"/>
      </w:pPr>
    </w:p>
    <w:p w:rsidR="00967C93" w:rsidRDefault="00967C93">
      <w:pPr>
        <w:pStyle w:val="a6"/>
        <w:ind w:left="360"/>
        <w:jc w:val="both"/>
      </w:pPr>
      <w:r>
        <w:t xml:space="preserve">Цель э.у. состоит в обеспечении оптимального статического режима работы объекта. Основной задачей при этом является получение </w:t>
      </w:r>
      <w:r>
        <w:rPr>
          <w:lang w:val="en-US"/>
        </w:rPr>
        <w:t>min</w:t>
      </w:r>
      <w:r>
        <w:t xml:space="preserve"> или </w:t>
      </w:r>
      <w:r>
        <w:rPr>
          <w:lang w:val="en-US"/>
        </w:rPr>
        <w:t>max</w:t>
      </w:r>
      <w:r w:rsidRPr="0009038D">
        <w:t xml:space="preserve"> </w:t>
      </w:r>
      <w:r>
        <w:rPr>
          <w:lang w:val="en-US"/>
        </w:rPr>
        <w:t>J</w:t>
      </w:r>
      <w:r>
        <w:t xml:space="preserve"> при недостаточной информации о характеристиках и условиях работы объекта. За исходную информацию принимается тот факт, что </w:t>
      </w:r>
      <w:r>
        <w:rPr>
          <w:lang w:val="en-US"/>
        </w:rPr>
        <w:t>J</w:t>
      </w:r>
      <w:r>
        <w:t xml:space="preserve"> имеет экстремальную зависимость от </w:t>
      </w:r>
      <w:r w:rsidRPr="00522579">
        <w:rPr>
          <w:position w:val="-6"/>
          <w:sz w:val="20"/>
        </w:rPr>
        <w:object w:dxaOrig="220" w:dyaOrig="260">
          <v:shape id="_x0000_i1383" type="#_x0000_t75" style="width:11.25pt;height:12.75pt" o:ole="" fillcolor="window">
            <v:imagedata r:id="rId738" o:title=""/>
          </v:shape>
          <o:OLEObject Type="Embed" ProgID="Equation.3" ShapeID="_x0000_i1383" DrawAspect="Content" ObjectID="_1414833638" r:id="rId739"/>
        </w:object>
      </w:r>
      <w:r>
        <w:t xml:space="preserve">. При этом неизвестно ни количество экстремумов, ни их положение, ни аналитическое выражение </w:t>
      </w:r>
      <w:r>
        <w:rPr>
          <w:lang w:val="en-US"/>
        </w:rPr>
        <w:t>J</w:t>
      </w:r>
      <w:r>
        <w:t>. Система э.у. должна вывести объект на экстремальный режим и обеспечить стабилизацию этого режима. В зависимости от того, является ли экстремальная характеистика стабильной или меняется под влиянием внешних условий, экстремальные системы делят на 2 класса:</w:t>
      </w:r>
    </w:p>
    <w:p w:rsidR="00967C93" w:rsidRDefault="00967C93">
      <w:pPr>
        <w:pStyle w:val="a6"/>
        <w:numPr>
          <w:ilvl w:val="0"/>
          <w:numId w:val="45"/>
        </w:numPr>
      </w:pPr>
      <w:r>
        <w:t>статические</w:t>
      </w:r>
    </w:p>
    <w:p w:rsidR="00967C93" w:rsidRDefault="00967C93">
      <w:pPr>
        <w:pStyle w:val="a6"/>
        <w:numPr>
          <w:ilvl w:val="0"/>
          <w:numId w:val="45"/>
        </w:numPr>
      </w:pPr>
      <w:r>
        <w:t>динамические, которые мы и будем рассматривать</w:t>
      </w:r>
      <w:r w:rsidRPr="0009038D">
        <w:t>.</w:t>
      </w:r>
    </w:p>
    <w:p w:rsidR="00967C93" w:rsidRDefault="00967C93">
      <w:pPr>
        <w:pStyle w:val="a6"/>
      </w:pPr>
      <w:r>
        <w:t xml:space="preserve">      В динамических э.с. возможны два случая</w:t>
      </w:r>
      <w:r w:rsidRPr="0009038D">
        <w:t>:</w:t>
      </w:r>
    </w:p>
    <w:p w:rsidR="00967C93" w:rsidRPr="0009038D" w:rsidRDefault="00967C93">
      <w:pPr>
        <w:pStyle w:val="a6"/>
        <w:numPr>
          <w:ilvl w:val="0"/>
          <w:numId w:val="46"/>
        </w:numPr>
        <w:jc w:val="both"/>
      </w:pPr>
      <w:r>
        <w:t xml:space="preserve">изменения экстремальной характеристики от некоторого параметра </w:t>
      </w:r>
      <w:r>
        <w:rPr>
          <w:u w:val="single"/>
        </w:rPr>
        <w:t>известны</w:t>
      </w:r>
      <w:r w:rsidRPr="0009038D">
        <w:t>;</w:t>
      </w:r>
    </w:p>
    <w:p w:rsidR="00967C93" w:rsidRDefault="00967C93">
      <w:pPr>
        <w:pStyle w:val="a6"/>
        <w:numPr>
          <w:ilvl w:val="0"/>
          <w:numId w:val="46"/>
        </w:numPr>
        <w:jc w:val="both"/>
      </w:pPr>
      <w:r>
        <w:t xml:space="preserve">изменения экстремальной характеристики от некоторого параметра </w:t>
      </w:r>
      <w:r>
        <w:rPr>
          <w:u w:val="single"/>
        </w:rPr>
        <w:t>неизвестны</w:t>
      </w:r>
      <w:r>
        <w:t xml:space="preserve"> и </w:t>
      </w:r>
      <w:r w:rsidRPr="0009038D">
        <w:t>э.х. зависит от многих факторов случайным образом.</w:t>
      </w:r>
    </w:p>
    <w:p w:rsidR="00967C93" w:rsidRDefault="00967C93">
      <w:pPr>
        <w:pStyle w:val="a6"/>
        <w:jc w:val="both"/>
        <w:rPr>
          <w:lang w:val="en-US"/>
        </w:rPr>
      </w:pPr>
      <w:r w:rsidRPr="0009038D">
        <w:t xml:space="preserve">      Для примера рассмотрим одномерный объект с экстрем. зависимостью </w:t>
      </w:r>
      <w:r>
        <w:rPr>
          <w:lang w:val="en-US"/>
        </w:rPr>
        <w:t>J(x,z)</w:t>
      </w:r>
    </w:p>
    <w:p w:rsidR="00967C93" w:rsidRDefault="00967C93">
      <w:pPr>
        <w:pStyle w:val="a6"/>
      </w:pPr>
      <w:r>
        <w:rPr>
          <w:lang w:val="en-US"/>
        </w:rPr>
        <w:t xml:space="preserve">      </w:t>
      </w:r>
      <w:r>
        <w:t xml:space="preserve">Пусть </w:t>
      </w:r>
      <w:r>
        <w:rPr>
          <w:lang w:val="en-US"/>
        </w:rPr>
        <w:t>J</w:t>
      </w:r>
      <w:r w:rsidRPr="0009038D">
        <w:t>(</w:t>
      </w:r>
      <w:r>
        <w:rPr>
          <w:lang w:val="en-US"/>
        </w:rPr>
        <w:t>x</w:t>
      </w:r>
      <w:r w:rsidRPr="0009038D">
        <w:t>,</w:t>
      </w:r>
      <w:r>
        <w:rPr>
          <w:lang w:val="en-US"/>
        </w:rPr>
        <w:t>z</w:t>
      </w:r>
      <w:r w:rsidRPr="0009038D">
        <w:t xml:space="preserve">) </w:t>
      </w:r>
      <w:r>
        <w:t xml:space="preserve">имеет переменное экстрем. значение </w:t>
      </w:r>
      <w:r>
        <w:rPr>
          <w:lang w:val="en-US"/>
        </w:rPr>
        <w:t>J</w:t>
      </w:r>
      <w:r w:rsidRPr="0009038D">
        <w:t xml:space="preserve"> </w:t>
      </w:r>
      <w:r>
        <w:t xml:space="preserve">при неизменном значении </w:t>
      </w:r>
      <w:r w:rsidRPr="00522579">
        <w:rPr>
          <w:position w:val="-12"/>
          <w:sz w:val="20"/>
        </w:rPr>
        <w:object w:dxaOrig="340" w:dyaOrig="360">
          <v:shape id="_x0000_i1384" type="#_x0000_t75" style="width:17.25pt;height:18pt" o:ole="" fillcolor="window">
            <v:imagedata r:id="rId740" o:title=""/>
          </v:shape>
          <o:OLEObject Type="Embed" ProgID="Equation.3" ShapeID="_x0000_i1384" DrawAspect="Content" ObjectID="_1414833639" r:id="rId741"/>
        </w:object>
      </w:r>
    </w:p>
    <w:p w:rsidR="00967C93" w:rsidRDefault="00967C93">
      <w:pPr>
        <w:pStyle w:val="a6"/>
        <w:ind w:left="3600"/>
      </w:pPr>
    </w:p>
    <w:p w:rsidR="00967C93" w:rsidRDefault="00967C93">
      <w:pPr>
        <w:pStyle w:val="a6"/>
        <w:ind w:left="3600"/>
      </w:pPr>
    </w:p>
    <w:p w:rsidR="00967C93" w:rsidRDefault="00967C93">
      <w:pPr>
        <w:pStyle w:val="a6"/>
        <w:ind w:left="3600"/>
      </w:pPr>
    </w:p>
    <w:p w:rsidR="00967C93" w:rsidRDefault="00967C93">
      <w:pPr>
        <w:pStyle w:val="a6"/>
        <w:ind w:left="3600"/>
      </w:pPr>
    </w:p>
    <w:p w:rsidR="00967C93" w:rsidRDefault="00422146">
      <w:pPr>
        <w:pStyle w:val="a6"/>
        <w:ind w:left="3600"/>
      </w:pPr>
      <w:r>
        <w:rPr>
          <w:noProof/>
        </w:rPr>
        <w:pict>
          <v:group id="_x0000_s2035" style="position:absolute;left:0;text-align:left;margin-left:165.6pt;margin-top:2.55pt;width:177.5pt;height:120.7pt;z-index:251680768" coordorigin="1420,11502" coordsize="3408,2556" o:allowincell="f">
            <v:line id="_x0000_s2036" style="position:absolute" from="1846,11502" to="1846,13632" strokeweight="1pt"/>
            <v:line id="_x0000_s2037" style="position:absolute" from="1846,13632" to="4544,13632" strokeweight="1pt"/>
            <v:shape id="_x0000_s2038" style="position:absolute;left:2278;top:12354;width:1662;height:593" coordsize="1662,593" path="m,593c139,494,569,,846,v277,,646,470,816,593e" filled="f">
              <v:path arrowok="t"/>
            </v:shape>
            <v:shape id="_x0000_s2039" style="position:absolute;left:2317;top:11784;width:1584;height:718" coordsize="1584,718" path="m,718c134,597,543,4,807,2v264,-2,615,557,777,703e" filled="f">
              <v:path arrowok="t"/>
            </v:shape>
            <v:shape id="_x0000_s2040" style="position:absolute;left:2278;top:12778;width:1649;height:575" coordsize="1649,575" path="m,562c143,469,571,,846,2v275,2,636,454,803,573e" filled="f">
              <v:path arrowok="t"/>
            </v:shape>
            <v:line id="_x0000_s2041" style="position:absolute" from="3124,11644" to="3124,13632">
              <v:stroke dashstyle="longDash"/>
            </v:line>
            <v:shape id="_x0000_s2042" type="#_x0000_t202" style="position:absolute;left:1420;top:11502;width:568;height:426" filled="f" stroked="f">
              <v:textbox style="mso-next-textbox:#_x0000_s2042">
                <w:txbxContent>
                  <w:p w:rsidR="00967C93" w:rsidRDefault="00967C93">
                    <w:pPr>
                      <w:rPr>
                        <w:b/>
                        <w:sz w:val="24"/>
                        <w:lang w:val="en-US"/>
                      </w:rPr>
                    </w:pPr>
                    <w:r>
                      <w:rPr>
                        <w:b/>
                        <w:lang w:val="en-US"/>
                      </w:rPr>
                      <w:t xml:space="preserve"> J</w:t>
                    </w:r>
                  </w:p>
                </w:txbxContent>
              </v:textbox>
            </v:shape>
            <v:shape id="_x0000_s2043" type="#_x0000_t202" style="position:absolute;left:4260;top:13206;width:568;height:426" filled="f" stroked="f">
              <v:textbox style="mso-next-textbox:#_x0000_s2043">
                <w:txbxContent>
                  <w:p w:rsidR="00967C93" w:rsidRDefault="00967C93">
                    <w:pPr>
                      <w:rPr>
                        <w:b/>
                        <w:sz w:val="24"/>
                        <w:lang w:val="en-US"/>
                      </w:rPr>
                    </w:pPr>
                    <w:r>
                      <w:rPr>
                        <w:b/>
                        <w:lang w:val="en-US"/>
                      </w:rPr>
                      <w:t xml:space="preserve"> x</w:t>
                    </w:r>
                  </w:p>
                </w:txbxContent>
              </v:textbox>
            </v:shape>
            <v:shape id="_x0000_s2044" type="#_x0000_t202" style="position:absolute;left:2840;top:13632;width:710;height:426" filled="f" stroked="f">
              <v:textbox>
                <w:txbxContent>
                  <w:p w:rsidR="00967C93" w:rsidRDefault="00967C93">
                    <w:pPr>
                      <w:rPr>
                        <w:b/>
                        <w:sz w:val="24"/>
                        <w:vertAlign w:val="subscript"/>
                      </w:rPr>
                    </w:pPr>
                    <w:r>
                      <w:rPr>
                        <w:b/>
                        <w:lang w:val="en-US"/>
                      </w:rPr>
                      <w:t xml:space="preserve"> X</w:t>
                    </w:r>
                    <w:r>
                      <w:rPr>
                        <w:b/>
                        <w:sz w:val="24"/>
                        <w:vertAlign w:val="subscript"/>
                      </w:rPr>
                      <w:t>э</w:t>
                    </w:r>
                  </w:p>
                </w:txbxContent>
              </v:textbox>
            </v:shape>
            <v:shape id="_x0000_s2045" type="#_x0000_t202" style="position:absolute;left:3834;top:13206;width:710;height:426" filled="f" stroked="f">
              <v:textbox>
                <w:txbxContent>
                  <w:p w:rsidR="00967C93" w:rsidRDefault="00967C93">
                    <w:pPr>
                      <w:rPr>
                        <w:b/>
                        <w:sz w:val="24"/>
                        <w:vertAlign w:val="subscript"/>
                        <w:lang w:val="en-US"/>
                      </w:rPr>
                    </w:pPr>
                    <w:r>
                      <w:rPr>
                        <w:b/>
                        <w:lang w:val="en-US"/>
                      </w:rPr>
                      <w:t xml:space="preserve"> Z</w:t>
                    </w:r>
                    <w:r>
                      <w:rPr>
                        <w:b/>
                        <w:sz w:val="24"/>
                        <w:vertAlign w:val="subscript"/>
                      </w:rPr>
                      <w:t>1</w:t>
                    </w:r>
                  </w:p>
                </w:txbxContent>
              </v:textbox>
            </v:shape>
            <v:shape id="_x0000_s2046" type="#_x0000_t202" style="position:absolute;left:3834;top:12780;width:710;height:426" filled="f" stroked="f">
              <v:textbox>
                <w:txbxContent>
                  <w:p w:rsidR="00967C93" w:rsidRDefault="00967C93">
                    <w:pPr>
                      <w:rPr>
                        <w:b/>
                        <w:sz w:val="24"/>
                        <w:vertAlign w:val="subscript"/>
                        <w:lang w:val="en-US"/>
                      </w:rPr>
                    </w:pPr>
                    <w:r>
                      <w:rPr>
                        <w:b/>
                        <w:lang w:val="en-US"/>
                      </w:rPr>
                      <w:t xml:space="preserve"> Z</w:t>
                    </w:r>
                    <w:r>
                      <w:rPr>
                        <w:b/>
                        <w:sz w:val="24"/>
                        <w:vertAlign w:val="subscript"/>
                      </w:rPr>
                      <w:t>2</w:t>
                    </w:r>
                  </w:p>
                </w:txbxContent>
              </v:textbox>
            </v:shape>
            <v:shape id="_x0000_s2047" type="#_x0000_t202" style="position:absolute;left:3834;top:12354;width:710;height:426" filled="f" stroked="f">
              <v:textbox>
                <w:txbxContent>
                  <w:p w:rsidR="00967C93" w:rsidRDefault="00967C93">
                    <w:pPr>
                      <w:rPr>
                        <w:b/>
                        <w:sz w:val="24"/>
                        <w:vertAlign w:val="subscript"/>
                        <w:lang w:val="en-US"/>
                      </w:rPr>
                    </w:pPr>
                    <w:r>
                      <w:rPr>
                        <w:b/>
                        <w:lang w:val="en-US"/>
                      </w:rPr>
                      <w:t xml:space="preserve"> Z</w:t>
                    </w:r>
                    <w:r>
                      <w:rPr>
                        <w:b/>
                        <w:sz w:val="24"/>
                        <w:vertAlign w:val="subscript"/>
                      </w:rPr>
                      <w:t>3</w:t>
                    </w:r>
                  </w:p>
                </w:txbxContent>
              </v:textbox>
            </v:shape>
          </v:group>
        </w:pict>
      </w:r>
    </w:p>
    <w:p w:rsidR="00967C93" w:rsidRDefault="00967C93">
      <w:pPr>
        <w:pStyle w:val="a6"/>
        <w:ind w:left="3600"/>
      </w:pPr>
    </w:p>
    <w:p w:rsidR="00967C93" w:rsidRDefault="00967C93">
      <w:pPr>
        <w:pStyle w:val="a6"/>
        <w:ind w:left="3600"/>
      </w:pPr>
    </w:p>
    <w:p w:rsidR="00967C93" w:rsidRDefault="00967C93">
      <w:pPr>
        <w:pStyle w:val="a6"/>
        <w:ind w:left="3600"/>
      </w:pPr>
    </w:p>
    <w:p w:rsidR="00967C93" w:rsidRDefault="00967C93">
      <w:pPr>
        <w:pStyle w:val="a6"/>
        <w:ind w:left="3600"/>
      </w:pPr>
    </w:p>
    <w:p w:rsidR="00967C93" w:rsidRDefault="00967C93">
      <w:pPr>
        <w:pStyle w:val="a6"/>
        <w:ind w:left="3600"/>
      </w:pPr>
    </w:p>
    <w:p w:rsidR="00967C93" w:rsidRDefault="00967C93">
      <w:pPr>
        <w:pStyle w:val="a6"/>
        <w:ind w:left="3600"/>
      </w:pPr>
    </w:p>
    <w:p w:rsidR="00967C93" w:rsidRDefault="00967C93">
      <w:pPr>
        <w:pStyle w:val="a6"/>
        <w:ind w:left="3600"/>
      </w:pPr>
    </w:p>
    <w:p w:rsidR="00967C93" w:rsidRDefault="00967C93">
      <w:pPr>
        <w:pStyle w:val="a6"/>
        <w:ind w:left="3600"/>
      </w:pPr>
    </w:p>
    <w:p w:rsidR="00967C93" w:rsidRDefault="00967C93">
      <w:pPr>
        <w:pStyle w:val="a6"/>
        <w:ind w:left="3600"/>
      </w:pPr>
    </w:p>
    <w:p w:rsidR="00967C93" w:rsidRDefault="00967C93">
      <w:pPr>
        <w:pStyle w:val="a6"/>
        <w:ind w:left="357"/>
        <w:jc w:val="both"/>
      </w:pPr>
      <w:r>
        <w:t xml:space="preserve">В этом случае достаточно каким–либо образом один раз определить положение экстремума </w:t>
      </w:r>
      <w:r w:rsidRPr="00522579">
        <w:rPr>
          <w:position w:val="-12"/>
          <w:sz w:val="20"/>
        </w:rPr>
        <w:object w:dxaOrig="340" w:dyaOrig="360">
          <v:shape id="_x0000_i1385" type="#_x0000_t75" style="width:17.25pt;height:18pt" o:ole="" fillcolor="window">
            <v:imagedata r:id="rId740" o:title=""/>
          </v:shape>
          <o:OLEObject Type="Embed" ProgID="Equation.3" ShapeID="_x0000_i1385" DrawAspect="Content" ObjectID="_1414833640" r:id="rId742"/>
        </w:object>
      </w:r>
      <w:r>
        <w:t xml:space="preserve">, а затем применить обычную систему стабилизации </w:t>
      </w:r>
      <w:r>
        <w:rPr>
          <w:lang w:val="en-US"/>
        </w:rPr>
        <w:t>J</w:t>
      </w:r>
      <w:r>
        <w:t xml:space="preserve"> при значении </w:t>
      </w:r>
      <w:r w:rsidRPr="00522579">
        <w:rPr>
          <w:position w:val="-12"/>
          <w:sz w:val="20"/>
        </w:rPr>
        <w:object w:dxaOrig="340" w:dyaOrig="360">
          <v:shape id="_x0000_i1386" type="#_x0000_t75" style="width:17.25pt;height:18pt" o:ole="" fillcolor="window">
            <v:imagedata r:id="rId740" o:title=""/>
          </v:shape>
          <o:OLEObject Type="Embed" ProgID="Equation.3" ShapeID="_x0000_i1386" DrawAspect="Content" ObjectID="_1414833641" r:id="rId743"/>
        </w:object>
      </w:r>
      <w:r>
        <w:t>.</w:t>
      </w:r>
    </w:p>
    <w:p w:rsidR="00967C93" w:rsidRDefault="00967C93">
      <w:pPr>
        <w:pStyle w:val="a6"/>
        <w:ind w:left="357"/>
        <w:jc w:val="both"/>
        <w:rPr>
          <w:lang w:val="en-US"/>
        </w:rPr>
      </w:pPr>
      <w:r>
        <w:t xml:space="preserve">Если э.х. одномерного объекта изменяется произвольно как  по горизонтали, так и по вертикали, то необходимо применить экстремальное управление, обеспечивающее слежение за экстремумом. Допустим, при </w:t>
      </w:r>
      <w:r>
        <w:rPr>
          <w:lang w:val="en-US"/>
        </w:rPr>
        <w:t>Z</w:t>
      </w:r>
      <w:r>
        <w:rPr>
          <w:vertAlign w:val="subscript"/>
        </w:rPr>
        <w:t>1</w:t>
      </w:r>
      <w:r>
        <w:t xml:space="preserve"> поддерживался режим с </w:t>
      </w:r>
      <w:r w:rsidRPr="00522579">
        <w:rPr>
          <w:noProof/>
          <w:position w:val="-12"/>
          <w:sz w:val="20"/>
        </w:rPr>
        <w:object w:dxaOrig="260" w:dyaOrig="380">
          <v:shape id="_x0000_i1387" type="#_x0000_t75" style="width:12.75pt;height:18.75pt" o:ole="" fillcolor="window">
            <v:imagedata r:id="rId744" o:title=""/>
          </v:shape>
          <o:OLEObject Type="Embed" ProgID="Equation.3" ShapeID="_x0000_i1387" DrawAspect="Content" ObjectID="_1414833642" r:id="rId745"/>
        </w:object>
      </w:r>
      <w:r>
        <w:rPr>
          <w:noProof/>
        </w:rPr>
        <w:t xml:space="preserve">. В результате возмущающих воздействий </w:t>
      </w:r>
      <w:r>
        <w:rPr>
          <w:lang w:val="en-US"/>
        </w:rPr>
        <w:t>Z</w:t>
      </w:r>
      <w:r>
        <w:rPr>
          <w:vertAlign w:val="subscript"/>
        </w:rPr>
        <w:t>2</w:t>
      </w:r>
      <w:r w:rsidRPr="005045B8">
        <w:t xml:space="preserve"> э.х. изменилась и </w:t>
      </w:r>
      <w:r w:rsidRPr="00522579">
        <w:rPr>
          <w:position w:val="-14"/>
          <w:sz w:val="20"/>
          <w:lang w:val="en-US"/>
        </w:rPr>
        <w:object w:dxaOrig="1460" w:dyaOrig="400">
          <v:shape id="_x0000_i1388" type="#_x0000_t75" style="width:72.75pt;height:20.25pt" o:ole="" fillcolor="window">
            <v:imagedata r:id="rId746" o:title=""/>
          </v:shape>
          <o:OLEObject Type="Embed" ProgID="Equation.3" ShapeID="_x0000_i1388" DrawAspect="Content" ObjectID="_1414833643" r:id="rId747"/>
        </w:object>
      </w:r>
      <w:r w:rsidRPr="005045B8">
        <w:t xml:space="preserve">. </w:t>
      </w:r>
      <w:r>
        <w:rPr>
          <w:lang w:val="en-US"/>
        </w:rPr>
        <w:t xml:space="preserve">Для экстремального управления необходимо определить новое положение </w:t>
      </w:r>
      <w:r w:rsidR="0009038D">
        <w:rPr>
          <w:noProof/>
          <w:position w:val="-12"/>
          <w:sz w:val="20"/>
        </w:rPr>
        <w:drawing>
          <wp:inline distT="0" distB="0" distL="0" distR="0">
            <wp:extent cx="466725" cy="228600"/>
            <wp:effectExtent l="1905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748" cstate="print"/>
                    <a:srcRect/>
                    <a:stretch>
                      <a:fillRect/>
                    </a:stretch>
                  </pic:blipFill>
                  <pic:spPr bwMode="auto">
                    <a:xfrm>
                      <a:off x="0" y="0"/>
                      <a:ext cx="466725" cy="228600"/>
                    </a:xfrm>
                    <a:prstGeom prst="rect">
                      <a:avLst/>
                    </a:prstGeom>
                    <a:noFill/>
                    <a:ln w="9525">
                      <a:noFill/>
                      <a:miter lim="800000"/>
                      <a:headEnd/>
                      <a:tailEnd/>
                    </a:ln>
                  </pic:spPr>
                </pic:pic>
              </a:graphicData>
            </a:graphic>
          </wp:inline>
        </w:drawing>
      </w:r>
      <w:r>
        <w:rPr>
          <w:lang w:val="en-US"/>
        </w:rPr>
        <w:t xml:space="preserve">, при котором </w:t>
      </w:r>
      <w:r w:rsidRPr="00522579">
        <w:rPr>
          <w:position w:val="-6"/>
          <w:sz w:val="20"/>
          <w:lang w:val="en-US"/>
        </w:rPr>
        <w:object w:dxaOrig="920" w:dyaOrig="279">
          <v:shape id="_x0000_i1389" type="#_x0000_t75" style="width:45.75pt;height:14.25pt" o:ole="" fillcolor="window">
            <v:imagedata r:id="rId749" o:title=""/>
          </v:shape>
          <o:OLEObject Type="Embed" ProgID="Equation.3" ShapeID="_x0000_i1389" DrawAspect="Content" ObjectID="_1414833644" r:id="rId750"/>
        </w:object>
      </w:r>
      <w:r>
        <w:rPr>
          <w:lang w:val="en-US"/>
        </w:rPr>
        <w:t>.</w:t>
      </w:r>
    </w:p>
    <w:p w:rsidR="00967C93" w:rsidRDefault="00422146">
      <w:pPr>
        <w:pStyle w:val="a6"/>
        <w:rPr>
          <w:lang w:val="en-US"/>
        </w:rPr>
      </w:pPr>
      <w:r>
        <w:rPr>
          <w:noProof/>
        </w:rPr>
        <w:pict>
          <v:group id="_x0000_s2048" style="position:absolute;margin-left:80.1pt;margin-top:364.05pt;width:319.5pt;height:191.7pt;z-index:251681792;mso-position-vertical-relative:page" coordorigin="1278,994" coordsize="6390,3834" o:allowincell="f">
            <v:line id="_x0000_s2049" style="position:absolute" from="1846,994" to="1846,4260" strokeweight="1pt"/>
            <v:line id="_x0000_s2050" style="position:absolute" from="1846,4268" to="7668,4268" strokeweight="1pt"/>
            <v:shape id="_x0000_s2051" style="position:absolute;left:2272;top:2422;width:2556;height:1420" coordsize="2556,1420" path="m,1420c248,1254,497,1089,710,852,923,615,1089,,1278,v189,,355,615,568,852c2059,1089,2307,1254,2556,1420e" filled="f">
              <v:path arrowok="t"/>
            </v:shape>
            <v:shape id="_x0000_s2052" style="position:absolute;left:3266;top:1854;width:3692;height:1846" coordsize="3692,1846" path="m,1846c414,1503,828,1160,1136,852,1444,544,1609,,1846,v237,,402,544,710,852c2864,1160,3278,1503,3692,1846e" filled="f">
              <v:path arrowok="t"/>
            </v:shape>
            <v:line id="_x0000_s2053" style="position:absolute" from="3550,2422" to="3550,4268">
              <v:stroke dashstyle="longDash"/>
            </v:line>
            <v:line id="_x0000_s2054" style="position:absolute" from="1846,2422" to="3550,2422">
              <v:stroke dashstyle="longDash"/>
            </v:line>
            <v:shape id="_x0000_s2055" style="position:absolute;left:1833;top:3455;width:1719;height:4" coordsize="1719,4" path="m1719,4l,e" filled="f">
              <v:stroke dashstyle="longDash" startarrow="oval" startarrowwidth="narrow" startarrowlength="short"/>
              <v:path arrowok="t"/>
            </v:shape>
            <v:line id="_x0000_s2056" style="position:absolute" from="5112,1854" to="5112,4268">
              <v:stroke dashstyle="longDash"/>
            </v:line>
            <v:line id="_x0000_s2057" style="position:absolute;flip:x" from="1846,1854" to="5112,1854">
              <v:stroke dashstyle="longDash"/>
            </v:line>
            <v:shape id="_x0000_s2058" type="#_x0000_t202" style="position:absolute;left:7242;top:3834;width:426;height:568" filled="f" stroked="f">
              <v:textbox style="mso-next-textbox:#_x0000_s2058">
                <w:txbxContent>
                  <w:p w:rsidR="00967C93" w:rsidRDefault="00967C93">
                    <w:pPr>
                      <w:rPr>
                        <w:b/>
                        <w:sz w:val="24"/>
                        <w:lang w:val="en-US"/>
                      </w:rPr>
                    </w:pPr>
                    <w:r>
                      <w:rPr>
                        <w:b/>
                        <w:lang w:val="en-US"/>
                      </w:rPr>
                      <w:t>X</w:t>
                    </w:r>
                  </w:p>
                </w:txbxContent>
              </v:textbox>
            </v:shape>
            <v:shape id="_x0000_s2059" type="#_x0000_t202" style="position:absolute;left:1278;top:994;width:710;height:568" filled="f" stroked="f">
              <v:textbox style="mso-next-textbox:#_x0000_s2059">
                <w:txbxContent>
                  <w:p w:rsidR="00967C93" w:rsidRDefault="00967C93">
                    <w:pPr>
                      <w:rPr>
                        <w:b/>
                        <w:sz w:val="24"/>
                        <w:lang w:val="en-US"/>
                      </w:rPr>
                    </w:pPr>
                    <w:r>
                      <w:rPr>
                        <w:b/>
                        <w:lang w:val="en-US"/>
                      </w:rPr>
                      <w:t xml:space="preserve">  J</w:t>
                    </w:r>
                  </w:p>
                </w:txbxContent>
              </v:textbox>
            </v:shape>
            <v:shape id="_x0000_s2060" type="#_x0000_t202" style="position:absolute;left:6674;top:3124;width:710;height:568" filled="f" stroked="f">
              <v:textbox style="mso-next-textbox:#_x0000_s2060">
                <w:txbxContent>
                  <w:p w:rsidR="00967C93" w:rsidRDefault="00967C93">
                    <w:pPr>
                      <w:rPr>
                        <w:b/>
                        <w:sz w:val="24"/>
                        <w:vertAlign w:val="subscript"/>
                      </w:rPr>
                    </w:pPr>
                    <w:r>
                      <w:rPr>
                        <w:b/>
                        <w:lang w:val="en-US"/>
                      </w:rPr>
                      <w:t>Z</w:t>
                    </w:r>
                    <w:r>
                      <w:rPr>
                        <w:b/>
                        <w:sz w:val="24"/>
                        <w:vertAlign w:val="subscript"/>
                      </w:rPr>
                      <w:t>2</w:t>
                    </w:r>
                  </w:p>
                </w:txbxContent>
              </v:textbox>
            </v:shape>
            <v:shape id="_x0000_s2061" type="#_x0000_t202" style="position:absolute;left:1278;top:1562;width:994;height:568" filled="f" stroked="f">
              <v:textbox style="mso-next-textbox:#_x0000_s2061">
                <w:txbxContent>
                  <w:p w:rsidR="00967C93" w:rsidRDefault="00967C93">
                    <w:pPr>
                      <w:rPr>
                        <w:b/>
                        <w:sz w:val="24"/>
                        <w:lang w:val="en-US"/>
                      </w:rPr>
                    </w:pPr>
                    <w:r>
                      <w:rPr>
                        <w:b/>
                        <w:lang w:val="en-US"/>
                      </w:rPr>
                      <w:t xml:space="preserve"> </w:t>
                    </w:r>
                    <w:r w:rsidRPr="00522579">
                      <w:rPr>
                        <w:b/>
                        <w:position w:val="-12"/>
                        <w:lang w:val="en-US"/>
                      </w:rPr>
                      <w:object w:dxaOrig="260" w:dyaOrig="380">
                        <v:shape id="_x0000_i1681" type="#_x0000_t75" style="width:12.75pt;height:18.75pt" o:ole="" fillcolor="window">
                          <v:imagedata r:id="rId751" o:title=""/>
                        </v:shape>
                        <o:OLEObject Type="Embed" ProgID="Equation.3" ShapeID="_x0000_i1681" DrawAspect="Content" ObjectID="_1414833937" r:id="rId752"/>
                      </w:object>
                    </w:r>
                  </w:p>
                </w:txbxContent>
              </v:textbox>
            </v:shape>
            <v:shape id="_x0000_s2062" type="#_x0000_t202" style="position:absolute;left:1278;top:3124;width:710;height:568" filled="f" stroked="f">
              <v:textbox style="mso-next-textbox:#_x0000_s2062">
                <w:txbxContent>
                  <w:p w:rsidR="00967C93" w:rsidRDefault="00967C93">
                    <w:pPr>
                      <w:rPr>
                        <w:b/>
                        <w:sz w:val="24"/>
                        <w:vertAlign w:val="subscript"/>
                        <w:lang w:val="en-US"/>
                      </w:rPr>
                    </w:pPr>
                    <w:r>
                      <w:rPr>
                        <w:b/>
                        <w:lang w:val="en-US"/>
                      </w:rPr>
                      <w:t xml:space="preserve">  J</w:t>
                    </w:r>
                    <w:r>
                      <w:rPr>
                        <w:b/>
                        <w:sz w:val="24"/>
                        <w:vertAlign w:val="subscript"/>
                        <w:lang w:val="en-US"/>
                      </w:rPr>
                      <w:t>1</w:t>
                    </w:r>
                  </w:p>
                </w:txbxContent>
              </v:textbox>
            </v:shape>
            <v:shape id="_x0000_s2063" type="#_x0000_t202" style="position:absolute;left:1278;top:2130;width:994;height:568" filled="f" stroked="f">
              <v:textbox style="mso-next-textbox:#_x0000_s2063">
                <w:txbxContent>
                  <w:p w:rsidR="00967C93" w:rsidRDefault="00967C93">
                    <w:pPr>
                      <w:rPr>
                        <w:b/>
                        <w:sz w:val="24"/>
                        <w:lang w:val="en-US"/>
                      </w:rPr>
                    </w:pPr>
                    <w:r>
                      <w:rPr>
                        <w:b/>
                        <w:lang w:val="en-US"/>
                      </w:rPr>
                      <w:t xml:space="preserve"> </w:t>
                    </w:r>
                    <w:r w:rsidRPr="00522579">
                      <w:rPr>
                        <w:b/>
                        <w:position w:val="-12"/>
                        <w:lang w:val="en-US"/>
                      </w:rPr>
                      <w:object w:dxaOrig="260" w:dyaOrig="380">
                        <v:shape id="_x0000_i1682" type="#_x0000_t75" style="width:12.75pt;height:18.75pt" o:ole="" fillcolor="window">
                          <v:imagedata r:id="rId753" o:title=""/>
                        </v:shape>
                        <o:OLEObject Type="Embed" ProgID="Equation.3" ShapeID="_x0000_i1682" DrawAspect="Content" ObjectID="_1414833938" r:id="rId754"/>
                      </w:object>
                    </w:r>
                  </w:p>
                </w:txbxContent>
              </v:textbox>
            </v:shape>
            <v:shape id="_x0000_s2064" type="#_x0000_t202" style="position:absolute;left:3124;top:4260;width:994;height:568" filled="f" stroked="f">
              <v:textbox style="mso-next-textbox:#_x0000_s2064">
                <w:txbxContent>
                  <w:p w:rsidR="00967C93" w:rsidRDefault="00967C93">
                    <w:pPr>
                      <w:rPr>
                        <w:b/>
                        <w:sz w:val="24"/>
                        <w:lang w:val="en-US"/>
                      </w:rPr>
                    </w:pPr>
                    <w:r>
                      <w:rPr>
                        <w:b/>
                        <w:lang w:val="en-US"/>
                      </w:rPr>
                      <w:t xml:space="preserve"> </w:t>
                    </w:r>
                    <w:r w:rsidRPr="00522579">
                      <w:rPr>
                        <w:b/>
                        <w:position w:val="-16"/>
                        <w:lang w:val="en-US"/>
                      </w:rPr>
                      <w:object w:dxaOrig="300" w:dyaOrig="420">
                        <v:shape id="_x0000_i1683" type="#_x0000_t75" style="width:15pt;height:21pt" o:ole="" fillcolor="window">
                          <v:imagedata r:id="rId755" o:title=""/>
                        </v:shape>
                        <o:OLEObject Type="Embed" ProgID="Equation.3" ShapeID="_x0000_i1683" DrawAspect="Content" ObjectID="_1414833939" r:id="rId756"/>
                      </w:object>
                    </w:r>
                  </w:p>
                </w:txbxContent>
              </v:textbox>
            </v:shape>
            <v:shape id="_x0000_s2065" type="#_x0000_t202" style="position:absolute;left:4828;top:4260;width:994;height:568" filled="f" stroked="f">
              <v:textbox style="mso-next-textbox:#_x0000_s2065">
                <w:txbxContent>
                  <w:p w:rsidR="00967C93" w:rsidRDefault="00967C93">
                    <w:pPr>
                      <w:rPr>
                        <w:b/>
                        <w:sz w:val="24"/>
                        <w:lang w:val="en-US"/>
                      </w:rPr>
                    </w:pPr>
                    <w:r>
                      <w:rPr>
                        <w:b/>
                        <w:lang w:val="en-US"/>
                      </w:rPr>
                      <w:t xml:space="preserve"> </w:t>
                    </w:r>
                    <w:r w:rsidRPr="00522579">
                      <w:rPr>
                        <w:b/>
                        <w:position w:val="-16"/>
                        <w:lang w:val="en-US"/>
                      </w:rPr>
                      <w:object w:dxaOrig="320" w:dyaOrig="420">
                        <v:shape id="_x0000_i1684" type="#_x0000_t75" style="width:15.75pt;height:21pt" o:ole="" fillcolor="window">
                          <v:imagedata r:id="rId757" o:title=""/>
                        </v:shape>
                        <o:OLEObject Type="Embed" ProgID="Equation.3" ShapeID="_x0000_i1684" DrawAspect="Content" ObjectID="_1414833940" r:id="rId758"/>
                      </w:object>
                    </w:r>
                  </w:p>
                </w:txbxContent>
              </v:textbox>
            </v:shape>
            <v:shape id="_x0000_s2066" type="#_x0000_t202" style="position:absolute;left:1988;top:3692;width:710;height:568" filled="f" stroked="f">
              <v:textbox style="mso-next-textbox:#_x0000_s2066">
                <w:txbxContent>
                  <w:p w:rsidR="00967C93" w:rsidRDefault="00967C93">
                    <w:pPr>
                      <w:rPr>
                        <w:b/>
                        <w:sz w:val="24"/>
                        <w:vertAlign w:val="subscript"/>
                      </w:rPr>
                    </w:pPr>
                    <w:r>
                      <w:rPr>
                        <w:b/>
                        <w:lang w:val="en-US"/>
                      </w:rPr>
                      <w:t>Z</w:t>
                    </w:r>
                    <w:r>
                      <w:rPr>
                        <w:b/>
                        <w:sz w:val="24"/>
                        <w:vertAlign w:val="subscript"/>
                      </w:rPr>
                      <w:t>1</w:t>
                    </w:r>
                  </w:p>
                </w:txbxContent>
              </v:textbox>
            </v:shape>
            <w10:wrap anchory="page"/>
          </v:group>
        </w:pict>
      </w:r>
    </w:p>
    <w:p w:rsidR="00967C93" w:rsidRDefault="00967C93">
      <w:pPr>
        <w:pStyle w:val="a6"/>
        <w:rPr>
          <w:lang w:val="en-US"/>
        </w:rPr>
      </w:pPr>
    </w:p>
    <w:p w:rsidR="00967C93" w:rsidRDefault="00967C93">
      <w:pPr>
        <w:pStyle w:val="a6"/>
        <w:rPr>
          <w:lang w:val="en-US"/>
        </w:rPr>
      </w:pPr>
    </w:p>
    <w:p w:rsidR="00967C93" w:rsidRDefault="00967C93">
      <w:pPr>
        <w:pStyle w:val="a6"/>
        <w:rPr>
          <w:lang w:val="en-US"/>
        </w:rPr>
      </w:pPr>
    </w:p>
    <w:p w:rsidR="00967C93" w:rsidRDefault="00967C93">
      <w:pPr>
        <w:pStyle w:val="a6"/>
        <w:rPr>
          <w:lang w:val="en-US"/>
        </w:rPr>
      </w:pPr>
    </w:p>
    <w:p w:rsidR="00967C93" w:rsidRDefault="00967C93">
      <w:pPr>
        <w:pStyle w:val="a6"/>
        <w:rPr>
          <w:lang w:val="en-US"/>
        </w:rPr>
      </w:pPr>
    </w:p>
    <w:p w:rsidR="00967C93" w:rsidRDefault="00967C93">
      <w:pPr>
        <w:pStyle w:val="a6"/>
        <w:rPr>
          <w:lang w:val="en-US"/>
        </w:rPr>
      </w:pPr>
    </w:p>
    <w:p w:rsidR="00967C93" w:rsidRDefault="00967C93">
      <w:pPr>
        <w:pStyle w:val="a6"/>
        <w:rPr>
          <w:lang w:val="en-US"/>
        </w:rPr>
      </w:pPr>
    </w:p>
    <w:p w:rsidR="00967C93" w:rsidRDefault="00967C93">
      <w:pPr>
        <w:pStyle w:val="a6"/>
        <w:rPr>
          <w:lang w:val="en-US"/>
        </w:rPr>
      </w:pPr>
    </w:p>
    <w:p w:rsidR="00967C93" w:rsidRDefault="00967C93">
      <w:pPr>
        <w:pStyle w:val="a6"/>
        <w:rPr>
          <w:lang w:val="en-US"/>
        </w:rPr>
      </w:pPr>
    </w:p>
    <w:p w:rsidR="00967C93" w:rsidRDefault="00967C93">
      <w:pPr>
        <w:pStyle w:val="a6"/>
        <w:rPr>
          <w:lang w:val="en-US"/>
        </w:rPr>
      </w:pPr>
    </w:p>
    <w:p w:rsidR="00967C93" w:rsidRDefault="00967C93">
      <w:pPr>
        <w:pStyle w:val="a6"/>
        <w:rPr>
          <w:lang w:val="en-US"/>
        </w:rPr>
      </w:pPr>
    </w:p>
    <w:p w:rsidR="00967C93" w:rsidRDefault="00967C93">
      <w:pPr>
        <w:pStyle w:val="a6"/>
        <w:rPr>
          <w:lang w:val="en-US"/>
        </w:rPr>
      </w:pPr>
    </w:p>
    <w:p w:rsidR="00967C93" w:rsidRDefault="00967C93">
      <w:pPr>
        <w:pStyle w:val="a6"/>
        <w:rPr>
          <w:lang w:val="en-US"/>
        </w:rPr>
      </w:pPr>
    </w:p>
    <w:p w:rsidR="00967C93" w:rsidRDefault="00967C93">
      <w:pPr>
        <w:pStyle w:val="a6"/>
        <w:rPr>
          <w:lang w:val="en-US"/>
        </w:rPr>
      </w:pPr>
    </w:p>
    <w:p w:rsidR="00967C93" w:rsidRDefault="00967C93">
      <w:pPr>
        <w:pStyle w:val="a6"/>
        <w:rPr>
          <w:lang w:val="en-US"/>
        </w:rPr>
      </w:pPr>
    </w:p>
    <w:p w:rsidR="00967C93" w:rsidRDefault="00967C93">
      <w:pPr>
        <w:pStyle w:val="a6"/>
        <w:ind w:left="357"/>
      </w:pPr>
      <w:r>
        <w:rPr>
          <w:lang w:val="en-US"/>
        </w:rPr>
        <w:t xml:space="preserve"> </w:t>
      </w:r>
      <w:r w:rsidRPr="0009038D">
        <w:t xml:space="preserve">В зависимости от способа поиска экстремума </w:t>
      </w:r>
      <w:r>
        <w:rPr>
          <w:lang w:val="en-US"/>
        </w:rPr>
        <w:t>x</w:t>
      </w:r>
      <w:r>
        <w:t xml:space="preserve">  э.с. делят на системы</w:t>
      </w:r>
      <w:r w:rsidRPr="0009038D">
        <w:t>:</w:t>
      </w:r>
    </w:p>
    <w:p w:rsidR="00967C93" w:rsidRDefault="00967C93">
      <w:pPr>
        <w:pStyle w:val="a6"/>
        <w:numPr>
          <w:ilvl w:val="0"/>
          <w:numId w:val="47"/>
        </w:numPr>
        <w:jc w:val="both"/>
      </w:pPr>
      <w:r>
        <w:t xml:space="preserve">с определением производной </w:t>
      </w:r>
      <w:r w:rsidRPr="00522579">
        <w:rPr>
          <w:position w:val="-24"/>
          <w:sz w:val="20"/>
        </w:rPr>
        <w:object w:dxaOrig="360" w:dyaOrig="620">
          <v:shape id="_x0000_i1390" type="#_x0000_t75" style="width:18pt;height:30.75pt" o:ole="" fillcolor="window">
            <v:imagedata r:id="rId759" o:title=""/>
          </v:shape>
          <o:OLEObject Type="Embed" ProgID="Equation.3" ShapeID="_x0000_i1390" DrawAspect="Content" ObjectID="_1414833645" r:id="rId760"/>
        </w:object>
      </w:r>
      <w:r>
        <w:t xml:space="preserve"> для точки </w:t>
      </w:r>
      <w:r w:rsidRPr="00522579">
        <w:rPr>
          <w:position w:val="-12"/>
          <w:sz w:val="20"/>
        </w:rPr>
        <w:object w:dxaOrig="340" w:dyaOrig="360">
          <v:shape id="_x0000_i1391" type="#_x0000_t75" style="width:17.25pt;height:18pt" o:ole="" fillcolor="window">
            <v:imagedata r:id="rId740" o:title=""/>
          </v:shape>
          <o:OLEObject Type="Embed" ProgID="Equation.3" ShapeID="_x0000_i1391" DrawAspect="Content" ObjectID="_1414833646" r:id="rId761"/>
        </w:object>
      </w:r>
      <w:r>
        <w:t xml:space="preserve"> </w:t>
      </w:r>
      <w:r w:rsidRPr="00522579">
        <w:rPr>
          <w:position w:val="-34"/>
          <w:sz w:val="20"/>
        </w:rPr>
        <w:object w:dxaOrig="940" w:dyaOrig="740">
          <v:shape id="_x0000_i1392" type="#_x0000_t75" style="width:47.25pt;height:36.75pt" o:ole="" fillcolor="window">
            <v:imagedata r:id="rId762" o:title=""/>
          </v:shape>
          <o:OLEObject Type="Embed" ProgID="Equation.3" ShapeID="_x0000_i1392" DrawAspect="Content" ObjectID="_1414833647" r:id="rId763"/>
        </w:object>
      </w:r>
      <w:r>
        <w:t>.</w:t>
      </w:r>
    </w:p>
    <w:p w:rsidR="00967C93" w:rsidRDefault="00967C93">
      <w:pPr>
        <w:pStyle w:val="a6"/>
        <w:numPr>
          <w:ilvl w:val="0"/>
          <w:numId w:val="47"/>
        </w:numPr>
        <w:jc w:val="both"/>
      </w:pPr>
      <w:r>
        <w:t xml:space="preserve">с определением знака призводной, в точке экстремума </w:t>
      </w:r>
      <w:r w:rsidRPr="00522579">
        <w:rPr>
          <w:position w:val="-10"/>
          <w:sz w:val="20"/>
        </w:rPr>
        <w:object w:dxaOrig="340" w:dyaOrig="360">
          <v:shape id="_x0000_i1393" type="#_x0000_t75" style="width:17.25pt;height:18pt" o:ole="" fillcolor="window">
            <v:imagedata r:id="rId764" o:title=""/>
          </v:shape>
          <o:OLEObject Type="Embed" ProgID="Equation.3" ShapeID="_x0000_i1393" DrawAspect="Content" ObjectID="_1414833648" r:id="rId765"/>
        </w:object>
      </w:r>
      <w:r>
        <w:t xml:space="preserve"> </w:t>
      </w:r>
      <w:r w:rsidRPr="00522579">
        <w:rPr>
          <w:position w:val="-24"/>
          <w:sz w:val="20"/>
        </w:rPr>
        <w:object w:dxaOrig="440" w:dyaOrig="660">
          <v:shape id="_x0000_i1394" type="#_x0000_t75" style="width:21.75pt;height:33pt" o:ole="" fillcolor="window">
            <v:imagedata r:id="rId766" o:title=""/>
          </v:shape>
          <o:OLEObject Type="Embed" ProgID="Equation.3" ShapeID="_x0000_i1394" DrawAspect="Content" ObjectID="_1414833649" r:id="rId767"/>
        </w:object>
      </w:r>
      <w:r>
        <w:t xml:space="preserve"> меняет знак.</w:t>
      </w:r>
    </w:p>
    <w:p w:rsidR="00967C93" w:rsidRDefault="00967C93">
      <w:pPr>
        <w:pStyle w:val="a6"/>
        <w:numPr>
          <w:ilvl w:val="0"/>
          <w:numId w:val="47"/>
        </w:numPr>
        <w:jc w:val="both"/>
      </w:pPr>
      <w:r>
        <w:t xml:space="preserve">шаговые системы, принцип действия которых основан на том, что через определенные интервалы времени измеряются </w:t>
      </w:r>
      <w:r>
        <w:rPr>
          <w:lang w:val="en-US"/>
        </w:rPr>
        <w:t>J</w:t>
      </w:r>
      <w:r>
        <w:rPr>
          <w:vertAlign w:val="subscript"/>
        </w:rPr>
        <w:t>1</w:t>
      </w:r>
      <w:r w:rsidRPr="0009038D">
        <w:t xml:space="preserve"> и </w:t>
      </w:r>
      <w:r>
        <w:rPr>
          <w:lang w:val="en-US"/>
        </w:rPr>
        <w:t>J</w:t>
      </w:r>
      <w:r>
        <w:rPr>
          <w:vertAlign w:val="subscript"/>
        </w:rPr>
        <w:t>2</w:t>
      </w:r>
      <w:r w:rsidRPr="0009038D">
        <w:t>, которые запоминаются  в ЗУ</w:t>
      </w:r>
      <w:r w:rsidRPr="0009038D">
        <w:rPr>
          <w:vertAlign w:val="subscript"/>
        </w:rPr>
        <w:t>1</w:t>
      </w:r>
      <w:r w:rsidRPr="0009038D">
        <w:t xml:space="preserve"> и ЗУ</w:t>
      </w:r>
      <w:r w:rsidRPr="0009038D">
        <w:rPr>
          <w:vertAlign w:val="subscript"/>
        </w:rPr>
        <w:t>2</w:t>
      </w:r>
      <w:r w:rsidRPr="0009038D">
        <w:t xml:space="preserve">, сравнивниваются и в зависимости от их изменения производится реверс управляющего сигнала </w:t>
      </w:r>
      <w:r>
        <w:rPr>
          <w:lang w:val="en-US"/>
        </w:rPr>
        <w:t>x</w:t>
      </w:r>
      <w:r>
        <w:t>.</w:t>
      </w:r>
    </w:p>
    <w:p w:rsidR="00967C93" w:rsidRDefault="00967C93">
      <w:pPr>
        <w:pStyle w:val="a6"/>
        <w:numPr>
          <w:ilvl w:val="0"/>
          <w:numId w:val="47"/>
        </w:numPr>
        <w:jc w:val="both"/>
      </w:pPr>
      <w:r>
        <w:t>системы с запоминанием экстремума, для определения с</w:t>
      </w:r>
      <w:r>
        <w:rPr>
          <w:vertAlign w:val="superscript"/>
        </w:rPr>
        <w:t>*</w:t>
      </w:r>
      <w:r>
        <w:t xml:space="preserve"> используют ЗУ, которое реагирует только на увеличение сигнала </w:t>
      </w:r>
      <w:r>
        <w:rPr>
          <w:lang w:val="en-US"/>
        </w:rPr>
        <w:t>J</w:t>
      </w:r>
      <w:r>
        <w:t xml:space="preserve">. До тех пор, пока </w:t>
      </w:r>
      <w:r>
        <w:rPr>
          <w:lang w:val="en-US"/>
        </w:rPr>
        <w:t>max</w:t>
      </w:r>
      <w:r w:rsidRPr="0009038D">
        <w:t xml:space="preserve"> </w:t>
      </w:r>
      <w:r>
        <w:t xml:space="preserve">не достигнут сигнал с увеличивается, при достижении </w:t>
      </w:r>
      <w:r>
        <w:rPr>
          <w:lang w:val="en-US"/>
        </w:rPr>
        <w:t>J</w:t>
      </w:r>
      <w:r>
        <w:rPr>
          <w:vertAlign w:val="subscript"/>
          <w:lang w:val="en-US"/>
        </w:rPr>
        <w:t>max</w:t>
      </w:r>
      <w:r>
        <w:t xml:space="preserve">, сигнал с начинает уменьшаться, увеличивая </w:t>
      </w:r>
      <w:r>
        <w:rPr>
          <w:lang w:val="en-US"/>
        </w:rPr>
        <w:t>J</w:t>
      </w:r>
      <w:r>
        <w:rPr>
          <w:vertAlign w:val="subscript"/>
          <w:lang w:val="en-US"/>
        </w:rPr>
        <w:t>max</w:t>
      </w:r>
      <w:r w:rsidRPr="0009038D">
        <w:rPr>
          <w:vertAlign w:val="subscript"/>
        </w:rPr>
        <w:t>.</w:t>
      </w:r>
      <w:r>
        <w:t xml:space="preserve"> Процесс этот периодически повторяется.</w:t>
      </w:r>
    </w:p>
    <w:p w:rsidR="00967C93" w:rsidRDefault="00967C93">
      <w:pPr>
        <w:pStyle w:val="a6"/>
        <w:ind w:left="357"/>
        <w:jc w:val="both"/>
      </w:pPr>
      <w:r>
        <w:t>Существуют и другие способы поиска экстремумов, а значит и другие разновидности э.с.</w:t>
      </w:r>
    </w:p>
    <w:p w:rsidR="00967C93" w:rsidRDefault="00967C93">
      <w:pPr>
        <w:pStyle w:val="a6"/>
        <w:ind w:left="357"/>
        <w:jc w:val="both"/>
      </w:pPr>
      <w:r>
        <w:lastRenderedPageBreak/>
        <w:t>Работа системы экстремального управления представлениа на структурной схеме</w:t>
      </w:r>
    </w:p>
    <w:p w:rsidR="00967C93" w:rsidRDefault="00422146">
      <w:pPr>
        <w:pStyle w:val="a6"/>
      </w:pPr>
      <w:r>
        <w:rPr>
          <w:noProof/>
        </w:rPr>
        <w:pict>
          <v:group id="_x0000_s2067" style="position:absolute;margin-left:-7pt;margin-top:9.25pt;width:482.8pt;height:213pt;z-index:251682816" coordorigin="284,9798" coordsize="9656,4260" o:allowincell="f">
            <v:rect id="_x0000_s2068" style="position:absolute;left:1988;top:10224;width:1988;height:1278">
              <v:textbox>
                <w:txbxContent>
                  <w:p w:rsidR="00967C93" w:rsidRDefault="00967C93">
                    <w:pPr>
                      <w:pStyle w:val="a7"/>
                      <w:rPr>
                        <w:sz w:val="24"/>
                      </w:rPr>
                    </w:pPr>
                    <w:r>
                      <w:rPr>
                        <w:sz w:val="24"/>
                      </w:rPr>
                      <w:t xml:space="preserve">Формирование </w:t>
                    </w:r>
                  </w:p>
                  <w:p w:rsidR="00967C93" w:rsidRDefault="00967C93">
                    <w:pPr>
                      <w:pStyle w:val="a7"/>
                      <w:rPr>
                        <w:sz w:val="24"/>
                      </w:rPr>
                    </w:pPr>
                    <w:r>
                      <w:rPr>
                        <w:sz w:val="24"/>
                      </w:rPr>
                      <w:t xml:space="preserve">      сигнала</w:t>
                    </w:r>
                  </w:p>
                  <w:p w:rsidR="00967C93" w:rsidRDefault="00967C93">
                    <w:pPr>
                      <w:rPr>
                        <w:b/>
                        <w:sz w:val="24"/>
                      </w:rPr>
                    </w:pPr>
                    <w:r>
                      <w:rPr>
                        <w:b/>
                        <w:sz w:val="24"/>
                      </w:rPr>
                      <w:t xml:space="preserve">    настройки </w:t>
                    </w:r>
                  </w:p>
                  <w:p w:rsidR="00967C93" w:rsidRDefault="00967C93">
                    <w:pPr>
                      <w:rPr>
                        <w:b/>
                        <w:sz w:val="24"/>
                      </w:rPr>
                    </w:pPr>
                    <w:r>
                      <w:rPr>
                        <w:b/>
                        <w:sz w:val="24"/>
                      </w:rPr>
                      <w:t xml:space="preserve">   регулятора</w:t>
                    </w:r>
                  </w:p>
                </w:txbxContent>
              </v:textbox>
            </v:rect>
            <v:rect id="_x0000_s2069" style="position:absolute;left:4828;top:10224;width:1704;height:1278">
              <v:textbox>
                <w:txbxContent>
                  <w:p w:rsidR="00967C93" w:rsidRDefault="00967C93">
                    <w:pPr>
                      <w:pStyle w:val="1"/>
                    </w:pPr>
                    <w:r>
                      <w:t xml:space="preserve">     Поиск </w:t>
                    </w:r>
                  </w:p>
                  <w:p w:rsidR="00967C93" w:rsidRDefault="00967C93">
                    <w:pPr>
                      <w:rPr>
                        <w:b/>
                        <w:sz w:val="24"/>
                      </w:rPr>
                    </w:pPr>
                    <w:r>
                      <w:rPr>
                        <w:b/>
                        <w:sz w:val="24"/>
                      </w:rPr>
                      <w:t xml:space="preserve">экстремума </w:t>
                    </w:r>
                  </w:p>
                  <w:p w:rsidR="00967C93" w:rsidRDefault="00967C93">
                    <w:pPr>
                      <w:rPr>
                        <w:b/>
                        <w:sz w:val="24"/>
                        <w:vertAlign w:val="subscript"/>
                      </w:rPr>
                    </w:pPr>
                    <w:r>
                      <w:rPr>
                        <w:b/>
                        <w:sz w:val="24"/>
                        <w:lang w:val="en-US"/>
                      </w:rPr>
                      <w:t xml:space="preserve">         X</w:t>
                    </w:r>
                    <w:r>
                      <w:rPr>
                        <w:b/>
                        <w:sz w:val="24"/>
                        <w:vertAlign w:val="subscript"/>
                      </w:rPr>
                      <w:t>э</w:t>
                    </w:r>
                  </w:p>
                </w:txbxContent>
              </v:textbox>
            </v:rect>
            <v:rect id="_x0000_s2070" style="position:absolute;left:7384;top:10224;width:1988;height:1278">
              <v:textbox>
                <w:txbxContent>
                  <w:p w:rsidR="00967C93" w:rsidRDefault="00967C93">
                    <w:pPr>
                      <w:rPr>
                        <w:b/>
                        <w:sz w:val="24"/>
                        <w:lang w:val="en-US"/>
                      </w:rPr>
                    </w:pPr>
                    <w:r>
                      <w:rPr>
                        <w:b/>
                        <w:lang w:val="en-US"/>
                      </w:rPr>
                      <w:t xml:space="preserve">  </w:t>
                    </w:r>
                    <w:r>
                      <w:rPr>
                        <w:b/>
                        <w:sz w:val="24"/>
                      </w:rPr>
                      <w:t xml:space="preserve">Определение </w:t>
                    </w:r>
                  </w:p>
                  <w:p w:rsidR="00967C93" w:rsidRDefault="00967C93">
                    <w:pPr>
                      <w:rPr>
                        <w:b/>
                        <w:sz w:val="24"/>
                        <w:lang w:val="en-US"/>
                      </w:rPr>
                    </w:pPr>
                    <w:r>
                      <w:rPr>
                        <w:b/>
                        <w:sz w:val="24"/>
                        <w:lang w:val="en-US"/>
                      </w:rPr>
                      <w:t xml:space="preserve">    </w:t>
                    </w:r>
                    <w:r>
                      <w:rPr>
                        <w:b/>
                        <w:sz w:val="24"/>
                      </w:rPr>
                      <w:t xml:space="preserve">показателя </w:t>
                    </w:r>
                  </w:p>
                  <w:p w:rsidR="00967C93" w:rsidRDefault="00967C93">
                    <w:pPr>
                      <w:rPr>
                        <w:b/>
                        <w:sz w:val="24"/>
                        <w:lang w:val="en-US"/>
                      </w:rPr>
                    </w:pPr>
                    <w:r>
                      <w:rPr>
                        <w:b/>
                        <w:sz w:val="24"/>
                        <w:lang w:val="en-US"/>
                      </w:rPr>
                      <w:t xml:space="preserve">     </w:t>
                    </w:r>
                    <w:r>
                      <w:rPr>
                        <w:b/>
                        <w:sz w:val="24"/>
                      </w:rPr>
                      <w:t xml:space="preserve">качества </w:t>
                    </w:r>
                  </w:p>
                  <w:p w:rsidR="00967C93" w:rsidRDefault="00967C93">
                    <w:pPr>
                      <w:rPr>
                        <w:b/>
                        <w:sz w:val="24"/>
                        <w:lang w:val="en-US"/>
                      </w:rPr>
                    </w:pPr>
                    <w:r>
                      <w:rPr>
                        <w:b/>
                        <w:sz w:val="24"/>
                        <w:lang w:val="en-US"/>
                      </w:rPr>
                      <w:t xml:space="preserve">            J</w:t>
                    </w:r>
                  </w:p>
                </w:txbxContent>
              </v:textbox>
            </v:rect>
            <v:rect id="_x0000_s2071" style="position:absolute;left:1988;top:12638;width:2130;height:852">
              <v:textbox>
                <w:txbxContent>
                  <w:p w:rsidR="00967C93" w:rsidRDefault="00967C93">
                    <w:pPr>
                      <w:pStyle w:val="1"/>
                      <w:rPr>
                        <w:lang w:val="en-US"/>
                      </w:rPr>
                    </w:pPr>
                    <w:r>
                      <w:rPr>
                        <w:lang w:val="en-US"/>
                      </w:rPr>
                      <w:t xml:space="preserve">    Регулятор </w:t>
                    </w:r>
                  </w:p>
                  <w:p w:rsidR="00967C93" w:rsidRDefault="00967C93">
                    <w:pPr>
                      <w:rPr>
                        <w:b/>
                        <w:sz w:val="24"/>
                        <w:lang w:val="en-US"/>
                      </w:rPr>
                    </w:pPr>
                    <w:r>
                      <w:rPr>
                        <w:b/>
                        <w:sz w:val="24"/>
                        <w:lang w:val="en-US"/>
                      </w:rPr>
                      <w:t xml:space="preserve">        W</w:t>
                    </w:r>
                    <w:r>
                      <w:rPr>
                        <w:b/>
                        <w:sz w:val="24"/>
                        <w:vertAlign w:val="subscript"/>
                      </w:rPr>
                      <w:t>1</w:t>
                    </w:r>
                    <w:r>
                      <w:rPr>
                        <w:b/>
                        <w:sz w:val="24"/>
                        <w:lang w:val="en-US"/>
                      </w:rPr>
                      <w:t>(p)</w:t>
                    </w:r>
                  </w:p>
                </w:txbxContent>
              </v:textbox>
            </v:rect>
            <v:rect id="_x0000_s2072" style="position:absolute;left:7384;top:12638;width:1420;height:852">
              <v:textbox>
                <w:txbxContent>
                  <w:p w:rsidR="00967C93" w:rsidRDefault="00967C93">
                    <w:pPr>
                      <w:pStyle w:val="1"/>
                      <w:rPr>
                        <w:lang w:val="en-US"/>
                      </w:rPr>
                    </w:pPr>
                    <w:r>
                      <w:rPr>
                        <w:lang w:val="en-US"/>
                      </w:rPr>
                      <w:t xml:space="preserve"> Объект </w:t>
                    </w:r>
                  </w:p>
                  <w:p w:rsidR="00967C93" w:rsidRDefault="00967C93">
                    <w:pPr>
                      <w:rPr>
                        <w:b/>
                        <w:sz w:val="24"/>
                        <w:lang w:val="en-US"/>
                      </w:rPr>
                    </w:pPr>
                    <w:r>
                      <w:rPr>
                        <w:b/>
                        <w:sz w:val="24"/>
                        <w:lang w:val="en-US"/>
                      </w:rPr>
                      <w:t xml:space="preserve">    W</w:t>
                    </w:r>
                    <w:r>
                      <w:rPr>
                        <w:b/>
                        <w:sz w:val="24"/>
                        <w:vertAlign w:val="subscript"/>
                      </w:rPr>
                      <w:t>2</w:t>
                    </w:r>
                    <w:r>
                      <w:rPr>
                        <w:b/>
                        <w:sz w:val="24"/>
                        <w:lang w:val="en-US"/>
                      </w:rPr>
                      <w:t>(p)</w:t>
                    </w:r>
                  </w:p>
                </w:txbxContent>
              </v:textbox>
            </v:rect>
            <v:shape id="_x0000_s2073" type="#_x0000_t202" style="position:absolute;left:3124;top:11644;width:1278;height:994" filled="f" stroked="f">
              <v:textbox>
                <w:txbxContent>
                  <w:p w:rsidR="00967C93" w:rsidRDefault="00967C93">
                    <w:r>
                      <w:t>Значение настройки регулятора</w:t>
                    </w:r>
                  </w:p>
                </w:txbxContent>
              </v:textbox>
            </v:shape>
            <v:line id="_x0000_s2074" style="position:absolute" from="2982,11502" to="2982,12638">
              <v:stroke endarrow="block"/>
            </v:line>
            <v:oval id="_x0000_s2075" style="position:absolute;left:994;top:12780;width:568;height:568"/>
            <v:line id="_x0000_s2076" style="position:absolute" from="1562,13064" to="1988,13064">
              <v:stroke endarrow="block"/>
            </v:line>
            <v:shape id="_x0000_s2077" style="position:absolute;left:1080;top:12861;width:399;height:402" coordsize="399,402" path="m,l399,402e" filled="f">
              <v:path arrowok="t"/>
            </v:shape>
            <v:shape id="_x0000_s2078" style="position:absolute;left:1074;top:12858;width:408;height:411" coordsize="408,411" path="m408,l,411e" filled="f">
              <v:path arrowok="t"/>
            </v:shape>
            <v:line id="_x0000_s2079" style="position:absolute" from="4118,13064" to="7384,13064">
              <v:stroke endarrow="block"/>
            </v:line>
            <v:line id="_x0000_s2080" style="position:absolute;flip:x" from="6532,10792" to="7384,10792">
              <v:stroke endarrow="block"/>
            </v:line>
            <v:line id="_x0000_s2081" style="position:absolute;flip:x" from="3976,10792" to="4828,10792">
              <v:stroke endarrow="block"/>
            </v:line>
            <v:line id="_x0000_s2082" style="position:absolute;flip:y" from="9088,11502" to="9088,14058">
              <v:stroke endarrow="block"/>
            </v:line>
            <v:line id="_x0000_s2083" style="position:absolute;flip:x" from="1278,14058" to="9088,14058"/>
            <v:line id="_x0000_s2084" style="position:absolute;flip:y" from="1278,13348" to="1278,14058">
              <v:stroke endarrow="block"/>
            </v:line>
            <v:line id="_x0000_s2085" style="position:absolute" from="8804,13064" to="9088,13064">
              <v:stroke endarrow="oval" endarrowwidth="narrow" endarrowlength="short"/>
            </v:line>
            <v:line id="_x0000_s2086" style="position:absolute" from="9088,13064" to="9514,13064">
              <v:stroke endarrow="block"/>
            </v:line>
            <v:line id="_x0000_s2087" style="position:absolute" from="568,13064" to="994,13064">
              <v:stroke endarrow="block"/>
            </v:line>
            <v:shape id="_x0000_s2088" type="#_x0000_t202" style="position:absolute;left:994;top:12354;width:1562;height:426" filled="f" stroked="f">
              <v:textbox>
                <w:txbxContent>
                  <w:p w:rsidR="00967C93" w:rsidRDefault="00967C93">
                    <w:pPr>
                      <w:rPr>
                        <w:b/>
                        <w:sz w:val="24"/>
                        <w:lang w:val="en-US"/>
                      </w:rPr>
                    </w:pPr>
                    <w:r>
                      <w:rPr>
                        <w:b/>
                      </w:rPr>
                      <w:t>Δ</w:t>
                    </w:r>
                    <w:r>
                      <w:rPr>
                        <w:b/>
                        <w:sz w:val="24"/>
                        <w:lang w:val="en-US"/>
                      </w:rPr>
                      <w:t>x=x</w:t>
                    </w:r>
                    <w:r>
                      <w:rPr>
                        <w:b/>
                        <w:sz w:val="24"/>
                        <w:vertAlign w:val="subscript"/>
                      </w:rPr>
                      <w:t>0</w:t>
                    </w:r>
                    <w:r>
                      <w:rPr>
                        <w:b/>
                        <w:sz w:val="24"/>
                        <w:lang w:val="en-US"/>
                      </w:rPr>
                      <w:t>-x</w:t>
                    </w:r>
                  </w:p>
                </w:txbxContent>
              </v:textbox>
            </v:shape>
            <v:shape id="_x0000_s2089" type="#_x0000_t202" style="position:absolute;left:284;top:12354;width:568;height:426" filled="f" stroked="f">
              <v:textbox>
                <w:txbxContent>
                  <w:p w:rsidR="00967C93" w:rsidRDefault="00967C93">
                    <w:pPr>
                      <w:rPr>
                        <w:b/>
                        <w:sz w:val="24"/>
                        <w:lang w:val="en-US"/>
                      </w:rPr>
                    </w:pPr>
                    <w:r>
                      <w:rPr>
                        <w:b/>
                        <w:lang w:val="en-US"/>
                      </w:rPr>
                      <w:t>x</w:t>
                    </w:r>
                    <w:r>
                      <w:rPr>
                        <w:b/>
                        <w:sz w:val="24"/>
                        <w:vertAlign w:val="subscript"/>
                      </w:rPr>
                      <w:t>0</w:t>
                    </w:r>
                  </w:p>
                </w:txbxContent>
              </v:textbox>
            </v:shape>
            <v:shape id="_x0000_s2090" type="#_x0000_t202" style="position:absolute;left:5396;top:12638;width:710;height:426" filled="f" stroked="f">
              <v:textbox>
                <w:txbxContent>
                  <w:p w:rsidR="00967C93" w:rsidRDefault="00967C93">
                    <w:pPr>
                      <w:rPr>
                        <w:b/>
                        <w:sz w:val="24"/>
                        <w:lang w:val="en-US"/>
                      </w:rPr>
                    </w:pPr>
                    <w:r>
                      <w:rPr>
                        <w:b/>
                        <w:lang w:val="en-US"/>
                      </w:rPr>
                      <w:t>U(t)</w:t>
                    </w:r>
                  </w:p>
                </w:txbxContent>
              </v:textbox>
            </v:shape>
            <v:shape id="_x0000_s2091" type="#_x0000_t202" style="position:absolute;left:9230;top:12638;width:710;height:426" filled="f" stroked="f">
              <v:textbox>
                <w:txbxContent>
                  <w:p w:rsidR="00967C93" w:rsidRDefault="00967C93">
                    <w:pPr>
                      <w:rPr>
                        <w:b/>
                        <w:sz w:val="24"/>
                        <w:lang w:val="en-US"/>
                      </w:rPr>
                    </w:pPr>
                    <w:r>
                      <w:rPr>
                        <w:b/>
                        <w:lang w:val="en-US"/>
                      </w:rPr>
                      <w:t>X(t)</w:t>
                    </w:r>
                  </w:p>
                </w:txbxContent>
              </v:textbox>
            </v:shape>
            <v:shape id="_x0000_s2092" type="#_x0000_t202" style="position:absolute;left:8946;top:9798;width:426;height:426" filled="f" stroked="f">
              <v:textbox>
                <w:txbxContent>
                  <w:p w:rsidR="00967C93" w:rsidRDefault="00967C93">
                    <w:pPr>
                      <w:rPr>
                        <w:b/>
                        <w:sz w:val="24"/>
                        <w:lang w:val="en-US"/>
                      </w:rPr>
                    </w:pPr>
                    <w:r>
                      <w:rPr>
                        <w:b/>
                        <w:lang w:val="en-US"/>
                      </w:rPr>
                      <w:t>1</w:t>
                    </w:r>
                  </w:p>
                </w:txbxContent>
              </v:textbox>
            </v:shape>
            <v:shape id="_x0000_s2093" type="#_x0000_t202" style="position:absolute;left:6106;top:9798;width:426;height:426" filled="f" stroked="f">
              <v:textbox>
                <w:txbxContent>
                  <w:p w:rsidR="00967C93" w:rsidRDefault="00967C93">
                    <w:pPr>
                      <w:rPr>
                        <w:b/>
                        <w:sz w:val="24"/>
                        <w:lang w:val="en-US"/>
                      </w:rPr>
                    </w:pPr>
                    <w:r>
                      <w:rPr>
                        <w:b/>
                        <w:lang w:val="en-US"/>
                      </w:rPr>
                      <w:t>2</w:t>
                    </w:r>
                  </w:p>
                </w:txbxContent>
              </v:textbox>
            </v:shape>
            <v:shape id="_x0000_s2094" type="#_x0000_t202" style="position:absolute;left:3550;top:9798;width:426;height:426" filled="f" stroked="f">
              <v:textbox>
                <w:txbxContent>
                  <w:p w:rsidR="00967C93" w:rsidRDefault="00967C93">
                    <w:pPr>
                      <w:rPr>
                        <w:b/>
                        <w:sz w:val="24"/>
                        <w:lang w:val="en-US"/>
                      </w:rPr>
                    </w:pPr>
                    <w:r>
                      <w:rPr>
                        <w:b/>
                        <w:lang w:val="en-US"/>
                      </w:rPr>
                      <w:t>3</w:t>
                    </w:r>
                  </w:p>
                </w:txbxContent>
              </v:textbox>
            </v:shape>
            <v:shape id="_x0000_s2095" type="#_x0000_t202" style="position:absolute;left:6816;top:10224;width:426;height:426" filled="f" stroked="f">
              <v:textbox>
                <w:txbxContent>
                  <w:p w:rsidR="00967C93" w:rsidRDefault="00967C93">
                    <w:pPr>
                      <w:rPr>
                        <w:b/>
                        <w:sz w:val="24"/>
                        <w:lang w:val="en-US"/>
                      </w:rPr>
                    </w:pPr>
                    <w:r>
                      <w:rPr>
                        <w:b/>
                        <w:lang w:val="en-US"/>
                      </w:rPr>
                      <w:t>J</w:t>
                    </w:r>
                  </w:p>
                </w:txbxContent>
              </v:textbox>
            </v:shape>
            <v:shape id="_x0000_s2096" type="#_x0000_t202" style="position:absolute;left:4118;top:10224;width:628;height:524" filled="f" stroked="f">
              <v:textbox>
                <w:txbxContent>
                  <w:p w:rsidR="00967C93" w:rsidRDefault="00967C93">
                    <w:pPr>
                      <w:rPr>
                        <w:b/>
                        <w:sz w:val="24"/>
                      </w:rPr>
                    </w:pPr>
                    <w:r w:rsidRPr="00522579">
                      <w:rPr>
                        <w:b/>
                        <w:position w:val="-12"/>
                      </w:rPr>
                      <w:object w:dxaOrig="340" w:dyaOrig="380">
                        <v:shape id="_x0000_i1685" type="#_x0000_t75" style="width:17.25pt;height:18.75pt" o:ole="" fillcolor="window">
                          <v:imagedata r:id="rId768" o:title=""/>
                        </v:shape>
                        <o:OLEObject Type="Embed" ProgID="Equation.3" ShapeID="_x0000_i1685" DrawAspect="Content" ObjectID="_1414833941" r:id="rId769"/>
                      </w:object>
                    </w:r>
                  </w:p>
                </w:txbxContent>
              </v:textbox>
            </v:shape>
          </v:group>
        </w:pict>
      </w:r>
    </w:p>
    <w:p w:rsidR="00967C93" w:rsidRDefault="00967C93">
      <w:pPr>
        <w:pStyle w:val="a6"/>
      </w:pPr>
    </w:p>
    <w:p w:rsidR="00967C93" w:rsidRDefault="00967C93">
      <w:pPr>
        <w:pStyle w:val="a6"/>
      </w:pPr>
    </w:p>
    <w:p w:rsidR="00967C93" w:rsidRDefault="00967C93">
      <w:pPr>
        <w:pStyle w:val="a6"/>
      </w:pPr>
    </w:p>
    <w:p w:rsidR="00967C93" w:rsidRDefault="00967C93">
      <w:pPr>
        <w:pStyle w:val="a6"/>
      </w:pPr>
    </w:p>
    <w:p w:rsidR="00967C93" w:rsidRDefault="00967C93">
      <w:pPr>
        <w:pStyle w:val="a6"/>
      </w:pPr>
    </w:p>
    <w:p w:rsidR="00967C93" w:rsidRDefault="00967C93">
      <w:pPr>
        <w:pStyle w:val="a6"/>
      </w:pPr>
    </w:p>
    <w:p w:rsidR="00967C93" w:rsidRDefault="00967C93">
      <w:pPr>
        <w:pStyle w:val="a6"/>
      </w:pPr>
    </w:p>
    <w:p w:rsidR="00967C93" w:rsidRDefault="00967C93">
      <w:pPr>
        <w:pStyle w:val="a6"/>
      </w:pPr>
    </w:p>
    <w:p w:rsidR="00967C93" w:rsidRDefault="00967C93">
      <w:pPr>
        <w:pStyle w:val="a6"/>
      </w:pPr>
    </w:p>
    <w:p w:rsidR="00967C93" w:rsidRDefault="00967C93">
      <w:pPr>
        <w:pStyle w:val="a6"/>
      </w:pPr>
    </w:p>
    <w:p w:rsidR="00967C93" w:rsidRDefault="00967C93">
      <w:pPr>
        <w:pStyle w:val="a6"/>
      </w:pPr>
    </w:p>
    <w:p w:rsidR="00967C93" w:rsidRDefault="00967C93">
      <w:pPr>
        <w:pStyle w:val="a6"/>
      </w:pPr>
    </w:p>
    <w:p w:rsidR="00967C93" w:rsidRDefault="00967C93">
      <w:pPr>
        <w:pStyle w:val="a6"/>
      </w:pPr>
    </w:p>
    <w:p w:rsidR="00967C93" w:rsidRDefault="00967C93">
      <w:pPr>
        <w:pStyle w:val="a6"/>
      </w:pPr>
    </w:p>
    <w:p w:rsidR="00967C93" w:rsidRDefault="00967C93">
      <w:pPr>
        <w:pStyle w:val="a6"/>
      </w:pPr>
    </w:p>
    <w:p w:rsidR="00967C93" w:rsidRDefault="00967C93">
      <w:pPr>
        <w:pStyle w:val="a6"/>
      </w:pPr>
    </w:p>
    <w:p w:rsidR="00967C93" w:rsidRDefault="00967C93">
      <w:pPr>
        <w:pStyle w:val="a6"/>
        <w:ind w:left="357"/>
        <w:jc w:val="both"/>
      </w:pPr>
      <w:r>
        <w:t xml:space="preserve">Здесь </w:t>
      </w:r>
      <w:r>
        <w:rPr>
          <w:lang w:val="en-US"/>
        </w:rPr>
        <w:t>W</w:t>
      </w:r>
      <w:r>
        <w:rPr>
          <w:vertAlign w:val="subscript"/>
        </w:rPr>
        <w:t>1</w:t>
      </w:r>
      <w:r w:rsidRPr="0009038D">
        <w:t>(</w:t>
      </w:r>
      <w:r>
        <w:rPr>
          <w:lang w:val="en-US"/>
        </w:rPr>
        <w:t>p</w:t>
      </w:r>
      <w:r w:rsidRPr="0009038D">
        <w:t>) и</w:t>
      </w:r>
      <w:r>
        <w:t xml:space="preserve"> </w:t>
      </w:r>
      <w:r>
        <w:rPr>
          <w:lang w:val="en-US"/>
        </w:rPr>
        <w:t>W</w:t>
      </w:r>
      <w:r>
        <w:rPr>
          <w:vertAlign w:val="subscript"/>
        </w:rPr>
        <w:t>2</w:t>
      </w:r>
      <w:r w:rsidRPr="0009038D">
        <w:t>(</w:t>
      </w:r>
      <w:r>
        <w:rPr>
          <w:lang w:val="en-US"/>
        </w:rPr>
        <w:t>p</w:t>
      </w:r>
      <w:r w:rsidRPr="0009038D">
        <w:t xml:space="preserve">) – передаточные функции регулятора и объекта управления. Работа системы реализуется по замкнутому принципу. Текущее состояние объекта </w:t>
      </w:r>
      <w:r>
        <w:rPr>
          <w:lang w:val="en-US"/>
        </w:rPr>
        <w:t>x</w:t>
      </w:r>
      <w:r w:rsidRPr="0009038D">
        <w:t>(</w:t>
      </w:r>
      <w:r>
        <w:rPr>
          <w:lang w:val="en-US"/>
        </w:rPr>
        <w:t>t</w:t>
      </w:r>
      <w:r w:rsidRPr="0009038D">
        <w:t xml:space="preserve">) </w:t>
      </w:r>
      <w:r>
        <w:t xml:space="preserve">оценивается в блоке 1 с помощью значения показателя качества </w:t>
      </w:r>
      <w:r>
        <w:rPr>
          <w:lang w:val="en-US"/>
        </w:rPr>
        <w:t>J</w:t>
      </w:r>
      <w:r>
        <w:t xml:space="preserve">. Блок 2 по значению </w:t>
      </w:r>
      <w:r>
        <w:rPr>
          <w:lang w:val="en-US"/>
        </w:rPr>
        <w:t>J</w:t>
      </w:r>
      <w:r>
        <w:t xml:space="preserve"> вырабатывает очередное значение </w:t>
      </w:r>
      <w:r w:rsidRPr="00522579">
        <w:rPr>
          <w:position w:val="-12"/>
          <w:sz w:val="20"/>
        </w:rPr>
        <w:object w:dxaOrig="340" w:dyaOrig="380">
          <v:shape id="_x0000_i1395" type="#_x0000_t75" style="width:17.25pt;height:18.75pt" o:ole="" fillcolor="window">
            <v:imagedata r:id="rId768" o:title=""/>
          </v:shape>
          <o:OLEObject Type="Embed" ProgID="Equation.3" ShapeID="_x0000_i1395" DrawAspect="Content" ObjectID="_1414833650" r:id="rId770"/>
        </w:object>
      </w:r>
      <w:r>
        <w:t xml:space="preserve">, которое не обязательно будет оптимальным. Блок 3 формирует сигнал на перестройку регулятора, в результате которой изменяется его передаточная функция </w:t>
      </w:r>
      <w:r>
        <w:rPr>
          <w:lang w:val="en-US"/>
        </w:rPr>
        <w:t>W</w:t>
      </w:r>
      <w:r>
        <w:rPr>
          <w:vertAlign w:val="subscript"/>
        </w:rPr>
        <w:t>1</w:t>
      </w:r>
      <w:r w:rsidRPr="0009038D">
        <w:t>(</w:t>
      </w:r>
      <w:r>
        <w:rPr>
          <w:lang w:val="en-US"/>
        </w:rPr>
        <w:t>p</w:t>
      </w:r>
      <w:r w:rsidRPr="0009038D">
        <w:t xml:space="preserve">). Сигнал управления будет изменен, изменится соответственно и состояние объекта. Этот процесс будет осуществляется до тех пор, пока </w:t>
      </w:r>
      <w:r w:rsidRPr="00522579">
        <w:rPr>
          <w:position w:val="-12"/>
          <w:sz w:val="20"/>
          <w:lang w:val="en-US"/>
        </w:rPr>
        <w:object w:dxaOrig="760" w:dyaOrig="380">
          <v:shape id="_x0000_i1396" type="#_x0000_t75" style="width:38.25pt;height:18.75pt" o:ole="" fillcolor="window">
            <v:imagedata r:id="rId771" o:title=""/>
          </v:shape>
          <o:OLEObject Type="Embed" ProgID="Equation.3" ShapeID="_x0000_i1396" DrawAspect="Content" ObjectID="_1414833651" r:id="rId772"/>
        </w:object>
      </w:r>
      <w:r w:rsidRPr="0009038D">
        <w:t xml:space="preserve">, </w:t>
      </w:r>
      <w:r w:rsidRPr="00522579">
        <w:rPr>
          <w:position w:val="-20"/>
          <w:sz w:val="20"/>
          <w:lang w:val="en-US"/>
        </w:rPr>
        <w:object w:dxaOrig="1240" w:dyaOrig="440">
          <v:shape id="_x0000_i1397" type="#_x0000_t75" style="width:62.25pt;height:21.75pt" o:ole="" fillcolor="window">
            <v:imagedata r:id="rId773" o:title=""/>
          </v:shape>
          <o:OLEObject Type="Embed" ProgID="Equation.3" ShapeID="_x0000_i1397" DrawAspect="Content" ObjectID="_1414833652" r:id="rId774"/>
        </w:object>
      </w:r>
      <w:r w:rsidRPr="0009038D">
        <w:t>.</w:t>
      </w:r>
    </w:p>
    <w:p w:rsidR="00967C93" w:rsidRDefault="00967C93">
      <w:pPr>
        <w:pStyle w:val="a6"/>
      </w:pPr>
    </w:p>
    <w:p w:rsidR="00967C93" w:rsidRDefault="00967C93">
      <w:pPr>
        <w:pStyle w:val="a6"/>
      </w:pPr>
    </w:p>
    <w:p w:rsidR="00967C93" w:rsidRDefault="00967C93">
      <w:pPr>
        <w:pStyle w:val="a6"/>
        <w:jc w:val="center"/>
        <w:rPr>
          <w:b/>
        </w:rPr>
      </w:pPr>
      <w:r>
        <w:rPr>
          <w:b/>
        </w:rPr>
        <w:t>3. Самонастраивающиеся системы</w:t>
      </w:r>
    </w:p>
    <w:p w:rsidR="00967C93" w:rsidRDefault="00967C93">
      <w:pPr>
        <w:pStyle w:val="a6"/>
      </w:pPr>
    </w:p>
    <w:p w:rsidR="00967C93" w:rsidRDefault="00967C93">
      <w:pPr>
        <w:rPr>
          <w:b/>
          <w:i/>
          <w:sz w:val="24"/>
        </w:rPr>
      </w:pPr>
      <w:r>
        <w:rPr>
          <w:b/>
          <w:i/>
          <w:sz w:val="24"/>
        </w:rPr>
        <w:t xml:space="preserve">3.1. Принципы постоения самонастраивающихся систем </w:t>
      </w:r>
    </w:p>
    <w:p w:rsidR="00967C93" w:rsidRDefault="00967C93">
      <w:pPr>
        <w:ind w:left="357"/>
        <w:jc w:val="both"/>
        <w:rPr>
          <w:sz w:val="24"/>
        </w:rPr>
      </w:pPr>
    </w:p>
    <w:p w:rsidR="00967C93" w:rsidRDefault="00967C93">
      <w:pPr>
        <w:pStyle w:val="31"/>
      </w:pPr>
      <w:r>
        <w:t>Система, обладающая свойством автоматически изменить в процессе работы параметры или структуру регулятора с целью сохранения заданных показателей качества и эффективности управления при произвольно меняющихся внешних условиях, называется самонастраивающейся.</w:t>
      </w:r>
    </w:p>
    <w:p w:rsidR="00967C93" w:rsidRDefault="00967C93">
      <w:pPr>
        <w:pStyle w:val="a6"/>
        <w:ind w:left="357"/>
        <w:jc w:val="both"/>
      </w:pPr>
      <w:r>
        <w:t>Из–за недостаточной априорной информации при оптимальном управлении объектами с переменными параметрами необходимо решать две задачи</w:t>
      </w:r>
      <w:r w:rsidRPr="0009038D">
        <w:t>:</w:t>
      </w:r>
    </w:p>
    <w:p w:rsidR="00967C93" w:rsidRDefault="00967C93">
      <w:pPr>
        <w:pStyle w:val="a6"/>
        <w:numPr>
          <w:ilvl w:val="0"/>
          <w:numId w:val="48"/>
        </w:numPr>
        <w:jc w:val="both"/>
      </w:pPr>
      <w:r>
        <w:rPr>
          <w:u w:val="single"/>
        </w:rPr>
        <w:t>изучать</w:t>
      </w:r>
      <w:r>
        <w:t xml:space="preserve"> объект в процессе его функционирования с целью получения недостаточной для управления  информации</w:t>
      </w:r>
      <w:r w:rsidRPr="0009038D">
        <w:t>,</w:t>
      </w:r>
    </w:p>
    <w:p w:rsidR="00967C93" w:rsidRDefault="00967C93">
      <w:pPr>
        <w:pStyle w:val="a6"/>
        <w:numPr>
          <w:ilvl w:val="0"/>
          <w:numId w:val="48"/>
        </w:numPr>
        <w:jc w:val="both"/>
      </w:pPr>
      <w:r>
        <w:rPr>
          <w:u w:val="single"/>
        </w:rPr>
        <w:t>управлять</w:t>
      </w:r>
      <w:r>
        <w:t xml:space="preserve"> объектами.</w:t>
      </w:r>
    </w:p>
    <w:p w:rsidR="00967C93" w:rsidRDefault="00967C93">
      <w:pPr>
        <w:pStyle w:val="a6"/>
        <w:ind w:left="357"/>
        <w:jc w:val="both"/>
      </w:pPr>
      <w:r>
        <w:t>Обе задачи можно совместить, т.е. во время управления получать необходимую дополнительную информацию для улучшения управления. В этом случае управляющие воздействия C(</w:t>
      </w:r>
      <w:r>
        <w:rPr>
          <w:lang w:val="en-US"/>
        </w:rPr>
        <w:t>t</w:t>
      </w:r>
      <w:r>
        <w:t>)</w:t>
      </w:r>
      <w:r w:rsidRPr="0009038D">
        <w:t xml:space="preserve"> носят двойственный характер:</w:t>
      </w:r>
      <w:r>
        <w:t xml:space="preserve"> они служат как средством изучения объекта, так и средством управления оптимальным его движением. Такое управление называется дуальным (А.А. Фельдбаум).</w:t>
      </w:r>
    </w:p>
    <w:p w:rsidR="00967C93" w:rsidRDefault="00967C93">
      <w:pPr>
        <w:pStyle w:val="a6"/>
        <w:ind w:left="357"/>
        <w:jc w:val="both"/>
      </w:pPr>
      <w:r>
        <w:t>При построении оптимальных адаптивных систем используют два подхода</w:t>
      </w:r>
      <w:r w:rsidRPr="0009038D">
        <w:t>:</w:t>
      </w:r>
    </w:p>
    <w:p w:rsidR="00967C93" w:rsidRDefault="00967C93">
      <w:pPr>
        <w:pStyle w:val="a6"/>
        <w:numPr>
          <w:ilvl w:val="0"/>
          <w:numId w:val="49"/>
        </w:numPr>
        <w:jc w:val="both"/>
      </w:pPr>
      <w:r>
        <w:t>декомпозицию адаптивного управляющего устройства на оптимальный регулятор и устройство самонастройки.</w:t>
      </w:r>
    </w:p>
    <w:p w:rsidR="00967C93" w:rsidRDefault="00967C93">
      <w:pPr>
        <w:pStyle w:val="a6"/>
        <w:numPr>
          <w:ilvl w:val="0"/>
          <w:numId w:val="49"/>
        </w:numPr>
        <w:jc w:val="both"/>
      </w:pPr>
      <w:r>
        <w:lastRenderedPageBreak/>
        <w:t>применение алгоритмов оптимизации и адаптации при разработке алгоритмов дуального управления, определяющих структуру адаптивного управляющего устройства.</w:t>
      </w:r>
    </w:p>
    <w:p w:rsidR="00967C93" w:rsidRDefault="00967C93">
      <w:pPr>
        <w:pStyle w:val="a6"/>
        <w:ind w:left="357"/>
        <w:jc w:val="both"/>
      </w:pPr>
      <w:r>
        <w:t>При первом подходе рассматривается задача векторной оптимизации и последовательно применяемым критериям</w:t>
      </w:r>
      <w:r w:rsidRPr="0009038D">
        <w:t>:</w:t>
      </w:r>
    </w:p>
    <w:p w:rsidR="00967C93" w:rsidRDefault="00967C93">
      <w:pPr>
        <w:pStyle w:val="a6"/>
        <w:ind w:left="357"/>
        <w:jc w:val="both"/>
      </w:pPr>
      <w:r>
        <w:t xml:space="preserve"> принимается допущение, что на интервале </w:t>
      </w:r>
      <w:r w:rsidRPr="0009038D">
        <w:t>[</w:t>
      </w:r>
      <w:r>
        <w:rPr>
          <w:lang w:val="en-US"/>
        </w:rPr>
        <w:t>t</w:t>
      </w:r>
      <w:r>
        <w:rPr>
          <w:vertAlign w:val="subscript"/>
          <w:lang w:val="en-US"/>
        </w:rPr>
        <w:t>i</w:t>
      </w:r>
      <w:r w:rsidRPr="0009038D">
        <w:t>,</w:t>
      </w:r>
      <w:r>
        <w:rPr>
          <w:lang w:val="en-US"/>
        </w:rPr>
        <w:t>t</w:t>
      </w:r>
      <w:r>
        <w:rPr>
          <w:vertAlign w:val="subscript"/>
          <w:lang w:val="en-US"/>
        </w:rPr>
        <w:t>i</w:t>
      </w:r>
      <w:r w:rsidRPr="0009038D">
        <w:t>+</w:t>
      </w:r>
      <w:r>
        <w:rPr>
          <w:lang w:val="en-US"/>
        </w:rPr>
        <w:t>T</w:t>
      </w:r>
      <w:r>
        <w:rPr>
          <w:vertAlign w:val="subscript"/>
          <w:lang w:val="en-US"/>
        </w:rPr>
        <w:t>i</w:t>
      </w:r>
      <w:r w:rsidRPr="0009038D">
        <w:t xml:space="preserve"> ] </w:t>
      </w:r>
      <w:r>
        <w:t xml:space="preserve">объект является квазистационарным и для оптимизации его выбирается первый частный критерий </w:t>
      </w:r>
      <w:r>
        <w:rPr>
          <w:lang w:val="en-US"/>
        </w:rPr>
        <w:t>J</w:t>
      </w:r>
      <w:r>
        <w:rPr>
          <w:vertAlign w:val="subscript"/>
        </w:rPr>
        <w:t>1</w:t>
      </w:r>
      <w:r w:rsidRPr="0009038D">
        <w:t>, формируется и решается типовыми методами синтеза оптимальных управлений первая частная задача оптимизации (первичной оптимизация объекта), в результате решения которой получают структуру оптимального регулятора и создают основной контур схемы;</w:t>
      </w:r>
    </w:p>
    <w:p w:rsidR="00967C93" w:rsidRDefault="00967C93">
      <w:pPr>
        <w:pStyle w:val="a6"/>
        <w:ind w:left="357"/>
        <w:jc w:val="both"/>
      </w:pPr>
      <w:r>
        <w:t xml:space="preserve"> в связи с изменением параметров основного контура схемы на различных интервалах </w:t>
      </w:r>
      <w:r w:rsidRPr="0009038D">
        <w:t>[</w:t>
      </w:r>
      <w:r>
        <w:rPr>
          <w:lang w:val="en-US"/>
        </w:rPr>
        <w:t>t</w:t>
      </w:r>
      <w:r>
        <w:rPr>
          <w:vertAlign w:val="subscript"/>
          <w:lang w:val="en-US"/>
        </w:rPr>
        <w:t>i</w:t>
      </w:r>
      <w:r w:rsidRPr="0009038D">
        <w:t>,</w:t>
      </w:r>
      <w:r>
        <w:rPr>
          <w:lang w:val="en-US"/>
        </w:rPr>
        <w:t>t</w:t>
      </w:r>
      <w:r>
        <w:rPr>
          <w:vertAlign w:val="subscript"/>
          <w:lang w:val="en-US"/>
        </w:rPr>
        <w:t>i</w:t>
      </w:r>
      <w:r w:rsidRPr="0009038D">
        <w:t>+</w:t>
      </w:r>
      <w:r>
        <w:rPr>
          <w:lang w:val="en-US"/>
        </w:rPr>
        <w:t>T</w:t>
      </w:r>
      <w:r>
        <w:rPr>
          <w:vertAlign w:val="subscript"/>
          <w:lang w:val="en-US"/>
        </w:rPr>
        <w:t>i</w:t>
      </w:r>
      <w:r w:rsidRPr="0009038D">
        <w:t xml:space="preserve">] решается задача самонастройки оптимального регулятора  по второму частному критерию </w:t>
      </w:r>
      <w:r w:rsidRPr="005045B8">
        <w:t xml:space="preserve">(критерий самонастойки) </w:t>
      </w:r>
      <w:r>
        <w:rPr>
          <w:lang w:val="en-US"/>
        </w:rPr>
        <w:t>J</w:t>
      </w:r>
      <w:r>
        <w:rPr>
          <w:vertAlign w:val="subscript"/>
        </w:rPr>
        <w:t>2</w:t>
      </w:r>
      <w:r w:rsidRPr="005045B8">
        <w:t>=</w:t>
      </w:r>
      <w:r>
        <w:rPr>
          <w:lang w:val="en-US"/>
        </w:rPr>
        <w:t>J</w:t>
      </w:r>
      <w:r>
        <w:rPr>
          <w:vertAlign w:val="subscript"/>
        </w:rPr>
        <w:t>сн</w:t>
      </w:r>
      <w:r w:rsidRPr="005045B8">
        <w:t xml:space="preserve"> – производится  вторичная оптимизация, в итоге определяют настраиваемые параметры </w:t>
      </w:r>
      <w:r>
        <w:rPr>
          <w:lang w:val="en-US"/>
        </w:rPr>
        <w:t>γ</w:t>
      </w:r>
      <w:r>
        <w:rPr>
          <w:vertAlign w:val="subscript"/>
          <w:lang w:val="en-US"/>
        </w:rPr>
        <w:t>i</w:t>
      </w:r>
      <w:r>
        <w:t xml:space="preserve"> регулятора, автоматическая настройка которого по определенному закону осуществляется дополнитнительным контуром (контуром самонастройки). Элементы самонастройки устанавливают для обеспечения (</w:t>
      </w:r>
      <w:r>
        <w:rPr>
          <w:lang w:val="en-US"/>
        </w:rPr>
        <w:t>min</w:t>
      </w:r>
      <w:r w:rsidRPr="0009038D">
        <w:t xml:space="preserve"> </w:t>
      </w:r>
      <w:r>
        <w:t>среднеквадратичной ошибки, времени переходного процесса) и наибольшей эффективности управления (</w:t>
      </w:r>
      <w:r>
        <w:rPr>
          <w:lang w:val="en-US"/>
        </w:rPr>
        <w:t>max</w:t>
      </w:r>
      <w:r w:rsidRPr="0009038D">
        <w:t xml:space="preserve"> </w:t>
      </w:r>
      <w:r>
        <w:t>производительности, экономичности устройства).</w:t>
      </w:r>
    </w:p>
    <w:p w:rsidR="00967C93" w:rsidRPr="0009038D" w:rsidRDefault="00967C93">
      <w:pPr>
        <w:pStyle w:val="a6"/>
        <w:ind w:left="357"/>
        <w:jc w:val="both"/>
      </w:pPr>
    </w:p>
    <w:p w:rsidR="00967C93" w:rsidRPr="0009038D" w:rsidRDefault="00967C93">
      <w:pPr>
        <w:pStyle w:val="a6"/>
        <w:ind w:left="357"/>
        <w:jc w:val="both"/>
      </w:pPr>
    </w:p>
    <w:p w:rsidR="00967C93" w:rsidRPr="0009038D" w:rsidRDefault="00967C93">
      <w:pPr>
        <w:pStyle w:val="a6"/>
        <w:rPr>
          <w:b/>
          <w:i/>
        </w:rPr>
      </w:pPr>
      <w:r w:rsidRPr="0009038D">
        <w:rPr>
          <w:b/>
          <w:i/>
        </w:rPr>
        <w:t>3.2. Основные элементы систем</w:t>
      </w:r>
    </w:p>
    <w:p w:rsidR="00967C93" w:rsidRPr="0009038D" w:rsidRDefault="00967C93">
      <w:pPr>
        <w:pStyle w:val="a6"/>
      </w:pPr>
    </w:p>
    <w:p w:rsidR="00967C93" w:rsidRPr="0009038D" w:rsidRDefault="00422146">
      <w:pPr>
        <w:pStyle w:val="a6"/>
      </w:pPr>
      <w:r>
        <w:rPr>
          <w:noProof/>
        </w:rPr>
        <w:pict>
          <v:group id="_x0000_s2097" style="position:absolute;margin-left:52.95pt;margin-top:7.9pt;width:383.4pt;height:184.6pt;z-index:251683840" coordorigin="1278,11928" coordsize="7668,3692" o:allowincell="f">
            <v:group id="_x0000_s2098" style="position:absolute;left:1278;top:11928;width:7668;height:3692" coordorigin="1278,11928" coordsize="7668,3692">
              <v:group id="_x0000_s2099" style="position:absolute;left:1278;top:11928;width:7668;height:3692" coordorigin="1278,11928" coordsize="7668,3692">
                <v:shape id="_x0000_s2100" type="#_x0000_t202" style="position:absolute;left:1278;top:12354;width:1278;height:568" filled="f" stroked="f">
                  <v:textbox>
                    <w:txbxContent>
                      <w:p w:rsidR="00967C93" w:rsidRDefault="00967C93">
                        <w:pPr>
                          <w:rPr>
                            <w:b/>
                            <w:sz w:val="22"/>
                          </w:rPr>
                        </w:pPr>
                        <w:r>
                          <w:rPr>
                            <w:b/>
                            <w:sz w:val="22"/>
                          </w:rPr>
                          <w:t xml:space="preserve"> Ввод С</w:t>
                        </w:r>
                      </w:p>
                    </w:txbxContent>
                  </v:textbox>
                </v:shape>
                <v:rect id="_x0000_s2101" style="position:absolute;left:4118;top:12638;width:852;height:426" filled="f">
                  <v:textbox style="mso-next-textbox:#_x0000_s2101">
                    <w:txbxContent>
                      <w:p w:rsidR="00967C93" w:rsidRDefault="00967C93">
                        <w:pPr>
                          <w:rPr>
                            <w:b/>
                            <w:sz w:val="22"/>
                          </w:rPr>
                        </w:pPr>
                        <w:r>
                          <w:rPr>
                            <w:b/>
                          </w:rPr>
                          <w:t xml:space="preserve">   </w:t>
                        </w:r>
                        <w:r>
                          <w:rPr>
                            <w:b/>
                            <w:sz w:val="22"/>
                          </w:rPr>
                          <w:t>Р</w:t>
                        </w:r>
                      </w:p>
                    </w:txbxContent>
                  </v:textbox>
                </v:rect>
                <v:rect id="_x0000_s2102" style="position:absolute;left:5964;top:12638;width:852;height:426" filled="f">
                  <v:textbox style="mso-next-textbox:#_x0000_s2102">
                    <w:txbxContent>
                      <w:p w:rsidR="00967C93" w:rsidRDefault="00967C93">
                        <w:pPr>
                          <w:rPr>
                            <w:b/>
                            <w:sz w:val="22"/>
                          </w:rPr>
                        </w:pPr>
                        <w:r>
                          <w:rPr>
                            <w:b/>
                          </w:rPr>
                          <w:t xml:space="preserve">   </w:t>
                        </w:r>
                        <w:r>
                          <w:rPr>
                            <w:b/>
                            <w:sz w:val="22"/>
                          </w:rPr>
                          <w:t>О</w:t>
                        </w:r>
                      </w:p>
                    </w:txbxContent>
                  </v:textbox>
                </v:rect>
                <v:rect id="_x0000_s2103" style="position:absolute;left:4118;top:13632;width:852;height:426" filled="f">
                  <v:textbox style="mso-next-textbox:#_x0000_s2103">
                    <w:txbxContent>
                      <w:p w:rsidR="00967C93" w:rsidRDefault="00967C93">
                        <w:pPr>
                          <w:rPr>
                            <w:b/>
                            <w:sz w:val="22"/>
                          </w:rPr>
                        </w:pPr>
                        <w:r>
                          <w:rPr>
                            <w:b/>
                          </w:rPr>
                          <w:t xml:space="preserve">  </w:t>
                        </w:r>
                        <w:r>
                          <w:rPr>
                            <w:b/>
                            <w:sz w:val="22"/>
                          </w:rPr>
                          <w:t>ИЭ</w:t>
                        </w:r>
                      </w:p>
                    </w:txbxContent>
                  </v:textbox>
                </v:rect>
                <v:rect id="_x0000_s2104" style="position:absolute;left:5964;top:13632;width:852;height:426" filled="f">
                  <v:textbox style="mso-next-textbox:#_x0000_s2104">
                    <w:txbxContent>
                      <w:p w:rsidR="00967C93" w:rsidRDefault="00967C93">
                        <w:pPr>
                          <w:pStyle w:val="4"/>
                        </w:pPr>
                        <w:r>
                          <w:t>УОП</w:t>
                        </w:r>
                      </w:p>
                    </w:txbxContent>
                  </v:textbox>
                </v:rect>
                <v:rect id="_x0000_s2105" style="position:absolute;left:2556;top:13632;width:994;height:426" filled="f">
                  <v:textbox>
                    <w:txbxContent>
                      <w:p w:rsidR="00967C93" w:rsidRDefault="00967C93">
                        <w:pPr>
                          <w:pStyle w:val="a7"/>
                        </w:pPr>
                        <w:r>
                          <w:t>УОВС</w:t>
                        </w:r>
                      </w:p>
                    </w:txbxContent>
                  </v:textbox>
                </v:rect>
                <v:rect id="_x0000_s2106" style="position:absolute;left:4118;top:14626;width:852;height:426" filled="f">
                  <v:textbox>
                    <w:txbxContent>
                      <w:p w:rsidR="00967C93" w:rsidRDefault="00967C93">
                        <w:pPr>
                          <w:pStyle w:val="4"/>
                        </w:pPr>
                        <w:r>
                          <w:t xml:space="preserve">  ВУ</w:t>
                        </w:r>
                      </w:p>
                    </w:txbxContent>
                  </v:textbox>
                </v:rect>
                <v:line id="_x0000_s2107" style="position:absolute" from="3550,12780" to="4118,12780"/>
                <v:line id="_x0000_s2108" style="position:absolute" from="4973,12780" to="5967,12780">
                  <v:stroke endarrow="block" endarrowwidth="narrow" endarrowlength="long"/>
                </v:line>
                <v:line id="_x0000_s2109" style="position:absolute" from="5396,12780" to="5396,13774">
                  <v:stroke startarrow="oval" startarrowwidth="narrow" startarrowlength="short"/>
                </v:line>
                <v:line id="_x0000_s2110" style="position:absolute" from="5396,13774" to="5964,13774">
                  <v:stroke endarrow="block" endarrowwidth="narrow" endarrowlength="long"/>
                </v:line>
                <v:line id="_x0000_s2111" style="position:absolute" from="7384,12780" to="7384,13774">
                  <v:stroke startarrow="oval" startarrowwidth="narrow" startarrowlength="short"/>
                </v:line>
                <v:line id="_x0000_s2112" style="position:absolute" from="6816,13774" to="7384,13774">
                  <v:stroke startarrow="block" startarrowwidth="narrow" endarrowwidth="narrow" endarrowlength="long"/>
                </v:line>
                <v:line id="_x0000_s2113" style="position:absolute" from="6816,12780" to="8378,12780">
                  <v:stroke endarrow="block" endarrowwidth="narrow"/>
                </v:line>
                <v:line id="_x0000_s2114" style="position:absolute;flip:y" from="7384,12070" to="7384,12780"/>
                <v:line id="_x0000_s2115" style="position:absolute" from="3408,12070" to="7384,12070"/>
                <v:line id="_x0000_s2116" style="position:absolute" from="3408,12070" to="3408,12638">
                  <v:stroke endarrow="block" endarrowwidth="narrow" endarrowlength="long"/>
                </v:line>
                <v:line id="_x0000_s2117" style="position:absolute" from="1420,12780" to="3266,12780">
                  <v:stroke endarrow="block" endarrowwidth="narrow" endarrowlength="long"/>
                </v:line>
                <v:line id="_x0000_s2118" style="position:absolute" from="2982,12780" to="2982,13632">
                  <v:stroke startarrow="oval" startarrowwidth="narrow" startarrowlength="short"/>
                </v:line>
                <v:line id="_x0000_s2119" style="position:absolute;flip:y" from="4544,14058" to="4544,14626">
                  <v:stroke endarrow="block" endarrowwidth="narrow" endarrowlength="long"/>
                </v:line>
                <v:line id="_x0000_s2120" style="position:absolute;flip:y" from="4544,13064" to="4544,13632">
                  <v:stroke endarrow="block" endarrowwidth="narrow" endarrowlength="long"/>
                </v:line>
                <v:line id="_x0000_s2121" style="position:absolute" from="4973,14771" to="6393,14771">
                  <v:stroke startarrow="block" startarrowwidth="narrow" endarrowwidth="narrow" endarrowlength="long"/>
                </v:line>
                <v:line id="_x0000_s2122" style="position:absolute" from="2982,14768" to="4118,14768">
                  <v:stroke endarrow="block" endarrowwidth="narrow" endarrowlength="long"/>
                </v:line>
                <v:line id="_x0000_s2123" style="position:absolute" from="2982,14058" to="2982,14768"/>
                <v:line id="_x0000_s2124" style="position:absolute;flip:y" from="4828,13490" to="4828,13632">
                  <v:stroke dashstyle="longDash"/>
                </v:line>
                <v:line id="_x0000_s2125" style="position:absolute" from="4828,13490" to="6390,13490">
                  <v:stroke dashstyle="longDash"/>
                </v:line>
                <v:line id="_x0000_s2126" style="position:absolute;flip:y" from="7668,11928" to="7668,13348">
                  <v:stroke dashstyle="longDash"/>
                </v:line>
                <v:line id="_x0000_s2127" style="position:absolute;flip:x" from="2272,11928" to="7668,11928">
                  <v:stroke dashstyle="longDash"/>
                </v:line>
                <v:line id="_x0000_s2128" style="position:absolute;flip:x" from="2272,15194" to="7668,15194">
                  <v:stroke dashstyle="longDash"/>
                </v:line>
                <v:line id="_x0000_s2129" style="position:absolute" from="7668,13348" to="7668,15194">
                  <v:stroke dashstyle="longDash"/>
                </v:line>
                <v:line id="_x0000_s2130" style="position:absolute" from="2272,13348" to="7668,13348">
                  <v:stroke dashstyle="longDash"/>
                </v:line>
                <v:shape id="_x0000_s2131" style="position:absolute;left:3312;top:12684;width:96;height:96" coordsize="96,96" path="m96,96l,e" fillcolor="black">
                  <v:path arrowok="t"/>
                </v:shape>
                <v:shape id="_x0000_s2132" type="#_x0000_t19" style="position:absolute;left:3266;top:12637;width:284;height:285;flip:x" coordsize="43200,43197" adj="-5840579,-8057085,21600,21597" path="wr,-3,43200,43197,21932,,9854,3470nfewr,-3,43200,43197,21932,,9854,3470l21600,21597nsxe">
                  <v:path o:connectlocs="21932,0;9854,3470;21600,21597"/>
                </v:shape>
                <v:shape id="_x0000_s2133" style="position:absolute;left:3309;top:12780;width:99;height:99" coordsize="99,99" path="m99,l,99e" filled="f">
                  <v:path arrowok="t"/>
                </v:shape>
                <v:shape id="_x0000_s2134" style="position:absolute;left:3408;top:12780;width:96;height:96" coordsize="96,96" path="m,l96,96e" filled="f">
                  <v:path arrowok="t"/>
                </v:shape>
                <v:shape id="_x0000_s2135" type="#_x0000_t202" style="position:absolute;left:7668;top:12354;width:1278;height:568" filled="f" stroked="f">
                  <v:textbox>
                    <w:txbxContent>
                      <w:p w:rsidR="00967C93" w:rsidRDefault="00967C93">
                        <w:pPr>
                          <w:rPr>
                            <w:b/>
                            <w:sz w:val="22"/>
                          </w:rPr>
                        </w:pPr>
                        <w:r>
                          <w:rPr>
                            <w:b/>
                            <w:sz w:val="22"/>
                          </w:rPr>
                          <w:t xml:space="preserve"> выход</w:t>
                        </w:r>
                      </w:p>
                    </w:txbxContent>
                  </v:textbox>
                </v:shape>
                <v:shape id="_x0000_s2136" type="#_x0000_t202" style="position:absolute;left:3550;top:12070;width:1988;height:426" filled="f" stroked="f">
                  <v:textbox>
                    <w:txbxContent>
                      <w:p w:rsidR="00967C93" w:rsidRDefault="00967C93">
                        <w:pPr>
                          <w:rPr>
                            <w:b/>
                            <w:sz w:val="22"/>
                          </w:rPr>
                        </w:pPr>
                        <w:r>
                          <w:rPr>
                            <w:b/>
                            <w:sz w:val="22"/>
                          </w:rPr>
                          <w:t>основной контур</w:t>
                        </w:r>
                      </w:p>
                    </w:txbxContent>
                  </v:textbox>
                </v:shape>
                <v:shape id="_x0000_s2137" type="#_x0000_t202" style="position:absolute;left:5964;top:12070;width:568;height:426" filled="f" stroked="f">
                  <v:textbox>
                    <w:txbxContent>
                      <w:p w:rsidR="00967C93" w:rsidRDefault="00967C93">
                        <w:pPr>
                          <w:rPr>
                            <w:b/>
                            <w:sz w:val="22"/>
                            <w:lang w:val="en-US"/>
                          </w:rPr>
                        </w:pPr>
                        <w:r>
                          <w:rPr>
                            <w:b/>
                            <w:sz w:val="22"/>
                          </w:rPr>
                          <w:t xml:space="preserve"> </w:t>
                        </w:r>
                        <w:r>
                          <w:rPr>
                            <w:b/>
                            <w:sz w:val="22"/>
                            <w:lang w:val="en-US"/>
                          </w:rPr>
                          <w:t>x</w:t>
                        </w:r>
                      </w:p>
                    </w:txbxContent>
                  </v:textbox>
                </v:shape>
                <v:shape id="_x0000_s2138" type="#_x0000_t202" style="position:absolute;left:3550;top:15194;width:2840;height:426" filled="f" stroked="f">
                  <v:textbox>
                    <w:txbxContent>
                      <w:p w:rsidR="00967C93" w:rsidRDefault="00967C93">
                        <w:pPr>
                          <w:rPr>
                            <w:b/>
                            <w:sz w:val="22"/>
                            <w:lang w:val="en-US"/>
                          </w:rPr>
                        </w:pPr>
                        <w:r>
                          <w:rPr>
                            <w:b/>
                            <w:sz w:val="22"/>
                          </w:rPr>
                          <w:t>контур</w:t>
                        </w:r>
                        <w:r>
                          <w:rPr>
                            <w:b/>
                            <w:sz w:val="22"/>
                            <w:lang w:val="en-US"/>
                          </w:rPr>
                          <w:t xml:space="preserve"> самонастроки </w:t>
                        </w:r>
                      </w:p>
                    </w:txbxContent>
                  </v:textbox>
                </v:shape>
              </v:group>
              <v:line id="_x0000_s2139" style="position:absolute" from="6390,12212" to="6390,12638">
                <v:stroke endarrow="block" endarrowwidth="narrow" endarrowlength="long"/>
              </v:line>
              <v:line id="_x0000_s2140" style="position:absolute" from="6390,14058" to="6390,14768"/>
              <v:shape id="_x0000_s2141" type="#_x0000_t19" style="position:absolute;left:3312;top:12638;width:200;height:142;flip:x" coordsize="30407,21600" adj="-8944669,-3077314,15664" path="wr-5936,,37264,43200,,6727,30407,5814nfewr-5936,,37264,43200,,6727,30407,5814l15664,21600nsxe" filled="t" fillcolor="black">
                <v:path o:connectlocs="0,6727;30407,5814;15664,21600"/>
              </v:shape>
              <v:shape id="_x0000_s2142" style="position:absolute;left:3408;top:12678;width:102;height:102" coordsize="102,102" path="m102,l,102e" fillcolor="black">
                <v:path arrowok="t"/>
              </v:shape>
            </v:group>
            <v:line id="_x0000_s2143" style="position:absolute" from="2272,11928" to="2272,15194">
              <v:stroke dashstyle="longDash"/>
            </v:line>
            <v:line id="_x0000_s2144" style="position:absolute;flip:y" from="6390,13064" to="6390,13490">
              <v:stroke dashstyle="longDash" endarrow="block" endarrowwidth="narrow"/>
            </v:line>
          </v:group>
        </w:pict>
      </w:r>
    </w:p>
    <w:p w:rsidR="00967C93" w:rsidRPr="0009038D" w:rsidRDefault="00967C93">
      <w:pPr>
        <w:pStyle w:val="a6"/>
      </w:pPr>
    </w:p>
    <w:p w:rsidR="00967C93" w:rsidRPr="0009038D" w:rsidRDefault="00967C93">
      <w:pPr>
        <w:pStyle w:val="a6"/>
      </w:pPr>
    </w:p>
    <w:p w:rsidR="00967C93" w:rsidRPr="0009038D" w:rsidRDefault="00967C93">
      <w:pPr>
        <w:pStyle w:val="a6"/>
      </w:pPr>
    </w:p>
    <w:p w:rsidR="00967C93" w:rsidRPr="0009038D" w:rsidRDefault="00967C93">
      <w:pPr>
        <w:pStyle w:val="a6"/>
      </w:pPr>
    </w:p>
    <w:p w:rsidR="00967C93" w:rsidRPr="0009038D" w:rsidRDefault="00967C93">
      <w:pPr>
        <w:pStyle w:val="a6"/>
      </w:pPr>
    </w:p>
    <w:p w:rsidR="00967C93" w:rsidRPr="0009038D" w:rsidRDefault="00967C93">
      <w:pPr>
        <w:pStyle w:val="a6"/>
      </w:pPr>
    </w:p>
    <w:p w:rsidR="00967C93" w:rsidRPr="0009038D" w:rsidRDefault="00967C93">
      <w:pPr>
        <w:pStyle w:val="a6"/>
      </w:pPr>
    </w:p>
    <w:p w:rsidR="00967C93" w:rsidRPr="0009038D" w:rsidRDefault="00967C93">
      <w:pPr>
        <w:pStyle w:val="a6"/>
      </w:pPr>
    </w:p>
    <w:p w:rsidR="00967C93" w:rsidRPr="0009038D" w:rsidRDefault="00967C93">
      <w:pPr>
        <w:pStyle w:val="a6"/>
      </w:pPr>
    </w:p>
    <w:p w:rsidR="00967C93" w:rsidRPr="0009038D" w:rsidRDefault="00967C93">
      <w:pPr>
        <w:pStyle w:val="a6"/>
      </w:pPr>
    </w:p>
    <w:p w:rsidR="00967C93" w:rsidRPr="0009038D" w:rsidRDefault="00967C93">
      <w:pPr>
        <w:pStyle w:val="a6"/>
      </w:pPr>
    </w:p>
    <w:p w:rsidR="00967C93" w:rsidRPr="0009038D" w:rsidRDefault="00967C93">
      <w:pPr>
        <w:pStyle w:val="a6"/>
      </w:pPr>
    </w:p>
    <w:p w:rsidR="00967C93" w:rsidRPr="0009038D" w:rsidRDefault="00967C93">
      <w:pPr>
        <w:pStyle w:val="a6"/>
      </w:pPr>
    </w:p>
    <w:p w:rsidR="00967C93" w:rsidRPr="0009038D" w:rsidRDefault="00967C93">
      <w:pPr>
        <w:pStyle w:val="a6"/>
      </w:pPr>
    </w:p>
    <w:p w:rsidR="00967C93" w:rsidRDefault="00967C93">
      <w:pPr>
        <w:pStyle w:val="a6"/>
        <w:ind w:left="357"/>
        <w:jc w:val="both"/>
      </w:pPr>
      <w:r w:rsidRPr="0009038D">
        <w:t>Основной контур образуется регулятором Р, объектом О и главной обратной связью. Структура регулятора Р в основном контуре определяется критерием первичной оптимизации и устанавливается в результате синтеза оптимальной системы без учета изменения параметров и характеристик объекта и внешних сигналов. Регулятор (а иногда и объект) содержит изменяемую часть, на которую воздействует контур самонастройки. Он имеет контролирующую часть, определяющую текущую информацию об объекте и внешних условиях, в виде устройств оценки процесса (УОП) и оценки входных сигналов (УОВС);</w:t>
      </w:r>
      <w:r>
        <w:t xml:space="preserve"> вычислительное устройство (ВУ)</w:t>
      </w:r>
      <w:r w:rsidRPr="0009038D">
        <w:t xml:space="preserve">, вырабатывающее необходимое управление и испольнительный элемент (ИЭ), воздействующий на изменяемую часть регулятора Р основного контура системы. УОП называют также </w:t>
      </w:r>
      <w:r w:rsidRPr="0009038D">
        <w:rPr>
          <w:u w:val="single"/>
        </w:rPr>
        <w:t>анализатором динамических свойств объекта</w:t>
      </w:r>
      <w:r w:rsidRPr="0009038D">
        <w:t xml:space="preserve"> или </w:t>
      </w:r>
      <w:r w:rsidRPr="0009038D">
        <w:rPr>
          <w:u w:val="single"/>
        </w:rPr>
        <w:t>анализатором процесса</w:t>
      </w:r>
      <w:r w:rsidRPr="0009038D">
        <w:t xml:space="preserve">. Это устройство служит для полного или частичного определения динамических свойств объекта или системы в целом. При полной оценке определяеются переоходная и частототная характеристики, передаточная функция, </w:t>
      </w:r>
      <w:r w:rsidRPr="0009038D">
        <w:lastRenderedPageBreak/>
        <w:t>уравнения объекта;</w:t>
      </w:r>
      <w:r>
        <w:t xml:space="preserve"> при частичной – какой–либо показатель качества и указанные характеристики в конечном числе точек. Если в качестве показателя используются взаимно корреляцонную функцию входа и выхода объекта, то УО представляет собой коррелятор.</w:t>
      </w:r>
    </w:p>
    <w:p w:rsidR="00967C93" w:rsidRDefault="00967C93">
      <w:pPr>
        <w:pStyle w:val="a6"/>
        <w:ind w:left="357"/>
        <w:jc w:val="both"/>
      </w:pPr>
      <w:r>
        <w:t>ВУ вырабатывет или хранит критерий оптимизации или условие самонастройки. Поступающую информацию об изменении параметров объекта и входных сигналов используют для выбора необходимых характеристик регулятора.</w:t>
      </w:r>
    </w:p>
    <w:p w:rsidR="00967C93" w:rsidRDefault="00967C93">
      <w:pPr>
        <w:pStyle w:val="a6"/>
        <w:ind w:left="357"/>
        <w:jc w:val="both"/>
      </w:pPr>
      <w:r>
        <w:t>ИЭ предназначен для передачи необходимого воздействия с выхода контура самонастройки на изменяемую часть регулятора Р и (или) объекта. Регулятор Р имеет также неизменяемую часть, служащую для повышения надежности системы. При выходе из строя контура самонастройки система может отклонится от оптимальной, но сохранит работоспособность.</w:t>
      </w:r>
    </w:p>
    <w:p w:rsidR="00967C93" w:rsidRDefault="00967C93">
      <w:pPr>
        <w:pStyle w:val="a6"/>
        <w:ind w:left="357"/>
        <w:jc w:val="both"/>
      </w:pPr>
      <w:r>
        <w:t>Перечисленные элементы самонастраивающейся системы не являются обязательными</w:t>
      </w:r>
      <w:r w:rsidRPr="0009038D">
        <w:t>,</w:t>
      </w:r>
      <w:r>
        <w:t xml:space="preserve"> их может быть больше или меньше в зависимости от качества управления.</w:t>
      </w:r>
    </w:p>
    <w:p w:rsidR="00967C93" w:rsidRDefault="00967C93">
      <w:pPr>
        <w:pStyle w:val="a6"/>
        <w:ind w:left="357"/>
        <w:jc w:val="both"/>
      </w:pPr>
    </w:p>
    <w:p w:rsidR="00967C93" w:rsidRDefault="00967C93">
      <w:pPr>
        <w:pStyle w:val="a6"/>
        <w:ind w:left="357"/>
        <w:jc w:val="both"/>
      </w:pPr>
    </w:p>
    <w:p w:rsidR="00967C93" w:rsidRDefault="00967C93">
      <w:pPr>
        <w:pStyle w:val="a6"/>
        <w:rPr>
          <w:b/>
          <w:i/>
        </w:rPr>
      </w:pPr>
      <w:r>
        <w:rPr>
          <w:b/>
          <w:i/>
        </w:rPr>
        <w:t>3.3. Классификация и особенности самонастраивающихся систем</w:t>
      </w:r>
    </w:p>
    <w:p w:rsidR="00967C93" w:rsidRDefault="00967C93">
      <w:pPr>
        <w:pStyle w:val="a6"/>
      </w:pPr>
    </w:p>
    <w:p w:rsidR="00967C93" w:rsidRDefault="00967C93">
      <w:pPr>
        <w:pStyle w:val="a6"/>
        <w:ind w:left="357"/>
      </w:pPr>
      <w:r>
        <w:t>СС можно классифицировать по различным признакам. Например, по</w:t>
      </w:r>
    </w:p>
    <w:p w:rsidR="00967C93" w:rsidRDefault="00967C93" w:rsidP="00967C93">
      <w:pPr>
        <w:pStyle w:val="a6"/>
        <w:numPr>
          <w:ilvl w:val="0"/>
          <w:numId w:val="50"/>
        </w:numPr>
        <w:ind w:left="714"/>
        <w:jc w:val="both"/>
      </w:pPr>
      <w:r>
        <w:t>сигналам внешних воздействий</w:t>
      </w:r>
      <w:r>
        <w:rPr>
          <w:lang w:val="en-US"/>
        </w:rPr>
        <w:t>;</w:t>
      </w:r>
    </w:p>
    <w:p w:rsidR="00967C93" w:rsidRDefault="00967C93" w:rsidP="00967C93">
      <w:pPr>
        <w:pStyle w:val="a6"/>
        <w:numPr>
          <w:ilvl w:val="0"/>
          <w:numId w:val="50"/>
        </w:numPr>
        <w:ind w:left="714"/>
        <w:jc w:val="both"/>
      </w:pPr>
      <w:r>
        <w:t>динамическим характеристикам объектов</w:t>
      </w:r>
      <w:r>
        <w:rPr>
          <w:lang w:val="en-US"/>
        </w:rPr>
        <w:t>,</w:t>
      </w:r>
    </w:p>
    <w:p w:rsidR="00967C93" w:rsidRDefault="00967C93" w:rsidP="00967C93">
      <w:pPr>
        <w:pStyle w:val="a6"/>
        <w:numPr>
          <w:ilvl w:val="0"/>
          <w:numId w:val="50"/>
        </w:numPr>
        <w:ind w:left="714"/>
        <w:jc w:val="both"/>
      </w:pPr>
      <w:r>
        <w:t>сигналам внешних воздействий и динамическим характеристикам (комбинированные)</w:t>
      </w:r>
      <w:r w:rsidRPr="0009038D">
        <w:t>.</w:t>
      </w:r>
    </w:p>
    <w:p w:rsidR="00967C93" w:rsidRDefault="00967C93">
      <w:pPr>
        <w:pStyle w:val="a6"/>
        <w:ind w:left="357"/>
        <w:jc w:val="both"/>
      </w:pPr>
      <w:r>
        <w:t>Дополнительным признаком классификации можно считать способ воздействия элементов самонастройки на систему:</w:t>
      </w:r>
    </w:p>
    <w:p w:rsidR="00967C93" w:rsidRDefault="00967C93" w:rsidP="00967C93">
      <w:pPr>
        <w:pStyle w:val="a6"/>
        <w:numPr>
          <w:ilvl w:val="0"/>
          <w:numId w:val="51"/>
        </w:numPr>
        <w:ind w:left="714"/>
      </w:pPr>
      <w:r>
        <w:t>с автоматической настройкой параметров (собственно самонастраивающиеся системы)</w:t>
      </w:r>
      <w:r w:rsidRPr="0009038D">
        <w:t>,</w:t>
      </w:r>
    </w:p>
    <w:p w:rsidR="00967C93" w:rsidRDefault="00967C93" w:rsidP="00967C93">
      <w:pPr>
        <w:pStyle w:val="a6"/>
        <w:numPr>
          <w:ilvl w:val="0"/>
          <w:numId w:val="51"/>
        </w:numPr>
        <w:ind w:left="714"/>
      </w:pPr>
      <w:r>
        <w:t>с автоматической настройкой структуры (самоорганизующиеся системы)</w:t>
      </w:r>
      <w:r w:rsidRPr="0009038D">
        <w:t>.</w:t>
      </w:r>
    </w:p>
    <w:p w:rsidR="00967C93" w:rsidRDefault="00967C93">
      <w:pPr>
        <w:pStyle w:val="a6"/>
        <w:ind w:left="357"/>
        <w:jc w:val="both"/>
      </w:pPr>
      <w:r>
        <w:t>СС разделяют на разомкнутые и замкнутые относительно контура настройки и входа системы, с активной и пассивной самонастройкой и т.д.</w:t>
      </w:r>
    </w:p>
    <w:p w:rsidR="00967C93" w:rsidRDefault="00967C93">
      <w:pPr>
        <w:pStyle w:val="a6"/>
        <w:ind w:left="357"/>
        <w:jc w:val="both"/>
      </w:pPr>
      <w:r>
        <w:t>СС не требует полной информации обо всех данных системы и при изменении внешних условий автоматически настраивается, обеспечивая заданный критерий качества. Для обнаружения отклонений параметров объекта от оптимальных в СС используются различные средства, например, организация автоматических пробных движений системы с последующим анализом исходной и вырабатываемой информации. По существу это автоматический поиск, являющийся наиболее характерным признаком СС. В качестве пробных движений в ряде случаев используют имеющиеся в системе флуктуации.</w:t>
      </w:r>
    </w:p>
    <w:p w:rsidR="00967C93" w:rsidRDefault="00967C93">
      <w:pPr>
        <w:pStyle w:val="a6"/>
        <w:ind w:left="357"/>
        <w:jc w:val="both"/>
      </w:pPr>
      <w:r>
        <w:t>СС является прежде всего динамическими устойчивыми системами</w:t>
      </w:r>
      <w:r w:rsidRPr="0009038D">
        <w:t>,</w:t>
      </w:r>
      <w:r>
        <w:t xml:space="preserve"> работающими по принципу отклонения регулируемой переменной или с использованием комбинированного принципа регулирования.</w:t>
      </w:r>
    </w:p>
    <w:p w:rsidR="00967C93" w:rsidRDefault="00967C93">
      <w:pPr>
        <w:pStyle w:val="a6"/>
      </w:pPr>
    </w:p>
    <w:p w:rsidR="00967C93" w:rsidRDefault="00967C93">
      <w:pPr>
        <w:pStyle w:val="a6"/>
        <w:ind w:left="357"/>
      </w:pPr>
      <w:r>
        <w:t>Отметим некоторые характерные особенности СС</w:t>
      </w:r>
      <w:r w:rsidRPr="0009038D">
        <w:t>:</w:t>
      </w:r>
    </w:p>
    <w:p w:rsidR="00967C93" w:rsidRDefault="00967C93" w:rsidP="00967C93">
      <w:pPr>
        <w:pStyle w:val="a6"/>
        <w:numPr>
          <w:ilvl w:val="0"/>
          <w:numId w:val="10"/>
        </w:numPr>
        <w:ind w:left="714" w:hanging="357"/>
        <w:jc w:val="both"/>
      </w:pPr>
      <w:r>
        <w:t>наличие не менее 2–х контуров – основного и самонастройки</w:t>
      </w:r>
      <w:r w:rsidRPr="0009038D">
        <w:t>;</w:t>
      </w:r>
    </w:p>
    <w:p w:rsidR="00967C93" w:rsidRDefault="00967C93" w:rsidP="00967C93">
      <w:pPr>
        <w:pStyle w:val="a6"/>
        <w:numPr>
          <w:ilvl w:val="0"/>
          <w:numId w:val="10"/>
        </w:numPr>
        <w:ind w:left="714" w:hanging="357"/>
        <w:jc w:val="both"/>
      </w:pPr>
      <w:r>
        <w:t>наличие элементов с изменяемыми (непрерывно или дискретно) параметрами, характеристиками (или структурой) и переменным в процессе работы алгоритмом</w:t>
      </w:r>
      <w:r w:rsidRPr="0009038D">
        <w:t>;</w:t>
      </w:r>
    </w:p>
    <w:p w:rsidR="00967C93" w:rsidRDefault="00967C93" w:rsidP="00967C93">
      <w:pPr>
        <w:pStyle w:val="a6"/>
        <w:numPr>
          <w:ilvl w:val="0"/>
          <w:numId w:val="10"/>
        </w:numPr>
        <w:ind w:left="714" w:hanging="357"/>
        <w:jc w:val="both"/>
      </w:pPr>
      <w:r>
        <w:t>наличие вычислительных устройств (или ЭВМ)</w:t>
      </w:r>
      <w:r w:rsidRPr="0009038D">
        <w:t>;</w:t>
      </w:r>
    </w:p>
    <w:p w:rsidR="00967C93" w:rsidRDefault="00967C93" w:rsidP="00967C93">
      <w:pPr>
        <w:pStyle w:val="a6"/>
        <w:numPr>
          <w:ilvl w:val="0"/>
          <w:numId w:val="10"/>
        </w:numPr>
        <w:ind w:left="714" w:hanging="357"/>
        <w:jc w:val="both"/>
      </w:pPr>
      <w:r>
        <w:t>повышенную чувствительность к изменению параметров системы и входрых cигналов</w:t>
      </w:r>
      <w:r w:rsidRPr="0009038D">
        <w:t>;</w:t>
      </w:r>
    </w:p>
    <w:p w:rsidR="00967C93" w:rsidRDefault="00967C93" w:rsidP="00967C93">
      <w:pPr>
        <w:pStyle w:val="a6"/>
        <w:numPr>
          <w:ilvl w:val="0"/>
          <w:numId w:val="10"/>
        </w:numPr>
        <w:ind w:left="714" w:hanging="357"/>
        <w:jc w:val="both"/>
      </w:pPr>
      <w:r>
        <w:t>использование случайных сигналов (помех) для осуществления автоматического поиска.</w:t>
      </w:r>
    </w:p>
    <w:p w:rsidR="00967C93" w:rsidRPr="0009038D" w:rsidRDefault="00967C93">
      <w:pPr>
        <w:pStyle w:val="a6"/>
        <w:ind w:left="357"/>
        <w:jc w:val="both"/>
      </w:pPr>
      <w:r>
        <w:lastRenderedPageBreak/>
        <w:t>В зависимости от структуры контура самонастройки различают следующие самонастраивающиеся системы</w:t>
      </w:r>
      <w:r w:rsidRPr="0009038D">
        <w:t>.</w:t>
      </w:r>
    </w:p>
    <w:p w:rsidR="00967C93" w:rsidRDefault="00967C93">
      <w:pPr>
        <w:pStyle w:val="a6"/>
        <w:ind w:left="357"/>
        <w:jc w:val="both"/>
      </w:pPr>
    </w:p>
    <w:p w:rsidR="00967C93" w:rsidRDefault="00967C93">
      <w:pPr>
        <w:pStyle w:val="a6"/>
        <w:ind w:left="357"/>
      </w:pPr>
      <w:r>
        <w:t>Системы с замкнутым контуром самонастройки.</w:t>
      </w:r>
    </w:p>
    <w:p w:rsidR="00967C93" w:rsidRDefault="00422146">
      <w:pPr>
        <w:pStyle w:val="a6"/>
        <w:ind w:left="357"/>
      </w:pPr>
      <w:r>
        <w:rPr>
          <w:noProof/>
        </w:rPr>
        <w:pict>
          <v:group id="_x0000_s2145" style="position:absolute;left:0;text-align:left;margin-left:52.9pt;margin-top:13.35pt;width:369.2pt;height:127.8pt;z-index:251684864" coordorigin="994,4544" coordsize="7384,2556" o:allowincell="f">
            <v:shape id="_x0000_s2146" type="#_x0000_t202" style="position:absolute;left:7668;top:5822;width:710;height:426" filled="f" stroked="f">
              <v:textbox style="mso-next-textbox:#_x0000_s2146">
                <w:txbxContent>
                  <w:p w:rsidR="00967C93" w:rsidRDefault="00967C93">
                    <w:pPr>
                      <w:rPr>
                        <w:b/>
                        <w:sz w:val="22"/>
                        <w:lang w:val="en-US"/>
                      </w:rPr>
                    </w:pPr>
                    <w:r>
                      <w:rPr>
                        <w:b/>
                        <w:sz w:val="22"/>
                        <w:lang w:val="en-US"/>
                      </w:rPr>
                      <w:t xml:space="preserve"> x(t)</w:t>
                    </w:r>
                  </w:p>
                </w:txbxContent>
              </v:textbox>
            </v:shape>
            <v:group id="_x0000_s2147" style="position:absolute;left:994;top:4544;width:7242;height:2556" coordorigin="994,4544" coordsize="7242,2556">
              <v:line id="_x0000_s2148" style="position:absolute" from="6532,5254" to="6532,5822">
                <v:stroke endarrow="block"/>
              </v:line>
              <v:shape id="_x0000_s2149" type="#_x0000_t202" style="position:absolute;left:6390;top:5112;width:710;height:426" filled="f" stroked="f">
                <v:textbox style="mso-next-textbox:#_x0000_s2149">
                  <w:txbxContent>
                    <w:p w:rsidR="00967C93" w:rsidRDefault="00967C93">
                      <w:pPr>
                        <w:rPr>
                          <w:b/>
                          <w:sz w:val="22"/>
                          <w:lang w:val="en-US"/>
                        </w:rPr>
                      </w:pPr>
                      <w:r>
                        <w:rPr>
                          <w:b/>
                          <w:sz w:val="22"/>
                          <w:lang w:val="en-US"/>
                        </w:rPr>
                        <w:t xml:space="preserve"> Z(t)</w:t>
                      </w:r>
                    </w:p>
                  </w:txbxContent>
                </v:textbox>
              </v:shape>
              <v:group id="_x0000_s2150" style="position:absolute;left:994;top:4544;width:7242;height:2556" coordorigin="994,4544" coordsize="7242,2556">
                <v:rect id="_x0000_s2151" style="position:absolute;left:5538;top:5822;width:1846;height:710" filled="f">
                  <v:textbox>
                    <w:txbxContent>
                      <w:p w:rsidR="00967C93" w:rsidRDefault="00967C93">
                        <w:pPr>
                          <w:pStyle w:val="30"/>
                          <w:rPr>
                            <w:sz w:val="22"/>
                          </w:rPr>
                        </w:pPr>
                        <w:r>
                          <w:rPr>
                            <w:sz w:val="22"/>
                          </w:rPr>
                          <w:t xml:space="preserve">       Объект </w:t>
                        </w:r>
                      </w:p>
                    </w:txbxContent>
                  </v:textbox>
                </v:rect>
                <v:line id="_x0000_s2152" style="position:absolute" from="4828,6248" to="5538,6248">
                  <v:stroke endarrow="block"/>
                </v:line>
                <v:line id="_x0000_s2153" style="position:absolute" from="1988,7100" to="7810,7100"/>
                <v:line id="_x0000_s2154" style="position:absolute" from="7810,6248" to="8236,6248"/>
                <v:shape id="_x0000_s2155" type="#_x0000_t202" style="position:absolute;left:4828;top:5822;width:710;height:426" filled="f" stroked="f">
                  <v:textbox style="mso-next-textbox:#_x0000_s2155">
                    <w:txbxContent>
                      <w:p w:rsidR="00967C93" w:rsidRDefault="00967C93">
                        <w:pPr>
                          <w:pStyle w:val="4"/>
                          <w:rPr>
                            <w:lang w:val="en-US"/>
                          </w:rPr>
                        </w:pPr>
                        <w:r>
                          <w:rPr>
                            <w:lang w:val="en-US"/>
                          </w:rPr>
                          <w:t xml:space="preserve">  U</w:t>
                        </w:r>
                      </w:p>
                    </w:txbxContent>
                  </v:textbox>
                </v:shape>
                <v:group id="_x0000_s2156" style="position:absolute;left:994;top:4544;width:6816;height:2556" coordorigin="994,4544" coordsize="6816,2556">
                  <v:rect id="_x0000_s2157" style="position:absolute;left:2982;top:4544;width:1846;height:710" filled="f">
                    <v:textbox>
                      <w:txbxContent>
                        <w:p w:rsidR="00967C93" w:rsidRDefault="00967C93">
                          <w:pPr>
                            <w:pStyle w:val="30"/>
                            <w:rPr>
                              <w:sz w:val="22"/>
                            </w:rPr>
                          </w:pPr>
                          <w:r>
                            <w:rPr>
                              <w:sz w:val="22"/>
                            </w:rPr>
                            <w:t xml:space="preserve">        Контур самонастройки</w:t>
                          </w:r>
                        </w:p>
                      </w:txbxContent>
                    </v:textbox>
                  </v:rect>
                  <v:rect id="_x0000_s2158" style="position:absolute;left:2982;top:5822;width:1846;height:710" filled="f">
                    <v:textbox>
                      <w:txbxContent>
                        <w:p w:rsidR="00967C93" w:rsidRDefault="00967C93">
                          <w:pPr>
                            <w:pStyle w:val="30"/>
                            <w:rPr>
                              <w:sz w:val="22"/>
                            </w:rPr>
                          </w:pPr>
                          <w:r>
                            <w:rPr>
                              <w:sz w:val="22"/>
                            </w:rPr>
                            <w:t xml:space="preserve">              Р</w:t>
                          </w:r>
                        </w:p>
                      </w:txbxContent>
                    </v:textbox>
                  </v:re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2159" type="#_x0000_t123" style="position:absolute;left:1704;top:5964;width:568;height:568"/>
                  <v:line id="_x0000_s2160" style="position:absolute" from="994,6248" to="1704,6248">
                    <v:stroke endarrow="block"/>
                  </v:line>
                  <v:line id="_x0000_s2161" style="position:absolute" from="2272,6248" to="2982,6248">
                    <v:stroke endarrow="block"/>
                  </v:line>
                  <v:line id="_x0000_s2162" style="position:absolute" from="3976,5254" to="3976,5822">
                    <v:stroke endarrow="block"/>
                  </v:line>
                  <v:line id="_x0000_s2163" style="position:absolute;flip:x" from="4828,4828" to="7810,4828">
                    <v:stroke endarrow="block"/>
                  </v:line>
                  <v:line id="_x0000_s2164" style="position:absolute" from="7810,4828" to="7810,7100"/>
                  <v:line id="_x0000_s2165" style="position:absolute;flip:y" from="1988,6532" to="1988,7100">
                    <v:stroke endarrow="block"/>
                  </v:line>
                  <v:line id="_x0000_s2166" style="position:absolute" from="7384,6248" to="7810,6248">
                    <v:stroke endarrow="oval" endarrowwidth="narrow" endarrowlength="short"/>
                  </v:line>
                  <v:shape id="_x0000_s2167" type="#_x0000_t202" style="position:absolute;left:2272;top:5822;width:710;height:426" filled="f" stroked="f">
                    <v:textbox style="mso-next-textbox:#_x0000_s2167">
                      <w:txbxContent>
                        <w:p w:rsidR="00967C93" w:rsidRDefault="00967C93">
                          <w:pPr>
                            <w:rPr>
                              <w:b/>
                              <w:sz w:val="22"/>
                              <w:lang w:val="en-US"/>
                            </w:rPr>
                          </w:pPr>
                          <w:r>
                            <w:rPr>
                              <w:b/>
                              <w:sz w:val="22"/>
                              <w:lang w:val="en-US"/>
                            </w:rPr>
                            <w:t xml:space="preserve"> </w:t>
                          </w:r>
                          <w:r>
                            <w:rPr>
                              <w:b/>
                              <w:sz w:val="22"/>
                            </w:rPr>
                            <w:t>Δ</w:t>
                          </w:r>
                          <w:r>
                            <w:rPr>
                              <w:b/>
                              <w:sz w:val="22"/>
                              <w:lang w:val="en-US"/>
                            </w:rPr>
                            <w:t>x</w:t>
                          </w:r>
                        </w:p>
                      </w:txbxContent>
                    </v:textbox>
                  </v:shape>
                  <v:shape id="_x0000_s2168" type="#_x0000_t202" style="position:absolute;left:994;top:5822;width:710;height:426" filled="f" stroked="f">
                    <v:textbox style="mso-next-textbox:#_x0000_s2168">
                      <w:txbxContent>
                        <w:p w:rsidR="00967C93" w:rsidRDefault="00967C93">
                          <w:pPr>
                            <w:rPr>
                              <w:b/>
                              <w:sz w:val="22"/>
                              <w:vertAlign w:val="subscript"/>
                              <w:lang w:val="en-US"/>
                            </w:rPr>
                          </w:pPr>
                          <w:r>
                            <w:rPr>
                              <w:b/>
                              <w:sz w:val="22"/>
                              <w:lang w:val="en-US"/>
                            </w:rPr>
                            <w:t xml:space="preserve"> x</w:t>
                          </w:r>
                          <w:r>
                            <w:rPr>
                              <w:b/>
                              <w:sz w:val="22"/>
                              <w:vertAlign w:val="subscript"/>
                              <w:lang w:val="en-US"/>
                            </w:rPr>
                            <w:t>0</w:t>
                          </w:r>
                        </w:p>
                      </w:txbxContent>
                    </v:textbox>
                  </v:shape>
                </v:group>
              </v:group>
            </v:group>
          </v:group>
        </w:pict>
      </w:r>
    </w:p>
    <w:p w:rsidR="00967C93" w:rsidRDefault="00967C93">
      <w:pPr>
        <w:pStyle w:val="a6"/>
        <w:ind w:left="357"/>
      </w:pPr>
    </w:p>
    <w:p w:rsidR="00967C93" w:rsidRPr="0009038D" w:rsidRDefault="00967C93">
      <w:pPr>
        <w:pStyle w:val="a6"/>
      </w:pPr>
    </w:p>
    <w:p w:rsidR="00967C93" w:rsidRPr="0009038D" w:rsidRDefault="00967C93">
      <w:pPr>
        <w:pStyle w:val="a6"/>
      </w:pPr>
    </w:p>
    <w:p w:rsidR="00967C93" w:rsidRPr="0009038D" w:rsidRDefault="00967C93">
      <w:pPr>
        <w:pStyle w:val="a6"/>
      </w:pPr>
    </w:p>
    <w:p w:rsidR="00967C93" w:rsidRPr="0009038D" w:rsidRDefault="00967C93">
      <w:pPr>
        <w:pStyle w:val="a6"/>
      </w:pPr>
    </w:p>
    <w:p w:rsidR="00967C93" w:rsidRPr="0009038D" w:rsidRDefault="00967C93">
      <w:pPr>
        <w:pStyle w:val="a6"/>
      </w:pPr>
    </w:p>
    <w:p w:rsidR="00967C93" w:rsidRPr="0009038D" w:rsidRDefault="00967C93">
      <w:pPr>
        <w:pStyle w:val="a6"/>
      </w:pPr>
    </w:p>
    <w:p w:rsidR="00967C93" w:rsidRPr="0009038D" w:rsidRDefault="00967C93">
      <w:pPr>
        <w:pStyle w:val="a6"/>
      </w:pPr>
    </w:p>
    <w:p w:rsidR="00967C93" w:rsidRPr="0009038D" w:rsidRDefault="00967C93">
      <w:pPr>
        <w:pStyle w:val="a6"/>
      </w:pPr>
    </w:p>
    <w:p w:rsidR="00967C93" w:rsidRPr="0009038D" w:rsidRDefault="00967C93">
      <w:pPr>
        <w:pStyle w:val="a6"/>
      </w:pPr>
    </w:p>
    <w:p w:rsidR="00967C93" w:rsidRPr="0009038D" w:rsidRDefault="00967C93">
      <w:pPr>
        <w:pStyle w:val="a6"/>
      </w:pPr>
    </w:p>
    <w:p w:rsidR="00967C93" w:rsidRDefault="00967C93">
      <w:pPr>
        <w:pStyle w:val="a6"/>
        <w:ind w:left="357"/>
      </w:pPr>
      <w:r>
        <w:t xml:space="preserve">Самонастройка поизводится по какому–либо показателю качества поцесса управления </w:t>
      </w:r>
      <w:r>
        <w:rPr>
          <w:lang w:val="en-US"/>
        </w:rPr>
        <w:t>x</w:t>
      </w:r>
      <w:r w:rsidRPr="0009038D">
        <w:t>(</w:t>
      </w:r>
      <w:r>
        <w:rPr>
          <w:lang w:val="en-US"/>
        </w:rPr>
        <w:t>t</w:t>
      </w:r>
      <w:r w:rsidRPr="0009038D">
        <w:t>)</w:t>
      </w:r>
      <w:r>
        <w:t>.</w:t>
      </w:r>
    </w:p>
    <w:p w:rsidR="00967C93" w:rsidRPr="0009038D" w:rsidRDefault="00967C93">
      <w:pPr>
        <w:pStyle w:val="a6"/>
        <w:ind w:left="357"/>
      </w:pPr>
    </w:p>
    <w:p w:rsidR="00967C93" w:rsidRDefault="00967C93">
      <w:pPr>
        <w:pStyle w:val="a6"/>
        <w:ind w:left="357"/>
      </w:pPr>
      <w:r>
        <w:t>Система с разомкнутым контуром самонастройки.</w:t>
      </w:r>
    </w:p>
    <w:p w:rsidR="00967C93" w:rsidRDefault="00967C93">
      <w:pPr>
        <w:pStyle w:val="a6"/>
        <w:ind w:left="357"/>
      </w:pPr>
    </w:p>
    <w:p w:rsidR="00967C93" w:rsidRDefault="00422146">
      <w:pPr>
        <w:pStyle w:val="a6"/>
      </w:pPr>
      <w:r>
        <w:rPr>
          <w:noProof/>
        </w:rPr>
        <w:pict>
          <v:group id="_x0000_s2169" style="position:absolute;margin-left:49.8pt;margin-top:12.95pt;width:369.2pt;height:127.8pt;z-index:251685888" coordorigin="2130,7668" coordsize="7384,2556" o:allowincell="f">
            <v:shape id="_x0000_s2170" type="#_x0000_t202" style="position:absolute;left:8804;top:8946;width:710;height:426" filled="f" stroked="f">
              <v:textbox style="mso-next-textbox:#_x0000_s2170">
                <w:txbxContent>
                  <w:p w:rsidR="00967C93" w:rsidRDefault="00967C93">
                    <w:pPr>
                      <w:rPr>
                        <w:b/>
                        <w:sz w:val="22"/>
                        <w:lang w:val="en-US"/>
                      </w:rPr>
                    </w:pPr>
                    <w:r>
                      <w:rPr>
                        <w:b/>
                        <w:sz w:val="22"/>
                        <w:lang w:val="en-US"/>
                      </w:rPr>
                      <w:t xml:space="preserve"> x(t)</w:t>
                    </w:r>
                  </w:p>
                </w:txbxContent>
              </v:textbox>
            </v:shape>
            <v:line id="_x0000_s2171" style="position:absolute" from="7668,8378" to="7668,8946">
              <v:stroke endarrow="block"/>
            </v:line>
            <v:shape id="_x0000_s2172" type="#_x0000_t202" style="position:absolute;left:7526;top:8236;width:710;height:426" filled="f" stroked="f">
              <v:textbox style="mso-next-textbox:#_x0000_s2172">
                <w:txbxContent>
                  <w:p w:rsidR="00967C93" w:rsidRDefault="00967C93">
                    <w:pPr>
                      <w:rPr>
                        <w:b/>
                        <w:sz w:val="22"/>
                        <w:lang w:val="en-US"/>
                      </w:rPr>
                    </w:pPr>
                    <w:r>
                      <w:rPr>
                        <w:b/>
                        <w:sz w:val="22"/>
                        <w:lang w:val="en-US"/>
                      </w:rPr>
                      <w:t xml:space="preserve"> Z(t)</w:t>
                    </w:r>
                  </w:p>
                </w:txbxContent>
              </v:textbox>
            </v:shape>
            <v:rect id="_x0000_s2173" style="position:absolute;left:6674;top:8946;width:1846;height:710" filled="f">
              <v:textbox>
                <w:txbxContent>
                  <w:p w:rsidR="00967C93" w:rsidRDefault="00967C93">
                    <w:pPr>
                      <w:pStyle w:val="30"/>
                      <w:rPr>
                        <w:sz w:val="22"/>
                      </w:rPr>
                    </w:pPr>
                    <w:r>
                      <w:rPr>
                        <w:sz w:val="22"/>
                      </w:rPr>
                      <w:t xml:space="preserve">       Объект </w:t>
                    </w:r>
                  </w:p>
                </w:txbxContent>
              </v:textbox>
            </v:rect>
            <v:line id="_x0000_s2174" style="position:absolute" from="5964,9372" to="6674,9372">
              <v:stroke endarrow="block"/>
            </v:line>
            <v:line id="_x0000_s2175" style="position:absolute" from="3124,10224" to="8946,10224"/>
            <v:line id="_x0000_s2176" style="position:absolute" from="8946,9372" to="9372,9372"/>
            <v:shape id="_x0000_s2177" type="#_x0000_t202" style="position:absolute;left:5964;top:8946;width:710;height:426" filled="f" stroked="f">
              <v:textbox style="mso-next-textbox:#_x0000_s2177">
                <w:txbxContent>
                  <w:p w:rsidR="00967C93" w:rsidRDefault="00967C93">
                    <w:pPr>
                      <w:pStyle w:val="4"/>
                      <w:rPr>
                        <w:lang w:val="en-US"/>
                      </w:rPr>
                    </w:pPr>
                    <w:r>
                      <w:rPr>
                        <w:lang w:val="en-US"/>
                      </w:rPr>
                      <w:t xml:space="preserve">  U</w:t>
                    </w:r>
                  </w:p>
                </w:txbxContent>
              </v:textbox>
            </v:shape>
            <v:rect id="_x0000_s2178" style="position:absolute;left:4118;top:7668;width:1846;height:710" filled="f">
              <v:textbox>
                <w:txbxContent>
                  <w:p w:rsidR="00967C93" w:rsidRDefault="00967C93">
                    <w:pPr>
                      <w:pStyle w:val="30"/>
                      <w:rPr>
                        <w:sz w:val="22"/>
                      </w:rPr>
                    </w:pPr>
                    <w:r>
                      <w:rPr>
                        <w:sz w:val="22"/>
                      </w:rPr>
                      <w:t xml:space="preserve">        Контур самонастройки</w:t>
                    </w:r>
                  </w:p>
                </w:txbxContent>
              </v:textbox>
            </v:rect>
            <v:rect id="_x0000_s2179" style="position:absolute;left:4118;top:8946;width:1846;height:710" filled="f">
              <v:textbox>
                <w:txbxContent>
                  <w:p w:rsidR="00967C93" w:rsidRDefault="00967C93">
                    <w:pPr>
                      <w:pStyle w:val="30"/>
                      <w:rPr>
                        <w:sz w:val="22"/>
                      </w:rPr>
                    </w:pPr>
                    <w:r>
                      <w:rPr>
                        <w:sz w:val="22"/>
                      </w:rPr>
                      <w:t xml:space="preserve">              Р</w:t>
                    </w:r>
                  </w:p>
                </w:txbxContent>
              </v:textbox>
            </v:rect>
            <v:shape id="_x0000_s2180" type="#_x0000_t123" style="position:absolute;left:2840;top:9088;width:568;height:568"/>
            <v:line id="_x0000_s2181" style="position:absolute" from="2130,9372" to="2840,9372">
              <v:stroke endarrow="block"/>
            </v:line>
            <v:line id="_x0000_s2182" style="position:absolute" from="3408,9372" to="4118,9372">
              <v:stroke endarrow="block"/>
            </v:line>
            <v:line id="_x0000_s2183" style="position:absolute" from="5112,8378" to="5112,8946">
              <v:stroke endarrow="block"/>
            </v:line>
            <v:line id="_x0000_s2184" style="position:absolute;flip:x" from="5964,7952" to="7668,7952">
              <v:stroke endarrow="block"/>
            </v:line>
            <v:line id="_x0000_s2185" style="position:absolute;flip:y" from="3124,9656" to="3124,10224">
              <v:stroke endarrow="block"/>
            </v:line>
            <v:line id="_x0000_s2186" style="position:absolute" from="8520,9372" to="8946,9372">
              <v:stroke endarrow="oval" endarrowwidth="narrow" endarrowlength="short"/>
            </v:line>
            <v:shape id="_x0000_s2187" type="#_x0000_t202" style="position:absolute;left:3408;top:8946;width:710;height:426" filled="f" stroked="f">
              <v:textbox style="mso-next-textbox:#_x0000_s2187">
                <w:txbxContent>
                  <w:p w:rsidR="00967C93" w:rsidRDefault="00967C93">
                    <w:pPr>
                      <w:rPr>
                        <w:b/>
                        <w:sz w:val="22"/>
                        <w:lang w:val="en-US"/>
                      </w:rPr>
                    </w:pPr>
                    <w:r>
                      <w:rPr>
                        <w:b/>
                        <w:sz w:val="22"/>
                        <w:lang w:val="en-US"/>
                      </w:rPr>
                      <w:t xml:space="preserve"> </w:t>
                    </w:r>
                    <w:r>
                      <w:rPr>
                        <w:b/>
                        <w:sz w:val="22"/>
                      </w:rPr>
                      <w:t>Δ</w:t>
                    </w:r>
                    <w:r>
                      <w:rPr>
                        <w:b/>
                        <w:sz w:val="22"/>
                        <w:lang w:val="en-US"/>
                      </w:rPr>
                      <w:t>x</w:t>
                    </w:r>
                  </w:p>
                </w:txbxContent>
              </v:textbox>
            </v:shape>
            <v:shape id="_x0000_s2188" type="#_x0000_t202" style="position:absolute;left:2130;top:8946;width:710;height:426" filled="f" stroked="f">
              <v:textbox style="mso-next-textbox:#_x0000_s2188">
                <w:txbxContent>
                  <w:p w:rsidR="00967C93" w:rsidRDefault="00967C93">
                    <w:pPr>
                      <w:rPr>
                        <w:b/>
                        <w:sz w:val="22"/>
                        <w:vertAlign w:val="subscript"/>
                        <w:lang w:val="en-US"/>
                      </w:rPr>
                    </w:pPr>
                    <w:r>
                      <w:rPr>
                        <w:b/>
                        <w:sz w:val="22"/>
                        <w:lang w:val="en-US"/>
                      </w:rPr>
                      <w:t xml:space="preserve"> x</w:t>
                    </w:r>
                    <w:r>
                      <w:rPr>
                        <w:b/>
                        <w:sz w:val="22"/>
                        <w:vertAlign w:val="subscript"/>
                        <w:lang w:val="en-US"/>
                      </w:rPr>
                      <w:t>0</w:t>
                    </w:r>
                  </w:p>
                </w:txbxContent>
              </v:textbox>
            </v:shape>
            <v:shape id="_x0000_s2189" type="#_x0000_t202" style="position:absolute;left:6532;top:7952;width:710;height:426" filled="f" stroked="f">
              <v:textbox style="mso-next-textbox:#_x0000_s2189">
                <w:txbxContent>
                  <w:p w:rsidR="00967C93" w:rsidRDefault="00967C93">
                    <w:pPr>
                      <w:rPr>
                        <w:b/>
                        <w:sz w:val="22"/>
                        <w:lang w:val="en-US"/>
                      </w:rPr>
                    </w:pPr>
                    <w:r>
                      <w:rPr>
                        <w:b/>
                        <w:sz w:val="22"/>
                        <w:lang w:val="en-US"/>
                      </w:rPr>
                      <w:t xml:space="preserve"> f(t)</w:t>
                    </w:r>
                  </w:p>
                </w:txbxContent>
              </v:textbox>
            </v:shape>
            <v:line id="_x0000_s2190" style="position:absolute" from="8946,9372" to="8946,10224"/>
          </v:group>
        </w:pict>
      </w:r>
    </w:p>
    <w:p w:rsidR="00967C93" w:rsidRPr="0009038D" w:rsidRDefault="00967C93">
      <w:pPr>
        <w:pStyle w:val="a6"/>
      </w:pPr>
    </w:p>
    <w:p w:rsidR="00967C93" w:rsidRPr="0009038D" w:rsidRDefault="00967C93">
      <w:pPr>
        <w:pStyle w:val="a6"/>
      </w:pPr>
    </w:p>
    <w:p w:rsidR="00967C93" w:rsidRPr="0009038D" w:rsidRDefault="00967C93">
      <w:pPr>
        <w:pStyle w:val="a6"/>
      </w:pPr>
    </w:p>
    <w:p w:rsidR="00967C93" w:rsidRPr="0009038D" w:rsidRDefault="00967C93">
      <w:pPr>
        <w:pStyle w:val="a6"/>
      </w:pPr>
    </w:p>
    <w:p w:rsidR="00967C93" w:rsidRPr="0009038D" w:rsidRDefault="00967C93">
      <w:pPr>
        <w:pStyle w:val="a6"/>
      </w:pPr>
    </w:p>
    <w:p w:rsidR="00967C93" w:rsidRPr="0009038D" w:rsidRDefault="00967C93">
      <w:pPr>
        <w:pStyle w:val="a6"/>
      </w:pPr>
    </w:p>
    <w:p w:rsidR="00967C93" w:rsidRPr="0009038D" w:rsidRDefault="00967C93">
      <w:pPr>
        <w:pStyle w:val="a6"/>
      </w:pPr>
    </w:p>
    <w:p w:rsidR="00967C93" w:rsidRPr="0009038D" w:rsidRDefault="00967C93">
      <w:pPr>
        <w:pStyle w:val="a6"/>
      </w:pPr>
    </w:p>
    <w:p w:rsidR="00967C93" w:rsidRPr="0009038D" w:rsidRDefault="00967C93">
      <w:pPr>
        <w:pStyle w:val="a6"/>
      </w:pPr>
    </w:p>
    <w:p w:rsidR="00967C93" w:rsidRPr="0009038D" w:rsidRDefault="00967C93">
      <w:pPr>
        <w:pStyle w:val="a6"/>
      </w:pPr>
    </w:p>
    <w:p w:rsidR="00967C93" w:rsidRPr="0009038D" w:rsidRDefault="00967C93">
      <w:pPr>
        <w:pStyle w:val="a6"/>
      </w:pPr>
    </w:p>
    <w:p w:rsidR="00967C93" w:rsidRPr="0009038D" w:rsidRDefault="00967C93">
      <w:pPr>
        <w:pStyle w:val="a6"/>
        <w:ind w:left="357"/>
        <w:jc w:val="both"/>
      </w:pPr>
      <w:r>
        <w:t xml:space="preserve">Контур самонастройки будет разомкнут. Если он реагирует на косвенные величины </w:t>
      </w:r>
      <w:r>
        <w:rPr>
          <w:lang w:val="en-US"/>
        </w:rPr>
        <w:t>f</w:t>
      </w:r>
      <w:r w:rsidRPr="0009038D">
        <w:t>(</w:t>
      </w:r>
      <w:r>
        <w:rPr>
          <w:lang w:val="en-US"/>
        </w:rPr>
        <w:t>t</w:t>
      </w:r>
      <w:r w:rsidRPr="0009038D">
        <w:t>), от которых зависят параметры объекта (например, скоростной напор в ЛА).</w:t>
      </w:r>
    </w:p>
    <w:p w:rsidR="00967C93" w:rsidRPr="0009038D" w:rsidRDefault="00967C93">
      <w:pPr>
        <w:pStyle w:val="a6"/>
        <w:ind w:left="357"/>
        <w:jc w:val="both"/>
      </w:pPr>
    </w:p>
    <w:p w:rsidR="00967C93" w:rsidRPr="0009038D" w:rsidRDefault="00967C93">
      <w:pPr>
        <w:pStyle w:val="a6"/>
        <w:ind w:left="357"/>
        <w:jc w:val="both"/>
      </w:pPr>
      <w:r w:rsidRPr="0009038D">
        <w:t>Разомкнутый контур, не реагирующий на результат самонастройки.</w:t>
      </w:r>
    </w:p>
    <w:p w:rsidR="00967C93" w:rsidRPr="0009038D" w:rsidRDefault="00967C93">
      <w:pPr>
        <w:pStyle w:val="a6"/>
        <w:ind w:left="357"/>
        <w:jc w:val="both"/>
      </w:pPr>
    </w:p>
    <w:p w:rsidR="00967C93" w:rsidRPr="0009038D" w:rsidRDefault="00422146">
      <w:pPr>
        <w:pStyle w:val="a6"/>
      </w:pPr>
      <w:r>
        <w:rPr>
          <w:noProof/>
        </w:rPr>
        <w:pict>
          <v:group id="_x0000_s2191" style="position:absolute;margin-left:44.45pt;margin-top:6.35pt;width:397.6pt;height:127.8pt;z-index:251686912" coordorigin="1420,11218" coordsize="7952,2556" o:allowincell="f">
            <v:line id="_x0000_s2192" style="position:absolute" from="5964,12922" to="6674,12922">
              <v:stroke endarrow="block"/>
            </v:line>
            <v:group id="_x0000_s2193" style="position:absolute;left:1420;top:11218;width:7952;height:2556" coordorigin="1420,11218" coordsize="7952,2556">
              <v:shape id="_x0000_s2194" type="#_x0000_t202" style="position:absolute;left:1420;top:12496;width:710;height:426" filled="f" stroked="f">
                <v:textbox style="mso-next-textbox:#_x0000_s2194">
                  <w:txbxContent>
                    <w:p w:rsidR="00967C93" w:rsidRDefault="00967C93">
                      <w:pPr>
                        <w:rPr>
                          <w:b/>
                          <w:sz w:val="22"/>
                          <w:vertAlign w:val="subscript"/>
                          <w:lang w:val="en-US"/>
                        </w:rPr>
                      </w:pPr>
                      <w:r>
                        <w:rPr>
                          <w:b/>
                          <w:sz w:val="22"/>
                          <w:lang w:val="en-US"/>
                        </w:rPr>
                        <w:t xml:space="preserve"> x</w:t>
                      </w:r>
                      <w:r>
                        <w:rPr>
                          <w:b/>
                          <w:sz w:val="22"/>
                          <w:vertAlign w:val="subscript"/>
                          <w:lang w:val="en-US"/>
                        </w:rPr>
                        <w:t>0</w:t>
                      </w:r>
                    </w:p>
                  </w:txbxContent>
                </v:textbox>
              </v:shape>
              <v:shape id="_x0000_s2195" type="#_x0000_t202" style="position:absolute;left:8804;top:12496;width:568;height:426" filled="f" stroked="f">
                <v:textbox style="mso-next-textbox:#_x0000_s2195">
                  <w:txbxContent>
                    <w:p w:rsidR="00967C93" w:rsidRDefault="00967C93">
                      <w:pPr>
                        <w:rPr>
                          <w:b/>
                          <w:sz w:val="22"/>
                          <w:lang w:val="en-US"/>
                        </w:rPr>
                      </w:pPr>
                      <w:r>
                        <w:rPr>
                          <w:b/>
                          <w:sz w:val="22"/>
                          <w:lang w:val="en-US"/>
                        </w:rPr>
                        <w:t xml:space="preserve"> x</w:t>
                      </w:r>
                    </w:p>
                  </w:txbxContent>
                </v:textbox>
              </v:shape>
              <v:line id="_x0000_s2196" style="position:absolute" from="7668,11218" to="7668,12496">
                <v:stroke endarrow="block"/>
              </v:line>
              <v:shape id="_x0000_s2197" type="#_x0000_t202" style="position:absolute;left:7526;top:11786;width:710;height:426" filled="f" stroked="f">
                <v:textbox style="mso-next-textbox:#_x0000_s2197">
                  <w:txbxContent>
                    <w:p w:rsidR="00967C93" w:rsidRDefault="00967C93">
                      <w:pPr>
                        <w:rPr>
                          <w:b/>
                          <w:sz w:val="22"/>
                          <w:lang w:val="en-US"/>
                        </w:rPr>
                      </w:pPr>
                      <w:r>
                        <w:rPr>
                          <w:b/>
                          <w:sz w:val="22"/>
                          <w:lang w:val="en-US"/>
                        </w:rPr>
                        <w:t xml:space="preserve"> Z(t)</w:t>
                      </w:r>
                    </w:p>
                  </w:txbxContent>
                </v:textbox>
              </v:shape>
              <v:rect id="_x0000_s2198" style="position:absolute;left:6674;top:12496;width:1846;height:710" filled="f">
                <v:textbox style="mso-next-textbox:#_x0000_s2198">
                  <w:txbxContent>
                    <w:p w:rsidR="00967C93" w:rsidRDefault="00967C93">
                      <w:pPr>
                        <w:pStyle w:val="30"/>
                        <w:rPr>
                          <w:sz w:val="22"/>
                        </w:rPr>
                      </w:pPr>
                      <w:r>
                        <w:rPr>
                          <w:sz w:val="22"/>
                        </w:rPr>
                        <w:t xml:space="preserve">       Объект </w:t>
                      </w:r>
                    </w:p>
                  </w:txbxContent>
                </v:textbox>
              </v:rect>
              <v:line id="_x0000_s2199" style="position:absolute" from="3124,13774" to="8946,13774"/>
              <v:line id="_x0000_s2200" style="position:absolute" from="8946,12922" to="9372,12922"/>
              <v:shape id="_x0000_s2201" type="#_x0000_t202" style="position:absolute;left:5964;top:12496;width:710;height:426" filled="f" stroked="f">
                <v:textbox style="mso-next-textbox:#_x0000_s2201">
                  <w:txbxContent>
                    <w:p w:rsidR="00967C93" w:rsidRDefault="00967C93">
                      <w:pPr>
                        <w:pStyle w:val="4"/>
                        <w:rPr>
                          <w:lang w:val="en-US"/>
                        </w:rPr>
                      </w:pPr>
                      <w:r>
                        <w:rPr>
                          <w:lang w:val="en-US"/>
                        </w:rPr>
                        <w:t xml:space="preserve">  U</w:t>
                      </w:r>
                    </w:p>
                  </w:txbxContent>
                </v:textbox>
              </v:shape>
              <v:rect id="_x0000_s2202" style="position:absolute;left:4118;top:11218;width:1846;height:710" filled="f">
                <v:textbox style="mso-next-textbox:#_x0000_s2202">
                  <w:txbxContent>
                    <w:p w:rsidR="00967C93" w:rsidRDefault="00967C93">
                      <w:pPr>
                        <w:pStyle w:val="30"/>
                        <w:rPr>
                          <w:sz w:val="22"/>
                        </w:rPr>
                      </w:pPr>
                      <w:r>
                        <w:rPr>
                          <w:sz w:val="22"/>
                        </w:rPr>
                        <w:t xml:space="preserve">        Контур самонастройки</w:t>
                      </w:r>
                    </w:p>
                  </w:txbxContent>
                </v:textbox>
              </v:rect>
              <v:rect id="_x0000_s2203" style="position:absolute;left:4118;top:12496;width:1846;height:710" filled="f">
                <v:textbox style="mso-next-textbox:#_x0000_s2203">
                  <w:txbxContent>
                    <w:p w:rsidR="00967C93" w:rsidRDefault="00967C93">
                      <w:pPr>
                        <w:pStyle w:val="30"/>
                        <w:rPr>
                          <w:sz w:val="22"/>
                        </w:rPr>
                      </w:pPr>
                      <w:r>
                        <w:rPr>
                          <w:sz w:val="22"/>
                        </w:rPr>
                        <w:t xml:space="preserve">              Р</w:t>
                      </w:r>
                    </w:p>
                  </w:txbxContent>
                </v:textbox>
              </v:rect>
              <v:shape id="_x0000_s2204" type="#_x0000_t123" style="position:absolute;left:2840;top:12638;width:568;height:568"/>
              <v:line id="_x0000_s2205" style="position:absolute" from="1562,12922" to="2840,12922">
                <v:stroke endarrow="block"/>
              </v:line>
              <v:line id="_x0000_s2206" style="position:absolute" from="3408,12922" to="4118,12922">
                <v:stroke endarrow="block"/>
              </v:line>
              <v:line id="_x0000_s2207" style="position:absolute" from="5112,11928" to="5112,12496">
                <v:stroke endarrow="block"/>
              </v:line>
              <v:line id="_x0000_s2208" style="position:absolute;flip:x" from="5964,11502" to="7668,11502">
                <v:stroke startarrow="oval" startarrowwidth="narrow" startarrowlength="short" endarrow="block"/>
              </v:line>
              <v:line id="_x0000_s2209" style="position:absolute;flip:y" from="3124,13206" to="3124,13774">
                <v:stroke endarrow="block"/>
              </v:line>
              <v:line id="_x0000_s2210" style="position:absolute" from="8520,12922" to="8946,12922">
                <v:stroke endarrow="oval" endarrowwidth="narrow" endarrowlength="short"/>
              </v:line>
              <v:shape id="_x0000_s2211" type="#_x0000_t202" style="position:absolute;left:3408;top:12496;width:710;height:426" filled="f" stroked="f">
                <v:textbox style="mso-next-textbox:#_x0000_s2211">
                  <w:txbxContent>
                    <w:p w:rsidR="00967C93" w:rsidRDefault="00967C93">
                      <w:pPr>
                        <w:rPr>
                          <w:b/>
                          <w:sz w:val="22"/>
                          <w:lang w:val="en-US"/>
                        </w:rPr>
                      </w:pPr>
                      <w:r>
                        <w:rPr>
                          <w:b/>
                          <w:sz w:val="22"/>
                          <w:lang w:val="en-US"/>
                        </w:rPr>
                        <w:t xml:space="preserve"> </w:t>
                      </w:r>
                      <w:r>
                        <w:rPr>
                          <w:b/>
                          <w:sz w:val="22"/>
                        </w:rPr>
                        <w:t>Δ</w:t>
                      </w:r>
                      <w:r>
                        <w:rPr>
                          <w:b/>
                          <w:sz w:val="22"/>
                          <w:lang w:val="en-US"/>
                        </w:rPr>
                        <w:t>x</w:t>
                      </w:r>
                    </w:p>
                  </w:txbxContent>
                </v:textbox>
              </v:shape>
              <v:line id="_x0000_s2212" style="position:absolute" from="8946,12922" to="8946,13774"/>
              <v:line id="_x0000_s2213" style="position:absolute;flip:y" from="2130,11502" to="2130,12922"/>
              <v:line id="_x0000_s2214" style="position:absolute" from="2130,11502" to="4118,11502">
                <v:stroke endarrow="block"/>
              </v:line>
            </v:group>
          </v:group>
        </w:pict>
      </w:r>
    </w:p>
    <w:p w:rsidR="00967C93" w:rsidRPr="0009038D" w:rsidRDefault="00967C93">
      <w:pPr>
        <w:pStyle w:val="a6"/>
      </w:pPr>
    </w:p>
    <w:p w:rsidR="00967C93" w:rsidRPr="0009038D" w:rsidRDefault="00967C93">
      <w:pPr>
        <w:pStyle w:val="a6"/>
      </w:pPr>
    </w:p>
    <w:p w:rsidR="00967C93" w:rsidRPr="0009038D" w:rsidRDefault="00967C93">
      <w:pPr>
        <w:pStyle w:val="a6"/>
      </w:pPr>
    </w:p>
    <w:p w:rsidR="00967C93" w:rsidRPr="0009038D" w:rsidRDefault="00967C93">
      <w:pPr>
        <w:pStyle w:val="a6"/>
      </w:pPr>
    </w:p>
    <w:p w:rsidR="00967C93" w:rsidRPr="0009038D" w:rsidRDefault="00967C93">
      <w:pPr>
        <w:pStyle w:val="a6"/>
      </w:pPr>
    </w:p>
    <w:p w:rsidR="00967C93" w:rsidRPr="0009038D" w:rsidRDefault="00967C93">
      <w:pPr>
        <w:pStyle w:val="a6"/>
      </w:pPr>
    </w:p>
    <w:p w:rsidR="00967C93" w:rsidRPr="0009038D" w:rsidRDefault="00967C93">
      <w:pPr>
        <w:pStyle w:val="a6"/>
      </w:pPr>
    </w:p>
    <w:p w:rsidR="00967C93" w:rsidRPr="0009038D" w:rsidRDefault="00967C93">
      <w:pPr>
        <w:pStyle w:val="a6"/>
      </w:pPr>
    </w:p>
    <w:p w:rsidR="00967C93" w:rsidRPr="0009038D" w:rsidRDefault="00967C93">
      <w:pPr>
        <w:pStyle w:val="a6"/>
      </w:pPr>
    </w:p>
    <w:p w:rsidR="00967C93" w:rsidRDefault="00967C93">
      <w:pPr>
        <w:pStyle w:val="a6"/>
        <w:ind w:left="357"/>
        <w:jc w:val="both"/>
      </w:pPr>
      <w:r w:rsidRPr="0009038D">
        <w:t xml:space="preserve">Самонастройка осуществляется по свойствам внешних воздействий задающего </w:t>
      </w:r>
      <w:r>
        <w:rPr>
          <w:lang w:val="en-US"/>
        </w:rPr>
        <w:t>x</w:t>
      </w:r>
      <w:r>
        <w:rPr>
          <w:vertAlign w:val="subscript"/>
        </w:rPr>
        <w:t>0</w:t>
      </w:r>
      <w:r>
        <w:t xml:space="preserve"> и возмущающего </w:t>
      </w:r>
      <w:r>
        <w:rPr>
          <w:lang w:val="en-US"/>
        </w:rPr>
        <w:t>Z</w:t>
      </w:r>
      <w:r w:rsidRPr="0009038D">
        <w:t>(</w:t>
      </w:r>
      <w:r>
        <w:rPr>
          <w:lang w:val="en-US"/>
        </w:rPr>
        <w:t>t</w:t>
      </w:r>
      <w:r w:rsidRPr="0009038D">
        <w:t>)</w:t>
      </w:r>
      <w:r>
        <w:t>.</w:t>
      </w:r>
    </w:p>
    <w:p w:rsidR="00967C93" w:rsidRDefault="00967C93">
      <w:pPr>
        <w:pStyle w:val="a6"/>
        <w:ind w:left="357"/>
        <w:jc w:val="both"/>
      </w:pPr>
      <w:r>
        <w:lastRenderedPageBreak/>
        <w:t>Процесс самонастройки системы состоит из следующих этапов</w:t>
      </w:r>
      <w:r w:rsidRPr="0009038D">
        <w:t>:</w:t>
      </w:r>
    </w:p>
    <w:p w:rsidR="00967C93" w:rsidRPr="0009038D" w:rsidRDefault="00967C93">
      <w:pPr>
        <w:pStyle w:val="a6"/>
        <w:ind w:left="357"/>
        <w:jc w:val="both"/>
      </w:pPr>
      <w:r>
        <w:t xml:space="preserve">а) определение (измерение) исходных параметров </w:t>
      </w:r>
      <w:r>
        <w:rPr>
          <w:lang w:val="en-US"/>
        </w:rPr>
        <w:t>x</w:t>
      </w:r>
      <w:r w:rsidRPr="0009038D">
        <w:t xml:space="preserve">, </w:t>
      </w:r>
      <w:r>
        <w:t>ƒ</w:t>
      </w:r>
      <w:r w:rsidRPr="0009038D">
        <w:t xml:space="preserve">, </w:t>
      </w:r>
      <w:r>
        <w:rPr>
          <w:lang w:val="en-US"/>
        </w:rPr>
        <w:t>z</w:t>
      </w:r>
      <w:r w:rsidRPr="0009038D">
        <w:t>;</w:t>
      </w:r>
    </w:p>
    <w:p w:rsidR="00967C93" w:rsidRPr="0009038D" w:rsidRDefault="00967C93">
      <w:pPr>
        <w:pStyle w:val="a6"/>
        <w:ind w:left="357"/>
        <w:jc w:val="both"/>
      </w:pPr>
      <w:r w:rsidRPr="0009038D">
        <w:t>б) идентификация (корректировка модели);</w:t>
      </w:r>
    </w:p>
    <w:p w:rsidR="00967C93" w:rsidRDefault="00967C93">
      <w:pPr>
        <w:pStyle w:val="a6"/>
        <w:ind w:left="357"/>
        <w:jc w:val="both"/>
      </w:pPr>
      <w:r w:rsidRPr="0009038D">
        <w:t>в) формирование воздействия на настраиваемую часть системы управления;</w:t>
      </w:r>
    </w:p>
    <w:p w:rsidR="00967C93" w:rsidRPr="0009038D" w:rsidRDefault="00422146">
      <w:pPr>
        <w:pStyle w:val="a6"/>
        <w:ind w:left="357"/>
        <w:jc w:val="both"/>
      </w:pPr>
      <w:r>
        <w:rPr>
          <w:noProof/>
        </w:rPr>
        <w:pict>
          <v:group id="_x0000_s2215" style="position:absolute;left:0;text-align:left;margin-left:35.6pt;margin-top:20.7pt;width:383.4pt;height:134.9pt;z-index:251687936" coordorigin="2556,2130" coordsize="7668,2698" o:allowincell="f">
            <v:line id="_x0000_s2216" style="position:absolute" from="6532,3834" to="7242,3834">
              <v:stroke endarrow="block"/>
            </v:line>
            <v:shape id="_x0000_s2217" type="#_x0000_t202" style="position:absolute;left:2556;top:3408;width:710;height:426" filled="f" stroked="f">
              <v:textbox style="mso-next-textbox:#_x0000_s2217">
                <w:txbxContent>
                  <w:p w:rsidR="00967C93" w:rsidRDefault="00967C93">
                    <w:pPr>
                      <w:rPr>
                        <w:b/>
                        <w:sz w:val="22"/>
                        <w:vertAlign w:val="subscript"/>
                        <w:lang w:val="en-US"/>
                      </w:rPr>
                    </w:pPr>
                    <w:r>
                      <w:rPr>
                        <w:b/>
                        <w:sz w:val="22"/>
                        <w:lang w:val="en-US"/>
                      </w:rPr>
                      <w:t xml:space="preserve"> x</w:t>
                    </w:r>
                    <w:r>
                      <w:rPr>
                        <w:b/>
                        <w:sz w:val="22"/>
                        <w:vertAlign w:val="subscript"/>
                        <w:lang w:val="en-US"/>
                      </w:rPr>
                      <w:t>0</w:t>
                    </w:r>
                  </w:p>
                </w:txbxContent>
              </v:textbox>
            </v:shape>
            <v:shape id="_x0000_s2218" type="#_x0000_t202" style="position:absolute;left:9372;top:3408;width:852;height:426" filled="f" stroked="f">
              <v:textbox style="mso-next-textbox:#_x0000_s2218">
                <w:txbxContent>
                  <w:p w:rsidR="00967C93" w:rsidRDefault="00967C93">
                    <w:pPr>
                      <w:rPr>
                        <w:b/>
                        <w:sz w:val="22"/>
                        <w:lang w:val="en-US"/>
                      </w:rPr>
                    </w:pPr>
                    <w:r>
                      <w:rPr>
                        <w:b/>
                        <w:sz w:val="22"/>
                        <w:lang w:val="en-US"/>
                      </w:rPr>
                      <w:t xml:space="preserve"> x(t)</w:t>
                    </w:r>
                  </w:p>
                </w:txbxContent>
              </v:textbox>
            </v:shape>
            <v:line id="_x0000_s2219" style="position:absolute" from="9514,2414" to="9514,3834"/>
            <v:shape id="_x0000_s2220" type="#_x0000_t202" style="position:absolute;left:7952;top:2840;width:710;height:426" filled="f" stroked="f">
              <v:textbox style="mso-next-textbox:#_x0000_s2220">
                <w:txbxContent>
                  <w:p w:rsidR="00967C93" w:rsidRDefault="00967C93">
                    <w:pPr>
                      <w:rPr>
                        <w:b/>
                        <w:sz w:val="22"/>
                        <w:lang w:val="en-US"/>
                      </w:rPr>
                    </w:pPr>
                    <w:r>
                      <w:rPr>
                        <w:b/>
                        <w:sz w:val="22"/>
                        <w:lang w:val="en-US"/>
                      </w:rPr>
                      <w:t xml:space="preserve"> Z(t)</w:t>
                    </w:r>
                  </w:p>
                </w:txbxContent>
              </v:textbox>
            </v:shape>
            <v:rect id="_x0000_s2221" style="position:absolute;left:7242;top:3408;width:1846;height:852" filled="f">
              <v:textbox style="mso-next-textbox:#_x0000_s2221">
                <w:txbxContent>
                  <w:p w:rsidR="00967C93" w:rsidRDefault="00967C93">
                    <w:pPr>
                      <w:pStyle w:val="30"/>
                      <w:rPr>
                        <w:sz w:val="22"/>
                      </w:rPr>
                    </w:pPr>
                    <w:r>
                      <w:rPr>
                        <w:sz w:val="22"/>
                      </w:rPr>
                      <w:t xml:space="preserve">       </w:t>
                    </w:r>
                  </w:p>
                  <w:p w:rsidR="00967C93" w:rsidRDefault="00967C93">
                    <w:pPr>
                      <w:pStyle w:val="30"/>
                      <w:rPr>
                        <w:sz w:val="22"/>
                      </w:rPr>
                    </w:pPr>
                    <w:r>
                      <w:rPr>
                        <w:sz w:val="22"/>
                      </w:rPr>
                      <w:t xml:space="preserve">        Объект </w:t>
                    </w:r>
                  </w:p>
                </w:txbxContent>
              </v:textbox>
            </v:rect>
            <v:line id="_x0000_s2222" style="position:absolute" from="3692,4828" to="9514,4828"/>
            <v:line id="_x0000_s2223" style="position:absolute" from="9514,3834" to="9940,3834"/>
            <v:shape id="_x0000_s2224" type="#_x0000_t202" style="position:absolute;left:6532;top:3408;width:710;height:426" filled="f" stroked="f">
              <v:textbox style="mso-next-textbox:#_x0000_s2224">
                <w:txbxContent>
                  <w:p w:rsidR="00967C93" w:rsidRDefault="00967C93">
                    <w:pPr>
                      <w:pStyle w:val="4"/>
                      <w:rPr>
                        <w:lang w:val="en-US"/>
                      </w:rPr>
                    </w:pPr>
                    <w:r>
                      <w:rPr>
                        <w:lang w:val="en-US"/>
                      </w:rPr>
                      <w:t xml:space="preserve">  U</w:t>
                    </w:r>
                  </w:p>
                </w:txbxContent>
              </v:textbox>
            </v:shape>
            <v:rect id="_x0000_s2225" style="position:absolute;left:7384;top:2130;width:568;height:426" filled="f">
              <v:textbox style="mso-next-textbox:#_x0000_s2225">
                <w:txbxContent>
                  <w:p w:rsidR="00967C93" w:rsidRDefault="00967C93">
                    <w:pPr>
                      <w:pStyle w:val="30"/>
                      <w:rPr>
                        <w:sz w:val="22"/>
                      </w:rPr>
                    </w:pPr>
                    <w:r>
                      <w:rPr>
                        <w:sz w:val="22"/>
                        <w:lang w:val="en-US"/>
                      </w:rPr>
                      <w:t xml:space="preserve"> а</w:t>
                    </w:r>
                  </w:p>
                </w:txbxContent>
              </v:textbox>
            </v:rect>
            <v:rect id="_x0000_s2226" style="position:absolute;left:4686;top:3408;width:1846;height:852" filled="f">
              <v:textbox style="mso-next-textbox:#_x0000_s2226">
                <w:txbxContent>
                  <w:p w:rsidR="00967C93" w:rsidRDefault="00967C93">
                    <w:pPr>
                      <w:pStyle w:val="30"/>
                      <w:rPr>
                        <w:sz w:val="22"/>
                      </w:rPr>
                    </w:pPr>
                    <w:r>
                      <w:rPr>
                        <w:sz w:val="22"/>
                      </w:rPr>
                      <w:t xml:space="preserve">              </w:t>
                    </w:r>
                  </w:p>
                  <w:p w:rsidR="00967C93" w:rsidRDefault="00967C93">
                    <w:pPr>
                      <w:pStyle w:val="30"/>
                      <w:ind w:firstLine="720"/>
                    </w:pPr>
                    <w:r>
                      <w:t>Р</w:t>
                    </w:r>
                  </w:p>
                </w:txbxContent>
              </v:textbox>
            </v:rect>
            <v:shape id="_x0000_s2227" type="#_x0000_t123" style="position:absolute;left:3408;top:3550;width:568;height:568"/>
            <v:line id="_x0000_s2228" style="position:absolute" from="2698,3834" to="3408,3834">
              <v:stroke endarrow="block"/>
            </v:line>
            <v:line id="_x0000_s2229" style="position:absolute" from="3976,3834" to="4686,3834">
              <v:stroke endarrow="block"/>
            </v:line>
            <v:line id="_x0000_s2230" style="position:absolute" from="5680,2556" to="5680,3408">
              <v:stroke endarrow="block"/>
            </v:line>
            <v:line id="_x0000_s2231" style="position:absolute;flip:x" from="7952,2414" to="9514,2414">
              <v:stroke startarrowwidth="narrow" startarrowlength="short" endarrow="block"/>
            </v:line>
            <v:line id="_x0000_s2232" style="position:absolute;flip:y" from="3692,4118" to="3692,4828">
              <v:stroke endarrow="block"/>
            </v:line>
            <v:line id="_x0000_s2233" style="position:absolute" from="9088,3834" to="9514,3834">
              <v:stroke endarrow="oval" endarrowwidth="narrow" endarrowlength="short"/>
            </v:line>
            <v:shape id="_x0000_s2234" type="#_x0000_t202" style="position:absolute;left:3976;top:3408;width:710;height:426" filled="f" stroked="f">
              <v:textbox style="mso-next-textbox:#_x0000_s2234">
                <w:txbxContent>
                  <w:p w:rsidR="00967C93" w:rsidRDefault="00967C93">
                    <w:pPr>
                      <w:rPr>
                        <w:b/>
                        <w:sz w:val="22"/>
                        <w:lang w:val="en-US"/>
                      </w:rPr>
                    </w:pPr>
                    <w:r>
                      <w:rPr>
                        <w:b/>
                        <w:sz w:val="22"/>
                        <w:lang w:val="en-US"/>
                      </w:rPr>
                      <w:t xml:space="preserve"> </w:t>
                    </w:r>
                    <w:r>
                      <w:rPr>
                        <w:b/>
                        <w:sz w:val="22"/>
                      </w:rPr>
                      <w:t>Δ</w:t>
                    </w:r>
                    <w:r>
                      <w:rPr>
                        <w:b/>
                        <w:sz w:val="22"/>
                        <w:lang w:val="en-US"/>
                      </w:rPr>
                      <w:t>x</w:t>
                    </w:r>
                  </w:p>
                </w:txbxContent>
              </v:textbox>
            </v:shape>
            <v:line id="_x0000_s2235" style="position:absolute" from="9514,3834" to="9514,4828"/>
            <v:rect id="_x0000_s2236" style="position:absolute;left:5822;top:3408;width:568;height:426" filled="f">
              <v:textbox>
                <w:txbxContent>
                  <w:p w:rsidR="00967C93" w:rsidRDefault="00967C93">
                    <w:pPr>
                      <w:rPr>
                        <w:b/>
                        <w:sz w:val="24"/>
                      </w:rPr>
                    </w:pPr>
                    <w:r>
                      <w:rPr>
                        <w:b/>
                      </w:rPr>
                      <w:t>2</w:t>
                    </w:r>
                  </w:p>
                </w:txbxContent>
              </v:textbox>
            </v:rect>
            <v:rect id="_x0000_s2237" style="position:absolute;left:6390;top:2130;width:568;height:426" filled="f">
              <v:textbox style="mso-next-textbox:#_x0000_s2237">
                <w:txbxContent>
                  <w:p w:rsidR="00967C93" w:rsidRDefault="00967C93">
                    <w:pPr>
                      <w:pStyle w:val="30"/>
                      <w:rPr>
                        <w:sz w:val="22"/>
                      </w:rPr>
                    </w:pPr>
                    <w:r>
                      <w:rPr>
                        <w:sz w:val="22"/>
                      </w:rPr>
                      <w:t xml:space="preserve"> б</w:t>
                    </w:r>
                  </w:p>
                </w:txbxContent>
              </v:textbox>
            </v:rect>
            <v:rect id="_x0000_s2238" style="position:absolute;left:5396;top:2130;width:568;height:426" filled="f">
              <v:textbox style="mso-next-textbox:#_x0000_s2238">
                <w:txbxContent>
                  <w:p w:rsidR="00967C93" w:rsidRDefault="00967C93">
                    <w:pPr>
                      <w:pStyle w:val="30"/>
                      <w:rPr>
                        <w:sz w:val="22"/>
                      </w:rPr>
                    </w:pPr>
                    <w:r>
                      <w:rPr>
                        <w:sz w:val="22"/>
                        <w:lang w:val="en-US"/>
                      </w:rPr>
                      <w:t xml:space="preserve">  в</w:t>
                    </w:r>
                  </w:p>
                </w:txbxContent>
              </v:textbox>
            </v:rect>
            <v:line id="_x0000_s2239" style="position:absolute;flip:x" from="6958,2414" to="7384,2414">
              <v:stroke endarrow="block"/>
            </v:line>
            <v:line id="_x0000_s2240" style="position:absolute;flip:x" from="5964,2414" to="6390,2414">
              <v:stroke endarrow="block"/>
            </v:line>
            <v:line id="_x0000_s2241" style="position:absolute" from="8094,2840" to="8094,3408">
              <v:stroke endarrow="block"/>
            </v:line>
            <v:shape id="_x0000_s2242" type="#_x0000_t202" style="position:absolute;left:5112;top:4260;width:1136;height:426" filled="f" stroked="f">
              <v:textbox style="mso-next-textbox:#_x0000_s2242">
                <w:txbxContent>
                  <w:p w:rsidR="00967C93" w:rsidRDefault="00967C93">
                    <w:pPr>
                      <w:rPr>
                        <w:b/>
                        <w:sz w:val="22"/>
                      </w:rPr>
                    </w:pPr>
                    <w:r>
                      <w:rPr>
                        <w:b/>
                        <w:sz w:val="22"/>
                        <w:lang w:val="en-US"/>
                      </w:rPr>
                      <w:t xml:space="preserve"> W</w:t>
                    </w:r>
                    <w:r>
                      <w:rPr>
                        <w:b/>
                        <w:sz w:val="22"/>
                        <w:vertAlign w:val="subscript"/>
                        <w:lang w:val="en-US"/>
                      </w:rPr>
                      <w:t>1</w:t>
                    </w:r>
                    <w:r>
                      <w:rPr>
                        <w:b/>
                        <w:sz w:val="22"/>
                      </w:rPr>
                      <w:t>(</w:t>
                    </w:r>
                    <w:r>
                      <w:rPr>
                        <w:b/>
                        <w:sz w:val="22"/>
                        <w:lang w:val="en-US"/>
                      </w:rPr>
                      <w:t>p</w:t>
                    </w:r>
                    <w:r>
                      <w:rPr>
                        <w:b/>
                        <w:sz w:val="22"/>
                      </w:rPr>
                      <w:t>)</w:t>
                    </w:r>
                  </w:p>
                </w:txbxContent>
              </v:textbox>
            </v:shape>
            <v:shape id="_x0000_s2243" type="#_x0000_t202" style="position:absolute;left:7668;top:4260;width:1136;height:426" filled="f" stroked="f">
              <v:textbox style="mso-next-textbox:#_x0000_s2243">
                <w:txbxContent>
                  <w:p w:rsidR="00967C93" w:rsidRDefault="00967C93">
                    <w:pPr>
                      <w:rPr>
                        <w:b/>
                        <w:sz w:val="22"/>
                      </w:rPr>
                    </w:pPr>
                    <w:r>
                      <w:rPr>
                        <w:b/>
                        <w:sz w:val="22"/>
                        <w:lang w:val="en-US"/>
                      </w:rPr>
                      <w:t xml:space="preserve"> W</w:t>
                    </w:r>
                    <w:r>
                      <w:rPr>
                        <w:b/>
                        <w:sz w:val="22"/>
                        <w:vertAlign w:val="subscript"/>
                        <w:lang w:val="en-US"/>
                      </w:rPr>
                      <w:t>2</w:t>
                    </w:r>
                    <w:r>
                      <w:rPr>
                        <w:b/>
                        <w:sz w:val="22"/>
                      </w:rPr>
                      <w:t>(</w:t>
                    </w:r>
                    <w:r>
                      <w:rPr>
                        <w:b/>
                        <w:sz w:val="22"/>
                        <w:lang w:val="en-US"/>
                      </w:rPr>
                      <w:t>p</w:t>
                    </w:r>
                    <w:r>
                      <w:rPr>
                        <w:b/>
                        <w:sz w:val="22"/>
                      </w:rPr>
                      <w:t>)</w:t>
                    </w:r>
                  </w:p>
                </w:txbxContent>
              </v:textbox>
            </v:shape>
          </v:group>
        </w:pict>
      </w:r>
      <w:r w:rsidR="00967C93">
        <w:t>г) изменение параметра или структуры регулятора.</w:t>
      </w:r>
    </w:p>
    <w:p w:rsidR="00967C93" w:rsidRPr="0009038D" w:rsidRDefault="00967C93">
      <w:pPr>
        <w:pStyle w:val="a6"/>
      </w:pPr>
    </w:p>
    <w:p w:rsidR="00967C93" w:rsidRPr="0009038D" w:rsidRDefault="00967C93">
      <w:pPr>
        <w:pStyle w:val="a6"/>
      </w:pPr>
    </w:p>
    <w:p w:rsidR="00967C93" w:rsidRPr="0009038D" w:rsidRDefault="00967C93">
      <w:pPr>
        <w:pStyle w:val="a6"/>
      </w:pPr>
    </w:p>
    <w:p w:rsidR="00967C93" w:rsidRPr="0009038D" w:rsidRDefault="00967C93">
      <w:pPr>
        <w:pStyle w:val="a6"/>
      </w:pPr>
    </w:p>
    <w:p w:rsidR="00967C93" w:rsidRPr="0009038D" w:rsidRDefault="00967C93">
      <w:pPr>
        <w:pStyle w:val="a6"/>
      </w:pPr>
    </w:p>
    <w:p w:rsidR="00967C93" w:rsidRPr="0009038D" w:rsidRDefault="00967C93">
      <w:pPr>
        <w:pStyle w:val="a6"/>
      </w:pPr>
    </w:p>
    <w:p w:rsidR="00967C93" w:rsidRPr="0009038D" w:rsidRDefault="00967C93">
      <w:pPr>
        <w:pStyle w:val="a6"/>
      </w:pPr>
    </w:p>
    <w:p w:rsidR="00967C93" w:rsidRPr="0009038D" w:rsidRDefault="00967C93">
      <w:pPr>
        <w:pStyle w:val="a6"/>
      </w:pPr>
    </w:p>
    <w:p w:rsidR="00967C93" w:rsidRPr="0009038D" w:rsidRDefault="00967C93">
      <w:pPr>
        <w:pStyle w:val="a6"/>
      </w:pPr>
    </w:p>
    <w:p w:rsidR="00967C93" w:rsidRPr="0009038D" w:rsidRDefault="00967C93">
      <w:pPr>
        <w:pStyle w:val="a6"/>
      </w:pPr>
    </w:p>
    <w:p w:rsidR="00967C93" w:rsidRPr="0009038D" w:rsidRDefault="00967C93">
      <w:pPr>
        <w:pStyle w:val="a6"/>
      </w:pPr>
    </w:p>
    <w:p w:rsidR="00967C93" w:rsidRDefault="00967C93">
      <w:pPr>
        <w:pStyle w:val="a6"/>
        <w:ind w:left="357"/>
        <w:jc w:val="both"/>
      </w:pPr>
      <w:r w:rsidRPr="0009038D">
        <w:t xml:space="preserve">Передаточная функция адаптивной системы, отражающая функционирование контура самонастройки, </w:t>
      </w:r>
      <w:r>
        <w:t>равна</w:t>
      </w:r>
    </w:p>
    <w:p w:rsidR="00967C93" w:rsidRDefault="00967C93">
      <w:pPr>
        <w:pStyle w:val="a6"/>
        <w:ind w:left="357"/>
        <w:jc w:val="center"/>
        <w:rPr>
          <w:lang w:val="en-US"/>
        </w:rPr>
      </w:pPr>
      <w:r w:rsidRPr="00522579">
        <w:rPr>
          <w:position w:val="-30"/>
          <w:sz w:val="20"/>
          <w:lang w:val="en-US"/>
        </w:rPr>
        <w:object w:dxaOrig="2460" w:dyaOrig="680">
          <v:shape id="_x0000_i1398" type="#_x0000_t75" style="width:123pt;height:33.75pt" o:ole="" fillcolor="window">
            <v:imagedata r:id="rId775" o:title=""/>
          </v:shape>
          <o:OLEObject Type="Embed" ProgID="Equation.3" ShapeID="_x0000_i1398" DrawAspect="Content" ObjectID="_1414833653" r:id="rId776"/>
        </w:object>
      </w:r>
    </w:p>
    <w:p w:rsidR="00967C93" w:rsidRPr="0009038D" w:rsidRDefault="00967C93">
      <w:pPr>
        <w:pStyle w:val="a6"/>
        <w:ind w:left="357"/>
        <w:jc w:val="both"/>
      </w:pPr>
      <w:r w:rsidRPr="0009038D">
        <w:t xml:space="preserve">Для неизменности </w:t>
      </w:r>
      <w:r>
        <w:rPr>
          <w:lang w:val="en-US"/>
        </w:rPr>
        <w:t>W</w:t>
      </w:r>
      <w:r>
        <w:rPr>
          <w:vertAlign w:val="subscript"/>
          <w:lang w:val="en-US"/>
        </w:rPr>
        <w:t>e</w:t>
      </w:r>
      <w:r w:rsidRPr="0009038D">
        <w:t>(</w:t>
      </w:r>
      <w:r>
        <w:rPr>
          <w:lang w:val="en-US"/>
        </w:rPr>
        <w:t>p</w:t>
      </w:r>
      <w:r w:rsidRPr="0009038D">
        <w:t xml:space="preserve">) требуется сохранять </w:t>
      </w:r>
    </w:p>
    <w:p w:rsidR="00967C93" w:rsidRDefault="00967C93">
      <w:pPr>
        <w:pStyle w:val="a6"/>
        <w:ind w:left="357"/>
        <w:jc w:val="center"/>
        <w:rPr>
          <w:lang w:val="en-US"/>
        </w:rPr>
      </w:pPr>
      <w:r w:rsidRPr="00522579">
        <w:rPr>
          <w:position w:val="-12"/>
          <w:sz w:val="20"/>
          <w:lang w:val="en-US"/>
        </w:rPr>
        <w:object w:dxaOrig="3860" w:dyaOrig="360">
          <v:shape id="_x0000_i1399" type="#_x0000_t75" style="width:192.75pt;height:18pt" o:ole="" fillcolor="window">
            <v:imagedata r:id="rId777" o:title=""/>
          </v:shape>
          <o:OLEObject Type="Embed" ProgID="Equation.3" ShapeID="_x0000_i1399" DrawAspect="Content" ObjectID="_1414833654" r:id="rId778"/>
        </w:object>
      </w:r>
    </w:p>
    <w:p w:rsidR="00967C93" w:rsidRDefault="00967C93">
      <w:pPr>
        <w:pStyle w:val="a6"/>
        <w:ind w:left="357"/>
        <w:jc w:val="center"/>
        <w:rPr>
          <w:lang w:val="en-US"/>
        </w:rPr>
      </w:pPr>
      <w:r w:rsidRPr="00522579">
        <w:rPr>
          <w:position w:val="-30"/>
          <w:sz w:val="20"/>
          <w:lang w:val="en-US"/>
        </w:rPr>
        <w:object w:dxaOrig="2299" w:dyaOrig="680">
          <v:shape id="_x0000_i1400" type="#_x0000_t75" style="width:114.75pt;height:33.75pt" o:ole="" fillcolor="window">
            <v:imagedata r:id="rId779" o:title=""/>
          </v:shape>
          <o:OLEObject Type="Embed" ProgID="Equation.3" ShapeID="_x0000_i1400" DrawAspect="Content" ObjectID="_1414833655" r:id="rId780"/>
        </w:object>
      </w:r>
    </w:p>
    <w:p w:rsidR="00967C93" w:rsidRPr="0009038D" w:rsidRDefault="00967C93">
      <w:pPr>
        <w:pStyle w:val="a6"/>
        <w:ind w:left="357"/>
        <w:jc w:val="both"/>
      </w:pPr>
      <w:r w:rsidRPr="0009038D">
        <w:t xml:space="preserve">т.е передаточная функция управляющей части системы должна самонастраиваться в соответствии с этой формулой при изменении функции </w:t>
      </w:r>
      <w:r>
        <w:rPr>
          <w:lang w:val="en-US"/>
        </w:rPr>
        <w:t>W</w:t>
      </w:r>
      <w:r w:rsidRPr="0009038D">
        <w:rPr>
          <w:vertAlign w:val="subscript"/>
        </w:rPr>
        <w:t>2</w:t>
      </w:r>
      <w:r w:rsidRPr="0009038D">
        <w:t>(</w:t>
      </w:r>
      <w:r>
        <w:rPr>
          <w:lang w:val="en-US"/>
        </w:rPr>
        <w:t>p</w:t>
      </w:r>
      <w:r w:rsidRPr="0009038D">
        <w:t>).</w:t>
      </w:r>
    </w:p>
    <w:p w:rsidR="00967C93" w:rsidRPr="0009038D" w:rsidRDefault="00967C93">
      <w:pPr>
        <w:pStyle w:val="a6"/>
      </w:pPr>
    </w:p>
    <w:p w:rsidR="00967C93" w:rsidRPr="0009038D" w:rsidRDefault="00967C93">
      <w:pPr>
        <w:pStyle w:val="a6"/>
        <w:jc w:val="center"/>
        <w:rPr>
          <w:b/>
          <w:sz w:val="32"/>
        </w:rPr>
      </w:pPr>
      <w:r w:rsidRPr="0009038D">
        <w:br w:type="page"/>
      </w:r>
      <w:r w:rsidRPr="0009038D">
        <w:rPr>
          <w:b/>
          <w:sz w:val="32"/>
        </w:rPr>
        <w:lastRenderedPageBreak/>
        <w:t>Техника и теория цифрового управления (краткий обзор)</w:t>
      </w:r>
    </w:p>
    <w:p w:rsidR="00967C93" w:rsidRPr="0009038D" w:rsidRDefault="00967C93">
      <w:pPr>
        <w:pStyle w:val="a6"/>
        <w:jc w:val="center"/>
        <w:rPr>
          <w:b/>
          <w:sz w:val="32"/>
        </w:rPr>
      </w:pPr>
    </w:p>
    <w:p w:rsidR="00967C93" w:rsidRDefault="00967C93">
      <w:pPr>
        <w:pStyle w:val="a6"/>
        <w:numPr>
          <w:ilvl w:val="0"/>
          <w:numId w:val="52"/>
        </w:numPr>
        <w:rPr>
          <w:b/>
          <w:lang w:val="en-US"/>
        </w:rPr>
      </w:pPr>
      <w:r>
        <w:rPr>
          <w:b/>
          <w:lang w:val="en-US"/>
        </w:rPr>
        <w:t>Введение</w:t>
      </w:r>
    </w:p>
    <w:p w:rsidR="00967C93" w:rsidRDefault="00967C93">
      <w:pPr>
        <w:pStyle w:val="a6"/>
        <w:numPr>
          <w:ilvl w:val="0"/>
          <w:numId w:val="52"/>
        </w:numPr>
        <w:rPr>
          <w:b/>
          <w:lang w:val="en-US"/>
        </w:rPr>
      </w:pPr>
      <w:r>
        <w:rPr>
          <w:b/>
          <w:lang w:val="en-US"/>
        </w:rPr>
        <w:t>Вычислительная техника</w:t>
      </w:r>
    </w:p>
    <w:p w:rsidR="00967C93" w:rsidRPr="0009038D" w:rsidRDefault="00967C93">
      <w:pPr>
        <w:pStyle w:val="a6"/>
        <w:numPr>
          <w:ilvl w:val="1"/>
          <w:numId w:val="52"/>
        </w:numPr>
        <w:rPr>
          <w:b/>
          <w:i/>
        </w:rPr>
      </w:pPr>
      <w:r w:rsidRPr="0009038D">
        <w:rPr>
          <w:b/>
          <w:i/>
        </w:rPr>
        <w:t>Первая компьютерная система управления технологическими процессами</w:t>
      </w:r>
    </w:p>
    <w:p w:rsidR="00967C93" w:rsidRDefault="00967C93">
      <w:pPr>
        <w:pStyle w:val="a6"/>
        <w:numPr>
          <w:ilvl w:val="1"/>
          <w:numId w:val="52"/>
        </w:numPr>
        <w:rPr>
          <w:b/>
          <w:i/>
          <w:lang w:val="en-US"/>
        </w:rPr>
      </w:pPr>
      <w:r>
        <w:rPr>
          <w:b/>
          <w:i/>
          <w:lang w:val="en-US"/>
        </w:rPr>
        <w:t>Этапы развития управляющих ЭВМ</w:t>
      </w:r>
    </w:p>
    <w:p w:rsidR="00967C93" w:rsidRDefault="00967C93">
      <w:pPr>
        <w:pStyle w:val="a6"/>
        <w:numPr>
          <w:ilvl w:val="1"/>
          <w:numId w:val="52"/>
        </w:numPr>
        <w:rPr>
          <w:b/>
          <w:i/>
          <w:lang w:val="en-US"/>
        </w:rPr>
      </w:pPr>
      <w:r>
        <w:rPr>
          <w:b/>
          <w:i/>
          <w:lang w:val="en-US"/>
        </w:rPr>
        <w:t>Перспективы развития</w:t>
      </w:r>
    </w:p>
    <w:p w:rsidR="00967C93" w:rsidRDefault="00967C93">
      <w:pPr>
        <w:pStyle w:val="a6"/>
        <w:numPr>
          <w:ilvl w:val="0"/>
          <w:numId w:val="52"/>
        </w:numPr>
        <w:rPr>
          <w:b/>
          <w:lang w:val="en-US"/>
        </w:rPr>
      </w:pPr>
      <w:r>
        <w:rPr>
          <w:b/>
          <w:lang w:val="en-US"/>
        </w:rPr>
        <w:t>Теория цифрового управления</w:t>
      </w:r>
    </w:p>
    <w:p w:rsidR="00967C93" w:rsidRDefault="00967C93">
      <w:pPr>
        <w:pStyle w:val="a6"/>
        <w:numPr>
          <w:ilvl w:val="1"/>
          <w:numId w:val="53"/>
        </w:numPr>
        <w:rPr>
          <w:b/>
          <w:i/>
          <w:lang w:val="en-US"/>
        </w:rPr>
      </w:pPr>
      <w:r>
        <w:rPr>
          <w:b/>
          <w:i/>
          <w:lang w:val="en-US"/>
        </w:rPr>
        <w:t>Системы с квантованием</w:t>
      </w:r>
    </w:p>
    <w:p w:rsidR="00967C93" w:rsidRDefault="00967C93">
      <w:pPr>
        <w:pStyle w:val="a6"/>
        <w:numPr>
          <w:ilvl w:val="1"/>
          <w:numId w:val="53"/>
        </w:numPr>
        <w:rPr>
          <w:b/>
          <w:i/>
          <w:lang w:val="en-US"/>
        </w:rPr>
      </w:pPr>
      <w:r>
        <w:rPr>
          <w:b/>
          <w:i/>
          <w:lang w:val="en-US"/>
        </w:rPr>
        <w:t>Этапы развития теории</w:t>
      </w:r>
    </w:p>
    <w:p w:rsidR="00967C93" w:rsidRDefault="00967C93">
      <w:pPr>
        <w:pStyle w:val="a6"/>
        <w:rPr>
          <w:lang w:val="en-US"/>
        </w:rPr>
      </w:pPr>
    </w:p>
    <w:p w:rsidR="00967C93" w:rsidRDefault="00967C93">
      <w:pPr>
        <w:pStyle w:val="a6"/>
        <w:rPr>
          <w:lang w:val="en-US"/>
        </w:rPr>
      </w:pPr>
    </w:p>
    <w:p w:rsidR="00967C93" w:rsidRDefault="00967C93">
      <w:pPr>
        <w:pStyle w:val="a6"/>
        <w:jc w:val="center"/>
        <w:rPr>
          <w:b/>
          <w:lang w:val="en-US"/>
        </w:rPr>
      </w:pPr>
      <w:r>
        <w:rPr>
          <w:b/>
          <w:lang w:val="en-US"/>
        </w:rPr>
        <w:t>1. Введение</w:t>
      </w:r>
    </w:p>
    <w:p w:rsidR="00967C93" w:rsidRDefault="00967C93">
      <w:pPr>
        <w:pStyle w:val="a6"/>
        <w:rPr>
          <w:lang w:val="en-US"/>
        </w:rPr>
      </w:pPr>
    </w:p>
    <w:p w:rsidR="00967C93" w:rsidRPr="0009038D" w:rsidRDefault="00967C93">
      <w:pPr>
        <w:pStyle w:val="a6"/>
        <w:ind w:left="357"/>
        <w:jc w:val="both"/>
      </w:pPr>
      <w:r w:rsidRPr="0009038D">
        <w:t xml:space="preserve">Если для реализации системы управления (СУ) используется цифровая ЭВМ, то такая СУ </w:t>
      </w:r>
    </w:p>
    <w:p w:rsidR="00967C93" w:rsidRPr="0009038D" w:rsidRDefault="00967C93">
      <w:pPr>
        <w:pStyle w:val="a6"/>
        <w:ind w:left="357"/>
        <w:jc w:val="both"/>
      </w:pPr>
      <w:r w:rsidRPr="0009038D">
        <w:t xml:space="preserve">называется </w:t>
      </w:r>
      <w:r w:rsidRPr="0009038D">
        <w:rPr>
          <w:u w:val="single"/>
        </w:rPr>
        <w:t>цифровой</w:t>
      </w:r>
      <w:r w:rsidRPr="0009038D">
        <w:t xml:space="preserve"> (ЦСУ). ЦСУ можно рассматривать как аппроксимацию непрерывных систем. Такая точка зрения сужает возможности ЦСУ, т.к. предполагается, что качество управления цифровых систем, в лучшем случае, может быть не хуже управления непрерывных систем. Однако это не совсем так. Глубокое изучение ЦСУ позволит, полностью используя их возможности, проектировать системы не только уступающие, но и превосходящие по качеству управления непрерывные системы.</w:t>
      </w:r>
    </w:p>
    <w:p w:rsidR="00967C93" w:rsidRPr="0009038D" w:rsidRDefault="00967C93">
      <w:pPr>
        <w:pStyle w:val="a6"/>
        <w:ind w:left="357"/>
        <w:jc w:val="both"/>
      </w:pPr>
      <w:r w:rsidRPr="0009038D">
        <w:t xml:space="preserve">Схема ЦСУ изображена на рис. 1. Объект управления имеет на выходе непрерывный </w:t>
      </w:r>
    </w:p>
    <w:p w:rsidR="00967C93" w:rsidRDefault="00967C93">
      <w:pPr>
        <w:pStyle w:val="a6"/>
        <w:ind w:left="357"/>
        <w:jc w:val="both"/>
      </w:pPr>
      <w:r w:rsidRPr="0009038D">
        <w:t xml:space="preserve">сигнал </w:t>
      </w:r>
      <w:r>
        <w:t>У(</w:t>
      </w:r>
      <w:r>
        <w:rPr>
          <w:lang w:val="en-US"/>
        </w:rPr>
        <w:t>t</w:t>
      </w:r>
      <w:r>
        <w:t xml:space="preserve">), который преобразуется в цифровую форму АЦП. Преобразование осуществляется в моменты квантования </w:t>
      </w:r>
      <w:r>
        <w:rPr>
          <w:lang w:val="en-US"/>
        </w:rPr>
        <w:t>t</w:t>
      </w:r>
      <w:r>
        <w:rPr>
          <w:vertAlign w:val="subscript"/>
          <w:lang w:val="en-US"/>
        </w:rPr>
        <w:t>k</w:t>
      </w:r>
      <w:r>
        <w:t xml:space="preserve">. Преобразованный сигнал </w:t>
      </w:r>
      <w:r w:rsidRPr="00522579">
        <w:rPr>
          <w:position w:val="-10"/>
          <w:sz w:val="20"/>
        </w:rPr>
        <w:object w:dxaOrig="780" w:dyaOrig="340">
          <v:shape id="_x0000_i1401" type="#_x0000_t75" style="width:39pt;height:17.25pt" o:ole="" fillcolor="window">
            <v:imagedata r:id="rId781" o:title=""/>
          </v:shape>
          <o:OLEObject Type="Embed" ProgID="Equation.3" ShapeID="_x0000_i1401" DrawAspect="Content" ObjectID="_1414833656" r:id="rId782"/>
        </w:object>
      </w:r>
      <w:r>
        <w:t xml:space="preserve"> интерпретируется ЭВМ как последовательность чисел, которая преобразуется машиной по некоторому алгоритму в новую последовательность чисел </w:t>
      </w:r>
      <w:r w:rsidR="0009038D">
        <w:rPr>
          <w:noProof/>
          <w:position w:val="-10"/>
          <w:sz w:val="20"/>
        </w:rPr>
        <w:drawing>
          <wp:inline distT="0" distB="0" distL="0" distR="0">
            <wp:extent cx="495300" cy="219075"/>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783" cstate="print"/>
                    <a:srcRect/>
                    <a:stretch>
                      <a:fillRect/>
                    </a:stretch>
                  </pic:blipFill>
                  <pic:spPr bwMode="auto">
                    <a:xfrm>
                      <a:off x="0" y="0"/>
                      <a:ext cx="495300" cy="219075"/>
                    </a:xfrm>
                    <a:prstGeom prst="rect">
                      <a:avLst/>
                    </a:prstGeom>
                    <a:noFill/>
                    <a:ln w="9525">
                      <a:noFill/>
                      <a:miter lim="800000"/>
                      <a:headEnd/>
                      <a:tailEnd/>
                    </a:ln>
                  </pic:spPr>
                </pic:pic>
              </a:graphicData>
            </a:graphic>
          </wp:inline>
        </w:drawing>
      </w:r>
      <w:r>
        <w:t xml:space="preserve">. Полученная последовательность преобразуется ЦАП в непрерывный сигнал </w:t>
      </w:r>
      <w:r>
        <w:rPr>
          <w:lang w:val="en-US"/>
        </w:rPr>
        <w:t>U</w:t>
      </w:r>
      <w:r w:rsidRPr="005045B8">
        <w:t>(</w:t>
      </w:r>
      <w:r>
        <w:rPr>
          <w:lang w:val="en-US"/>
        </w:rPr>
        <w:t>t</w:t>
      </w:r>
      <w:r w:rsidRPr="005045B8">
        <w:t>)</w:t>
      </w:r>
      <w:r>
        <w:t>, который рассматривается как сигнал управления объектом.</w:t>
      </w:r>
    </w:p>
    <w:p w:rsidR="00967C93" w:rsidRDefault="00967C93">
      <w:pPr>
        <w:pStyle w:val="a6"/>
        <w:ind w:left="357"/>
        <w:jc w:val="both"/>
      </w:pPr>
    </w:p>
    <w:p w:rsidR="00967C93" w:rsidRDefault="00422146">
      <w:pPr>
        <w:pStyle w:val="a6"/>
        <w:ind w:left="360" w:firstLine="360"/>
      </w:pPr>
      <w:r>
        <w:rPr>
          <w:noProof/>
        </w:rPr>
        <w:pict>
          <v:group id="_x0000_s2244" style="position:absolute;left:0;text-align:left;margin-left:56.9pt;margin-top:4.5pt;width:340.8pt;height:184.6pt;z-index:251688960" coordorigin="1707,2556" coordsize="6816,3692" o:allowincell="f">
            <v:rect id="_x0000_s2245" style="position:absolute;left:1707;top:2556;width:6816;height:2701" filled="f">
              <v:stroke dashstyle="longDash"/>
              <v:textbox>
                <w:txbxContent>
                  <w:p w:rsidR="00967C93" w:rsidRDefault="00967C93">
                    <w:pPr>
                      <w:rPr>
                        <w:b/>
                        <w:sz w:val="24"/>
                      </w:rPr>
                    </w:pPr>
                  </w:p>
                  <w:p w:rsidR="00967C93" w:rsidRDefault="00967C93">
                    <w:pPr>
                      <w:pStyle w:val="1"/>
                    </w:pPr>
                    <w:r>
                      <w:t>ЭВМ</w:t>
                    </w:r>
                  </w:p>
                </w:txbxContent>
              </v:textbox>
            </v:rect>
            <v:rect id="_x0000_s2246" style="position:absolute;left:4402;top:2840;width:1420;height:568" filled="f">
              <v:textbox>
                <w:txbxContent>
                  <w:p w:rsidR="00967C93" w:rsidRDefault="00967C93">
                    <w:pPr>
                      <w:pStyle w:val="1"/>
                    </w:pPr>
                    <w:r>
                      <w:t xml:space="preserve">   Таймер</w:t>
                    </w:r>
                  </w:p>
                </w:txbxContent>
              </v:textbox>
            </v:rect>
            <v:rect id="_x0000_s2247" style="position:absolute;left:4260;top:5680;width:1704;height:568" filled="f">
              <v:textbox>
                <w:txbxContent>
                  <w:p w:rsidR="00967C93" w:rsidRDefault="00967C93">
                    <w:pPr>
                      <w:pStyle w:val="1"/>
                    </w:pPr>
                    <w:r>
                      <w:t xml:space="preserve">     Объект</w:t>
                    </w:r>
                  </w:p>
                </w:txbxContent>
              </v:textbox>
            </v:rect>
            <v:rect id="_x0000_s2248" style="position:absolute;left:6958;top:4260;width:852;height:568" filled="f">
              <v:textbox>
                <w:txbxContent>
                  <w:p w:rsidR="00967C93" w:rsidRDefault="00967C93">
                    <w:pPr>
                      <w:pStyle w:val="1"/>
                    </w:pPr>
                    <w:r>
                      <w:t>ЦАП</w:t>
                    </w:r>
                  </w:p>
                </w:txbxContent>
              </v:textbox>
            </v:rect>
            <v:rect id="_x0000_s2249" style="position:absolute;left:4118;top:4118;width:1988;height:852" filled="f">
              <v:textbox>
                <w:txbxContent>
                  <w:p w:rsidR="00967C93" w:rsidRDefault="00967C93">
                    <w:pPr>
                      <w:pStyle w:val="1"/>
                    </w:pPr>
                    <w:r>
                      <w:t xml:space="preserve">     алгоритм </w:t>
                    </w:r>
                  </w:p>
                  <w:p w:rsidR="00967C93" w:rsidRDefault="00967C93">
                    <w:pPr>
                      <w:pStyle w:val="1"/>
                    </w:pPr>
                    <w:r>
                      <w:t xml:space="preserve">  ( программа)</w:t>
                    </w:r>
                  </w:p>
                </w:txbxContent>
              </v:textbox>
            </v:rect>
            <v:rect id="_x0000_s2250" style="position:absolute;left:2414;top:4260;width:852;height:568" filled="f">
              <v:textbox>
                <w:txbxContent>
                  <w:p w:rsidR="00967C93" w:rsidRDefault="00967C93">
                    <w:pPr>
                      <w:pStyle w:val="1"/>
                    </w:pPr>
                    <w:r>
                      <w:t>АЦП</w:t>
                    </w:r>
                  </w:p>
                </w:txbxContent>
              </v:textbox>
            </v:rect>
            <v:line id="_x0000_s2251" style="position:absolute;flip:y" from="2840,3834" to="2840,4260">
              <v:stroke startarrow="block"/>
            </v:line>
            <v:line id="_x0000_s2252" style="position:absolute;flip:y" from="7384,3834" to="7384,4260">
              <v:stroke startarrow="block"/>
            </v:line>
            <v:line id="_x0000_s2253" style="position:absolute" from="2840,3834" to="7384,3834"/>
            <v:line id="_x0000_s2254" style="position:absolute;flip:y" from="5112,3408" to="5112,4118">
              <v:stroke startarrow="block"/>
            </v:line>
            <v:line id="_x0000_s2255" style="position:absolute" from="7810,4544" to="8236,4544"/>
            <v:line id="_x0000_s2256" style="position:absolute" from="5964,5964" to="8236,5964">
              <v:stroke startarrow="block"/>
            </v:line>
            <v:line id="_x0000_s2257" style="position:absolute" from="1988,5964" to="4260,5964"/>
            <v:line id="_x0000_s2258" style="position:absolute" from="1988,4541" to="2414,4541">
              <v:stroke endarrow="block"/>
            </v:line>
            <v:line id="_x0000_s2259" style="position:absolute" from="1988,4544" to="1988,5964"/>
            <v:line id="_x0000_s2260" style="position:absolute" from="8236,4544" to="8236,5964"/>
            <v:shape id="_x0000_s2261" type="#_x0000_t202" style="position:absolute;left:3266;top:4118;width:852;height:426" filled="f" stroked="f">
              <v:textbox>
                <w:txbxContent>
                  <w:p w:rsidR="00967C93" w:rsidRDefault="00967C93">
                    <w:pPr>
                      <w:rPr>
                        <w:b/>
                        <w:sz w:val="24"/>
                      </w:rPr>
                    </w:pPr>
                    <w:r>
                      <w:rPr>
                        <w:b/>
                      </w:rPr>
                      <w:t>У(</w:t>
                    </w:r>
                    <w:r>
                      <w:rPr>
                        <w:b/>
                        <w:sz w:val="24"/>
                        <w:lang w:val="en-US"/>
                      </w:rPr>
                      <w:t>t</w:t>
                    </w:r>
                    <w:r>
                      <w:rPr>
                        <w:b/>
                        <w:sz w:val="24"/>
                        <w:vertAlign w:val="subscript"/>
                      </w:rPr>
                      <w:t>к</w:t>
                    </w:r>
                    <w:r>
                      <w:rPr>
                        <w:b/>
                        <w:sz w:val="24"/>
                      </w:rPr>
                      <w:t>)</w:t>
                    </w:r>
                  </w:p>
                </w:txbxContent>
              </v:textbox>
            </v:shape>
            <v:shape id="_x0000_s2262" type="#_x0000_t202" style="position:absolute;left:6106;top:4118;width:852;height:426" filled="f" stroked="f">
              <v:textbox>
                <w:txbxContent>
                  <w:p w:rsidR="00967C93" w:rsidRDefault="00967C93">
                    <w:pPr>
                      <w:rPr>
                        <w:b/>
                        <w:sz w:val="24"/>
                      </w:rPr>
                    </w:pPr>
                    <w:r>
                      <w:rPr>
                        <w:b/>
                      </w:rPr>
                      <w:t>U(</w:t>
                    </w:r>
                    <w:r>
                      <w:rPr>
                        <w:b/>
                        <w:sz w:val="24"/>
                        <w:lang w:val="en-US"/>
                      </w:rPr>
                      <w:t>t</w:t>
                    </w:r>
                    <w:r>
                      <w:rPr>
                        <w:b/>
                        <w:sz w:val="24"/>
                        <w:vertAlign w:val="subscript"/>
                      </w:rPr>
                      <w:t>к</w:t>
                    </w:r>
                    <w:r>
                      <w:rPr>
                        <w:b/>
                        <w:sz w:val="24"/>
                      </w:rPr>
                      <w:t>)</w:t>
                    </w:r>
                  </w:p>
                </w:txbxContent>
              </v:textbox>
            </v:shape>
            <v:shape id="_x0000_s2263" type="#_x0000_t202" style="position:absolute;left:3408;top:5396;width:852;height:426" filled="f" stroked="f">
              <v:textbox>
                <w:txbxContent>
                  <w:p w:rsidR="00967C93" w:rsidRDefault="00967C93">
                    <w:pPr>
                      <w:rPr>
                        <w:b/>
                        <w:sz w:val="24"/>
                      </w:rPr>
                    </w:pPr>
                    <w:r>
                      <w:rPr>
                        <w:b/>
                      </w:rPr>
                      <w:t>У(</w:t>
                    </w:r>
                    <w:r>
                      <w:rPr>
                        <w:b/>
                        <w:sz w:val="24"/>
                        <w:lang w:val="en-US"/>
                      </w:rPr>
                      <w:t>t</w:t>
                    </w:r>
                    <w:r>
                      <w:rPr>
                        <w:b/>
                        <w:sz w:val="24"/>
                      </w:rPr>
                      <w:t>)</w:t>
                    </w:r>
                  </w:p>
                </w:txbxContent>
              </v:textbox>
            </v:shape>
            <v:shape id="_x0000_s2264" type="#_x0000_t202" style="position:absolute;left:6106;top:5396;width:852;height:426" filled="f" stroked="f">
              <v:textbox>
                <w:txbxContent>
                  <w:p w:rsidR="00967C93" w:rsidRDefault="00967C93">
                    <w:pPr>
                      <w:rPr>
                        <w:b/>
                        <w:sz w:val="24"/>
                      </w:rPr>
                    </w:pPr>
                    <w:r>
                      <w:rPr>
                        <w:b/>
                      </w:rPr>
                      <w:t>U(</w:t>
                    </w:r>
                    <w:r>
                      <w:rPr>
                        <w:b/>
                        <w:sz w:val="24"/>
                        <w:lang w:val="en-US"/>
                      </w:rPr>
                      <w:t>t</w:t>
                    </w:r>
                    <w:r>
                      <w:rPr>
                        <w:b/>
                        <w:sz w:val="24"/>
                      </w:rPr>
                      <w:t>)</w:t>
                    </w:r>
                  </w:p>
                </w:txbxContent>
              </v:textbox>
            </v:shape>
            <v:line id="_x0000_s2265" style="position:absolute" from="3266,4544" to="4118,4544">
              <v:stroke endarrow="block"/>
            </v:line>
            <v:line id="_x0000_s2266" style="position:absolute" from="6106,4544" to="6958,4544">
              <v:stroke endarrow="block"/>
            </v:line>
          </v:group>
        </w:pict>
      </w:r>
    </w:p>
    <w:p w:rsidR="00967C93" w:rsidRDefault="00967C93">
      <w:pPr>
        <w:pStyle w:val="a6"/>
        <w:ind w:left="360" w:firstLine="360"/>
      </w:pPr>
    </w:p>
    <w:p w:rsidR="00967C93" w:rsidRDefault="00967C93">
      <w:pPr>
        <w:pStyle w:val="a6"/>
        <w:ind w:left="360" w:firstLine="360"/>
      </w:pPr>
    </w:p>
    <w:p w:rsidR="00967C93" w:rsidRDefault="00967C93">
      <w:pPr>
        <w:pStyle w:val="a6"/>
        <w:ind w:left="360" w:firstLine="360"/>
      </w:pPr>
    </w:p>
    <w:p w:rsidR="00967C93" w:rsidRDefault="00967C93">
      <w:pPr>
        <w:pStyle w:val="a6"/>
        <w:ind w:left="360" w:firstLine="360"/>
      </w:pPr>
    </w:p>
    <w:p w:rsidR="00967C93" w:rsidRDefault="00967C93">
      <w:pPr>
        <w:pStyle w:val="a6"/>
        <w:ind w:left="360" w:firstLine="360"/>
      </w:pPr>
    </w:p>
    <w:p w:rsidR="00967C93" w:rsidRDefault="00967C93">
      <w:pPr>
        <w:pStyle w:val="a6"/>
        <w:ind w:left="360" w:firstLine="360"/>
      </w:pPr>
    </w:p>
    <w:p w:rsidR="00967C93" w:rsidRDefault="00967C93">
      <w:pPr>
        <w:pStyle w:val="a6"/>
        <w:ind w:left="360" w:firstLine="360"/>
      </w:pPr>
    </w:p>
    <w:p w:rsidR="00967C93" w:rsidRDefault="00967C93">
      <w:pPr>
        <w:pStyle w:val="a6"/>
        <w:ind w:left="360" w:firstLine="360"/>
      </w:pPr>
    </w:p>
    <w:p w:rsidR="00967C93" w:rsidRDefault="00967C93">
      <w:pPr>
        <w:pStyle w:val="a6"/>
        <w:ind w:left="360" w:firstLine="360"/>
      </w:pPr>
    </w:p>
    <w:p w:rsidR="00967C93" w:rsidRDefault="00967C93">
      <w:pPr>
        <w:pStyle w:val="a6"/>
        <w:ind w:left="360" w:firstLine="360"/>
      </w:pPr>
    </w:p>
    <w:p w:rsidR="00967C93" w:rsidRDefault="00967C93">
      <w:pPr>
        <w:pStyle w:val="a6"/>
        <w:ind w:left="360" w:firstLine="360"/>
      </w:pPr>
    </w:p>
    <w:p w:rsidR="00967C93" w:rsidRDefault="00967C93">
      <w:pPr>
        <w:pStyle w:val="a6"/>
        <w:ind w:left="360" w:firstLine="360"/>
      </w:pPr>
    </w:p>
    <w:p w:rsidR="00967C93" w:rsidRDefault="00967C93">
      <w:pPr>
        <w:pStyle w:val="a6"/>
        <w:ind w:left="360" w:firstLine="360"/>
      </w:pPr>
    </w:p>
    <w:p w:rsidR="00967C93" w:rsidRDefault="00967C93">
      <w:pPr>
        <w:pStyle w:val="a6"/>
      </w:pPr>
    </w:p>
    <w:p w:rsidR="00967C93" w:rsidRDefault="00967C93">
      <w:pPr>
        <w:pStyle w:val="a6"/>
        <w:ind w:left="357"/>
        <w:jc w:val="center"/>
      </w:pPr>
      <w:r>
        <w:t>Рис.1. Схема  цифровой системы управления.</w:t>
      </w:r>
    </w:p>
    <w:p w:rsidR="00967C93" w:rsidRDefault="00967C93">
      <w:pPr>
        <w:pStyle w:val="a6"/>
      </w:pPr>
    </w:p>
    <w:p w:rsidR="00967C93" w:rsidRDefault="00967C93">
      <w:pPr>
        <w:pStyle w:val="a6"/>
      </w:pPr>
    </w:p>
    <w:p w:rsidR="00967C93" w:rsidRDefault="00967C93">
      <w:pPr>
        <w:pStyle w:val="a6"/>
      </w:pPr>
    </w:p>
    <w:p w:rsidR="00967C93" w:rsidRDefault="00967C93">
      <w:pPr>
        <w:pStyle w:val="a6"/>
        <w:ind w:left="357"/>
        <w:jc w:val="both"/>
      </w:pPr>
      <w:r>
        <w:lastRenderedPageBreak/>
        <w:t>Заметим, что в данном случае система ЦАП и АЦП разомкнута. Работа ЦСУ синхронизируется таймером. В системе циркулируют как непрерывные, так и квантованные, или дискретные во времени сигналы. Такие системы традиционно называют дискретными системами, и этот термин можно рассматривать как синоним ЦСУ. При наличии сигналов различного типа описание поведения системы может вызывать затруднения. Чтобы избежать этих затруднений часто ограничиваются рассмотрением всех сигналов в дискретные моменты времени. Поэтому такие системы называют ещё системами дискретного времени.</w:t>
      </w:r>
    </w:p>
    <w:p w:rsidR="00967C93" w:rsidRDefault="00967C93">
      <w:pPr>
        <w:pStyle w:val="a6"/>
        <w:ind w:left="357"/>
        <w:jc w:val="both"/>
      </w:pPr>
    </w:p>
    <w:p w:rsidR="00967C93" w:rsidRDefault="00967C93">
      <w:pPr>
        <w:pStyle w:val="a6"/>
      </w:pPr>
    </w:p>
    <w:p w:rsidR="00967C93" w:rsidRDefault="00967C93">
      <w:pPr>
        <w:pStyle w:val="a6"/>
        <w:jc w:val="center"/>
        <w:rPr>
          <w:b/>
        </w:rPr>
      </w:pPr>
      <w:r>
        <w:rPr>
          <w:b/>
        </w:rPr>
        <w:t>2. Вычислительная техника</w:t>
      </w:r>
    </w:p>
    <w:p w:rsidR="00967C93" w:rsidRDefault="00967C93">
      <w:pPr>
        <w:pStyle w:val="a6"/>
      </w:pPr>
    </w:p>
    <w:p w:rsidR="00967C93" w:rsidRDefault="00967C93">
      <w:pPr>
        <w:pStyle w:val="a6"/>
        <w:ind w:left="357" w:hanging="357"/>
        <w:jc w:val="both"/>
        <w:rPr>
          <w:lang w:val="en-US"/>
        </w:rPr>
      </w:pPr>
      <w:r w:rsidRPr="0009038D">
        <w:rPr>
          <w:b/>
          <w:i/>
        </w:rPr>
        <w:t>2.1.</w:t>
      </w:r>
      <w:r w:rsidRPr="0009038D">
        <w:t xml:space="preserve"> Первые попытки использования ЭВМ для управления были предприняты в начале 50–х годов в ракетной и авиационной промышленности. Однако ЭВМ общего назначения того времени оказались для этих целей непригодными (громоздкими, энергоемкими, ненадежными). Идея использования ЭВМ для управления технологическими процессами возникла в середине 50–х годов, а первая серьезная работа в этой области относится к марту 1956г., когда аэрокосмическая компания </w:t>
      </w:r>
      <w:r>
        <w:rPr>
          <w:lang w:val="en-US"/>
        </w:rPr>
        <w:t>Thomson</w:t>
      </w:r>
      <w:r w:rsidRPr="0009038D">
        <w:t xml:space="preserve"> </w:t>
      </w:r>
      <w:r>
        <w:rPr>
          <w:lang w:val="en-US"/>
        </w:rPr>
        <w:t>Ramo</w:t>
      </w:r>
      <w:r w:rsidRPr="0009038D">
        <w:t xml:space="preserve"> </w:t>
      </w:r>
      <w:r>
        <w:rPr>
          <w:lang w:val="en-US"/>
        </w:rPr>
        <w:t>Woolridge</w:t>
      </w:r>
      <w:r w:rsidRPr="0009038D">
        <w:t xml:space="preserve"> </w:t>
      </w:r>
      <w:r>
        <w:t xml:space="preserve">и фирма </w:t>
      </w:r>
      <w:r>
        <w:rPr>
          <w:lang w:val="en-US"/>
        </w:rPr>
        <w:t>Texaco</w:t>
      </w:r>
      <w:r w:rsidRPr="0009038D">
        <w:t xml:space="preserve"> приняли решение об автоматизации полимеризационного агрегата нефтеперегонного завода. </w:t>
      </w:r>
      <w:r>
        <w:rPr>
          <w:lang w:val="en-US"/>
        </w:rPr>
        <w:t>В результате была разработана АСУТП, которая контролировала:</w:t>
      </w:r>
    </w:p>
    <w:p w:rsidR="00967C93" w:rsidRDefault="00967C93" w:rsidP="00967C93">
      <w:pPr>
        <w:pStyle w:val="a6"/>
        <w:numPr>
          <w:ilvl w:val="0"/>
          <w:numId w:val="54"/>
        </w:numPr>
        <w:ind w:left="714"/>
        <w:rPr>
          <w:lang w:val="en-US"/>
        </w:rPr>
      </w:pPr>
      <w:r>
        <w:rPr>
          <w:lang w:val="en-US"/>
        </w:rPr>
        <w:t>26 материальных потоков;</w:t>
      </w:r>
    </w:p>
    <w:p w:rsidR="00967C93" w:rsidRDefault="00967C93" w:rsidP="00967C93">
      <w:pPr>
        <w:pStyle w:val="a6"/>
        <w:numPr>
          <w:ilvl w:val="0"/>
          <w:numId w:val="54"/>
        </w:numPr>
        <w:ind w:left="714"/>
        <w:rPr>
          <w:lang w:val="en-US"/>
        </w:rPr>
      </w:pPr>
      <w:r>
        <w:rPr>
          <w:lang w:val="en-US"/>
        </w:rPr>
        <w:t>73 температурные точки;</w:t>
      </w:r>
    </w:p>
    <w:p w:rsidR="00967C93" w:rsidRDefault="00967C93" w:rsidP="00967C93">
      <w:pPr>
        <w:pStyle w:val="a6"/>
        <w:numPr>
          <w:ilvl w:val="0"/>
          <w:numId w:val="54"/>
        </w:numPr>
        <w:ind w:left="714"/>
        <w:rPr>
          <w:lang w:val="en-US"/>
        </w:rPr>
      </w:pPr>
      <w:r>
        <w:rPr>
          <w:lang w:val="en-US"/>
        </w:rPr>
        <w:t>3 точ</w:t>
      </w:r>
      <w:r>
        <w:t>ки</w:t>
      </w:r>
      <w:r>
        <w:rPr>
          <w:lang w:val="en-US"/>
        </w:rPr>
        <w:t xml:space="preserve"> давления;</w:t>
      </w:r>
    </w:p>
    <w:p w:rsidR="00967C93" w:rsidRDefault="00967C93" w:rsidP="00967C93">
      <w:pPr>
        <w:pStyle w:val="a6"/>
        <w:numPr>
          <w:ilvl w:val="0"/>
          <w:numId w:val="54"/>
        </w:numPr>
        <w:ind w:left="714"/>
        <w:rPr>
          <w:lang w:val="en-US"/>
        </w:rPr>
      </w:pPr>
      <w:r>
        <w:rPr>
          <w:lang w:val="en-US"/>
        </w:rPr>
        <w:t>химич</w:t>
      </w:r>
      <w:r>
        <w:t>еский</w:t>
      </w:r>
      <w:r>
        <w:rPr>
          <w:lang w:val="en-US"/>
        </w:rPr>
        <w:t xml:space="preserve"> состав 3 –х смесей.</w:t>
      </w:r>
    </w:p>
    <w:p w:rsidR="00967C93" w:rsidRDefault="00967C93">
      <w:pPr>
        <w:pStyle w:val="a6"/>
        <w:ind w:left="357"/>
      </w:pPr>
      <w:r>
        <w:rPr>
          <w:lang w:val="en-US"/>
        </w:rPr>
        <w:t>Основные функции системы:</w:t>
      </w:r>
    </w:p>
    <w:p w:rsidR="00967C93" w:rsidRDefault="00967C93" w:rsidP="00967C93">
      <w:pPr>
        <w:pStyle w:val="a6"/>
        <w:numPr>
          <w:ilvl w:val="0"/>
          <w:numId w:val="55"/>
        </w:numPr>
        <w:ind w:left="714"/>
      </w:pPr>
      <w:r>
        <w:t>минимизация давления в реакторе,</w:t>
      </w:r>
    </w:p>
    <w:p w:rsidR="00967C93" w:rsidRDefault="00967C93" w:rsidP="00967C93">
      <w:pPr>
        <w:pStyle w:val="a6"/>
        <w:numPr>
          <w:ilvl w:val="0"/>
          <w:numId w:val="55"/>
        </w:numPr>
        <w:ind w:left="714"/>
      </w:pPr>
      <w:r>
        <w:t>установление оптимального режима на выходе пяти реакторов,</w:t>
      </w:r>
    </w:p>
    <w:p w:rsidR="00967C93" w:rsidRDefault="00967C93" w:rsidP="00967C93">
      <w:pPr>
        <w:pStyle w:val="a6"/>
        <w:numPr>
          <w:ilvl w:val="0"/>
          <w:numId w:val="55"/>
        </w:numPr>
        <w:ind w:left="714"/>
      </w:pPr>
      <w:r>
        <w:t>управление подачей горячей воды и поддержание оптимальной циркуляции.</w:t>
      </w:r>
    </w:p>
    <w:p w:rsidR="00967C93" w:rsidRDefault="00967C93">
      <w:pPr>
        <w:pStyle w:val="a6"/>
        <w:ind w:left="357"/>
        <w:jc w:val="both"/>
      </w:pPr>
      <w:r>
        <w:t>Эта работа стимулировала многочисленные исследования возможностей использования ЭВМ в процессах управления.</w:t>
      </w:r>
    </w:p>
    <w:p w:rsidR="00967C93" w:rsidRDefault="00967C93">
      <w:pPr>
        <w:pStyle w:val="a6"/>
        <w:ind w:left="357"/>
        <w:jc w:val="both"/>
      </w:pPr>
    </w:p>
    <w:p w:rsidR="00967C93" w:rsidRDefault="00967C93">
      <w:pPr>
        <w:pStyle w:val="a6"/>
        <w:ind w:left="360"/>
      </w:pPr>
    </w:p>
    <w:p w:rsidR="00967C93" w:rsidRPr="0009038D" w:rsidRDefault="00967C93">
      <w:pPr>
        <w:pStyle w:val="a6"/>
      </w:pPr>
      <w:r>
        <w:rPr>
          <w:b/>
          <w:i/>
        </w:rPr>
        <w:t>2.2.</w:t>
      </w:r>
      <w:r>
        <w:t xml:space="preserve"> Процесс внедрения ЭВМ в системы управления условно можно разбить на 4 этапа</w:t>
      </w:r>
      <w:r w:rsidRPr="0009038D">
        <w:t>:</w:t>
      </w:r>
    </w:p>
    <w:p w:rsidR="00967C93" w:rsidRDefault="00967C93" w:rsidP="00967C93">
      <w:pPr>
        <w:pStyle w:val="a6"/>
        <w:numPr>
          <w:ilvl w:val="0"/>
          <w:numId w:val="56"/>
        </w:numPr>
        <w:ind w:left="714"/>
        <w:rPr>
          <w:lang w:val="en-US"/>
        </w:rPr>
      </w:pPr>
      <w:r>
        <w:t>начальный этап (около 1955г)</w:t>
      </w:r>
      <w:r>
        <w:rPr>
          <w:lang w:val="en-US"/>
        </w:rPr>
        <w:t>;</w:t>
      </w:r>
    </w:p>
    <w:p w:rsidR="00967C93" w:rsidRDefault="00967C93" w:rsidP="00967C93">
      <w:pPr>
        <w:pStyle w:val="a6"/>
        <w:numPr>
          <w:ilvl w:val="0"/>
          <w:numId w:val="56"/>
        </w:numPr>
        <w:ind w:left="714"/>
      </w:pPr>
      <w:r>
        <w:t>этап прямого цифрового управления (1962г)</w:t>
      </w:r>
      <w:r w:rsidRPr="0009038D">
        <w:t>;</w:t>
      </w:r>
    </w:p>
    <w:p w:rsidR="00967C93" w:rsidRDefault="00967C93" w:rsidP="00967C93">
      <w:pPr>
        <w:numPr>
          <w:ilvl w:val="0"/>
          <w:numId w:val="57"/>
        </w:numPr>
        <w:ind w:left="714"/>
        <w:rPr>
          <w:sz w:val="24"/>
        </w:rPr>
      </w:pPr>
      <w:r>
        <w:rPr>
          <w:sz w:val="24"/>
        </w:rPr>
        <w:t>Этап мини - ЭВМ (1967)</w:t>
      </w:r>
    </w:p>
    <w:p w:rsidR="00967C93" w:rsidRDefault="00967C93" w:rsidP="00967C93">
      <w:pPr>
        <w:numPr>
          <w:ilvl w:val="0"/>
          <w:numId w:val="57"/>
        </w:numPr>
        <w:ind w:left="714"/>
        <w:rPr>
          <w:sz w:val="24"/>
        </w:rPr>
      </w:pPr>
      <w:r>
        <w:rPr>
          <w:sz w:val="24"/>
        </w:rPr>
        <w:t>Этап микро – ЭВМ(1972)</w:t>
      </w:r>
    </w:p>
    <w:p w:rsidR="00967C93" w:rsidRDefault="00967C93">
      <w:pPr>
        <w:rPr>
          <w:sz w:val="24"/>
        </w:rPr>
      </w:pPr>
    </w:p>
    <w:p w:rsidR="00967C93" w:rsidRDefault="00967C93">
      <w:pPr>
        <w:pStyle w:val="1"/>
        <w:ind w:left="357"/>
        <w:jc w:val="both"/>
        <w:rPr>
          <w:b w:val="0"/>
          <w:u w:val="single"/>
        </w:rPr>
      </w:pPr>
      <w:r>
        <w:rPr>
          <w:b w:val="0"/>
          <w:u w:val="single"/>
        </w:rPr>
        <w:t>Начальный этап:</w:t>
      </w:r>
    </w:p>
    <w:p w:rsidR="00967C93" w:rsidRDefault="00967C93">
      <w:pPr>
        <w:pStyle w:val="31"/>
      </w:pPr>
      <w:r>
        <w:t xml:space="preserve">ЭВМ в </w:t>
      </w:r>
      <w:smartTag w:uri="urn:schemas-microsoft-com:office:smarttags" w:element="metricconverter">
        <w:smartTagPr>
          <w:attr w:name="ProductID" w:val="1958 г"/>
        </w:smartTagPr>
        <w:r>
          <w:t>1958 г</w:t>
        </w:r>
      </w:smartTag>
      <w:r>
        <w:t>. имела след. парметры:</w:t>
      </w:r>
    </w:p>
    <w:p w:rsidR="00967C93" w:rsidRDefault="00967C93" w:rsidP="00967C93">
      <w:pPr>
        <w:numPr>
          <w:ilvl w:val="0"/>
          <w:numId w:val="58"/>
        </w:numPr>
        <w:ind w:left="714"/>
        <w:jc w:val="both"/>
        <w:rPr>
          <w:sz w:val="24"/>
        </w:rPr>
      </w:pPr>
      <w:r>
        <w:rPr>
          <w:sz w:val="24"/>
        </w:rPr>
        <w:t>Время сложения  - 1мс (10</w:t>
      </w:r>
      <w:r>
        <w:rPr>
          <w:sz w:val="24"/>
          <w:vertAlign w:val="superscript"/>
        </w:rPr>
        <w:t>-3</w:t>
      </w:r>
      <w:r>
        <w:rPr>
          <w:sz w:val="24"/>
        </w:rPr>
        <w:t xml:space="preserve"> с)</w:t>
      </w:r>
    </w:p>
    <w:p w:rsidR="00967C93" w:rsidRDefault="00967C93" w:rsidP="00967C93">
      <w:pPr>
        <w:numPr>
          <w:ilvl w:val="0"/>
          <w:numId w:val="58"/>
        </w:numPr>
        <w:ind w:left="714"/>
        <w:jc w:val="both"/>
        <w:rPr>
          <w:sz w:val="24"/>
        </w:rPr>
      </w:pPr>
      <w:r>
        <w:rPr>
          <w:sz w:val="24"/>
        </w:rPr>
        <w:t>Время умножения – 20 мс</w:t>
      </w:r>
    </w:p>
    <w:p w:rsidR="00967C93" w:rsidRDefault="00967C93" w:rsidP="00967C93">
      <w:pPr>
        <w:numPr>
          <w:ilvl w:val="0"/>
          <w:numId w:val="58"/>
        </w:numPr>
        <w:ind w:left="714"/>
        <w:jc w:val="both"/>
        <w:rPr>
          <w:sz w:val="24"/>
        </w:rPr>
      </w:pPr>
      <w:r>
        <w:rPr>
          <w:sz w:val="24"/>
        </w:rPr>
        <w:t>Среднее  время наработки на отказ 50</w:t>
      </w:r>
      <w:r>
        <w:rPr>
          <w:sz w:val="24"/>
        </w:rPr>
        <w:sym w:font="Symbol" w:char="F0B8"/>
      </w:r>
      <w:r>
        <w:rPr>
          <w:sz w:val="24"/>
        </w:rPr>
        <w:t xml:space="preserve"> 100 ч.</w:t>
      </w:r>
    </w:p>
    <w:p w:rsidR="00967C93" w:rsidRDefault="00967C93">
      <w:pPr>
        <w:ind w:left="357"/>
        <w:jc w:val="both"/>
        <w:rPr>
          <w:sz w:val="24"/>
          <w:u w:val="single"/>
        </w:rPr>
      </w:pPr>
      <w:r>
        <w:rPr>
          <w:sz w:val="24"/>
          <w:u w:val="single"/>
        </w:rPr>
        <w:t>Схема управления:</w:t>
      </w:r>
    </w:p>
    <w:p w:rsidR="00967C93" w:rsidRDefault="00967C93">
      <w:pPr>
        <w:numPr>
          <w:ilvl w:val="0"/>
          <w:numId w:val="59"/>
        </w:numPr>
        <w:jc w:val="both"/>
        <w:rPr>
          <w:sz w:val="24"/>
        </w:rPr>
      </w:pPr>
      <w:r>
        <w:rPr>
          <w:sz w:val="24"/>
        </w:rPr>
        <w:t>Управления через оператора;</w:t>
      </w:r>
    </w:p>
    <w:p w:rsidR="00967C93" w:rsidRDefault="00967C93">
      <w:pPr>
        <w:numPr>
          <w:ilvl w:val="0"/>
          <w:numId w:val="59"/>
        </w:numPr>
        <w:jc w:val="both"/>
        <w:rPr>
          <w:sz w:val="24"/>
        </w:rPr>
      </w:pPr>
      <w:r>
        <w:rPr>
          <w:sz w:val="24"/>
        </w:rPr>
        <w:t>Управление по контрольным точкам (супервизорное управление аналоговым регулятором).</w:t>
      </w:r>
    </w:p>
    <w:p w:rsidR="00967C93" w:rsidRDefault="00967C93">
      <w:pPr>
        <w:ind w:left="357"/>
        <w:jc w:val="both"/>
        <w:rPr>
          <w:sz w:val="24"/>
          <w:u w:val="single"/>
        </w:rPr>
      </w:pPr>
      <w:r>
        <w:rPr>
          <w:sz w:val="24"/>
          <w:u w:val="single"/>
        </w:rPr>
        <w:t>Основные задачи:</w:t>
      </w:r>
    </w:p>
    <w:p w:rsidR="00967C93" w:rsidRDefault="00967C93" w:rsidP="00967C93">
      <w:pPr>
        <w:numPr>
          <w:ilvl w:val="0"/>
          <w:numId w:val="60"/>
        </w:numPr>
        <w:ind w:left="714"/>
        <w:jc w:val="both"/>
        <w:rPr>
          <w:sz w:val="24"/>
        </w:rPr>
      </w:pPr>
      <w:r>
        <w:rPr>
          <w:sz w:val="24"/>
        </w:rPr>
        <w:t>определение оптимального режима функционирования</w:t>
      </w:r>
    </w:p>
    <w:p w:rsidR="00967C93" w:rsidRDefault="00967C93" w:rsidP="00967C93">
      <w:pPr>
        <w:numPr>
          <w:ilvl w:val="0"/>
          <w:numId w:val="60"/>
        </w:numPr>
        <w:ind w:left="714"/>
        <w:jc w:val="both"/>
        <w:rPr>
          <w:sz w:val="24"/>
        </w:rPr>
      </w:pPr>
      <w:r>
        <w:rPr>
          <w:sz w:val="24"/>
        </w:rPr>
        <w:t>диспетчеризация и планирование производства</w:t>
      </w:r>
    </w:p>
    <w:p w:rsidR="00967C93" w:rsidRDefault="00967C93" w:rsidP="00967C93">
      <w:pPr>
        <w:numPr>
          <w:ilvl w:val="0"/>
          <w:numId w:val="60"/>
        </w:numPr>
        <w:ind w:left="714"/>
        <w:jc w:val="both"/>
        <w:rPr>
          <w:sz w:val="24"/>
        </w:rPr>
      </w:pPr>
      <w:r>
        <w:rPr>
          <w:sz w:val="24"/>
        </w:rPr>
        <w:lastRenderedPageBreak/>
        <w:t>выдача справок и произведенной продукции и расхода сырья</w:t>
      </w:r>
    </w:p>
    <w:p w:rsidR="00967C93" w:rsidRDefault="00967C93">
      <w:pPr>
        <w:ind w:left="357"/>
        <w:jc w:val="both"/>
        <w:rPr>
          <w:sz w:val="24"/>
          <w:u w:val="single"/>
        </w:rPr>
      </w:pPr>
      <w:r>
        <w:rPr>
          <w:sz w:val="24"/>
          <w:u w:val="single"/>
        </w:rPr>
        <w:t>Основной недостаток:</w:t>
      </w:r>
    </w:p>
    <w:p w:rsidR="00967C93" w:rsidRDefault="00967C93">
      <w:pPr>
        <w:ind w:left="357"/>
        <w:jc w:val="both"/>
        <w:rPr>
          <w:sz w:val="24"/>
        </w:rPr>
      </w:pPr>
      <w:r>
        <w:rPr>
          <w:sz w:val="24"/>
        </w:rPr>
        <w:t xml:space="preserve">Управление проводилось в соответствии с известной </w:t>
      </w:r>
      <w:r>
        <w:rPr>
          <w:sz w:val="24"/>
          <w:u w:val="single"/>
        </w:rPr>
        <w:t>статической</w:t>
      </w:r>
      <w:r>
        <w:rPr>
          <w:sz w:val="24"/>
        </w:rPr>
        <w:t xml:space="preserve"> моделью ТП. Реальные (динамические) модели были скрыты от разработчиков, что отнимало у последних массу времени на исследование ТП и</w:t>
      </w:r>
      <w:r w:rsidRPr="0009038D">
        <w:rPr>
          <w:sz w:val="24"/>
        </w:rPr>
        <w:t>,</w:t>
      </w:r>
      <w:r>
        <w:rPr>
          <w:sz w:val="24"/>
        </w:rPr>
        <w:t xml:space="preserve"> что стимулировало разработку методов идентификации систем.</w:t>
      </w:r>
    </w:p>
    <w:p w:rsidR="00967C93" w:rsidRDefault="00967C93">
      <w:pPr>
        <w:ind w:left="357"/>
        <w:jc w:val="both"/>
        <w:rPr>
          <w:sz w:val="24"/>
          <w:u w:val="single"/>
        </w:rPr>
      </w:pPr>
      <w:r>
        <w:rPr>
          <w:sz w:val="24"/>
          <w:u w:val="single"/>
        </w:rPr>
        <w:t>Полученный опыт позволил:</w:t>
      </w:r>
    </w:p>
    <w:p w:rsidR="00967C93" w:rsidRDefault="00967C93">
      <w:pPr>
        <w:numPr>
          <w:ilvl w:val="0"/>
          <w:numId w:val="61"/>
        </w:numPr>
        <w:jc w:val="both"/>
        <w:rPr>
          <w:sz w:val="24"/>
        </w:rPr>
      </w:pPr>
      <w:r>
        <w:rPr>
          <w:sz w:val="24"/>
        </w:rPr>
        <w:t>Сформулировать требования к управляющей части ЭВМ (возникла необходимость в развитии системы прерываний)</w:t>
      </w:r>
    </w:p>
    <w:p w:rsidR="00967C93" w:rsidRDefault="00967C93">
      <w:pPr>
        <w:numPr>
          <w:ilvl w:val="0"/>
          <w:numId w:val="61"/>
        </w:numPr>
        <w:jc w:val="both"/>
        <w:rPr>
          <w:sz w:val="24"/>
        </w:rPr>
      </w:pPr>
      <w:r>
        <w:rPr>
          <w:sz w:val="24"/>
        </w:rPr>
        <w:t>Требования к датчикам и новым технологиям, ориентированных на полную или частичную автоматизацию.</w:t>
      </w:r>
    </w:p>
    <w:p w:rsidR="00967C93" w:rsidRDefault="00967C93">
      <w:pPr>
        <w:ind w:left="357"/>
        <w:jc w:val="both"/>
        <w:rPr>
          <w:sz w:val="24"/>
          <w:u w:val="single"/>
        </w:rPr>
      </w:pPr>
      <w:r>
        <w:rPr>
          <w:sz w:val="24"/>
          <w:u w:val="single"/>
        </w:rPr>
        <w:t>Прямое цифровое управление:</w:t>
      </w:r>
    </w:p>
    <w:p w:rsidR="00967C93" w:rsidRDefault="00967C93">
      <w:pPr>
        <w:ind w:left="357"/>
        <w:jc w:val="both"/>
        <w:rPr>
          <w:sz w:val="24"/>
        </w:rPr>
      </w:pPr>
      <w:r>
        <w:rPr>
          <w:sz w:val="24"/>
        </w:rPr>
        <w:t xml:space="preserve">Первая система была разработана английской фирмой </w:t>
      </w:r>
      <w:r>
        <w:rPr>
          <w:sz w:val="24"/>
          <w:lang w:val="en-US"/>
        </w:rPr>
        <w:t>Imperial</w:t>
      </w:r>
      <w:r w:rsidRPr="0009038D">
        <w:rPr>
          <w:sz w:val="24"/>
        </w:rPr>
        <w:t xml:space="preserve"> </w:t>
      </w:r>
      <w:r>
        <w:rPr>
          <w:sz w:val="24"/>
          <w:lang w:val="en-US"/>
        </w:rPr>
        <w:t>Chemical</w:t>
      </w:r>
      <w:r w:rsidRPr="0009038D">
        <w:rPr>
          <w:sz w:val="24"/>
        </w:rPr>
        <w:t xml:space="preserve"> </w:t>
      </w:r>
      <w:r>
        <w:rPr>
          <w:sz w:val="24"/>
          <w:lang w:val="en-US"/>
        </w:rPr>
        <w:t>Industries</w:t>
      </w:r>
      <w:r w:rsidRPr="0009038D">
        <w:rPr>
          <w:sz w:val="24"/>
        </w:rPr>
        <w:t xml:space="preserve"> (</w:t>
      </w:r>
      <w:r>
        <w:rPr>
          <w:sz w:val="24"/>
          <w:lang w:val="en-US"/>
        </w:rPr>
        <w:t>ICI</w:t>
      </w:r>
      <w:r w:rsidRPr="0009038D">
        <w:rPr>
          <w:sz w:val="24"/>
        </w:rPr>
        <w:t xml:space="preserve">) </w:t>
      </w:r>
      <w:r>
        <w:rPr>
          <w:sz w:val="24"/>
        </w:rPr>
        <w:t xml:space="preserve">в </w:t>
      </w:r>
      <w:smartTag w:uri="urn:schemas-microsoft-com:office:smarttags" w:element="metricconverter">
        <w:smartTagPr>
          <w:attr w:name="ProductID" w:val="1962 г"/>
        </w:smartTagPr>
        <w:r>
          <w:rPr>
            <w:sz w:val="24"/>
          </w:rPr>
          <w:t>1962 г</w:t>
        </w:r>
      </w:smartTag>
      <w:r>
        <w:rPr>
          <w:sz w:val="24"/>
        </w:rPr>
        <w:t>., в которой измерялись 224 параметра, и контролировалось 129 вентилей.</w:t>
      </w:r>
      <w:r w:rsidRPr="0009038D">
        <w:rPr>
          <w:sz w:val="24"/>
        </w:rPr>
        <w:t xml:space="preserve"> </w:t>
      </w:r>
      <w:r>
        <w:rPr>
          <w:sz w:val="24"/>
        </w:rPr>
        <w:t>ЭВМ имела характеристики:</w:t>
      </w:r>
    </w:p>
    <w:p w:rsidR="00967C93" w:rsidRDefault="00967C93" w:rsidP="00967C93">
      <w:pPr>
        <w:numPr>
          <w:ilvl w:val="0"/>
          <w:numId w:val="62"/>
        </w:numPr>
        <w:ind w:left="714"/>
        <w:rPr>
          <w:sz w:val="24"/>
        </w:rPr>
      </w:pPr>
      <w:r>
        <w:rPr>
          <w:sz w:val="24"/>
        </w:rPr>
        <w:t>сложение 100 мкс</w:t>
      </w:r>
    </w:p>
    <w:p w:rsidR="00967C93" w:rsidRDefault="00967C93" w:rsidP="00967C93">
      <w:pPr>
        <w:numPr>
          <w:ilvl w:val="0"/>
          <w:numId w:val="62"/>
        </w:numPr>
        <w:ind w:left="714"/>
        <w:rPr>
          <w:sz w:val="24"/>
        </w:rPr>
      </w:pPr>
      <w:r>
        <w:rPr>
          <w:sz w:val="24"/>
        </w:rPr>
        <w:t>наработка на отказ 1000 ч</w:t>
      </w:r>
    </w:p>
    <w:p w:rsidR="00967C93" w:rsidRDefault="00967C93" w:rsidP="00967C93">
      <w:pPr>
        <w:numPr>
          <w:ilvl w:val="0"/>
          <w:numId w:val="62"/>
        </w:numPr>
        <w:ind w:left="714"/>
        <w:rPr>
          <w:sz w:val="24"/>
        </w:rPr>
      </w:pPr>
      <w:r>
        <w:rPr>
          <w:sz w:val="24"/>
        </w:rPr>
        <w:t>умножение 1 мс.</w:t>
      </w:r>
    </w:p>
    <w:p w:rsidR="00967C93" w:rsidRDefault="00967C93">
      <w:pPr>
        <w:ind w:left="357"/>
        <w:rPr>
          <w:sz w:val="24"/>
          <w:u w:val="single"/>
        </w:rPr>
      </w:pPr>
      <w:r>
        <w:rPr>
          <w:sz w:val="24"/>
          <w:u w:val="single"/>
        </w:rPr>
        <w:t>Преимущества:</w:t>
      </w:r>
    </w:p>
    <w:p w:rsidR="00967C93" w:rsidRDefault="00967C93">
      <w:pPr>
        <w:numPr>
          <w:ilvl w:val="0"/>
          <w:numId w:val="63"/>
        </w:numPr>
        <w:jc w:val="both"/>
        <w:rPr>
          <w:sz w:val="24"/>
        </w:rPr>
      </w:pPr>
      <w:r>
        <w:rPr>
          <w:sz w:val="24"/>
        </w:rPr>
        <w:t>радикальное изменение связи с оператором (вместо массы приборов появился дисплей);</w:t>
      </w:r>
    </w:p>
    <w:p w:rsidR="00967C93" w:rsidRDefault="00967C93">
      <w:pPr>
        <w:numPr>
          <w:ilvl w:val="0"/>
          <w:numId w:val="63"/>
        </w:numPr>
        <w:jc w:val="both"/>
        <w:rPr>
          <w:sz w:val="24"/>
        </w:rPr>
      </w:pPr>
      <w:r>
        <w:rPr>
          <w:sz w:val="24"/>
        </w:rPr>
        <w:t>гибкость, обеспечиваемая перепрограммированием алгоритмов управления;</w:t>
      </w:r>
    </w:p>
    <w:p w:rsidR="00967C93" w:rsidRDefault="00967C93">
      <w:pPr>
        <w:numPr>
          <w:ilvl w:val="0"/>
          <w:numId w:val="63"/>
        </w:numPr>
        <w:jc w:val="both"/>
        <w:rPr>
          <w:sz w:val="24"/>
        </w:rPr>
      </w:pPr>
      <w:r>
        <w:rPr>
          <w:sz w:val="24"/>
        </w:rPr>
        <w:t>стало возможным простое взаимодействие между несколькими контурами управления.</w:t>
      </w:r>
    </w:p>
    <w:p w:rsidR="00967C93" w:rsidRDefault="00967C93">
      <w:pPr>
        <w:pStyle w:val="1"/>
        <w:ind w:left="357"/>
        <w:rPr>
          <w:b w:val="0"/>
          <w:u w:val="single"/>
        </w:rPr>
      </w:pPr>
      <w:r>
        <w:rPr>
          <w:b w:val="0"/>
          <w:u w:val="single"/>
        </w:rPr>
        <w:t>Недостаток:</w:t>
      </w:r>
    </w:p>
    <w:p w:rsidR="00967C93" w:rsidRDefault="00967C93">
      <w:pPr>
        <w:ind w:left="357"/>
        <w:rPr>
          <w:sz w:val="24"/>
        </w:rPr>
      </w:pPr>
      <w:r>
        <w:rPr>
          <w:sz w:val="24"/>
        </w:rPr>
        <w:t>Невозможность осуществления непредусмотренных стратегий управления (адаптации).</w:t>
      </w:r>
    </w:p>
    <w:p w:rsidR="00967C93" w:rsidRDefault="00967C93">
      <w:pPr>
        <w:rPr>
          <w:sz w:val="24"/>
        </w:rPr>
      </w:pPr>
    </w:p>
    <w:p w:rsidR="00967C93" w:rsidRDefault="00967C93">
      <w:pPr>
        <w:ind w:left="357"/>
        <w:jc w:val="both"/>
        <w:rPr>
          <w:sz w:val="24"/>
        </w:rPr>
      </w:pPr>
      <w:r>
        <w:rPr>
          <w:sz w:val="24"/>
          <w:u w:val="single"/>
        </w:rPr>
        <w:t>Этапы мини - и микро- ЭВМ</w:t>
      </w:r>
      <w:r>
        <w:rPr>
          <w:sz w:val="24"/>
        </w:rPr>
        <w:t xml:space="preserve"> характеризуется развитием (миниатюризацией, уменьшением стоимости и повышением производительности) управляющих ЭВМ. Мини – ЭВМ имеет характеристики:</w:t>
      </w:r>
    </w:p>
    <w:p w:rsidR="00967C93" w:rsidRDefault="00967C93" w:rsidP="00967C93">
      <w:pPr>
        <w:numPr>
          <w:ilvl w:val="0"/>
          <w:numId w:val="64"/>
        </w:numPr>
        <w:ind w:left="714"/>
        <w:rPr>
          <w:sz w:val="24"/>
        </w:rPr>
      </w:pPr>
      <w:r>
        <w:rPr>
          <w:sz w:val="24"/>
        </w:rPr>
        <w:t>сложение 2 мкс;</w:t>
      </w:r>
    </w:p>
    <w:p w:rsidR="00967C93" w:rsidRDefault="00967C93" w:rsidP="00967C93">
      <w:pPr>
        <w:numPr>
          <w:ilvl w:val="0"/>
          <w:numId w:val="64"/>
        </w:numPr>
        <w:ind w:left="714"/>
        <w:rPr>
          <w:sz w:val="24"/>
        </w:rPr>
      </w:pPr>
      <w:r>
        <w:rPr>
          <w:sz w:val="24"/>
        </w:rPr>
        <w:t>умножение 7 мкс;</w:t>
      </w:r>
    </w:p>
    <w:p w:rsidR="00967C93" w:rsidRDefault="00967C93" w:rsidP="00967C93">
      <w:pPr>
        <w:numPr>
          <w:ilvl w:val="0"/>
          <w:numId w:val="64"/>
        </w:numPr>
        <w:ind w:left="714"/>
        <w:rPr>
          <w:sz w:val="24"/>
        </w:rPr>
      </w:pPr>
      <w:r>
        <w:rPr>
          <w:sz w:val="24"/>
        </w:rPr>
        <w:t>наработка на отказ 20 тыс. ч.</w:t>
      </w:r>
    </w:p>
    <w:p w:rsidR="00967C93" w:rsidRDefault="00967C93">
      <w:pPr>
        <w:ind w:left="357"/>
        <w:rPr>
          <w:sz w:val="24"/>
        </w:rPr>
      </w:pPr>
      <w:r>
        <w:rPr>
          <w:sz w:val="24"/>
        </w:rPr>
        <w:t xml:space="preserve">Стоимость одноплатной микро – ЭВМ составляла в </w:t>
      </w:r>
      <w:smartTag w:uri="urn:schemas-microsoft-com:office:smarttags" w:element="metricconverter">
        <w:smartTagPr>
          <w:attr w:name="ProductID" w:val="1980 г"/>
        </w:smartTagPr>
        <w:r>
          <w:rPr>
            <w:sz w:val="24"/>
          </w:rPr>
          <w:t>1980 г</w:t>
        </w:r>
      </w:smartTag>
      <w:r>
        <w:rPr>
          <w:sz w:val="24"/>
        </w:rPr>
        <w:t>. 500 дол. Вычислительные мощности можно было наращивать модулями стоимостью до 50 дол.</w:t>
      </w:r>
    </w:p>
    <w:p w:rsidR="00967C93" w:rsidRDefault="00967C93">
      <w:pPr>
        <w:ind w:left="357"/>
        <w:rPr>
          <w:sz w:val="24"/>
        </w:rPr>
      </w:pPr>
    </w:p>
    <w:p w:rsidR="00967C93" w:rsidRDefault="00967C93">
      <w:pPr>
        <w:rPr>
          <w:sz w:val="24"/>
        </w:rPr>
      </w:pPr>
    </w:p>
    <w:p w:rsidR="00967C93" w:rsidRDefault="00967C93">
      <w:pPr>
        <w:ind w:left="357" w:hanging="357"/>
        <w:jc w:val="both"/>
        <w:rPr>
          <w:sz w:val="24"/>
        </w:rPr>
      </w:pPr>
      <w:r>
        <w:rPr>
          <w:b/>
          <w:i/>
          <w:sz w:val="24"/>
        </w:rPr>
        <w:t xml:space="preserve">2.3. </w:t>
      </w:r>
      <w:r>
        <w:rPr>
          <w:sz w:val="24"/>
        </w:rPr>
        <w:t>Прогресс автоматизированного управления производственными процессами определяют 4 фактора:</w:t>
      </w:r>
    </w:p>
    <w:p w:rsidR="00967C93" w:rsidRDefault="00967C93" w:rsidP="00967C93">
      <w:pPr>
        <w:numPr>
          <w:ilvl w:val="0"/>
          <w:numId w:val="65"/>
        </w:numPr>
        <w:ind w:left="714"/>
        <w:rPr>
          <w:sz w:val="24"/>
        </w:rPr>
      </w:pPr>
      <w:r>
        <w:rPr>
          <w:sz w:val="24"/>
        </w:rPr>
        <w:t>знание об объекте управления и динамика процесса;</w:t>
      </w:r>
    </w:p>
    <w:p w:rsidR="00967C93" w:rsidRDefault="00967C93" w:rsidP="00967C93">
      <w:pPr>
        <w:numPr>
          <w:ilvl w:val="0"/>
          <w:numId w:val="65"/>
        </w:numPr>
        <w:ind w:left="714"/>
        <w:rPr>
          <w:sz w:val="24"/>
        </w:rPr>
      </w:pPr>
      <w:r>
        <w:rPr>
          <w:sz w:val="24"/>
        </w:rPr>
        <w:t>технология измерений;</w:t>
      </w:r>
    </w:p>
    <w:p w:rsidR="00967C93" w:rsidRDefault="00967C93" w:rsidP="00967C93">
      <w:pPr>
        <w:numPr>
          <w:ilvl w:val="0"/>
          <w:numId w:val="65"/>
        </w:numPr>
        <w:ind w:left="714"/>
        <w:rPr>
          <w:sz w:val="24"/>
        </w:rPr>
      </w:pPr>
      <w:r>
        <w:rPr>
          <w:sz w:val="24"/>
        </w:rPr>
        <w:t>вычислительная техника;</w:t>
      </w:r>
    </w:p>
    <w:p w:rsidR="00967C93" w:rsidRDefault="00967C93" w:rsidP="00967C93">
      <w:pPr>
        <w:numPr>
          <w:ilvl w:val="0"/>
          <w:numId w:val="65"/>
        </w:numPr>
        <w:ind w:left="714"/>
        <w:rPr>
          <w:sz w:val="24"/>
        </w:rPr>
      </w:pPr>
      <w:r>
        <w:rPr>
          <w:sz w:val="24"/>
        </w:rPr>
        <w:t>теория управления.</w:t>
      </w:r>
    </w:p>
    <w:p w:rsidR="00967C93" w:rsidRDefault="00967C93">
      <w:pPr>
        <w:ind w:left="357"/>
        <w:jc w:val="both"/>
        <w:rPr>
          <w:sz w:val="24"/>
        </w:rPr>
      </w:pPr>
      <w:r>
        <w:rPr>
          <w:sz w:val="24"/>
        </w:rPr>
        <w:t>Знания об объекте управления и динамика процесса накапливаются медленно. Прогресс в идентификации систем и анализе данных способствуют прогрессу в этой области.</w:t>
      </w:r>
    </w:p>
    <w:p w:rsidR="00967C93" w:rsidRDefault="00967C93">
      <w:pPr>
        <w:ind w:left="357"/>
        <w:jc w:val="both"/>
        <w:rPr>
          <w:sz w:val="24"/>
        </w:rPr>
      </w:pPr>
      <w:r>
        <w:rPr>
          <w:sz w:val="24"/>
        </w:rPr>
        <w:t>Технология измерений на современном уровне позволяет сочетать выходы нескольких различных датчиков и математических моделей. Кроме того, возможна реализация автоматической настройки параметров</w:t>
      </w:r>
    </w:p>
    <w:p w:rsidR="00967C93" w:rsidRDefault="00967C93">
      <w:pPr>
        <w:ind w:left="357"/>
        <w:jc w:val="both"/>
        <w:rPr>
          <w:sz w:val="24"/>
        </w:rPr>
      </w:pPr>
      <w:r>
        <w:rPr>
          <w:sz w:val="24"/>
        </w:rPr>
        <w:t>Вычислительная техника имеет захватывающую перспективу, связанную с применением СБИС, увеличения производительности и снижения стоимости.</w:t>
      </w:r>
    </w:p>
    <w:p w:rsidR="00967C93" w:rsidRDefault="00967C93">
      <w:pPr>
        <w:pStyle w:val="31"/>
      </w:pPr>
      <w:r>
        <w:lastRenderedPageBreak/>
        <w:t>Теория управления имеет узкое место -  программирование. Автоматизация программирования возможна при использовании пакетов программ, программных систем, легко настраиваемых на конкретное применение.</w:t>
      </w:r>
    </w:p>
    <w:p w:rsidR="00967C93" w:rsidRDefault="00967C93">
      <w:pPr>
        <w:ind w:left="357"/>
        <w:jc w:val="both"/>
        <w:rPr>
          <w:sz w:val="24"/>
        </w:rPr>
      </w:pPr>
    </w:p>
    <w:p w:rsidR="00967C93" w:rsidRDefault="00967C93">
      <w:pPr>
        <w:ind w:left="357"/>
        <w:jc w:val="both"/>
        <w:rPr>
          <w:sz w:val="24"/>
        </w:rPr>
      </w:pPr>
    </w:p>
    <w:p w:rsidR="00967C93" w:rsidRDefault="00967C93">
      <w:pPr>
        <w:pStyle w:val="9"/>
        <w:jc w:val="center"/>
        <w:rPr>
          <w:b/>
          <w:u w:val="none"/>
        </w:rPr>
      </w:pPr>
      <w:r>
        <w:rPr>
          <w:b/>
          <w:u w:val="none"/>
        </w:rPr>
        <w:t>3. Теория цифрового управления</w:t>
      </w:r>
    </w:p>
    <w:p w:rsidR="00967C93" w:rsidRDefault="00967C93"/>
    <w:p w:rsidR="00967C93" w:rsidRDefault="00967C93">
      <w:pPr>
        <w:ind w:left="357" w:hanging="357"/>
        <w:jc w:val="both"/>
        <w:rPr>
          <w:sz w:val="24"/>
        </w:rPr>
      </w:pPr>
      <w:r>
        <w:rPr>
          <w:b/>
          <w:i/>
          <w:sz w:val="24"/>
        </w:rPr>
        <w:t xml:space="preserve">3.1. </w:t>
      </w:r>
      <w:r>
        <w:rPr>
          <w:sz w:val="24"/>
        </w:rPr>
        <w:t>Момент времени, в который измеряется сигнал, преобразуется в цифровую форму, называемую моментом квантования, промежуток времени между двумя последовательностями моментами квантования - периодом квантования (шаг дискретизации) и обозначается буквой Т. Обычно применяется периодическое квантование, когда Т=</w:t>
      </w:r>
      <w:r>
        <w:rPr>
          <w:sz w:val="24"/>
          <w:lang w:val="en-US"/>
        </w:rPr>
        <w:t>const</w:t>
      </w:r>
      <w:r>
        <w:rPr>
          <w:sz w:val="24"/>
        </w:rPr>
        <w:t>. Если</w:t>
      </w:r>
      <w:r w:rsidRPr="0009038D">
        <w:rPr>
          <w:sz w:val="24"/>
        </w:rPr>
        <w:t xml:space="preserve"> </w:t>
      </w:r>
      <w:r>
        <w:rPr>
          <w:sz w:val="24"/>
        </w:rPr>
        <w:t>Т</w:t>
      </w:r>
      <w:r>
        <w:rPr>
          <w:sz w:val="24"/>
        </w:rPr>
        <w:sym w:font="Symbol" w:char="F0B9"/>
      </w:r>
      <w:r>
        <w:rPr>
          <w:sz w:val="24"/>
          <w:lang w:val="en-US"/>
        </w:rPr>
        <w:t>const</w:t>
      </w:r>
      <w:r>
        <w:rPr>
          <w:sz w:val="24"/>
        </w:rPr>
        <w:t>, то имеет место многочастотное квантование. Единственное отлчие ЦСУ от непрерывной в том, что в ЦСУ управление реализуется с помощью ЭВМ, следовательно, налицо большее разнообразие законов управления. Например, в регуляторе нетрудно использовать нелинейные операции, включить логику и выполнять сложные вычисления. Для сбора информации о свойствах системы можно использовать массивы (таблицы).</w:t>
      </w:r>
    </w:p>
    <w:p w:rsidR="00967C93" w:rsidRDefault="00967C93">
      <w:pPr>
        <w:ind w:left="357"/>
        <w:rPr>
          <w:sz w:val="24"/>
        </w:rPr>
      </w:pPr>
      <w:r>
        <w:rPr>
          <w:sz w:val="24"/>
        </w:rPr>
        <w:t>Квантование в ЦСУ обусловлено:</w:t>
      </w:r>
    </w:p>
    <w:p w:rsidR="00967C93" w:rsidRDefault="00967C93">
      <w:pPr>
        <w:numPr>
          <w:ilvl w:val="0"/>
          <w:numId w:val="66"/>
        </w:numPr>
        <w:jc w:val="both"/>
        <w:rPr>
          <w:sz w:val="24"/>
        </w:rPr>
      </w:pPr>
      <w:r>
        <w:rPr>
          <w:sz w:val="24"/>
        </w:rPr>
        <w:t>Реализацией алгоритмов в ЭВМ. Как правило, в ЦСУ применяются итеративные алгоритмы, реализуемые в РМВ. Например, решение управления вида</w:t>
      </w:r>
    </w:p>
    <w:p w:rsidR="00967C93" w:rsidRDefault="00967C93">
      <w:pPr>
        <w:ind w:left="714"/>
        <w:jc w:val="center"/>
        <w:rPr>
          <w:sz w:val="24"/>
          <w:lang w:val="en-US"/>
        </w:rPr>
      </w:pPr>
      <w:r>
        <w:rPr>
          <w:sz w:val="24"/>
          <w:lang w:val="en-US"/>
        </w:rPr>
        <w:t>x-f(x)=0</w:t>
      </w:r>
    </w:p>
    <w:p w:rsidR="00967C93" w:rsidRDefault="00967C93">
      <w:pPr>
        <w:ind w:left="714"/>
        <w:rPr>
          <w:sz w:val="24"/>
        </w:rPr>
      </w:pPr>
      <w:r>
        <w:rPr>
          <w:sz w:val="24"/>
        </w:rPr>
        <w:t>может быть получено с помощью алгоритма Пикара</w:t>
      </w:r>
    </w:p>
    <w:p w:rsidR="00967C93" w:rsidRDefault="00967C93">
      <w:pPr>
        <w:ind w:left="714"/>
        <w:jc w:val="center"/>
        <w:rPr>
          <w:sz w:val="24"/>
        </w:rPr>
      </w:pPr>
      <w:r>
        <w:rPr>
          <w:sz w:val="24"/>
          <w:lang w:val="en-US"/>
        </w:rPr>
        <w:t>x</w:t>
      </w:r>
      <w:r>
        <w:rPr>
          <w:sz w:val="24"/>
          <w:vertAlign w:val="subscript"/>
          <w:lang w:val="en-US"/>
        </w:rPr>
        <w:t>k+1</w:t>
      </w:r>
      <w:r>
        <w:rPr>
          <w:sz w:val="24"/>
          <w:lang w:val="en-US"/>
        </w:rPr>
        <w:t>= f(x</w:t>
      </w:r>
      <w:r>
        <w:rPr>
          <w:sz w:val="24"/>
          <w:vertAlign w:val="subscript"/>
          <w:lang w:val="en-US"/>
        </w:rPr>
        <w:t>k</w:t>
      </w:r>
      <w:r>
        <w:rPr>
          <w:sz w:val="24"/>
          <w:lang w:val="en-US"/>
        </w:rPr>
        <w:t>)</w:t>
      </w:r>
    </w:p>
    <w:p w:rsidR="00967C93" w:rsidRDefault="00967C93">
      <w:pPr>
        <w:numPr>
          <w:ilvl w:val="0"/>
          <w:numId w:val="66"/>
        </w:numPr>
        <w:rPr>
          <w:sz w:val="24"/>
        </w:rPr>
      </w:pPr>
      <w:r>
        <w:rPr>
          <w:sz w:val="24"/>
        </w:rPr>
        <w:t>Системой измерения или процедурой измерения.</w:t>
      </w:r>
    </w:p>
    <w:p w:rsidR="00967C93" w:rsidRDefault="00967C93">
      <w:pPr>
        <w:ind w:left="714"/>
        <w:jc w:val="both"/>
        <w:rPr>
          <w:sz w:val="24"/>
        </w:rPr>
      </w:pPr>
      <w:r>
        <w:rPr>
          <w:sz w:val="24"/>
          <w:u w:val="single"/>
        </w:rPr>
        <w:t>Пример 1</w:t>
      </w:r>
      <w:r>
        <w:rPr>
          <w:sz w:val="24"/>
        </w:rPr>
        <w:t>: при вращении радара информация о дальности и направлении поступает за один оборот антенны. Модель с квантованием, следовательно, является естественным способом описанием работы радара.</w:t>
      </w:r>
    </w:p>
    <w:p w:rsidR="00967C93" w:rsidRDefault="00967C93">
      <w:pPr>
        <w:pStyle w:val="a7"/>
        <w:ind w:left="714"/>
        <w:jc w:val="both"/>
        <w:rPr>
          <w:b w:val="0"/>
          <w:sz w:val="24"/>
        </w:rPr>
      </w:pPr>
      <w:r>
        <w:rPr>
          <w:b w:val="0"/>
          <w:sz w:val="24"/>
          <w:u w:val="single"/>
        </w:rPr>
        <w:t>Пример 2</w:t>
      </w:r>
      <w:r>
        <w:rPr>
          <w:b w:val="0"/>
          <w:sz w:val="24"/>
        </w:rPr>
        <w:t>: в АСУТП многие параметры не могут быть измерены непосредственно, в результате образец продукта анализируется «на стороне» с помощью аналитических приборов.</w:t>
      </w:r>
    </w:p>
    <w:p w:rsidR="00967C93" w:rsidRDefault="00967C93">
      <w:pPr>
        <w:ind w:left="714"/>
        <w:jc w:val="both"/>
        <w:rPr>
          <w:sz w:val="24"/>
        </w:rPr>
      </w:pPr>
      <w:r>
        <w:rPr>
          <w:sz w:val="24"/>
          <w:u w:val="single"/>
        </w:rPr>
        <w:t>Пример 3</w:t>
      </w:r>
      <w:r>
        <w:rPr>
          <w:sz w:val="24"/>
        </w:rPr>
        <w:t>: в экономических системах информация об изготовленных продуктах выдается только через определенный промежуток времени (день, смену, и т. д.).</w:t>
      </w:r>
    </w:p>
    <w:p w:rsidR="00967C93" w:rsidRDefault="00967C93">
      <w:pPr>
        <w:ind w:left="357"/>
        <w:jc w:val="both"/>
        <w:rPr>
          <w:sz w:val="24"/>
        </w:rPr>
      </w:pPr>
    </w:p>
    <w:p w:rsidR="00967C93" w:rsidRDefault="00967C93">
      <w:pPr>
        <w:numPr>
          <w:ilvl w:val="0"/>
          <w:numId w:val="66"/>
        </w:numPr>
        <w:jc w:val="both"/>
        <w:rPr>
          <w:sz w:val="24"/>
        </w:rPr>
      </w:pPr>
      <w:r>
        <w:rPr>
          <w:sz w:val="24"/>
          <w:u w:val="single"/>
        </w:rPr>
        <w:t>импульсной операцией</w:t>
      </w:r>
      <w:r>
        <w:rPr>
          <w:sz w:val="24"/>
        </w:rPr>
        <w:t xml:space="preserve"> в системах, которым изначально присуще квантование, т.к. информация в них передается импульсами.</w:t>
      </w:r>
    </w:p>
    <w:p w:rsidR="00967C93" w:rsidRDefault="00967C93">
      <w:pPr>
        <w:ind w:left="714"/>
        <w:jc w:val="both"/>
        <w:rPr>
          <w:sz w:val="24"/>
        </w:rPr>
      </w:pPr>
      <w:r>
        <w:rPr>
          <w:sz w:val="24"/>
          <w:u w:val="single"/>
        </w:rPr>
        <w:t>Пример 1</w:t>
      </w:r>
      <w:r>
        <w:rPr>
          <w:sz w:val="24"/>
        </w:rPr>
        <w:t>: Тиристорное управление. Электронные устройства, использующие тиристоры – системы с квантованием, т.к. ток протекает в их цепях в дискретные моменты времени.</w:t>
      </w:r>
    </w:p>
    <w:p w:rsidR="00967C93" w:rsidRDefault="0009038D">
      <w:pPr>
        <w:ind w:left="555"/>
        <w:rPr>
          <w:sz w:val="24"/>
        </w:rPr>
      </w:pPr>
      <w:r>
        <w:rPr>
          <w:noProof/>
        </w:rPr>
        <w:drawing>
          <wp:anchor distT="0" distB="0" distL="114300" distR="114300" simplePos="0" relativeHeight="251697152" behindDoc="0" locked="0" layoutInCell="0" allowOverlap="1">
            <wp:simplePos x="0" y="0"/>
            <wp:positionH relativeFrom="column">
              <wp:posOffset>643890</wp:posOffset>
            </wp:positionH>
            <wp:positionV relativeFrom="paragraph">
              <wp:posOffset>147955</wp:posOffset>
            </wp:positionV>
            <wp:extent cx="1857375" cy="1381125"/>
            <wp:effectExtent l="19050" t="0" r="9525" b="0"/>
            <wp:wrapNone/>
            <wp:docPr id="1472" name="Рисунок 1472" descr="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descr="pic4"/>
                    <pic:cNvPicPr>
                      <a:picLocks noChangeAspect="1" noChangeArrowheads="1"/>
                    </pic:cNvPicPr>
                  </pic:nvPicPr>
                  <pic:blipFill>
                    <a:blip r:embed="rId784" cstate="print"/>
                    <a:srcRect/>
                    <a:stretch>
                      <a:fillRect/>
                    </a:stretch>
                  </pic:blipFill>
                  <pic:spPr bwMode="auto">
                    <a:xfrm>
                      <a:off x="0" y="0"/>
                      <a:ext cx="1857375" cy="1381125"/>
                    </a:xfrm>
                    <a:prstGeom prst="rect">
                      <a:avLst/>
                    </a:prstGeom>
                    <a:noFill/>
                    <a:ln w="9525">
                      <a:noFill/>
                      <a:miter lim="800000"/>
                      <a:headEnd/>
                      <a:tailEnd/>
                    </a:ln>
                  </pic:spPr>
                </pic:pic>
              </a:graphicData>
            </a:graphic>
          </wp:anchor>
        </w:drawing>
      </w:r>
    </w:p>
    <w:p w:rsidR="00967C93" w:rsidRPr="0009038D" w:rsidRDefault="00967C93">
      <w:pPr>
        <w:ind w:left="555"/>
        <w:rPr>
          <w:sz w:val="24"/>
        </w:rPr>
      </w:pPr>
    </w:p>
    <w:p w:rsidR="00967C93" w:rsidRPr="0009038D" w:rsidRDefault="0009038D">
      <w:pPr>
        <w:ind w:left="555"/>
        <w:rPr>
          <w:sz w:val="24"/>
        </w:rPr>
      </w:pPr>
      <w:r>
        <w:rPr>
          <w:noProof/>
          <w:sz w:val="24"/>
        </w:rPr>
        <w:drawing>
          <wp:anchor distT="0" distB="0" distL="114300" distR="114300" simplePos="0" relativeHeight="251689984" behindDoc="0" locked="0" layoutInCell="0" allowOverlap="1">
            <wp:simplePos x="0" y="0"/>
            <wp:positionH relativeFrom="column">
              <wp:posOffset>3623310</wp:posOffset>
            </wp:positionH>
            <wp:positionV relativeFrom="paragraph">
              <wp:posOffset>51435</wp:posOffset>
            </wp:positionV>
            <wp:extent cx="1899920" cy="1127125"/>
            <wp:effectExtent l="19050" t="0" r="5080" b="0"/>
            <wp:wrapNone/>
            <wp:docPr id="1419" name="Рисунок 14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descr="2"/>
                    <pic:cNvPicPr>
                      <a:picLocks noChangeAspect="1" noChangeArrowheads="1"/>
                    </pic:cNvPicPr>
                  </pic:nvPicPr>
                  <pic:blipFill>
                    <a:blip r:embed="rId785" cstate="print"/>
                    <a:srcRect/>
                    <a:stretch>
                      <a:fillRect/>
                    </a:stretch>
                  </pic:blipFill>
                  <pic:spPr bwMode="auto">
                    <a:xfrm>
                      <a:off x="0" y="0"/>
                      <a:ext cx="1899920" cy="1127125"/>
                    </a:xfrm>
                    <a:prstGeom prst="rect">
                      <a:avLst/>
                    </a:prstGeom>
                    <a:noFill/>
                    <a:ln w="9525">
                      <a:noFill/>
                      <a:miter lim="800000"/>
                      <a:headEnd/>
                      <a:tailEnd/>
                    </a:ln>
                  </pic:spPr>
                </pic:pic>
              </a:graphicData>
            </a:graphic>
          </wp:anchor>
        </w:drawing>
      </w:r>
    </w:p>
    <w:p w:rsidR="00967C93" w:rsidRPr="0009038D" w:rsidRDefault="00967C93">
      <w:pPr>
        <w:ind w:left="555"/>
        <w:rPr>
          <w:sz w:val="24"/>
        </w:rPr>
      </w:pPr>
    </w:p>
    <w:p w:rsidR="00967C93" w:rsidRPr="0009038D" w:rsidRDefault="00967C93">
      <w:pPr>
        <w:ind w:left="555"/>
        <w:rPr>
          <w:sz w:val="24"/>
        </w:rPr>
      </w:pPr>
    </w:p>
    <w:p w:rsidR="00967C93" w:rsidRPr="0009038D" w:rsidRDefault="00967C93">
      <w:pPr>
        <w:ind w:left="555"/>
        <w:rPr>
          <w:sz w:val="24"/>
        </w:rPr>
      </w:pPr>
    </w:p>
    <w:p w:rsidR="00967C93" w:rsidRPr="0009038D" w:rsidRDefault="00967C93">
      <w:pPr>
        <w:ind w:left="555"/>
        <w:rPr>
          <w:sz w:val="24"/>
        </w:rPr>
      </w:pPr>
    </w:p>
    <w:p w:rsidR="00967C93" w:rsidRPr="0009038D" w:rsidRDefault="00967C93">
      <w:pPr>
        <w:ind w:left="555"/>
        <w:rPr>
          <w:sz w:val="24"/>
        </w:rPr>
      </w:pPr>
    </w:p>
    <w:p w:rsidR="00967C93" w:rsidRPr="0009038D" w:rsidRDefault="00967C93">
      <w:pPr>
        <w:ind w:left="555"/>
        <w:rPr>
          <w:sz w:val="24"/>
        </w:rPr>
      </w:pPr>
    </w:p>
    <w:p w:rsidR="00967C93" w:rsidRPr="0009038D" w:rsidRDefault="00967C93">
      <w:pPr>
        <w:ind w:left="555"/>
        <w:rPr>
          <w:sz w:val="24"/>
        </w:rPr>
      </w:pPr>
    </w:p>
    <w:p w:rsidR="00967C93" w:rsidRDefault="00967C93">
      <w:pPr>
        <w:ind w:left="714"/>
        <w:jc w:val="both"/>
        <w:rPr>
          <w:sz w:val="24"/>
        </w:rPr>
      </w:pPr>
      <w:r>
        <w:rPr>
          <w:sz w:val="24"/>
          <w:u w:val="single"/>
        </w:rPr>
        <w:t>Пример 2</w:t>
      </w:r>
      <w:r>
        <w:rPr>
          <w:sz w:val="24"/>
        </w:rPr>
        <w:t>: в биологических системах передача нервных сигналов производится в форме импульсов, поэтому такие системы рассматриваются как дискретные.</w:t>
      </w:r>
    </w:p>
    <w:p w:rsidR="00967C93" w:rsidRDefault="00967C93">
      <w:pPr>
        <w:ind w:left="714"/>
        <w:jc w:val="both"/>
        <w:rPr>
          <w:sz w:val="24"/>
        </w:rPr>
      </w:pPr>
      <w:r>
        <w:rPr>
          <w:sz w:val="24"/>
          <w:u w:val="single"/>
        </w:rPr>
        <w:lastRenderedPageBreak/>
        <w:t>Пример 3</w:t>
      </w:r>
      <w:r>
        <w:rPr>
          <w:sz w:val="24"/>
        </w:rPr>
        <w:t>: двигатель внутреннего сгорания – система с квантованием, т.к. зажигание можно рассматривать как таймер, синхронизирующий работу двигателя. В каждый момент зажигания создается импульс крутящего момента.</w:t>
      </w:r>
    </w:p>
    <w:p w:rsidR="00967C93" w:rsidRDefault="00967C93">
      <w:pPr>
        <w:ind w:left="714"/>
        <w:jc w:val="both"/>
        <w:rPr>
          <w:sz w:val="24"/>
        </w:rPr>
      </w:pPr>
    </w:p>
    <w:p w:rsidR="00967C93" w:rsidRDefault="00967C93">
      <w:pPr>
        <w:pStyle w:val="31"/>
      </w:pPr>
      <w:r>
        <w:t>Во всех приведенных примерах все системы периодические, управление ими достаточно сложное, но оно существенно упрощается, если рассматривать процессы, в них протекающие, в момент квантование как стационарные и дискретные.</w:t>
      </w:r>
    </w:p>
    <w:p w:rsidR="00967C93" w:rsidRDefault="00967C93">
      <w:pPr>
        <w:pStyle w:val="31"/>
      </w:pPr>
    </w:p>
    <w:p w:rsidR="00967C93" w:rsidRDefault="00967C93">
      <w:pPr>
        <w:ind w:left="555"/>
        <w:rPr>
          <w:sz w:val="24"/>
        </w:rPr>
      </w:pPr>
    </w:p>
    <w:p w:rsidR="00967C93" w:rsidRDefault="00967C93">
      <w:pPr>
        <w:tabs>
          <w:tab w:val="num" w:pos="567"/>
        </w:tabs>
        <w:ind w:left="357" w:hanging="357"/>
        <w:jc w:val="both"/>
        <w:rPr>
          <w:sz w:val="24"/>
        </w:rPr>
      </w:pPr>
      <w:r>
        <w:rPr>
          <w:b/>
          <w:i/>
          <w:sz w:val="24"/>
        </w:rPr>
        <w:t xml:space="preserve">3.2. </w:t>
      </w:r>
      <w:r>
        <w:rPr>
          <w:sz w:val="24"/>
        </w:rPr>
        <w:t>Основные идеи, сформировавшиеся в процессе развития теории управления, можно считать этапными.</w:t>
      </w:r>
    </w:p>
    <w:p w:rsidR="00967C93" w:rsidRDefault="00967C93">
      <w:pPr>
        <w:ind w:left="357"/>
        <w:jc w:val="both"/>
        <w:rPr>
          <w:sz w:val="24"/>
        </w:rPr>
      </w:pPr>
      <w:r>
        <w:rPr>
          <w:sz w:val="24"/>
          <w:u w:val="single"/>
        </w:rPr>
        <w:t>Теорема о квантовании.</w:t>
      </w:r>
      <w:r>
        <w:rPr>
          <w:sz w:val="24"/>
        </w:rPr>
        <w:t xml:space="preserve"> Фундаментальный результат был получен Найквистом (1928г.) который показал, что для восстановления синусоидального сигнала его необходимо квантовать по крайней мере, дважды на период.</w:t>
      </w:r>
    </w:p>
    <w:p w:rsidR="00967C93" w:rsidRDefault="00967C93">
      <w:pPr>
        <w:ind w:left="357"/>
        <w:jc w:val="both"/>
        <w:rPr>
          <w:sz w:val="24"/>
        </w:rPr>
      </w:pPr>
      <w:r>
        <w:rPr>
          <w:sz w:val="24"/>
          <w:u w:val="single"/>
        </w:rPr>
        <w:t>Разностные уравнения</w:t>
      </w:r>
      <w:r>
        <w:rPr>
          <w:sz w:val="24"/>
        </w:rPr>
        <w:t>. Было показано, что многие свойства объекта можно понять, анализируя линейное, стационарное разностное уравнение. Разностное уравнение здесь заменяет дифференциальное уравнение для непрерывных систем.</w:t>
      </w:r>
    </w:p>
    <w:p w:rsidR="00967C93" w:rsidRDefault="00967C93">
      <w:pPr>
        <w:ind w:left="357"/>
        <w:jc w:val="both"/>
        <w:rPr>
          <w:sz w:val="24"/>
        </w:rPr>
      </w:pPr>
      <w:r>
        <w:rPr>
          <w:sz w:val="24"/>
          <w:u w:val="single"/>
        </w:rPr>
        <w:t>Методы преобразование</w:t>
      </w:r>
      <w:r>
        <w:rPr>
          <w:sz w:val="24"/>
        </w:rPr>
        <w:t>. Попытки исследовать дискретные системы с помощью методов анализа непрерывных систем привели к появлению новых методов преобразования: дискретное преобразование Фурье, дискретное преобразование Лапласа (</w:t>
      </w:r>
      <w:r>
        <w:rPr>
          <w:sz w:val="24"/>
          <w:lang w:val="en-US"/>
        </w:rPr>
        <w:t>Z</w:t>
      </w:r>
      <w:r w:rsidRPr="0009038D">
        <w:rPr>
          <w:sz w:val="24"/>
        </w:rPr>
        <w:t xml:space="preserve"> - </w:t>
      </w:r>
      <w:r>
        <w:rPr>
          <w:sz w:val="24"/>
        </w:rPr>
        <w:t xml:space="preserve"> преобразование).</w:t>
      </w:r>
    </w:p>
    <w:p w:rsidR="00967C93" w:rsidRDefault="00967C93">
      <w:pPr>
        <w:ind w:left="357"/>
        <w:jc w:val="both"/>
        <w:rPr>
          <w:sz w:val="24"/>
        </w:rPr>
      </w:pPr>
      <w:r>
        <w:rPr>
          <w:sz w:val="24"/>
          <w:u w:val="single"/>
        </w:rPr>
        <w:t>Теория пространства</w:t>
      </w:r>
      <w:r>
        <w:rPr>
          <w:sz w:val="24"/>
        </w:rPr>
        <w:t xml:space="preserve"> состояний основана на работах Лифшица, Понтрягина, Беллмана, Калмана. В рамках этой теории была проанализирована проблема возможности построения систем, переходящих в установившийся режим за конечное время.</w:t>
      </w:r>
    </w:p>
    <w:p w:rsidR="00967C93" w:rsidRDefault="00967C93">
      <w:pPr>
        <w:ind w:left="357"/>
        <w:jc w:val="both"/>
        <w:rPr>
          <w:sz w:val="24"/>
        </w:rPr>
      </w:pPr>
      <w:r>
        <w:rPr>
          <w:sz w:val="24"/>
        </w:rPr>
        <w:t>Идентификация систем способы построения моделей, непосредственно использующих информацию от объекта управления в процессе его функционирования.</w:t>
      </w:r>
    </w:p>
    <w:p w:rsidR="00967C93" w:rsidRDefault="00967C93">
      <w:pPr>
        <w:ind w:left="357"/>
        <w:jc w:val="both"/>
        <w:rPr>
          <w:sz w:val="24"/>
        </w:rPr>
      </w:pPr>
      <w:r>
        <w:rPr>
          <w:sz w:val="24"/>
          <w:u w:val="single"/>
        </w:rPr>
        <w:t>Адаптивное управление</w:t>
      </w:r>
      <w:r>
        <w:rPr>
          <w:sz w:val="24"/>
        </w:rPr>
        <w:t>, имея ЭВМ в системе управления, можно реализовать более сложные алгоритмы. Это возродило интерес к численным алгоритмам и адаптивному управлению.</w:t>
      </w:r>
    </w:p>
    <w:p w:rsidR="00967C93" w:rsidRDefault="00967C93">
      <w:pPr>
        <w:jc w:val="center"/>
        <w:rPr>
          <w:b/>
          <w:sz w:val="32"/>
        </w:rPr>
      </w:pPr>
      <w:r>
        <w:rPr>
          <w:sz w:val="24"/>
        </w:rPr>
        <w:br w:type="page"/>
      </w:r>
      <w:r>
        <w:rPr>
          <w:b/>
          <w:sz w:val="32"/>
        </w:rPr>
        <w:lastRenderedPageBreak/>
        <w:t>Линейные системы с постоянными параметрами</w:t>
      </w:r>
    </w:p>
    <w:p w:rsidR="00967C93" w:rsidRDefault="00967C93">
      <w:pPr>
        <w:jc w:val="center"/>
        <w:rPr>
          <w:b/>
          <w:sz w:val="32"/>
        </w:rPr>
      </w:pPr>
    </w:p>
    <w:p w:rsidR="00967C93" w:rsidRDefault="00967C93">
      <w:pPr>
        <w:numPr>
          <w:ilvl w:val="0"/>
          <w:numId w:val="67"/>
        </w:numPr>
        <w:rPr>
          <w:b/>
          <w:sz w:val="24"/>
        </w:rPr>
      </w:pPr>
      <w:r>
        <w:rPr>
          <w:b/>
          <w:sz w:val="24"/>
        </w:rPr>
        <w:t>Последовательности дискретных сигналов</w:t>
      </w:r>
    </w:p>
    <w:p w:rsidR="00967C93" w:rsidRDefault="00967C93">
      <w:pPr>
        <w:numPr>
          <w:ilvl w:val="0"/>
          <w:numId w:val="67"/>
        </w:numPr>
        <w:rPr>
          <w:b/>
          <w:sz w:val="24"/>
        </w:rPr>
      </w:pPr>
      <w:r>
        <w:rPr>
          <w:b/>
          <w:sz w:val="24"/>
        </w:rPr>
        <w:t>ЛПП – системы</w:t>
      </w:r>
    </w:p>
    <w:p w:rsidR="00967C93" w:rsidRDefault="00967C93">
      <w:pPr>
        <w:numPr>
          <w:ilvl w:val="0"/>
          <w:numId w:val="67"/>
        </w:numPr>
        <w:rPr>
          <w:b/>
          <w:sz w:val="24"/>
        </w:rPr>
      </w:pPr>
      <w:r>
        <w:rPr>
          <w:b/>
          <w:sz w:val="24"/>
        </w:rPr>
        <w:t>Разностные уравнения</w:t>
      </w:r>
    </w:p>
    <w:p w:rsidR="00967C93" w:rsidRDefault="00967C93">
      <w:pPr>
        <w:numPr>
          <w:ilvl w:val="0"/>
          <w:numId w:val="67"/>
        </w:numPr>
        <w:rPr>
          <w:b/>
          <w:sz w:val="24"/>
        </w:rPr>
      </w:pPr>
      <w:r>
        <w:rPr>
          <w:b/>
          <w:sz w:val="24"/>
        </w:rPr>
        <w:t>Частотная характеристика</w:t>
      </w:r>
    </w:p>
    <w:p w:rsidR="00967C93" w:rsidRDefault="00967C93">
      <w:pPr>
        <w:ind w:left="555"/>
        <w:rPr>
          <w:sz w:val="24"/>
          <w:lang w:val="en-US"/>
        </w:rPr>
      </w:pPr>
    </w:p>
    <w:p w:rsidR="00967C93" w:rsidRDefault="00967C93">
      <w:pPr>
        <w:numPr>
          <w:ilvl w:val="0"/>
          <w:numId w:val="68"/>
        </w:numPr>
        <w:rPr>
          <w:sz w:val="24"/>
        </w:rPr>
      </w:pPr>
      <w:r>
        <w:rPr>
          <w:sz w:val="24"/>
          <w:u w:val="single"/>
        </w:rPr>
        <w:t>Последовательность дискретных сигналов</w:t>
      </w:r>
      <w:r>
        <w:rPr>
          <w:sz w:val="24"/>
        </w:rPr>
        <w:t>.</w:t>
      </w:r>
    </w:p>
    <w:p w:rsidR="00967C93" w:rsidRPr="0009038D" w:rsidRDefault="00967C93">
      <w:pPr>
        <w:pStyle w:val="31"/>
      </w:pPr>
      <w:r>
        <w:t>Математики дискретные сигналы представляют в виде непрерывной последовательности чисел:</w:t>
      </w:r>
    </w:p>
    <w:p w:rsidR="00967C93" w:rsidRPr="0009038D" w:rsidRDefault="00967C93">
      <w:pPr>
        <w:pStyle w:val="31"/>
      </w:pPr>
    </w:p>
    <w:p w:rsidR="00967C93" w:rsidRPr="0009038D" w:rsidRDefault="00967C93">
      <w:pPr>
        <w:pStyle w:val="31"/>
        <w:jc w:val="center"/>
      </w:pPr>
      <w:r w:rsidRPr="0009038D">
        <w:t>{</w:t>
      </w:r>
      <w:r>
        <w:rPr>
          <w:lang w:val="en-US"/>
        </w:rPr>
        <w:t>h</w:t>
      </w:r>
      <w:r w:rsidRPr="0009038D">
        <w:t>(</w:t>
      </w:r>
      <w:r>
        <w:rPr>
          <w:lang w:val="en-US"/>
        </w:rPr>
        <w:t>n</w:t>
      </w:r>
      <w:r w:rsidRPr="0009038D">
        <w:t>)}, {</w:t>
      </w:r>
      <w:r>
        <w:rPr>
          <w:lang w:val="en-US"/>
        </w:rPr>
        <w:t>h</w:t>
      </w:r>
      <w:r w:rsidRPr="0009038D">
        <w:t>(</w:t>
      </w:r>
      <w:r>
        <w:rPr>
          <w:lang w:val="en-US"/>
        </w:rPr>
        <w:t>nT</w:t>
      </w:r>
      <w:r w:rsidRPr="0009038D">
        <w:t xml:space="preserve">)}, </w:t>
      </w:r>
      <w:r>
        <w:rPr>
          <w:lang w:val="en-US"/>
        </w:rPr>
        <w:t>h</w:t>
      </w:r>
      <w:r w:rsidRPr="0009038D">
        <w:t>(</w:t>
      </w:r>
      <w:r>
        <w:rPr>
          <w:lang w:val="en-US"/>
        </w:rPr>
        <w:t>n</w:t>
      </w:r>
      <w:r w:rsidRPr="0009038D">
        <w:t xml:space="preserve">), </w:t>
      </w:r>
      <w:r>
        <w:rPr>
          <w:lang w:val="en-US"/>
        </w:rPr>
        <w:t>h</w:t>
      </w:r>
      <w:r w:rsidRPr="0009038D">
        <w:t>(</w:t>
      </w:r>
      <w:r>
        <w:rPr>
          <w:lang w:val="en-US"/>
        </w:rPr>
        <w:t>nT</w:t>
      </w:r>
      <w:r w:rsidRPr="0009038D">
        <w:t xml:space="preserve">),     </w:t>
      </w:r>
      <w:r>
        <w:rPr>
          <w:lang w:val="en-US"/>
        </w:rPr>
        <w:t>N</w:t>
      </w:r>
      <w:r w:rsidRPr="0009038D">
        <w:rPr>
          <w:vertAlign w:val="subscript"/>
        </w:rPr>
        <w:t>1</w:t>
      </w:r>
      <w:r w:rsidRPr="0009038D">
        <w:t xml:space="preserve"> </w:t>
      </w:r>
      <w:r>
        <w:rPr>
          <w:lang w:val="en-US"/>
        </w:rPr>
        <w:sym w:font="Symbol" w:char="F0A3"/>
      </w:r>
      <w:r w:rsidRPr="0009038D">
        <w:t xml:space="preserve"> </w:t>
      </w:r>
      <w:r>
        <w:rPr>
          <w:lang w:val="en-US"/>
        </w:rPr>
        <w:t>n</w:t>
      </w:r>
      <w:r w:rsidRPr="0009038D">
        <w:t xml:space="preserve"> </w:t>
      </w:r>
      <w:r>
        <w:rPr>
          <w:lang w:val="en-US"/>
        </w:rPr>
        <w:sym w:font="Symbol" w:char="F0A3"/>
      </w:r>
      <w:r w:rsidRPr="0009038D">
        <w:t xml:space="preserve"> </w:t>
      </w:r>
      <w:r>
        <w:rPr>
          <w:lang w:val="en-US"/>
        </w:rPr>
        <w:t>N</w:t>
      </w:r>
      <w:r w:rsidRPr="0009038D">
        <w:rPr>
          <w:vertAlign w:val="subscript"/>
        </w:rPr>
        <w:t>2</w:t>
      </w:r>
    </w:p>
    <w:p w:rsidR="00967C93" w:rsidRDefault="00967C93">
      <w:pPr>
        <w:ind w:left="357"/>
        <w:jc w:val="both"/>
        <w:rPr>
          <w:sz w:val="24"/>
        </w:rPr>
      </w:pPr>
    </w:p>
    <w:p w:rsidR="00967C93" w:rsidRDefault="00967C93">
      <w:pPr>
        <w:ind w:left="357"/>
        <w:jc w:val="both"/>
        <w:rPr>
          <w:sz w:val="24"/>
        </w:rPr>
      </w:pPr>
      <w:r>
        <w:rPr>
          <w:sz w:val="24"/>
        </w:rPr>
        <w:t>При графическом изображении последовательностей используются два способа.</w:t>
      </w:r>
    </w:p>
    <w:p w:rsidR="00967C93" w:rsidRDefault="00967C93">
      <w:pPr>
        <w:ind w:left="357"/>
        <w:jc w:val="both"/>
        <w:rPr>
          <w:sz w:val="24"/>
        </w:rPr>
      </w:pPr>
    </w:p>
    <w:p w:rsidR="00967C93" w:rsidRPr="0009038D" w:rsidRDefault="00967C93">
      <w:pPr>
        <w:ind w:left="357"/>
        <w:rPr>
          <w:sz w:val="24"/>
        </w:rPr>
      </w:pPr>
      <w:r w:rsidRPr="0009038D">
        <w:rPr>
          <w:sz w:val="24"/>
          <w:vertAlign w:val="subscript"/>
        </w:rPr>
        <w:t xml:space="preserve"> </w:t>
      </w:r>
      <w:r w:rsidRPr="0009038D">
        <w:rPr>
          <w:sz w:val="24"/>
        </w:rPr>
        <w:t xml:space="preserve">а) </w:t>
      </w:r>
      <w:r>
        <w:rPr>
          <w:sz w:val="24"/>
        </w:rPr>
        <w:t xml:space="preserve">в виде отрезка в точке </w:t>
      </w:r>
      <w:r>
        <w:rPr>
          <w:sz w:val="24"/>
          <w:lang w:val="en-US"/>
        </w:rPr>
        <w:t>h</w:t>
      </w:r>
      <w:r w:rsidRPr="0009038D">
        <w:rPr>
          <w:sz w:val="24"/>
          <w:vertAlign w:val="subscript"/>
        </w:rPr>
        <w:t>0</w:t>
      </w:r>
    </w:p>
    <w:p w:rsidR="00967C93" w:rsidRPr="0009038D" w:rsidRDefault="00967C93">
      <w:pPr>
        <w:ind w:left="555"/>
        <w:rPr>
          <w:sz w:val="24"/>
        </w:rPr>
      </w:pPr>
    </w:p>
    <w:p w:rsidR="00967C93" w:rsidRPr="0009038D" w:rsidRDefault="00422146">
      <w:pPr>
        <w:ind w:left="555"/>
        <w:rPr>
          <w:sz w:val="24"/>
        </w:rPr>
      </w:pPr>
      <w:r>
        <w:rPr>
          <w:noProof/>
          <w:sz w:val="24"/>
        </w:rPr>
        <w:pict>
          <v:shape id="_x0000_s2497" type="#_x0000_t75" style="position:absolute;left:0;text-align:left;margin-left:196.95pt;margin-top:10.6pt;width:109.2pt;height:61.15pt;z-index:251698176;visibility:visible;mso-wrap-edited:f" o:allowincell="f">
            <v:imagedata r:id="rId786" o:title=""/>
            <w10:wrap type="square"/>
          </v:shape>
          <o:OLEObject Type="Embed" ProgID="Word.Picture.8" ShapeID="_x0000_s2497" DrawAspect="Content" ObjectID="_1414833942" r:id="rId787"/>
        </w:pict>
      </w:r>
    </w:p>
    <w:p w:rsidR="00967C93" w:rsidRPr="0009038D" w:rsidRDefault="00967C93">
      <w:pPr>
        <w:ind w:left="555"/>
        <w:rPr>
          <w:sz w:val="24"/>
        </w:rPr>
      </w:pPr>
    </w:p>
    <w:p w:rsidR="00967C93" w:rsidRPr="0009038D" w:rsidRDefault="00967C93">
      <w:pPr>
        <w:ind w:left="555"/>
        <w:rPr>
          <w:sz w:val="24"/>
        </w:rPr>
      </w:pPr>
    </w:p>
    <w:p w:rsidR="00967C93" w:rsidRPr="0009038D" w:rsidRDefault="00967C93">
      <w:pPr>
        <w:ind w:left="555"/>
        <w:rPr>
          <w:sz w:val="24"/>
        </w:rPr>
      </w:pPr>
    </w:p>
    <w:p w:rsidR="00967C93" w:rsidRPr="0009038D" w:rsidRDefault="00967C93">
      <w:pPr>
        <w:ind w:left="555"/>
        <w:rPr>
          <w:sz w:val="24"/>
        </w:rPr>
      </w:pPr>
    </w:p>
    <w:p w:rsidR="00967C93" w:rsidRPr="0009038D" w:rsidRDefault="00967C93">
      <w:pPr>
        <w:ind w:left="555"/>
        <w:rPr>
          <w:sz w:val="24"/>
        </w:rPr>
      </w:pPr>
    </w:p>
    <w:p w:rsidR="00967C93" w:rsidRPr="0009038D" w:rsidRDefault="00967C93">
      <w:pPr>
        <w:ind w:left="555"/>
        <w:rPr>
          <w:sz w:val="24"/>
        </w:rPr>
      </w:pPr>
    </w:p>
    <w:p w:rsidR="00967C93" w:rsidRDefault="00967C93">
      <w:pPr>
        <w:ind w:left="357"/>
        <w:rPr>
          <w:sz w:val="24"/>
        </w:rPr>
      </w:pPr>
      <w:r>
        <w:rPr>
          <w:sz w:val="24"/>
        </w:rPr>
        <w:t>б) в виде огибающей</w:t>
      </w:r>
    </w:p>
    <w:p w:rsidR="00967C93" w:rsidRDefault="00967C93">
      <w:pPr>
        <w:ind w:left="357"/>
        <w:rPr>
          <w:sz w:val="24"/>
        </w:rPr>
      </w:pPr>
    </w:p>
    <w:p w:rsidR="00967C93" w:rsidRDefault="0009038D">
      <w:pPr>
        <w:ind w:left="357"/>
        <w:rPr>
          <w:sz w:val="24"/>
        </w:rPr>
      </w:pPr>
      <w:r>
        <w:rPr>
          <w:noProof/>
          <w:sz w:val="24"/>
        </w:rPr>
        <w:drawing>
          <wp:anchor distT="0" distB="0" distL="114300" distR="114300" simplePos="0" relativeHeight="251691008" behindDoc="0" locked="0" layoutInCell="0" allowOverlap="1">
            <wp:simplePos x="0" y="0"/>
            <wp:positionH relativeFrom="column">
              <wp:posOffset>2537460</wp:posOffset>
            </wp:positionH>
            <wp:positionV relativeFrom="paragraph">
              <wp:posOffset>114300</wp:posOffset>
            </wp:positionV>
            <wp:extent cx="1386840" cy="776605"/>
            <wp:effectExtent l="19050" t="0" r="3810" b="0"/>
            <wp:wrapSquare wrapText="bothSides"/>
            <wp:docPr id="1421" name="Рисунок 142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descr="4"/>
                    <pic:cNvPicPr>
                      <a:picLocks noChangeAspect="1" noChangeArrowheads="1"/>
                    </pic:cNvPicPr>
                  </pic:nvPicPr>
                  <pic:blipFill>
                    <a:blip r:embed="rId788" cstate="print"/>
                    <a:srcRect/>
                    <a:stretch>
                      <a:fillRect/>
                    </a:stretch>
                  </pic:blipFill>
                  <pic:spPr bwMode="auto">
                    <a:xfrm>
                      <a:off x="0" y="0"/>
                      <a:ext cx="1386840" cy="776605"/>
                    </a:xfrm>
                    <a:prstGeom prst="rect">
                      <a:avLst/>
                    </a:prstGeom>
                    <a:noFill/>
                    <a:ln w="9525">
                      <a:noFill/>
                      <a:miter lim="800000"/>
                      <a:headEnd/>
                      <a:tailEnd/>
                    </a:ln>
                  </pic:spPr>
                </pic:pic>
              </a:graphicData>
            </a:graphic>
          </wp:anchor>
        </w:drawing>
      </w:r>
    </w:p>
    <w:p w:rsidR="00967C93" w:rsidRDefault="00967C93">
      <w:pPr>
        <w:ind w:left="357"/>
        <w:rPr>
          <w:sz w:val="24"/>
        </w:rPr>
      </w:pPr>
    </w:p>
    <w:p w:rsidR="00967C93" w:rsidRDefault="00967C93">
      <w:pPr>
        <w:ind w:left="357"/>
        <w:rPr>
          <w:sz w:val="24"/>
        </w:rPr>
      </w:pPr>
    </w:p>
    <w:p w:rsidR="00967C93" w:rsidRDefault="00967C93">
      <w:pPr>
        <w:ind w:left="357"/>
        <w:rPr>
          <w:sz w:val="24"/>
        </w:rPr>
      </w:pPr>
    </w:p>
    <w:p w:rsidR="00967C93" w:rsidRDefault="00967C93">
      <w:pPr>
        <w:ind w:left="357"/>
        <w:rPr>
          <w:sz w:val="24"/>
        </w:rPr>
      </w:pPr>
    </w:p>
    <w:p w:rsidR="00967C93" w:rsidRDefault="00967C93">
      <w:pPr>
        <w:ind w:left="357"/>
        <w:rPr>
          <w:sz w:val="24"/>
        </w:rPr>
      </w:pPr>
    </w:p>
    <w:p w:rsidR="00967C93" w:rsidRDefault="00967C93">
      <w:pPr>
        <w:ind w:left="357"/>
        <w:rPr>
          <w:sz w:val="24"/>
        </w:rPr>
      </w:pPr>
    </w:p>
    <w:p w:rsidR="00967C93" w:rsidRDefault="00967C93">
      <w:pPr>
        <w:ind w:left="357"/>
        <w:rPr>
          <w:sz w:val="24"/>
        </w:rPr>
      </w:pPr>
      <w:r>
        <w:rPr>
          <w:sz w:val="24"/>
        </w:rPr>
        <w:t>Наиболее важные последовательности, используемые при ЦОС:</w:t>
      </w:r>
    </w:p>
    <w:p w:rsidR="00967C93" w:rsidRDefault="00967C93">
      <w:pPr>
        <w:numPr>
          <w:ilvl w:val="0"/>
          <w:numId w:val="69"/>
        </w:numPr>
        <w:rPr>
          <w:sz w:val="24"/>
        </w:rPr>
      </w:pPr>
      <w:r>
        <w:rPr>
          <w:sz w:val="24"/>
        </w:rPr>
        <w:t>Цифровой единичный импульс (отсчет)</w:t>
      </w:r>
    </w:p>
    <w:p w:rsidR="00967C93" w:rsidRDefault="0009038D">
      <w:pPr>
        <w:ind w:left="714"/>
        <w:rPr>
          <w:sz w:val="24"/>
          <w:lang w:val="en-US"/>
        </w:rPr>
      </w:pPr>
      <w:r>
        <w:rPr>
          <w:noProof/>
          <w:sz w:val="24"/>
        </w:rPr>
        <w:drawing>
          <wp:anchor distT="0" distB="0" distL="114300" distR="114300" simplePos="0" relativeHeight="251692032" behindDoc="0" locked="0" layoutInCell="0" allowOverlap="1">
            <wp:simplePos x="0" y="0"/>
            <wp:positionH relativeFrom="column">
              <wp:posOffset>2284095</wp:posOffset>
            </wp:positionH>
            <wp:positionV relativeFrom="paragraph">
              <wp:posOffset>62865</wp:posOffset>
            </wp:positionV>
            <wp:extent cx="1386840" cy="776605"/>
            <wp:effectExtent l="19050" t="0" r="3810" b="0"/>
            <wp:wrapSquare wrapText="bothSides"/>
            <wp:docPr id="1422" name="Рисунок 142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descr="5"/>
                    <pic:cNvPicPr>
                      <a:picLocks noChangeAspect="1" noChangeArrowheads="1"/>
                    </pic:cNvPicPr>
                  </pic:nvPicPr>
                  <pic:blipFill>
                    <a:blip r:embed="rId789" cstate="print"/>
                    <a:srcRect/>
                    <a:stretch>
                      <a:fillRect/>
                    </a:stretch>
                  </pic:blipFill>
                  <pic:spPr bwMode="auto">
                    <a:xfrm>
                      <a:off x="0" y="0"/>
                      <a:ext cx="1386840" cy="776605"/>
                    </a:xfrm>
                    <a:prstGeom prst="rect">
                      <a:avLst/>
                    </a:prstGeom>
                    <a:noFill/>
                    <a:ln w="9525">
                      <a:noFill/>
                      <a:miter lim="800000"/>
                      <a:headEnd/>
                      <a:tailEnd/>
                    </a:ln>
                  </pic:spPr>
                </pic:pic>
              </a:graphicData>
            </a:graphic>
          </wp:anchor>
        </w:drawing>
      </w:r>
      <w:r w:rsidR="00967C93" w:rsidRPr="00522579">
        <w:rPr>
          <w:position w:val="-30"/>
          <w:sz w:val="24"/>
          <w:lang w:val="en-US"/>
        </w:rPr>
        <w:object w:dxaOrig="1920" w:dyaOrig="720">
          <v:shape id="_x0000_i1402" type="#_x0000_t75" style="width:96pt;height:36pt" o:ole="" fillcolor="window">
            <v:imagedata r:id="rId790" o:title=""/>
          </v:shape>
          <o:OLEObject Type="Embed" ProgID="Equation.3" ShapeID="_x0000_i1402" DrawAspect="Content" ObjectID="_1414833657" r:id="rId791"/>
        </w:object>
      </w:r>
    </w:p>
    <w:p w:rsidR="00967C93" w:rsidRDefault="00967C93">
      <w:pPr>
        <w:ind w:left="555"/>
        <w:rPr>
          <w:sz w:val="24"/>
          <w:lang w:val="en-US"/>
        </w:rPr>
      </w:pPr>
    </w:p>
    <w:p w:rsidR="00967C93" w:rsidRDefault="00967C93">
      <w:pPr>
        <w:ind w:left="555"/>
        <w:rPr>
          <w:sz w:val="24"/>
          <w:lang w:val="en-US"/>
        </w:rPr>
      </w:pPr>
    </w:p>
    <w:p w:rsidR="00967C93" w:rsidRDefault="00967C93">
      <w:pPr>
        <w:ind w:left="555"/>
        <w:rPr>
          <w:sz w:val="24"/>
          <w:lang w:val="en-US"/>
        </w:rPr>
      </w:pPr>
      <w:r>
        <w:rPr>
          <w:sz w:val="24"/>
        </w:rPr>
        <w:t xml:space="preserve">              </w:t>
      </w:r>
    </w:p>
    <w:p w:rsidR="00967C93" w:rsidRDefault="00967C93">
      <w:pPr>
        <w:numPr>
          <w:ilvl w:val="0"/>
          <w:numId w:val="69"/>
        </w:numPr>
        <w:rPr>
          <w:sz w:val="24"/>
        </w:rPr>
      </w:pPr>
      <w:r>
        <w:rPr>
          <w:sz w:val="24"/>
        </w:rPr>
        <w:t xml:space="preserve">Единичный импульс, задержанный на </w:t>
      </w:r>
      <w:r>
        <w:rPr>
          <w:sz w:val="24"/>
          <w:lang w:val="en-US"/>
        </w:rPr>
        <w:t>n</w:t>
      </w:r>
      <w:r w:rsidRPr="0009038D">
        <w:rPr>
          <w:sz w:val="24"/>
          <w:vertAlign w:val="subscript"/>
        </w:rPr>
        <w:t>0</w:t>
      </w:r>
      <w:r>
        <w:rPr>
          <w:sz w:val="24"/>
        </w:rPr>
        <w:t xml:space="preserve"> отсчетов</w:t>
      </w:r>
    </w:p>
    <w:p w:rsidR="00967C93" w:rsidRDefault="0009038D">
      <w:pPr>
        <w:ind w:left="714"/>
        <w:rPr>
          <w:sz w:val="24"/>
        </w:rPr>
      </w:pPr>
      <w:r>
        <w:rPr>
          <w:noProof/>
          <w:sz w:val="24"/>
        </w:rPr>
        <w:drawing>
          <wp:anchor distT="0" distB="0" distL="114300" distR="114300" simplePos="0" relativeHeight="251693056" behindDoc="0" locked="0" layoutInCell="0" allowOverlap="1">
            <wp:simplePos x="0" y="0"/>
            <wp:positionH relativeFrom="column">
              <wp:posOffset>2247900</wp:posOffset>
            </wp:positionH>
            <wp:positionV relativeFrom="paragraph">
              <wp:posOffset>62865</wp:posOffset>
            </wp:positionV>
            <wp:extent cx="1386840" cy="776605"/>
            <wp:effectExtent l="19050" t="0" r="3810" b="0"/>
            <wp:wrapNone/>
            <wp:docPr id="1423" name="Рисунок 142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descr="6"/>
                    <pic:cNvPicPr>
                      <a:picLocks noChangeAspect="1" noChangeArrowheads="1"/>
                    </pic:cNvPicPr>
                  </pic:nvPicPr>
                  <pic:blipFill>
                    <a:blip r:embed="rId792" cstate="print"/>
                    <a:srcRect/>
                    <a:stretch>
                      <a:fillRect/>
                    </a:stretch>
                  </pic:blipFill>
                  <pic:spPr bwMode="auto">
                    <a:xfrm>
                      <a:off x="0" y="0"/>
                      <a:ext cx="1386840" cy="776605"/>
                    </a:xfrm>
                    <a:prstGeom prst="rect">
                      <a:avLst/>
                    </a:prstGeom>
                    <a:noFill/>
                    <a:ln w="9525">
                      <a:noFill/>
                      <a:miter lim="800000"/>
                      <a:headEnd/>
                      <a:tailEnd/>
                    </a:ln>
                  </pic:spPr>
                </pic:pic>
              </a:graphicData>
            </a:graphic>
          </wp:anchor>
        </w:drawing>
      </w:r>
      <w:r w:rsidR="00967C93" w:rsidRPr="00522579">
        <w:rPr>
          <w:position w:val="-32"/>
          <w:sz w:val="24"/>
        </w:rPr>
        <w:object w:dxaOrig="2360" w:dyaOrig="760">
          <v:shape id="_x0000_i1403" type="#_x0000_t75" style="width:117.75pt;height:38.25pt" o:ole="" fillcolor="window">
            <v:imagedata r:id="rId793" o:title=""/>
          </v:shape>
          <o:OLEObject Type="Embed" ProgID="Equation.3" ShapeID="_x0000_i1403" DrawAspect="Content" ObjectID="_1414833658" r:id="rId794"/>
        </w:object>
      </w:r>
    </w:p>
    <w:p w:rsidR="00967C93" w:rsidRDefault="00967C93">
      <w:pPr>
        <w:ind w:left="555"/>
        <w:rPr>
          <w:sz w:val="24"/>
          <w:lang w:val="en-US"/>
        </w:rPr>
      </w:pPr>
    </w:p>
    <w:p w:rsidR="00967C93" w:rsidRDefault="00967C93">
      <w:pPr>
        <w:ind w:left="555"/>
        <w:rPr>
          <w:sz w:val="24"/>
          <w:lang w:val="en-US"/>
        </w:rPr>
      </w:pPr>
    </w:p>
    <w:p w:rsidR="00967C93" w:rsidRDefault="00967C93">
      <w:pPr>
        <w:ind w:left="555"/>
        <w:rPr>
          <w:sz w:val="24"/>
          <w:lang w:val="en-US"/>
        </w:rPr>
      </w:pPr>
    </w:p>
    <w:p w:rsidR="00967C93" w:rsidRDefault="00967C93">
      <w:pPr>
        <w:ind w:left="555"/>
        <w:rPr>
          <w:sz w:val="24"/>
          <w:lang w:val="en-US"/>
        </w:rPr>
      </w:pPr>
    </w:p>
    <w:p w:rsidR="00967C93" w:rsidRDefault="00967C93">
      <w:pPr>
        <w:ind w:left="555"/>
        <w:rPr>
          <w:sz w:val="24"/>
          <w:lang w:val="en-US"/>
        </w:rPr>
      </w:pPr>
    </w:p>
    <w:p w:rsidR="00967C93" w:rsidRDefault="0009038D">
      <w:pPr>
        <w:numPr>
          <w:ilvl w:val="0"/>
          <w:numId w:val="69"/>
        </w:numPr>
        <w:rPr>
          <w:sz w:val="24"/>
        </w:rPr>
      </w:pPr>
      <w:r>
        <w:rPr>
          <w:noProof/>
          <w:sz w:val="24"/>
        </w:rPr>
        <w:lastRenderedPageBreak/>
        <w:drawing>
          <wp:anchor distT="0" distB="0" distL="114300" distR="114300" simplePos="0" relativeHeight="251694080" behindDoc="0" locked="0" layoutInCell="0" allowOverlap="1">
            <wp:simplePos x="0" y="0"/>
            <wp:positionH relativeFrom="column">
              <wp:posOffset>2236470</wp:posOffset>
            </wp:positionH>
            <wp:positionV relativeFrom="paragraph">
              <wp:posOffset>46355</wp:posOffset>
            </wp:positionV>
            <wp:extent cx="1386840" cy="776605"/>
            <wp:effectExtent l="19050" t="0" r="3810" b="0"/>
            <wp:wrapNone/>
            <wp:docPr id="1424" name="Рисунок 142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descr="7"/>
                    <pic:cNvPicPr>
                      <a:picLocks noChangeAspect="1" noChangeArrowheads="1"/>
                    </pic:cNvPicPr>
                  </pic:nvPicPr>
                  <pic:blipFill>
                    <a:blip r:embed="rId795" cstate="print"/>
                    <a:srcRect/>
                    <a:stretch>
                      <a:fillRect/>
                    </a:stretch>
                  </pic:blipFill>
                  <pic:spPr bwMode="auto">
                    <a:xfrm>
                      <a:off x="0" y="0"/>
                      <a:ext cx="1386840" cy="776605"/>
                    </a:xfrm>
                    <a:prstGeom prst="rect">
                      <a:avLst/>
                    </a:prstGeom>
                    <a:noFill/>
                    <a:ln w="9525">
                      <a:noFill/>
                      <a:miter lim="800000"/>
                      <a:headEnd/>
                      <a:tailEnd/>
                    </a:ln>
                  </pic:spPr>
                </pic:pic>
              </a:graphicData>
            </a:graphic>
          </wp:anchor>
        </w:drawing>
      </w:r>
      <w:r w:rsidR="00967C93">
        <w:rPr>
          <w:sz w:val="24"/>
        </w:rPr>
        <w:t>Единичный скачок</w:t>
      </w:r>
    </w:p>
    <w:p w:rsidR="00967C93" w:rsidRDefault="00967C93">
      <w:pPr>
        <w:ind w:left="714"/>
        <w:rPr>
          <w:sz w:val="24"/>
          <w:lang w:val="en-US"/>
        </w:rPr>
      </w:pPr>
      <w:r w:rsidRPr="00522579">
        <w:rPr>
          <w:position w:val="-30"/>
          <w:sz w:val="24"/>
          <w:lang w:val="en-US"/>
        </w:rPr>
        <w:object w:dxaOrig="1939" w:dyaOrig="720">
          <v:shape id="_x0000_i1404" type="#_x0000_t75" style="width:96.75pt;height:36pt" o:ole="" fillcolor="window">
            <v:imagedata r:id="rId796" o:title=""/>
          </v:shape>
          <o:OLEObject Type="Embed" ProgID="Equation.3" ShapeID="_x0000_i1404" DrawAspect="Content" ObjectID="_1414833659" r:id="rId797"/>
        </w:object>
      </w:r>
    </w:p>
    <w:p w:rsidR="00967C93" w:rsidRDefault="00967C93">
      <w:pPr>
        <w:ind w:left="555"/>
        <w:rPr>
          <w:sz w:val="24"/>
          <w:lang w:val="en-US"/>
        </w:rPr>
      </w:pPr>
    </w:p>
    <w:p w:rsidR="00967C93" w:rsidRDefault="00967C93">
      <w:pPr>
        <w:ind w:left="555"/>
        <w:rPr>
          <w:sz w:val="24"/>
          <w:lang w:val="en-US"/>
        </w:rPr>
      </w:pPr>
    </w:p>
    <w:p w:rsidR="00967C93" w:rsidRDefault="00967C93">
      <w:pPr>
        <w:ind w:left="555"/>
        <w:rPr>
          <w:sz w:val="24"/>
          <w:lang w:val="en-US"/>
        </w:rPr>
      </w:pPr>
    </w:p>
    <w:p w:rsidR="00967C93" w:rsidRDefault="00967C93">
      <w:pPr>
        <w:ind w:left="714"/>
        <w:rPr>
          <w:sz w:val="24"/>
        </w:rPr>
      </w:pPr>
    </w:p>
    <w:p w:rsidR="00967C93" w:rsidRPr="0009038D" w:rsidRDefault="00967C93">
      <w:pPr>
        <w:ind w:left="714"/>
        <w:rPr>
          <w:sz w:val="24"/>
        </w:rPr>
      </w:pPr>
      <w:r>
        <w:rPr>
          <w:sz w:val="24"/>
        </w:rPr>
        <w:t>Единичный скачок связан с единичным импульсом соотношением:</w:t>
      </w:r>
    </w:p>
    <w:p w:rsidR="00967C93" w:rsidRDefault="00967C93">
      <w:pPr>
        <w:ind w:left="714"/>
        <w:jc w:val="center"/>
        <w:rPr>
          <w:sz w:val="24"/>
          <w:lang w:val="en-US"/>
        </w:rPr>
      </w:pPr>
      <w:r w:rsidRPr="00522579">
        <w:rPr>
          <w:position w:val="-28"/>
          <w:sz w:val="24"/>
          <w:lang w:val="en-US"/>
        </w:rPr>
        <w:object w:dxaOrig="1900" w:dyaOrig="680">
          <v:shape id="_x0000_i1405" type="#_x0000_t75" style="width:95.25pt;height:33.75pt" o:ole="" fillcolor="window">
            <v:imagedata r:id="rId798" o:title=""/>
          </v:shape>
          <o:OLEObject Type="Embed" ProgID="Equation.3" ShapeID="_x0000_i1405" DrawAspect="Content" ObjectID="_1414833660" r:id="rId799"/>
        </w:object>
      </w:r>
    </w:p>
    <w:p w:rsidR="00967C93" w:rsidRDefault="00967C93">
      <w:pPr>
        <w:ind w:left="555"/>
        <w:rPr>
          <w:sz w:val="24"/>
          <w:lang w:val="en-US"/>
        </w:rPr>
      </w:pPr>
    </w:p>
    <w:p w:rsidR="00967C93" w:rsidRDefault="00967C93">
      <w:pPr>
        <w:ind w:left="555"/>
        <w:rPr>
          <w:sz w:val="24"/>
          <w:lang w:val="en-US"/>
        </w:rPr>
      </w:pPr>
    </w:p>
    <w:p w:rsidR="00967C93" w:rsidRDefault="00967C93">
      <w:pPr>
        <w:numPr>
          <w:ilvl w:val="0"/>
          <w:numId w:val="69"/>
        </w:numPr>
        <w:rPr>
          <w:sz w:val="24"/>
        </w:rPr>
      </w:pPr>
      <w:r>
        <w:rPr>
          <w:sz w:val="24"/>
        </w:rPr>
        <w:t>Убывающая экспонента</w:t>
      </w:r>
    </w:p>
    <w:p w:rsidR="00967C93" w:rsidRDefault="0009038D">
      <w:pPr>
        <w:ind w:left="714"/>
        <w:rPr>
          <w:sz w:val="24"/>
          <w:lang w:val="en-US"/>
        </w:rPr>
      </w:pPr>
      <w:r>
        <w:rPr>
          <w:noProof/>
          <w:sz w:val="24"/>
        </w:rPr>
        <w:drawing>
          <wp:anchor distT="0" distB="0" distL="114300" distR="114300" simplePos="0" relativeHeight="251695104" behindDoc="0" locked="0" layoutInCell="0" allowOverlap="1">
            <wp:simplePos x="0" y="0"/>
            <wp:positionH relativeFrom="column">
              <wp:posOffset>1958340</wp:posOffset>
            </wp:positionH>
            <wp:positionV relativeFrom="paragraph">
              <wp:posOffset>21590</wp:posOffset>
            </wp:positionV>
            <wp:extent cx="1386840" cy="776605"/>
            <wp:effectExtent l="19050" t="0" r="3810" b="0"/>
            <wp:wrapNone/>
            <wp:docPr id="1425" name="Рисунок 142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descr="8"/>
                    <pic:cNvPicPr>
                      <a:picLocks noChangeAspect="1" noChangeArrowheads="1"/>
                    </pic:cNvPicPr>
                  </pic:nvPicPr>
                  <pic:blipFill>
                    <a:blip r:embed="rId800" cstate="print"/>
                    <a:srcRect/>
                    <a:stretch>
                      <a:fillRect/>
                    </a:stretch>
                  </pic:blipFill>
                  <pic:spPr bwMode="auto">
                    <a:xfrm>
                      <a:off x="0" y="0"/>
                      <a:ext cx="1386840" cy="776605"/>
                    </a:xfrm>
                    <a:prstGeom prst="rect">
                      <a:avLst/>
                    </a:prstGeom>
                    <a:noFill/>
                    <a:ln w="9525">
                      <a:noFill/>
                      <a:miter lim="800000"/>
                      <a:headEnd/>
                      <a:tailEnd/>
                    </a:ln>
                  </pic:spPr>
                </pic:pic>
              </a:graphicData>
            </a:graphic>
          </wp:anchor>
        </w:drawing>
      </w:r>
      <w:r w:rsidR="00967C93" w:rsidRPr="00522579">
        <w:rPr>
          <w:position w:val="-32"/>
          <w:sz w:val="24"/>
          <w:lang w:val="en-US"/>
        </w:rPr>
        <w:object w:dxaOrig="1880" w:dyaOrig="760">
          <v:shape id="_x0000_i1406" type="#_x0000_t75" style="width:93.75pt;height:38.25pt" o:ole="" fillcolor="window">
            <v:imagedata r:id="rId801" o:title=""/>
          </v:shape>
          <o:OLEObject Type="Embed" ProgID="Equation.3" ShapeID="_x0000_i1406" DrawAspect="Content" ObjectID="_1414833661" r:id="rId802"/>
        </w:object>
      </w:r>
    </w:p>
    <w:p w:rsidR="00967C93" w:rsidRDefault="00967C93">
      <w:pPr>
        <w:ind w:left="555"/>
        <w:rPr>
          <w:sz w:val="24"/>
          <w:lang w:val="en-US"/>
        </w:rPr>
      </w:pPr>
    </w:p>
    <w:p w:rsidR="00967C93" w:rsidRDefault="00967C93">
      <w:pPr>
        <w:ind w:left="555"/>
        <w:rPr>
          <w:sz w:val="24"/>
          <w:lang w:val="en-US"/>
        </w:rPr>
      </w:pPr>
    </w:p>
    <w:p w:rsidR="00967C93" w:rsidRDefault="00967C93">
      <w:pPr>
        <w:ind w:left="555"/>
        <w:rPr>
          <w:sz w:val="24"/>
          <w:lang w:val="en-US"/>
        </w:rPr>
      </w:pPr>
    </w:p>
    <w:p w:rsidR="00967C93" w:rsidRDefault="00967C93">
      <w:pPr>
        <w:ind w:left="555"/>
        <w:rPr>
          <w:sz w:val="24"/>
          <w:lang w:val="en-US"/>
        </w:rPr>
      </w:pPr>
    </w:p>
    <w:p w:rsidR="00967C93" w:rsidRDefault="00967C93">
      <w:pPr>
        <w:ind w:left="555"/>
        <w:rPr>
          <w:sz w:val="24"/>
          <w:lang w:val="en-US"/>
        </w:rPr>
      </w:pPr>
    </w:p>
    <w:p w:rsidR="00967C93" w:rsidRDefault="00967C93">
      <w:pPr>
        <w:numPr>
          <w:ilvl w:val="0"/>
          <w:numId w:val="69"/>
        </w:numPr>
        <w:rPr>
          <w:sz w:val="24"/>
        </w:rPr>
      </w:pPr>
      <w:r>
        <w:rPr>
          <w:sz w:val="24"/>
        </w:rPr>
        <w:t>Косинусоида</w:t>
      </w:r>
    </w:p>
    <w:p w:rsidR="00967C93" w:rsidRDefault="0009038D">
      <w:pPr>
        <w:ind w:left="714"/>
        <w:rPr>
          <w:sz w:val="24"/>
          <w:lang w:val="en-US"/>
        </w:rPr>
      </w:pPr>
      <w:r>
        <w:rPr>
          <w:noProof/>
          <w:sz w:val="24"/>
        </w:rPr>
        <w:drawing>
          <wp:anchor distT="0" distB="0" distL="114300" distR="114300" simplePos="0" relativeHeight="251696128" behindDoc="0" locked="0" layoutInCell="0" allowOverlap="1">
            <wp:simplePos x="0" y="0"/>
            <wp:positionH relativeFrom="column">
              <wp:posOffset>2718435</wp:posOffset>
            </wp:positionH>
            <wp:positionV relativeFrom="paragraph">
              <wp:posOffset>7620</wp:posOffset>
            </wp:positionV>
            <wp:extent cx="1567180" cy="776605"/>
            <wp:effectExtent l="19050" t="0" r="0" b="0"/>
            <wp:wrapNone/>
            <wp:docPr id="1426" name="Рисунок 142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descr="9"/>
                    <pic:cNvPicPr>
                      <a:picLocks noChangeAspect="1" noChangeArrowheads="1"/>
                    </pic:cNvPicPr>
                  </pic:nvPicPr>
                  <pic:blipFill>
                    <a:blip r:embed="rId803" cstate="print"/>
                    <a:srcRect/>
                    <a:stretch>
                      <a:fillRect/>
                    </a:stretch>
                  </pic:blipFill>
                  <pic:spPr bwMode="auto">
                    <a:xfrm>
                      <a:off x="0" y="0"/>
                      <a:ext cx="1567180" cy="776605"/>
                    </a:xfrm>
                    <a:prstGeom prst="rect">
                      <a:avLst/>
                    </a:prstGeom>
                    <a:noFill/>
                    <a:ln w="9525">
                      <a:noFill/>
                      <a:miter lim="800000"/>
                      <a:headEnd/>
                      <a:tailEnd/>
                    </a:ln>
                  </pic:spPr>
                </pic:pic>
              </a:graphicData>
            </a:graphic>
          </wp:anchor>
        </w:drawing>
      </w:r>
      <w:r w:rsidR="00967C93" w:rsidRPr="00522579">
        <w:rPr>
          <w:position w:val="-32"/>
          <w:sz w:val="24"/>
          <w:lang w:val="en-US"/>
        </w:rPr>
        <w:object w:dxaOrig="1800" w:dyaOrig="760">
          <v:shape id="_x0000_i1407" type="#_x0000_t75" style="width:90pt;height:38.25pt" o:ole="" fillcolor="window">
            <v:imagedata r:id="rId804" o:title=""/>
          </v:shape>
          <o:OLEObject Type="Embed" ProgID="Equation.3" ShapeID="_x0000_i1407" DrawAspect="Content" ObjectID="_1414833662" r:id="rId805"/>
        </w:object>
      </w:r>
      <w:r w:rsidR="00967C93">
        <w:rPr>
          <w:sz w:val="24"/>
          <w:lang w:val="en-US"/>
        </w:rPr>
        <w:t xml:space="preserve"> </w:t>
      </w:r>
      <w:r w:rsidR="00967C93">
        <w:rPr>
          <w:sz w:val="24"/>
        </w:rPr>
        <w:t xml:space="preserve">для всех </w:t>
      </w:r>
      <w:r w:rsidR="00967C93">
        <w:rPr>
          <w:sz w:val="24"/>
          <w:lang w:val="en-US"/>
        </w:rPr>
        <w:t>n.</w:t>
      </w:r>
    </w:p>
    <w:p w:rsidR="00967C93" w:rsidRDefault="00967C93">
      <w:pPr>
        <w:ind w:left="555"/>
        <w:rPr>
          <w:sz w:val="24"/>
          <w:lang w:val="en-US"/>
        </w:rPr>
      </w:pPr>
    </w:p>
    <w:p w:rsidR="00967C93" w:rsidRDefault="00967C93">
      <w:pPr>
        <w:ind w:left="555"/>
        <w:rPr>
          <w:sz w:val="24"/>
          <w:lang w:val="en-US"/>
        </w:rPr>
      </w:pPr>
    </w:p>
    <w:p w:rsidR="00967C93" w:rsidRDefault="00967C93">
      <w:pPr>
        <w:ind w:left="555"/>
        <w:rPr>
          <w:sz w:val="24"/>
          <w:lang w:val="en-US"/>
        </w:rPr>
      </w:pPr>
    </w:p>
    <w:p w:rsidR="00967C93" w:rsidRDefault="00967C93">
      <w:pPr>
        <w:ind w:left="555"/>
        <w:rPr>
          <w:sz w:val="24"/>
          <w:lang w:val="en-US"/>
        </w:rPr>
      </w:pPr>
    </w:p>
    <w:p w:rsidR="00967C93" w:rsidRDefault="00967C93">
      <w:pPr>
        <w:numPr>
          <w:ilvl w:val="0"/>
          <w:numId w:val="69"/>
        </w:numPr>
        <w:rPr>
          <w:sz w:val="24"/>
        </w:rPr>
      </w:pPr>
      <w:r>
        <w:rPr>
          <w:sz w:val="24"/>
        </w:rPr>
        <w:t>Комплексная экспонента:</w:t>
      </w:r>
    </w:p>
    <w:p w:rsidR="00967C93" w:rsidRDefault="00967C93">
      <w:pPr>
        <w:spacing w:before="120" w:after="120"/>
        <w:ind w:left="714"/>
        <w:rPr>
          <w:sz w:val="24"/>
          <w:lang w:val="en-US"/>
        </w:rPr>
      </w:pPr>
      <w:r>
        <w:rPr>
          <w:sz w:val="24"/>
          <w:lang w:val="en-US"/>
        </w:rPr>
        <w:t>e</w:t>
      </w:r>
      <w:r>
        <w:rPr>
          <w:sz w:val="24"/>
          <w:vertAlign w:val="superscript"/>
          <w:lang w:val="en-US"/>
        </w:rPr>
        <w:t>j</w:t>
      </w:r>
      <w:r>
        <w:rPr>
          <w:sz w:val="24"/>
          <w:vertAlign w:val="superscript"/>
          <w:lang w:val="en-US"/>
        </w:rPr>
        <w:sym w:font="Symbol" w:char="F077"/>
      </w:r>
      <w:r>
        <w:rPr>
          <w:sz w:val="24"/>
          <w:vertAlign w:val="superscript"/>
          <w:lang w:val="en-US"/>
        </w:rPr>
        <w:t>n</w:t>
      </w:r>
      <w:r>
        <w:rPr>
          <w:sz w:val="24"/>
          <w:lang w:val="en-US"/>
        </w:rPr>
        <w:t> = cos(</w:t>
      </w:r>
      <w:r>
        <w:rPr>
          <w:sz w:val="24"/>
          <w:lang w:val="en-US"/>
        </w:rPr>
        <w:sym w:font="Symbol" w:char="F077"/>
      </w:r>
      <w:r>
        <w:rPr>
          <w:sz w:val="24"/>
          <w:lang w:val="en-US"/>
        </w:rPr>
        <w:t>n) + jsin(</w:t>
      </w:r>
      <w:r>
        <w:rPr>
          <w:sz w:val="24"/>
          <w:lang w:val="en-US"/>
        </w:rPr>
        <w:sym w:font="Symbol" w:char="F077"/>
      </w:r>
      <w:r>
        <w:rPr>
          <w:sz w:val="24"/>
          <w:lang w:val="en-US"/>
        </w:rPr>
        <w:t>n).</w:t>
      </w:r>
    </w:p>
    <w:p w:rsidR="00967C93" w:rsidRDefault="00967C93">
      <w:pPr>
        <w:ind w:left="714"/>
        <w:jc w:val="both"/>
        <w:rPr>
          <w:sz w:val="24"/>
        </w:rPr>
      </w:pPr>
      <w:r>
        <w:rPr>
          <w:sz w:val="24"/>
        </w:rPr>
        <w:t>Для ее изображения нужны разделенные графики для действительной и мнимой частей.</w:t>
      </w:r>
    </w:p>
    <w:p w:rsidR="00967C93" w:rsidRDefault="00967C93">
      <w:pPr>
        <w:rPr>
          <w:sz w:val="24"/>
        </w:rPr>
      </w:pPr>
    </w:p>
    <w:p w:rsidR="00967C93" w:rsidRDefault="00967C93">
      <w:pPr>
        <w:numPr>
          <w:ilvl w:val="0"/>
          <w:numId w:val="69"/>
        </w:numPr>
        <w:rPr>
          <w:sz w:val="24"/>
          <w:lang w:val="en-US"/>
        </w:rPr>
      </w:pPr>
      <w:r>
        <w:rPr>
          <w:sz w:val="24"/>
        </w:rPr>
        <w:t>Произвольная последовательность</w:t>
      </w:r>
    </w:p>
    <w:p w:rsidR="00967C93" w:rsidRDefault="00967C93">
      <w:pPr>
        <w:ind w:left="714"/>
        <w:rPr>
          <w:sz w:val="24"/>
        </w:rPr>
      </w:pPr>
      <w:r>
        <w:rPr>
          <w:sz w:val="24"/>
          <w:lang w:val="en-US"/>
        </w:rPr>
        <w:t xml:space="preserve">a(0), a(1), a(2),…,a(n), </w:t>
      </w:r>
      <w:r>
        <w:rPr>
          <w:sz w:val="24"/>
        </w:rPr>
        <w:t xml:space="preserve">где </w:t>
      </w:r>
      <w:r>
        <w:rPr>
          <w:sz w:val="24"/>
          <w:lang w:val="en-US"/>
        </w:rPr>
        <w:t xml:space="preserve">a(n) – </w:t>
      </w:r>
      <w:r>
        <w:rPr>
          <w:sz w:val="24"/>
        </w:rPr>
        <w:t xml:space="preserve">величина </w:t>
      </w:r>
      <w:r>
        <w:rPr>
          <w:sz w:val="24"/>
          <w:lang w:val="en-US"/>
        </w:rPr>
        <w:t>n-</w:t>
      </w:r>
      <w:r>
        <w:rPr>
          <w:sz w:val="24"/>
        </w:rPr>
        <w:t>го элемента</w:t>
      </w:r>
    </w:p>
    <w:p w:rsidR="00967C93" w:rsidRDefault="00967C93">
      <w:pPr>
        <w:ind w:left="714"/>
        <w:rPr>
          <w:sz w:val="24"/>
          <w:lang w:val="en-US"/>
        </w:rPr>
      </w:pPr>
      <w:r w:rsidRPr="00522579">
        <w:rPr>
          <w:position w:val="-28"/>
          <w:sz w:val="24"/>
        </w:rPr>
        <w:object w:dxaOrig="2620" w:dyaOrig="680">
          <v:shape id="_x0000_i1408" type="#_x0000_t75" style="width:131.25pt;height:33.75pt" o:ole="" fillcolor="window">
            <v:imagedata r:id="rId806" o:title=""/>
          </v:shape>
          <o:OLEObject Type="Embed" ProgID="Equation.3" ShapeID="_x0000_i1408" DrawAspect="Content" ObjectID="_1414833663" r:id="rId807"/>
        </w:object>
      </w:r>
    </w:p>
    <w:p w:rsidR="00967C93" w:rsidRDefault="00967C93">
      <w:pPr>
        <w:ind w:left="555"/>
        <w:rPr>
          <w:sz w:val="24"/>
          <w:lang w:val="en-US"/>
        </w:rPr>
      </w:pPr>
    </w:p>
    <w:p w:rsidR="00967C93" w:rsidRDefault="00967C93">
      <w:pPr>
        <w:ind w:left="555"/>
        <w:rPr>
          <w:sz w:val="24"/>
        </w:rPr>
      </w:pPr>
    </w:p>
    <w:p w:rsidR="00967C93" w:rsidRDefault="00967C93">
      <w:pPr>
        <w:ind w:left="555"/>
        <w:rPr>
          <w:sz w:val="24"/>
        </w:rPr>
      </w:pPr>
    </w:p>
    <w:p w:rsidR="00967C93" w:rsidRDefault="00967C93">
      <w:pPr>
        <w:ind w:left="555"/>
        <w:rPr>
          <w:sz w:val="24"/>
        </w:rPr>
      </w:pPr>
    </w:p>
    <w:p w:rsidR="00967C93" w:rsidRDefault="00967C93">
      <w:pPr>
        <w:ind w:left="555"/>
        <w:rPr>
          <w:sz w:val="24"/>
        </w:rPr>
      </w:pPr>
    </w:p>
    <w:p w:rsidR="00967C93" w:rsidRDefault="00967C93">
      <w:pPr>
        <w:ind w:left="555"/>
        <w:rPr>
          <w:sz w:val="24"/>
        </w:rPr>
      </w:pPr>
    </w:p>
    <w:p w:rsidR="00967C93" w:rsidRDefault="00967C93">
      <w:pPr>
        <w:ind w:left="555"/>
        <w:rPr>
          <w:sz w:val="24"/>
        </w:rPr>
      </w:pPr>
    </w:p>
    <w:p w:rsidR="00967C93" w:rsidRDefault="00967C93">
      <w:pPr>
        <w:ind w:left="555"/>
        <w:rPr>
          <w:sz w:val="24"/>
        </w:rPr>
      </w:pPr>
    </w:p>
    <w:p w:rsidR="00967C93" w:rsidRDefault="00967C93">
      <w:pPr>
        <w:ind w:left="555"/>
        <w:rPr>
          <w:sz w:val="24"/>
        </w:rPr>
      </w:pPr>
    </w:p>
    <w:p w:rsidR="00967C93" w:rsidRDefault="00967C93">
      <w:pPr>
        <w:ind w:left="555"/>
        <w:rPr>
          <w:sz w:val="24"/>
        </w:rPr>
      </w:pPr>
    </w:p>
    <w:p w:rsidR="00967C93" w:rsidRDefault="00967C93">
      <w:pPr>
        <w:pStyle w:val="2"/>
        <w:numPr>
          <w:ilvl w:val="0"/>
          <w:numId w:val="68"/>
        </w:numPr>
        <w:rPr>
          <w:b w:val="0"/>
          <w:sz w:val="24"/>
        </w:rPr>
      </w:pPr>
      <w:r>
        <w:rPr>
          <w:b w:val="0"/>
          <w:sz w:val="24"/>
          <w:u w:val="single"/>
        </w:rPr>
        <w:lastRenderedPageBreak/>
        <w:t>Линейные системы с постоянными параметрами (ЛПП).</w:t>
      </w:r>
    </w:p>
    <w:p w:rsidR="00967C93" w:rsidRDefault="00967C93"/>
    <w:p w:rsidR="00967C93" w:rsidRDefault="00967C93">
      <w:pPr>
        <w:ind w:left="357"/>
        <w:rPr>
          <w:sz w:val="24"/>
        </w:rPr>
      </w:pPr>
      <w:r>
        <w:rPr>
          <w:sz w:val="24"/>
        </w:rPr>
        <w:t xml:space="preserve">Дискретная система с входной </w:t>
      </w:r>
      <w:r w:rsidRPr="0009038D">
        <w:rPr>
          <w:sz w:val="24"/>
        </w:rPr>
        <w:t xml:space="preserve"> </w:t>
      </w:r>
      <w:r>
        <w:rPr>
          <w:sz w:val="24"/>
          <w:lang w:val="en-US"/>
        </w:rPr>
        <w:t>x</w:t>
      </w:r>
      <w:r>
        <w:rPr>
          <w:sz w:val="24"/>
        </w:rPr>
        <w:t>(</w:t>
      </w:r>
      <w:r>
        <w:rPr>
          <w:sz w:val="24"/>
          <w:lang w:val="en-US"/>
        </w:rPr>
        <w:t>n</w:t>
      </w:r>
      <w:r>
        <w:rPr>
          <w:sz w:val="24"/>
        </w:rPr>
        <w:t>)</w:t>
      </w:r>
      <w:r w:rsidRPr="0009038D">
        <w:rPr>
          <w:sz w:val="24"/>
        </w:rPr>
        <w:t xml:space="preserve"> </w:t>
      </w:r>
      <w:r>
        <w:rPr>
          <w:sz w:val="24"/>
        </w:rPr>
        <w:t xml:space="preserve">и выходной </w:t>
      </w:r>
      <w:r>
        <w:rPr>
          <w:sz w:val="24"/>
          <w:lang w:val="en-US"/>
        </w:rPr>
        <w:t>y</w:t>
      </w:r>
      <w:r w:rsidRPr="0009038D">
        <w:rPr>
          <w:sz w:val="24"/>
        </w:rPr>
        <w:t>(</w:t>
      </w:r>
      <w:r>
        <w:rPr>
          <w:sz w:val="24"/>
          <w:lang w:val="en-US"/>
        </w:rPr>
        <w:t>n</w:t>
      </w:r>
      <w:r w:rsidRPr="0009038D">
        <w:rPr>
          <w:sz w:val="24"/>
        </w:rPr>
        <w:t xml:space="preserve">) </w:t>
      </w:r>
      <w:r>
        <w:rPr>
          <w:sz w:val="24"/>
        </w:rPr>
        <w:t>последовательностями</w:t>
      </w:r>
    </w:p>
    <w:p w:rsidR="00967C93" w:rsidRDefault="00967C93">
      <w:pPr>
        <w:rPr>
          <w:sz w:val="24"/>
        </w:rPr>
      </w:pPr>
    </w:p>
    <w:p w:rsidR="00967C93" w:rsidRDefault="00422146">
      <w:pPr>
        <w:rPr>
          <w:sz w:val="24"/>
        </w:rPr>
      </w:pPr>
      <w:r w:rsidRPr="00422146">
        <w:rPr>
          <w:b/>
          <w:noProof/>
          <w:sz w:val="24"/>
        </w:rPr>
        <w:pict>
          <v:shape id="_x0000_s2498" type="#_x0000_t75" style="position:absolute;margin-left:165.6pt;margin-top:6.2pt;width:94.25pt;height:44pt;z-index:251699200;visibility:visible;mso-wrap-edited:f" o:allowincell="f">
            <v:imagedata r:id="rId808" o:title=""/>
          </v:shape>
          <o:OLEObject Type="Embed" ProgID="Word.Picture.8" ShapeID="_x0000_s2498" DrawAspect="Content" ObjectID="_1414833943" r:id="rId809"/>
        </w:pict>
      </w:r>
    </w:p>
    <w:p w:rsidR="00967C93" w:rsidRDefault="00967C93">
      <w:pPr>
        <w:rPr>
          <w:sz w:val="24"/>
        </w:rPr>
      </w:pPr>
    </w:p>
    <w:p w:rsidR="00967C93" w:rsidRDefault="00967C93">
      <w:pPr>
        <w:rPr>
          <w:sz w:val="24"/>
        </w:rPr>
      </w:pPr>
    </w:p>
    <w:p w:rsidR="00967C93" w:rsidRDefault="00967C93">
      <w:pPr>
        <w:rPr>
          <w:sz w:val="24"/>
        </w:rPr>
      </w:pPr>
    </w:p>
    <w:p w:rsidR="00967C93" w:rsidRPr="0009038D" w:rsidRDefault="00967C93">
      <w:pPr>
        <w:ind w:left="357"/>
        <w:jc w:val="both"/>
        <w:rPr>
          <w:sz w:val="24"/>
        </w:rPr>
      </w:pPr>
      <w:r>
        <w:rPr>
          <w:sz w:val="24"/>
        </w:rPr>
        <w:t xml:space="preserve">Линейная система: </w:t>
      </w:r>
    </w:p>
    <w:p w:rsidR="00967C93" w:rsidRDefault="00967C93">
      <w:pPr>
        <w:ind w:left="357"/>
        <w:jc w:val="both"/>
        <w:rPr>
          <w:sz w:val="24"/>
        </w:rPr>
      </w:pPr>
      <w:r>
        <w:rPr>
          <w:sz w:val="24"/>
        </w:rPr>
        <w:t>если</w:t>
      </w:r>
      <w:r>
        <w:rPr>
          <w:sz w:val="24"/>
        </w:rPr>
        <w:tab/>
        <w:t>x</w:t>
      </w:r>
      <w:r>
        <w:rPr>
          <w:sz w:val="24"/>
          <w:vertAlign w:val="subscript"/>
        </w:rPr>
        <w:t>1</w:t>
      </w:r>
      <w:r>
        <w:rPr>
          <w:sz w:val="24"/>
        </w:rPr>
        <w:t>(n), x</w:t>
      </w:r>
      <w:r>
        <w:rPr>
          <w:sz w:val="24"/>
          <w:vertAlign w:val="subscript"/>
        </w:rPr>
        <w:t>2</w:t>
      </w:r>
      <w:r>
        <w:rPr>
          <w:sz w:val="24"/>
        </w:rPr>
        <w:t>(n) входные последовательности,</w:t>
      </w:r>
    </w:p>
    <w:p w:rsidR="00967C93" w:rsidRDefault="00967C93">
      <w:pPr>
        <w:ind w:left="357" w:firstLine="720"/>
        <w:jc w:val="both"/>
        <w:rPr>
          <w:sz w:val="24"/>
        </w:rPr>
      </w:pPr>
      <w:r>
        <w:rPr>
          <w:sz w:val="24"/>
        </w:rPr>
        <w:t>y</w:t>
      </w:r>
      <w:r>
        <w:rPr>
          <w:sz w:val="24"/>
          <w:vertAlign w:val="subscript"/>
        </w:rPr>
        <w:t>1</w:t>
      </w:r>
      <w:r>
        <w:rPr>
          <w:sz w:val="24"/>
        </w:rPr>
        <w:t>(n), y</w:t>
      </w:r>
      <w:r>
        <w:rPr>
          <w:sz w:val="24"/>
          <w:vertAlign w:val="subscript"/>
        </w:rPr>
        <w:t>2</w:t>
      </w:r>
      <w:r>
        <w:rPr>
          <w:sz w:val="24"/>
        </w:rPr>
        <w:t>(n) соответствующие им  отклики линейной системы.</w:t>
      </w:r>
    </w:p>
    <w:p w:rsidR="00967C93" w:rsidRDefault="00967C93">
      <w:pPr>
        <w:ind w:left="357"/>
        <w:jc w:val="both"/>
        <w:rPr>
          <w:sz w:val="24"/>
        </w:rPr>
      </w:pPr>
      <w:r>
        <w:rPr>
          <w:sz w:val="24"/>
        </w:rPr>
        <w:t xml:space="preserve">При подаче на вход линейной системы входной последовательности </w:t>
      </w:r>
      <w:r>
        <w:rPr>
          <w:sz w:val="24"/>
          <w:lang w:val="en-US"/>
        </w:rPr>
        <w:t>ax</w:t>
      </w:r>
      <w:r w:rsidRPr="0009038D">
        <w:rPr>
          <w:sz w:val="24"/>
          <w:vertAlign w:val="subscript"/>
        </w:rPr>
        <w:t>1</w:t>
      </w:r>
      <w:r w:rsidRPr="0009038D">
        <w:rPr>
          <w:sz w:val="24"/>
        </w:rPr>
        <w:t>(</w:t>
      </w:r>
      <w:r>
        <w:rPr>
          <w:sz w:val="24"/>
          <w:lang w:val="en-US"/>
        </w:rPr>
        <w:t>n</w:t>
      </w:r>
      <w:r w:rsidRPr="0009038D">
        <w:rPr>
          <w:sz w:val="24"/>
        </w:rPr>
        <w:t>)+</w:t>
      </w:r>
      <w:r>
        <w:rPr>
          <w:sz w:val="24"/>
          <w:lang w:val="en-US"/>
        </w:rPr>
        <w:t>bx</w:t>
      </w:r>
      <w:r w:rsidRPr="0009038D">
        <w:rPr>
          <w:sz w:val="24"/>
          <w:vertAlign w:val="subscript"/>
        </w:rPr>
        <w:t>2</w:t>
      </w:r>
      <w:r w:rsidRPr="0009038D">
        <w:rPr>
          <w:sz w:val="24"/>
        </w:rPr>
        <w:t>(</w:t>
      </w:r>
      <w:r>
        <w:rPr>
          <w:sz w:val="24"/>
          <w:lang w:val="en-US"/>
        </w:rPr>
        <w:t>n</w:t>
      </w:r>
      <w:r w:rsidRPr="0009038D">
        <w:rPr>
          <w:sz w:val="24"/>
        </w:rPr>
        <w:t>)</w:t>
      </w:r>
      <w:r>
        <w:rPr>
          <w:sz w:val="24"/>
        </w:rPr>
        <w:t xml:space="preserve"> на выходе образуется выходная последовательность</w:t>
      </w:r>
      <w:r w:rsidRPr="0009038D">
        <w:rPr>
          <w:sz w:val="24"/>
        </w:rPr>
        <w:t xml:space="preserve"> </w:t>
      </w:r>
      <w:r>
        <w:rPr>
          <w:sz w:val="24"/>
          <w:lang w:val="en-US"/>
        </w:rPr>
        <w:t>ay</w:t>
      </w:r>
      <w:r w:rsidRPr="0009038D">
        <w:rPr>
          <w:sz w:val="24"/>
          <w:vertAlign w:val="subscript"/>
        </w:rPr>
        <w:t>1</w:t>
      </w:r>
      <w:r w:rsidRPr="0009038D">
        <w:rPr>
          <w:sz w:val="24"/>
        </w:rPr>
        <w:t>(</w:t>
      </w:r>
      <w:r>
        <w:rPr>
          <w:sz w:val="24"/>
          <w:lang w:val="en-US"/>
        </w:rPr>
        <w:t>n</w:t>
      </w:r>
      <w:r w:rsidRPr="0009038D">
        <w:rPr>
          <w:sz w:val="24"/>
        </w:rPr>
        <w:t>)+</w:t>
      </w:r>
      <w:r>
        <w:rPr>
          <w:sz w:val="24"/>
          <w:lang w:val="en-US"/>
        </w:rPr>
        <w:t>by</w:t>
      </w:r>
      <w:r w:rsidRPr="0009038D">
        <w:rPr>
          <w:sz w:val="24"/>
          <w:vertAlign w:val="subscript"/>
        </w:rPr>
        <w:t>2</w:t>
      </w:r>
      <w:r w:rsidRPr="0009038D">
        <w:rPr>
          <w:sz w:val="24"/>
        </w:rPr>
        <w:t>(</w:t>
      </w:r>
      <w:r>
        <w:rPr>
          <w:sz w:val="24"/>
          <w:lang w:val="en-US"/>
        </w:rPr>
        <w:t>n</w:t>
      </w:r>
      <w:r w:rsidRPr="0009038D">
        <w:rPr>
          <w:sz w:val="24"/>
        </w:rPr>
        <w:t>)</w:t>
      </w:r>
      <w:r>
        <w:rPr>
          <w:sz w:val="24"/>
        </w:rPr>
        <w:t xml:space="preserve">, где </w:t>
      </w:r>
      <w:r>
        <w:rPr>
          <w:sz w:val="24"/>
          <w:lang w:val="en-US"/>
        </w:rPr>
        <w:t>a</w:t>
      </w:r>
      <w:r w:rsidRPr="0009038D">
        <w:rPr>
          <w:sz w:val="24"/>
        </w:rPr>
        <w:t xml:space="preserve"> </w:t>
      </w:r>
      <w:r>
        <w:rPr>
          <w:sz w:val="24"/>
        </w:rPr>
        <w:t xml:space="preserve">и </w:t>
      </w:r>
      <w:r>
        <w:rPr>
          <w:sz w:val="24"/>
          <w:lang w:val="en-US"/>
        </w:rPr>
        <w:t>b</w:t>
      </w:r>
      <w:r w:rsidRPr="0009038D">
        <w:rPr>
          <w:sz w:val="24"/>
        </w:rPr>
        <w:t xml:space="preserve"> </w:t>
      </w:r>
      <w:r>
        <w:rPr>
          <w:sz w:val="24"/>
        </w:rPr>
        <w:t>произвольные постоянные.</w:t>
      </w:r>
    </w:p>
    <w:p w:rsidR="00967C93" w:rsidRDefault="00967C93">
      <w:pPr>
        <w:ind w:left="357"/>
        <w:jc w:val="both"/>
        <w:rPr>
          <w:sz w:val="24"/>
        </w:rPr>
      </w:pPr>
      <w:r>
        <w:rPr>
          <w:sz w:val="24"/>
        </w:rPr>
        <w:t>Система с постоянными параметрами:</w:t>
      </w:r>
    </w:p>
    <w:p w:rsidR="00967C93" w:rsidRDefault="00967C93">
      <w:pPr>
        <w:ind w:left="357" w:firstLine="720"/>
        <w:jc w:val="both"/>
        <w:rPr>
          <w:sz w:val="24"/>
        </w:rPr>
      </w:pPr>
      <w:r>
        <w:rPr>
          <w:sz w:val="24"/>
        </w:rPr>
        <w:t>Если x</w:t>
      </w:r>
      <w:r>
        <w:rPr>
          <w:sz w:val="24"/>
          <w:vertAlign w:val="subscript"/>
        </w:rPr>
        <w:t>1</w:t>
      </w:r>
      <w:r>
        <w:rPr>
          <w:sz w:val="24"/>
        </w:rPr>
        <w:t>(n), соответствует y</w:t>
      </w:r>
      <w:r>
        <w:rPr>
          <w:sz w:val="24"/>
          <w:vertAlign w:val="subscript"/>
        </w:rPr>
        <w:t>1</w:t>
      </w:r>
      <w:r>
        <w:rPr>
          <w:sz w:val="24"/>
        </w:rPr>
        <w:t>(n),</w:t>
      </w:r>
    </w:p>
    <w:p w:rsidR="00967C93" w:rsidRDefault="00967C93">
      <w:pPr>
        <w:ind w:left="357" w:firstLine="720"/>
        <w:jc w:val="both"/>
        <w:rPr>
          <w:sz w:val="24"/>
        </w:rPr>
      </w:pPr>
      <w:r>
        <w:rPr>
          <w:sz w:val="24"/>
        </w:rPr>
        <w:t>То x</w:t>
      </w:r>
      <w:r>
        <w:rPr>
          <w:sz w:val="24"/>
          <w:vertAlign w:val="subscript"/>
        </w:rPr>
        <w:t>1</w:t>
      </w:r>
      <w:r>
        <w:rPr>
          <w:sz w:val="24"/>
        </w:rPr>
        <w:t>(n-</w:t>
      </w:r>
      <w:r>
        <w:rPr>
          <w:sz w:val="24"/>
          <w:lang w:val="en-US"/>
        </w:rPr>
        <w:t>n</w:t>
      </w:r>
      <w:r>
        <w:rPr>
          <w:sz w:val="24"/>
          <w:vertAlign w:val="subscript"/>
        </w:rPr>
        <w:t>0</w:t>
      </w:r>
      <w:r>
        <w:rPr>
          <w:sz w:val="24"/>
        </w:rPr>
        <w:t>), соответствует y</w:t>
      </w:r>
      <w:r>
        <w:rPr>
          <w:sz w:val="24"/>
          <w:vertAlign w:val="subscript"/>
        </w:rPr>
        <w:t>1</w:t>
      </w:r>
      <w:r>
        <w:rPr>
          <w:sz w:val="24"/>
        </w:rPr>
        <w:t>(n</w:t>
      </w:r>
      <w:r w:rsidRPr="0009038D">
        <w:rPr>
          <w:sz w:val="24"/>
        </w:rPr>
        <w:t>-</w:t>
      </w:r>
      <w:r>
        <w:rPr>
          <w:sz w:val="24"/>
          <w:lang w:val="en-US"/>
        </w:rPr>
        <w:t>n</w:t>
      </w:r>
      <w:r w:rsidRPr="0009038D">
        <w:rPr>
          <w:sz w:val="24"/>
          <w:vertAlign w:val="subscript"/>
        </w:rPr>
        <w:t>0</w:t>
      </w:r>
      <w:r>
        <w:rPr>
          <w:sz w:val="24"/>
        </w:rPr>
        <w:t>).</w:t>
      </w:r>
    </w:p>
    <w:p w:rsidR="00967C93" w:rsidRDefault="00967C93">
      <w:pPr>
        <w:ind w:left="357"/>
        <w:jc w:val="both"/>
        <w:rPr>
          <w:sz w:val="24"/>
        </w:rPr>
      </w:pPr>
      <w:r>
        <w:rPr>
          <w:sz w:val="24"/>
        </w:rPr>
        <w:t xml:space="preserve">В ЛПП входная и выходная последовательность связана соотношением типа свертки. Пусть </w:t>
      </w:r>
      <w:r>
        <w:rPr>
          <w:sz w:val="24"/>
          <w:lang w:val="en-US"/>
        </w:rPr>
        <w:t>h</w:t>
      </w:r>
      <w:r w:rsidRPr="0009038D">
        <w:rPr>
          <w:sz w:val="24"/>
        </w:rPr>
        <w:t>(</w:t>
      </w:r>
      <w:r>
        <w:rPr>
          <w:sz w:val="24"/>
          <w:lang w:val="en-US"/>
        </w:rPr>
        <w:t>n</w:t>
      </w:r>
      <w:r w:rsidRPr="0009038D">
        <w:rPr>
          <w:sz w:val="24"/>
        </w:rPr>
        <w:t>)</w:t>
      </w:r>
      <w:r>
        <w:rPr>
          <w:sz w:val="24"/>
        </w:rPr>
        <w:t xml:space="preserve"> – отклик системы на единичный импульс (импульсная характеристика системы). Тогда входная последовательность:</w:t>
      </w:r>
    </w:p>
    <w:p w:rsidR="00967C93" w:rsidRDefault="00967C93">
      <w:pPr>
        <w:ind w:left="357"/>
        <w:jc w:val="center"/>
        <w:rPr>
          <w:sz w:val="24"/>
        </w:rPr>
      </w:pPr>
      <w:r w:rsidRPr="00522579">
        <w:rPr>
          <w:position w:val="-28"/>
          <w:sz w:val="24"/>
        </w:rPr>
        <w:object w:dxaOrig="2480" w:dyaOrig="680">
          <v:shape id="_x0000_i1409" type="#_x0000_t75" style="width:123.75pt;height:33.75pt" o:ole="" fillcolor="window">
            <v:imagedata r:id="rId810" o:title=""/>
          </v:shape>
          <o:OLEObject Type="Embed" ProgID="Equation.3" ShapeID="_x0000_i1409" DrawAspect="Content" ObjectID="_1414833664" r:id="rId811"/>
        </w:object>
      </w:r>
    </w:p>
    <w:p w:rsidR="00967C93" w:rsidRDefault="00967C93">
      <w:pPr>
        <w:ind w:left="357"/>
        <w:jc w:val="both"/>
        <w:rPr>
          <w:sz w:val="24"/>
          <w:lang w:val="en-US"/>
        </w:rPr>
      </w:pPr>
      <w:r>
        <w:rPr>
          <w:sz w:val="24"/>
        </w:rPr>
        <w:t>Поскольку  h(n) – отклик системы на последовательность U</w:t>
      </w:r>
      <w:r>
        <w:rPr>
          <w:sz w:val="24"/>
          <w:vertAlign w:val="subscript"/>
        </w:rPr>
        <w:t>0</w:t>
      </w:r>
      <w:r>
        <w:rPr>
          <w:sz w:val="24"/>
        </w:rPr>
        <w:t xml:space="preserve">(n), а параметры системы постоянны, то </w:t>
      </w:r>
      <w:r>
        <w:rPr>
          <w:sz w:val="24"/>
          <w:lang w:val="en-US"/>
        </w:rPr>
        <w:t>h</w:t>
      </w:r>
      <w:r w:rsidRPr="0009038D">
        <w:rPr>
          <w:sz w:val="24"/>
        </w:rPr>
        <w:t>(</w:t>
      </w:r>
      <w:r>
        <w:rPr>
          <w:sz w:val="24"/>
          <w:lang w:val="en-US"/>
        </w:rPr>
        <w:t>n</w:t>
      </w:r>
      <w:r w:rsidRPr="0009038D">
        <w:rPr>
          <w:sz w:val="24"/>
        </w:rPr>
        <w:t>-</w:t>
      </w:r>
      <w:r>
        <w:rPr>
          <w:sz w:val="24"/>
          <w:lang w:val="en-US"/>
        </w:rPr>
        <w:t>m</w:t>
      </w:r>
      <w:r w:rsidRPr="0009038D">
        <w:rPr>
          <w:sz w:val="24"/>
        </w:rPr>
        <w:t xml:space="preserve">) </w:t>
      </w:r>
      <w:r>
        <w:rPr>
          <w:sz w:val="24"/>
        </w:rPr>
        <w:t>будет откликами на последовательность U</w:t>
      </w:r>
      <w:r>
        <w:rPr>
          <w:sz w:val="24"/>
          <w:vertAlign w:val="subscript"/>
        </w:rPr>
        <w:t>0</w:t>
      </w:r>
      <w:r>
        <w:rPr>
          <w:sz w:val="24"/>
        </w:rPr>
        <w:t>(n</w:t>
      </w:r>
      <w:r w:rsidRPr="0009038D">
        <w:rPr>
          <w:sz w:val="24"/>
        </w:rPr>
        <w:t>-</w:t>
      </w:r>
      <w:r>
        <w:rPr>
          <w:sz w:val="24"/>
          <w:lang w:val="en-US"/>
        </w:rPr>
        <w:t>m</w:t>
      </w:r>
      <w:r>
        <w:rPr>
          <w:sz w:val="24"/>
        </w:rPr>
        <w:t xml:space="preserve">). Из свойства линейности следует, что откликом на последовательность </w:t>
      </w:r>
      <w:r>
        <w:rPr>
          <w:sz w:val="24"/>
          <w:lang w:val="en-US"/>
        </w:rPr>
        <w:t>x</w:t>
      </w:r>
      <w:r w:rsidRPr="0009038D">
        <w:rPr>
          <w:sz w:val="24"/>
        </w:rPr>
        <w:t>(</w:t>
      </w:r>
      <w:r>
        <w:rPr>
          <w:sz w:val="24"/>
          <w:lang w:val="en-US"/>
        </w:rPr>
        <w:t>m</w:t>
      </w:r>
      <w:r w:rsidRPr="0009038D">
        <w:rPr>
          <w:sz w:val="24"/>
        </w:rPr>
        <w:t>)</w:t>
      </w:r>
      <w:r>
        <w:rPr>
          <w:sz w:val="24"/>
        </w:rPr>
        <w:t>U</w:t>
      </w:r>
      <w:r>
        <w:rPr>
          <w:sz w:val="24"/>
          <w:vertAlign w:val="subscript"/>
        </w:rPr>
        <w:t>0</w:t>
      </w:r>
      <w:r>
        <w:rPr>
          <w:sz w:val="24"/>
        </w:rPr>
        <w:t>(n</w:t>
      </w:r>
      <w:r w:rsidRPr="0009038D">
        <w:rPr>
          <w:sz w:val="24"/>
        </w:rPr>
        <w:t>-</w:t>
      </w:r>
      <w:r>
        <w:rPr>
          <w:sz w:val="24"/>
          <w:lang w:val="en-US"/>
        </w:rPr>
        <w:t>m</w:t>
      </w:r>
      <w:r>
        <w:rPr>
          <w:sz w:val="24"/>
        </w:rPr>
        <w:t xml:space="preserve">) должна быть последовательность </w:t>
      </w:r>
      <w:r>
        <w:rPr>
          <w:sz w:val="24"/>
          <w:lang w:val="en-US"/>
        </w:rPr>
        <w:t>x</w:t>
      </w:r>
      <w:r w:rsidRPr="0009038D">
        <w:rPr>
          <w:sz w:val="24"/>
        </w:rPr>
        <w:t>(</w:t>
      </w:r>
      <w:r>
        <w:rPr>
          <w:sz w:val="24"/>
          <w:lang w:val="en-US"/>
        </w:rPr>
        <w:t>m</w:t>
      </w:r>
      <w:r w:rsidRPr="0009038D">
        <w:rPr>
          <w:sz w:val="24"/>
        </w:rPr>
        <w:t>)</w:t>
      </w:r>
      <w:r>
        <w:rPr>
          <w:sz w:val="24"/>
          <w:lang w:val="en-US"/>
        </w:rPr>
        <w:t>h</w:t>
      </w:r>
      <w:r w:rsidRPr="0009038D">
        <w:rPr>
          <w:sz w:val="24"/>
        </w:rPr>
        <w:t>(</w:t>
      </w:r>
      <w:r>
        <w:rPr>
          <w:sz w:val="24"/>
          <w:lang w:val="en-US"/>
        </w:rPr>
        <w:t>n</w:t>
      </w:r>
      <w:r w:rsidRPr="0009038D">
        <w:rPr>
          <w:sz w:val="24"/>
        </w:rPr>
        <w:t>-</w:t>
      </w:r>
      <w:r>
        <w:rPr>
          <w:sz w:val="24"/>
          <w:lang w:val="en-US"/>
        </w:rPr>
        <w:t>m</w:t>
      </w:r>
      <w:r w:rsidRPr="0009038D">
        <w:rPr>
          <w:sz w:val="24"/>
        </w:rPr>
        <w:t>)</w:t>
      </w:r>
      <w:r>
        <w:rPr>
          <w:sz w:val="24"/>
        </w:rPr>
        <w:t xml:space="preserve">. Поэтому отклик на </w:t>
      </w:r>
      <w:r>
        <w:rPr>
          <w:sz w:val="24"/>
          <w:lang w:val="en-US"/>
        </w:rPr>
        <w:t xml:space="preserve">x(n) </w:t>
      </w:r>
      <w:r>
        <w:rPr>
          <w:sz w:val="24"/>
        </w:rPr>
        <w:t>будет равен</w:t>
      </w:r>
      <w:r>
        <w:rPr>
          <w:sz w:val="24"/>
          <w:lang w:val="en-US"/>
        </w:rPr>
        <w:t>:</w:t>
      </w:r>
    </w:p>
    <w:p w:rsidR="00967C93" w:rsidRDefault="00967C93">
      <w:pPr>
        <w:ind w:left="357"/>
        <w:jc w:val="center"/>
        <w:rPr>
          <w:sz w:val="24"/>
          <w:lang w:val="en-US"/>
        </w:rPr>
      </w:pPr>
      <w:r w:rsidRPr="00522579">
        <w:rPr>
          <w:position w:val="-28"/>
          <w:sz w:val="24"/>
          <w:lang w:val="en-US"/>
        </w:rPr>
        <w:object w:dxaOrig="2280" w:dyaOrig="680">
          <v:shape id="_x0000_i1410" type="#_x0000_t75" style="width:114pt;height:33.75pt" o:ole="" fillcolor="window">
            <v:imagedata r:id="rId812" o:title=""/>
          </v:shape>
          <o:OLEObject Type="Embed" ProgID="Equation.3" ShapeID="_x0000_i1410" DrawAspect="Content" ObjectID="_1414833665" r:id="rId813"/>
        </w:object>
      </w:r>
    </w:p>
    <w:p w:rsidR="00967C93" w:rsidRDefault="00967C93">
      <w:pPr>
        <w:ind w:left="357"/>
        <w:jc w:val="both"/>
        <w:rPr>
          <w:sz w:val="24"/>
        </w:rPr>
      </w:pPr>
      <w:r>
        <w:rPr>
          <w:sz w:val="24"/>
        </w:rPr>
        <w:t>Он имеет вид свертки. Таким образом</w:t>
      </w:r>
      <w:r w:rsidRPr="0009038D">
        <w:rPr>
          <w:sz w:val="24"/>
        </w:rPr>
        <w:t>,</w:t>
      </w:r>
      <w:r>
        <w:rPr>
          <w:sz w:val="24"/>
        </w:rPr>
        <w:t xml:space="preserve"> </w:t>
      </w:r>
      <w:r>
        <w:rPr>
          <w:sz w:val="24"/>
          <w:lang w:val="en-US"/>
        </w:rPr>
        <w:t>h</w:t>
      </w:r>
      <w:r w:rsidRPr="0009038D">
        <w:rPr>
          <w:sz w:val="24"/>
        </w:rPr>
        <w:t>(</w:t>
      </w:r>
      <w:r>
        <w:rPr>
          <w:sz w:val="24"/>
          <w:lang w:val="en-US"/>
        </w:rPr>
        <w:t>n</w:t>
      </w:r>
      <w:r w:rsidRPr="0009038D">
        <w:rPr>
          <w:sz w:val="24"/>
        </w:rPr>
        <w:t>)</w:t>
      </w:r>
      <w:r>
        <w:rPr>
          <w:sz w:val="24"/>
        </w:rPr>
        <w:t xml:space="preserve"> полностью описывает ЛПП систему, что и отражено на рисунке.</w:t>
      </w:r>
    </w:p>
    <w:p w:rsidR="00967C93" w:rsidRDefault="00967C93">
      <w:pPr>
        <w:ind w:left="357"/>
        <w:jc w:val="both"/>
        <w:rPr>
          <w:sz w:val="24"/>
        </w:rPr>
      </w:pPr>
    </w:p>
    <w:p w:rsidR="00967C93" w:rsidRDefault="0009038D">
      <w:pPr>
        <w:ind w:left="357"/>
        <w:jc w:val="center"/>
        <w:rPr>
          <w:sz w:val="24"/>
        </w:rPr>
      </w:pPr>
      <w:r>
        <w:rPr>
          <w:noProof/>
        </w:rPr>
        <w:drawing>
          <wp:inline distT="0" distB="0" distL="0" distR="0">
            <wp:extent cx="1200150" cy="561975"/>
            <wp:effectExtent l="19050" t="0" r="0" b="0"/>
            <wp:docPr id="403" name="Рисунок 40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11"/>
                    <pic:cNvPicPr>
                      <a:picLocks noChangeAspect="1" noChangeArrowheads="1"/>
                    </pic:cNvPicPr>
                  </pic:nvPicPr>
                  <pic:blipFill>
                    <a:blip r:embed="rId814" cstate="print"/>
                    <a:srcRect/>
                    <a:stretch>
                      <a:fillRect/>
                    </a:stretch>
                  </pic:blipFill>
                  <pic:spPr bwMode="auto">
                    <a:xfrm>
                      <a:off x="0" y="0"/>
                      <a:ext cx="1200150" cy="561975"/>
                    </a:xfrm>
                    <a:prstGeom prst="rect">
                      <a:avLst/>
                    </a:prstGeom>
                    <a:noFill/>
                    <a:ln w="9525">
                      <a:noFill/>
                      <a:miter lim="800000"/>
                      <a:headEnd/>
                      <a:tailEnd/>
                    </a:ln>
                  </pic:spPr>
                </pic:pic>
              </a:graphicData>
            </a:graphic>
          </wp:inline>
        </w:drawing>
      </w:r>
    </w:p>
    <w:p w:rsidR="00967C93" w:rsidRDefault="00967C93">
      <w:pPr>
        <w:jc w:val="center"/>
        <w:rPr>
          <w:sz w:val="24"/>
        </w:rPr>
      </w:pPr>
    </w:p>
    <w:p w:rsidR="00967C93" w:rsidRDefault="00967C93">
      <w:pPr>
        <w:jc w:val="center"/>
        <w:rPr>
          <w:sz w:val="24"/>
        </w:rPr>
      </w:pPr>
    </w:p>
    <w:p w:rsidR="00967C93" w:rsidRDefault="00967C93">
      <w:pPr>
        <w:numPr>
          <w:ilvl w:val="0"/>
          <w:numId w:val="68"/>
        </w:numPr>
        <w:jc w:val="both"/>
        <w:rPr>
          <w:sz w:val="24"/>
        </w:rPr>
      </w:pPr>
      <w:r>
        <w:rPr>
          <w:sz w:val="24"/>
          <w:u w:val="single"/>
        </w:rPr>
        <w:t>Разностные уравнения.</w:t>
      </w:r>
    </w:p>
    <w:p w:rsidR="00967C93" w:rsidRDefault="00967C93">
      <w:pPr>
        <w:ind w:left="357"/>
        <w:rPr>
          <w:sz w:val="24"/>
        </w:rPr>
      </w:pPr>
      <w:r>
        <w:rPr>
          <w:sz w:val="24"/>
        </w:rPr>
        <w:t xml:space="preserve">Описание ЛПП - системы разностными уравнениями позволяет: </w:t>
      </w:r>
    </w:p>
    <w:p w:rsidR="00967C93" w:rsidRDefault="00967C93">
      <w:pPr>
        <w:numPr>
          <w:ilvl w:val="0"/>
          <w:numId w:val="70"/>
        </w:numPr>
        <w:jc w:val="both"/>
        <w:rPr>
          <w:sz w:val="24"/>
        </w:rPr>
      </w:pPr>
      <w:r>
        <w:rPr>
          <w:sz w:val="24"/>
        </w:rPr>
        <w:t>найти эффективные способы построения таких систем</w:t>
      </w:r>
    </w:p>
    <w:p w:rsidR="00967C93" w:rsidRDefault="00967C93">
      <w:pPr>
        <w:numPr>
          <w:ilvl w:val="0"/>
          <w:numId w:val="70"/>
        </w:numPr>
        <w:jc w:val="both"/>
        <w:rPr>
          <w:sz w:val="24"/>
        </w:rPr>
      </w:pPr>
      <w:r>
        <w:rPr>
          <w:sz w:val="24"/>
        </w:rPr>
        <w:t>определить многие характеристики системы (собственные частоты, порядок системы и др.)</w:t>
      </w:r>
    </w:p>
    <w:p w:rsidR="00967C93" w:rsidRDefault="00967C93">
      <w:pPr>
        <w:pStyle w:val="31"/>
      </w:pPr>
      <w:r>
        <w:t>Самый общий вид линейного разностного уравнения М-го порядка с постоянными коэффициентами, относящегося к физически реализуемой системе:</w:t>
      </w:r>
    </w:p>
    <w:p w:rsidR="00967C93" w:rsidRDefault="00967C93">
      <w:pPr>
        <w:ind w:left="357"/>
        <w:jc w:val="center"/>
        <w:rPr>
          <w:sz w:val="24"/>
        </w:rPr>
      </w:pPr>
      <w:r w:rsidRPr="00522579">
        <w:rPr>
          <w:position w:val="-28"/>
          <w:sz w:val="24"/>
        </w:rPr>
        <w:object w:dxaOrig="4599" w:dyaOrig="680">
          <v:shape id="_x0000_i1411" type="#_x0000_t75" style="width:230.25pt;height:33.75pt" o:ole="" fillcolor="window">
            <v:imagedata r:id="rId815" o:title=""/>
          </v:shape>
          <o:OLEObject Type="Embed" ProgID="Equation.3" ShapeID="_x0000_i1411" DrawAspect="Content" ObjectID="_1414833666" r:id="rId816"/>
        </w:object>
      </w:r>
    </w:p>
    <w:p w:rsidR="00967C93" w:rsidRDefault="00967C93">
      <w:pPr>
        <w:ind w:left="357"/>
        <w:jc w:val="both"/>
        <w:rPr>
          <w:sz w:val="24"/>
        </w:rPr>
      </w:pPr>
      <w:r>
        <w:rPr>
          <w:sz w:val="24"/>
        </w:rPr>
        <w:t xml:space="preserve">где коэффициенты </w:t>
      </w:r>
      <w:r w:rsidRPr="0009038D">
        <w:rPr>
          <w:sz w:val="24"/>
        </w:rPr>
        <w:t>{</w:t>
      </w:r>
      <w:r>
        <w:rPr>
          <w:sz w:val="24"/>
          <w:lang w:val="en-US"/>
        </w:rPr>
        <w:t>a</w:t>
      </w:r>
      <w:r>
        <w:rPr>
          <w:sz w:val="24"/>
          <w:vertAlign w:val="subscript"/>
          <w:lang w:val="en-US"/>
        </w:rPr>
        <w:t>i</w:t>
      </w:r>
      <w:r w:rsidRPr="0009038D">
        <w:rPr>
          <w:sz w:val="24"/>
        </w:rPr>
        <w:t>},{</w:t>
      </w:r>
      <w:r>
        <w:rPr>
          <w:sz w:val="24"/>
          <w:lang w:val="en-US"/>
        </w:rPr>
        <w:t>b</w:t>
      </w:r>
      <w:r>
        <w:rPr>
          <w:sz w:val="24"/>
          <w:vertAlign w:val="subscript"/>
          <w:lang w:val="en-US"/>
        </w:rPr>
        <w:t>i</w:t>
      </w:r>
      <w:r w:rsidRPr="0009038D">
        <w:rPr>
          <w:sz w:val="24"/>
        </w:rPr>
        <w:t>}</w:t>
      </w:r>
      <w:r>
        <w:rPr>
          <w:sz w:val="24"/>
        </w:rPr>
        <w:t>описывают конкретную систему, причем а</w:t>
      </w:r>
      <w:r>
        <w:rPr>
          <w:sz w:val="24"/>
          <w:vertAlign w:val="subscript"/>
        </w:rPr>
        <w:t>М</w:t>
      </w:r>
      <w:r>
        <w:rPr>
          <w:sz w:val="24"/>
        </w:rPr>
        <w:sym w:font="Symbol" w:char="F0B9"/>
      </w:r>
      <w:r>
        <w:rPr>
          <w:sz w:val="24"/>
        </w:rPr>
        <w:t>0.</w:t>
      </w:r>
    </w:p>
    <w:p w:rsidR="00967C93" w:rsidRPr="0009038D" w:rsidRDefault="00967C93">
      <w:pPr>
        <w:ind w:left="357"/>
        <w:jc w:val="both"/>
        <w:rPr>
          <w:sz w:val="24"/>
        </w:rPr>
      </w:pPr>
      <w:r>
        <w:rPr>
          <w:sz w:val="24"/>
        </w:rPr>
        <w:t xml:space="preserve">Уравнение (1) записано в виде, удобном для решения методом прямой подстановки. Имея набор начальных условий </w:t>
      </w:r>
      <w:r w:rsidRPr="005045B8">
        <w:rPr>
          <w:sz w:val="24"/>
        </w:rPr>
        <w:t>[</w:t>
      </w:r>
      <w:r>
        <w:rPr>
          <w:sz w:val="24"/>
        </w:rPr>
        <w:t xml:space="preserve">напр. </w:t>
      </w:r>
      <w:r>
        <w:rPr>
          <w:sz w:val="24"/>
          <w:lang w:val="en-US"/>
        </w:rPr>
        <w:t>X</w:t>
      </w:r>
      <w:r w:rsidRPr="005045B8">
        <w:rPr>
          <w:sz w:val="24"/>
        </w:rPr>
        <w:t>(</w:t>
      </w:r>
      <w:r>
        <w:rPr>
          <w:sz w:val="24"/>
          <w:lang w:val="en-US"/>
        </w:rPr>
        <w:t>i</w:t>
      </w:r>
      <w:r w:rsidRPr="005045B8">
        <w:rPr>
          <w:sz w:val="24"/>
        </w:rPr>
        <w:t>),</w:t>
      </w:r>
      <w:r>
        <w:rPr>
          <w:sz w:val="24"/>
          <w:lang w:val="en-US"/>
        </w:rPr>
        <w:t>y</w:t>
      </w:r>
      <w:r w:rsidRPr="005045B8">
        <w:rPr>
          <w:sz w:val="24"/>
        </w:rPr>
        <w:t>(</w:t>
      </w:r>
      <w:r>
        <w:rPr>
          <w:sz w:val="24"/>
          <w:lang w:val="en-US"/>
        </w:rPr>
        <w:t>i</w:t>
      </w:r>
      <w:r w:rsidRPr="005045B8">
        <w:rPr>
          <w:sz w:val="24"/>
        </w:rPr>
        <w:t xml:space="preserve">) </w:t>
      </w:r>
      <w:r>
        <w:rPr>
          <w:sz w:val="24"/>
        </w:rPr>
        <w:t xml:space="preserve">для </w:t>
      </w:r>
      <w:r>
        <w:rPr>
          <w:sz w:val="24"/>
          <w:lang w:val="en-US"/>
        </w:rPr>
        <w:t>i</w:t>
      </w:r>
      <w:r w:rsidRPr="005045B8">
        <w:rPr>
          <w:sz w:val="24"/>
        </w:rPr>
        <w:t>=-1, -2, …, -</w:t>
      </w:r>
      <w:r>
        <w:rPr>
          <w:sz w:val="24"/>
          <w:lang w:val="en-US"/>
        </w:rPr>
        <w:t>M</w:t>
      </w:r>
      <w:r w:rsidRPr="005045B8">
        <w:rPr>
          <w:sz w:val="24"/>
        </w:rPr>
        <w:t>]</w:t>
      </w:r>
      <w:r>
        <w:rPr>
          <w:sz w:val="24"/>
        </w:rPr>
        <w:t xml:space="preserve"> и входную последовательность</w:t>
      </w:r>
      <w:r w:rsidRPr="005045B8">
        <w:rPr>
          <w:sz w:val="24"/>
        </w:rPr>
        <w:t xml:space="preserve"> </w:t>
      </w:r>
      <w:r>
        <w:rPr>
          <w:sz w:val="24"/>
          <w:lang w:val="en-US"/>
        </w:rPr>
        <w:t>X</w:t>
      </w:r>
      <w:r>
        <w:rPr>
          <w:sz w:val="24"/>
        </w:rPr>
        <w:t>(</w:t>
      </w:r>
      <w:r>
        <w:rPr>
          <w:sz w:val="24"/>
          <w:lang w:val="en-US"/>
        </w:rPr>
        <w:t>n</w:t>
      </w:r>
      <w:r>
        <w:rPr>
          <w:sz w:val="24"/>
        </w:rPr>
        <w:t xml:space="preserve">), по формуле (1) можно вычислить последовательность </w:t>
      </w:r>
      <w:r>
        <w:rPr>
          <w:sz w:val="24"/>
          <w:lang w:val="en-US"/>
        </w:rPr>
        <w:t>y</w:t>
      </w:r>
      <w:r w:rsidRPr="005045B8">
        <w:rPr>
          <w:sz w:val="24"/>
        </w:rPr>
        <w:t>(</w:t>
      </w:r>
      <w:r>
        <w:rPr>
          <w:sz w:val="24"/>
          <w:lang w:val="en-US"/>
        </w:rPr>
        <w:t>n</w:t>
      </w:r>
      <w:r w:rsidRPr="005045B8">
        <w:rPr>
          <w:sz w:val="24"/>
        </w:rPr>
        <w:t xml:space="preserve">) </w:t>
      </w:r>
      <w:r>
        <w:rPr>
          <w:sz w:val="24"/>
        </w:rPr>
        <w:t>для</w:t>
      </w:r>
      <w:r w:rsidRPr="005045B8">
        <w:rPr>
          <w:sz w:val="24"/>
        </w:rPr>
        <w:t xml:space="preserve"> </w:t>
      </w:r>
      <w:r>
        <w:rPr>
          <w:sz w:val="24"/>
          <w:lang w:val="en-US"/>
        </w:rPr>
        <w:lastRenderedPageBreak/>
        <w:t>n</w:t>
      </w:r>
      <w:r>
        <w:rPr>
          <w:sz w:val="24"/>
          <w:lang w:val="en-US"/>
        </w:rPr>
        <w:sym w:font="Symbol" w:char="F0B3"/>
      </w:r>
      <w:r w:rsidRPr="005045B8">
        <w:rPr>
          <w:sz w:val="24"/>
        </w:rPr>
        <w:t xml:space="preserve">0. </w:t>
      </w:r>
      <w:r>
        <w:rPr>
          <w:sz w:val="24"/>
        </w:rPr>
        <w:t xml:space="preserve">Например, разностное уравнение </w:t>
      </w:r>
      <w:r>
        <w:rPr>
          <w:sz w:val="24"/>
          <w:lang w:val="en-US"/>
        </w:rPr>
        <w:t>y</w:t>
      </w:r>
      <w:r w:rsidRPr="0009038D">
        <w:rPr>
          <w:sz w:val="24"/>
        </w:rPr>
        <w:t>(</w:t>
      </w:r>
      <w:r>
        <w:rPr>
          <w:sz w:val="24"/>
          <w:lang w:val="en-US"/>
        </w:rPr>
        <w:t>n</w:t>
      </w:r>
      <w:r w:rsidRPr="0009038D">
        <w:rPr>
          <w:sz w:val="24"/>
        </w:rPr>
        <w:t xml:space="preserve">) = </w:t>
      </w:r>
      <w:r>
        <w:rPr>
          <w:sz w:val="24"/>
          <w:lang w:val="en-US"/>
        </w:rPr>
        <w:t>x</w:t>
      </w:r>
      <w:r w:rsidRPr="0009038D">
        <w:rPr>
          <w:sz w:val="24"/>
        </w:rPr>
        <w:t>(</w:t>
      </w:r>
      <w:r>
        <w:rPr>
          <w:sz w:val="24"/>
          <w:lang w:val="en-US"/>
        </w:rPr>
        <w:t>n</w:t>
      </w:r>
      <w:r w:rsidRPr="0009038D">
        <w:rPr>
          <w:sz w:val="24"/>
        </w:rPr>
        <w:t>) – 3</w:t>
      </w:r>
      <w:r>
        <w:rPr>
          <w:sz w:val="24"/>
          <w:lang w:val="en-US"/>
        </w:rPr>
        <w:t>y</w:t>
      </w:r>
      <w:r w:rsidRPr="0009038D">
        <w:rPr>
          <w:sz w:val="24"/>
        </w:rPr>
        <w:t>(</w:t>
      </w:r>
      <w:r>
        <w:rPr>
          <w:sz w:val="24"/>
          <w:lang w:val="en-US"/>
        </w:rPr>
        <w:t>n</w:t>
      </w:r>
      <w:r w:rsidRPr="0009038D">
        <w:rPr>
          <w:sz w:val="24"/>
        </w:rPr>
        <w:t xml:space="preserve">-1) </w:t>
      </w:r>
      <w:r>
        <w:rPr>
          <w:sz w:val="24"/>
        </w:rPr>
        <w:t>с начальными условиями</w:t>
      </w:r>
      <w:r w:rsidRPr="0009038D">
        <w:rPr>
          <w:sz w:val="24"/>
        </w:rPr>
        <w:t xml:space="preserve">        </w:t>
      </w:r>
      <w:r>
        <w:rPr>
          <w:sz w:val="24"/>
          <w:lang w:val="en-US"/>
        </w:rPr>
        <w:t>y</w:t>
      </w:r>
      <w:r w:rsidRPr="0009038D">
        <w:rPr>
          <w:sz w:val="24"/>
        </w:rPr>
        <w:t>(-1)=0</w:t>
      </w:r>
      <w:r>
        <w:rPr>
          <w:sz w:val="24"/>
        </w:rPr>
        <w:t>,</w:t>
      </w:r>
      <w:r>
        <w:rPr>
          <w:sz w:val="24"/>
          <w:lang w:val="en-US"/>
        </w:rPr>
        <w:t>x</w:t>
      </w:r>
      <w:r w:rsidRPr="0009038D">
        <w:rPr>
          <w:sz w:val="24"/>
        </w:rPr>
        <w:t>(</w:t>
      </w:r>
      <w:r>
        <w:rPr>
          <w:sz w:val="24"/>
          <w:lang w:val="en-US"/>
        </w:rPr>
        <w:t>n</w:t>
      </w:r>
      <w:r w:rsidRPr="0009038D">
        <w:rPr>
          <w:sz w:val="24"/>
        </w:rPr>
        <w:t xml:space="preserve">)= </w:t>
      </w:r>
      <w:r>
        <w:rPr>
          <w:sz w:val="24"/>
          <w:lang w:val="en-US"/>
        </w:rPr>
        <w:t>n</w:t>
      </w:r>
      <w:r w:rsidRPr="0009038D">
        <w:rPr>
          <w:sz w:val="24"/>
          <w:vertAlign w:val="superscript"/>
        </w:rPr>
        <w:t>2</w:t>
      </w:r>
      <w:r w:rsidRPr="0009038D">
        <w:rPr>
          <w:sz w:val="24"/>
        </w:rPr>
        <w:t>+</w:t>
      </w:r>
      <w:r>
        <w:rPr>
          <w:sz w:val="24"/>
          <w:lang w:val="en-US"/>
        </w:rPr>
        <w:t>n</w:t>
      </w:r>
      <w:r>
        <w:rPr>
          <w:sz w:val="24"/>
        </w:rPr>
        <w:t xml:space="preserve"> можно решить подстановкой</w:t>
      </w:r>
      <w:r w:rsidRPr="0009038D">
        <w:rPr>
          <w:sz w:val="24"/>
        </w:rPr>
        <w:t>:</w:t>
      </w:r>
    </w:p>
    <w:p w:rsidR="00967C93" w:rsidRPr="0009038D" w:rsidRDefault="00967C93">
      <w:pPr>
        <w:ind w:left="357"/>
        <w:jc w:val="both"/>
        <w:rPr>
          <w:sz w:val="24"/>
        </w:rPr>
      </w:pPr>
    </w:p>
    <w:p w:rsidR="00967C93" w:rsidRDefault="00967C93">
      <w:pPr>
        <w:ind w:left="357"/>
        <w:jc w:val="center"/>
        <w:rPr>
          <w:sz w:val="24"/>
          <w:lang w:val="en-US"/>
        </w:rPr>
      </w:pPr>
      <w:r>
        <w:rPr>
          <w:sz w:val="24"/>
          <w:lang w:val="en-US"/>
        </w:rPr>
        <w:t>y(0) = x(0) - 3y(-1) = 0</w:t>
      </w:r>
    </w:p>
    <w:p w:rsidR="00967C93" w:rsidRDefault="00967C93">
      <w:pPr>
        <w:ind w:left="357"/>
        <w:jc w:val="center"/>
        <w:rPr>
          <w:sz w:val="24"/>
          <w:lang w:val="en-US"/>
        </w:rPr>
      </w:pPr>
      <w:r>
        <w:rPr>
          <w:sz w:val="24"/>
          <w:lang w:val="en-US"/>
        </w:rPr>
        <w:t>y(1) = x(1) - 3y(0) = 2</w:t>
      </w:r>
    </w:p>
    <w:p w:rsidR="00967C93" w:rsidRDefault="00967C93">
      <w:pPr>
        <w:ind w:left="357"/>
        <w:jc w:val="center"/>
        <w:rPr>
          <w:sz w:val="24"/>
          <w:lang w:val="en-US"/>
        </w:rPr>
      </w:pPr>
      <w:r>
        <w:rPr>
          <w:sz w:val="24"/>
          <w:lang w:val="en-US"/>
        </w:rPr>
        <w:t>y(2) = x(2) - 3y(1) = 0</w:t>
      </w:r>
    </w:p>
    <w:p w:rsidR="00967C93" w:rsidRDefault="00967C93">
      <w:pPr>
        <w:ind w:left="357"/>
        <w:jc w:val="center"/>
        <w:rPr>
          <w:sz w:val="24"/>
          <w:lang w:val="en-US"/>
        </w:rPr>
      </w:pPr>
      <w:r>
        <w:rPr>
          <w:sz w:val="24"/>
          <w:lang w:val="en-US"/>
        </w:rPr>
        <w:t>y(3) = x(3) - 3y(2) = 12</w:t>
      </w:r>
    </w:p>
    <w:p w:rsidR="00967C93" w:rsidRPr="0009038D" w:rsidRDefault="00967C93">
      <w:pPr>
        <w:ind w:left="357"/>
        <w:jc w:val="center"/>
        <w:rPr>
          <w:sz w:val="24"/>
        </w:rPr>
      </w:pPr>
      <w:r>
        <w:rPr>
          <w:sz w:val="24"/>
          <w:lang w:val="en-US"/>
        </w:rPr>
        <w:t>y</w:t>
      </w:r>
      <w:r w:rsidRPr="0009038D">
        <w:rPr>
          <w:sz w:val="24"/>
        </w:rPr>
        <w:t xml:space="preserve">(4) = </w:t>
      </w:r>
      <w:r>
        <w:rPr>
          <w:sz w:val="24"/>
          <w:lang w:val="en-US"/>
        </w:rPr>
        <w:t>x</w:t>
      </w:r>
      <w:r w:rsidRPr="0009038D">
        <w:rPr>
          <w:sz w:val="24"/>
        </w:rPr>
        <w:t>(4) - 3</w:t>
      </w:r>
      <w:r>
        <w:rPr>
          <w:sz w:val="24"/>
          <w:lang w:val="en-US"/>
        </w:rPr>
        <w:t>y</w:t>
      </w:r>
      <w:r w:rsidRPr="0009038D">
        <w:rPr>
          <w:sz w:val="24"/>
        </w:rPr>
        <w:t>(3) = -16</w:t>
      </w:r>
    </w:p>
    <w:p w:rsidR="00967C93" w:rsidRPr="0009038D" w:rsidRDefault="00967C93">
      <w:pPr>
        <w:ind w:left="357"/>
        <w:jc w:val="center"/>
        <w:rPr>
          <w:sz w:val="24"/>
        </w:rPr>
      </w:pPr>
      <w:r w:rsidRPr="0009038D">
        <w:rPr>
          <w:sz w:val="24"/>
        </w:rPr>
        <w:t>.   .   .</w:t>
      </w:r>
    </w:p>
    <w:p w:rsidR="00967C93" w:rsidRPr="0009038D" w:rsidRDefault="00967C93">
      <w:pPr>
        <w:ind w:left="357"/>
        <w:jc w:val="center"/>
        <w:rPr>
          <w:sz w:val="24"/>
        </w:rPr>
      </w:pPr>
    </w:p>
    <w:p w:rsidR="00967C93" w:rsidRPr="0009038D" w:rsidRDefault="00967C93">
      <w:pPr>
        <w:ind w:left="357"/>
        <w:jc w:val="both"/>
        <w:rPr>
          <w:sz w:val="24"/>
        </w:rPr>
      </w:pPr>
      <w:r>
        <w:rPr>
          <w:sz w:val="24"/>
        </w:rPr>
        <w:t>Существуют методы решения разностных уравнений в явном виде. Основная идея их сводится к получению двух решений р.у.: однородного и частного.</w:t>
      </w:r>
    </w:p>
    <w:p w:rsidR="00967C93" w:rsidRDefault="00967C93">
      <w:pPr>
        <w:ind w:left="357"/>
        <w:jc w:val="both"/>
        <w:rPr>
          <w:sz w:val="24"/>
        </w:rPr>
      </w:pPr>
      <w:r>
        <w:rPr>
          <w:sz w:val="24"/>
        </w:rPr>
        <w:t>Важное значение р.у. состоит в том, что они непосредственно определяют способ построения цифровой системы.</w:t>
      </w:r>
    </w:p>
    <w:p w:rsidR="00967C93" w:rsidRDefault="00967C93">
      <w:pPr>
        <w:ind w:left="357"/>
        <w:jc w:val="both"/>
        <w:rPr>
          <w:sz w:val="24"/>
        </w:rPr>
      </w:pPr>
    </w:p>
    <w:p w:rsidR="00967C93" w:rsidRDefault="00967C93">
      <w:pPr>
        <w:ind w:left="357"/>
        <w:jc w:val="both"/>
        <w:rPr>
          <w:sz w:val="24"/>
          <w:u w:val="single"/>
          <w:lang w:val="en-US"/>
        </w:rPr>
      </w:pPr>
      <w:r>
        <w:rPr>
          <w:sz w:val="24"/>
          <w:u w:val="single"/>
        </w:rPr>
        <w:t>Пример</w:t>
      </w:r>
      <w:r w:rsidRPr="0009038D">
        <w:rPr>
          <w:sz w:val="24"/>
          <w:u w:val="single"/>
          <w:lang w:val="en-US"/>
        </w:rPr>
        <w:t>:</w:t>
      </w:r>
    </w:p>
    <w:p w:rsidR="00967C93" w:rsidRDefault="00967C93">
      <w:pPr>
        <w:ind w:left="357"/>
        <w:jc w:val="center"/>
        <w:rPr>
          <w:sz w:val="24"/>
          <w:lang w:val="en-US"/>
        </w:rPr>
      </w:pPr>
      <w:r>
        <w:rPr>
          <w:sz w:val="24"/>
          <w:lang w:val="en-US"/>
        </w:rPr>
        <w:t>y(n) = - a</w:t>
      </w:r>
      <w:r>
        <w:rPr>
          <w:sz w:val="24"/>
          <w:vertAlign w:val="subscript"/>
          <w:lang w:val="en-US"/>
        </w:rPr>
        <w:t>1</w:t>
      </w:r>
      <w:r>
        <w:rPr>
          <w:sz w:val="24"/>
          <w:lang w:val="en-US"/>
        </w:rPr>
        <w:t>y(n-1) + b</w:t>
      </w:r>
      <w:r>
        <w:rPr>
          <w:sz w:val="24"/>
          <w:vertAlign w:val="subscript"/>
          <w:lang w:val="en-US"/>
        </w:rPr>
        <w:t>0</w:t>
      </w:r>
      <w:r>
        <w:rPr>
          <w:sz w:val="24"/>
          <w:lang w:val="en-US"/>
        </w:rPr>
        <w:t>x(n) + b</w:t>
      </w:r>
      <w:r>
        <w:rPr>
          <w:sz w:val="24"/>
          <w:vertAlign w:val="subscript"/>
          <w:lang w:val="en-US"/>
        </w:rPr>
        <w:t>1</w:t>
      </w:r>
      <w:r>
        <w:rPr>
          <w:sz w:val="24"/>
          <w:lang w:val="en-US"/>
        </w:rPr>
        <w:t>x(n-1)</w:t>
      </w:r>
    </w:p>
    <w:p w:rsidR="00967C93" w:rsidRDefault="00967C93">
      <w:pPr>
        <w:ind w:left="357"/>
        <w:jc w:val="center"/>
        <w:rPr>
          <w:sz w:val="24"/>
          <w:lang w:val="en-US"/>
        </w:rPr>
      </w:pPr>
    </w:p>
    <w:p w:rsidR="00967C93" w:rsidRDefault="00967C93">
      <w:pPr>
        <w:ind w:left="357"/>
        <w:rPr>
          <w:sz w:val="24"/>
        </w:rPr>
      </w:pPr>
      <w:r>
        <w:rPr>
          <w:sz w:val="24"/>
        </w:rPr>
        <w:t>Его можно реализовать с помощью схемы:</w:t>
      </w:r>
    </w:p>
    <w:p w:rsidR="00967C93" w:rsidRPr="0009038D" w:rsidRDefault="00967C93">
      <w:pPr>
        <w:rPr>
          <w:sz w:val="24"/>
        </w:rPr>
      </w:pPr>
    </w:p>
    <w:p w:rsidR="00967C93" w:rsidRDefault="0009038D">
      <w:pPr>
        <w:ind w:left="357"/>
        <w:jc w:val="center"/>
        <w:rPr>
          <w:sz w:val="24"/>
          <w:lang w:val="en-US"/>
        </w:rPr>
      </w:pPr>
      <w:r>
        <w:rPr>
          <w:noProof/>
          <w:sz w:val="24"/>
        </w:rPr>
        <w:drawing>
          <wp:inline distT="0" distB="0" distL="0" distR="0">
            <wp:extent cx="5172075" cy="2286000"/>
            <wp:effectExtent l="19050" t="0" r="9525" b="0"/>
            <wp:docPr id="405" name="Рисунок 405" descr="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pic5"/>
                    <pic:cNvPicPr>
                      <a:picLocks noChangeAspect="1" noChangeArrowheads="1"/>
                    </pic:cNvPicPr>
                  </pic:nvPicPr>
                  <pic:blipFill>
                    <a:blip r:embed="rId817" cstate="print"/>
                    <a:srcRect/>
                    <a:stretch>
                      <a:fillRect/>
                    </a:stretch>
                  </pic:blipFill>
                  <pic:spPr bwMode="auto">
                    <a:xfrm>
                      <a:off x="0" y="0"/>
                      <a:ext cx="5172075" cy="2286000"/>
                    </a:xfrm>
                    <a:prstGeom prst="rect">
                      <a:avLst/>
                    </a:prstGeom>
                    <a:noFill/>
                    <a:ln w="9525">
                      <a:noFill/>
                      <a:miter lim="800000"/>
                      <a:headEnd/>
                      <a:tailEnd/>
                    </a:ln>
                  </pic:spPr>
                </pic:pic>
              </a:graphicData>
            </a:graphic>
          </wp:inline>
        </w:drawing>
      </w:r>
    </w:p>
    <w:p w:rsidR="00967C93" w:rsidRDefault="00967C93">
      <w:pPr>
        <w:rPr>
          <w:sz w:val="24"/>
          <w:lang w:val="en-US"/>
        </w:rPr>
      </w:pPr>
    </w:p>
    <w:p w:rsidR="00967C93" w:rsidRDefault="00967C93">
      <w:pPr>
        <w:rPr>
          <w:sz w:val="24"/>
          <w:lang w:val="en-US"/>
        </w:rPr>
      </w:pPr>
    </w:p>
    <w:p w:rsidR="00967C93" w:rsidRDefault="00967C93">
      <w:pPr>
        <w:pStyle w:val="2"/>
        <w:numPr>
          <w:ilvl w:val="0"/>
          <w:numId w:val="68"/>
        </w:numPr>
        <w:rPr>
          <w:b w:val="0"/>
          <w:sz w:val="24"/>
        </w:rPr>
      </w:pPr>
      <w:r>
        <w:rPr>
          <w:b w:val="0"/>
          <w:sz w:val="24"/>
          <w:u w:val="single"/>
        </w:rPr>
        <w:t>Частотная</w:t>
      </w:r>
      <w:r>
        <w:rPr>
          <w:b w:val="0"/>
          <w:sz w:val="24"/>
          <w:u w:val="single"/>
          <w:lang w:val="en-US"/>
        </w:rPr>
        <w:t xml:space="preserve"> </w:t>
      </w:r>
      <w:r>
        <w:rPr>
          <w:b w:val="0"/>
          <w:sz w:val="24"/>
          <w:u w:val="single"/>
        </w:rPr>
        <w:t>характери</w:t>
      </w:r>
      <w:r>
        <w:rPr>
          <w:b w:val="0"/>
          <w:sz w:val="24"/>
          <w:u w:val="single"/>
          <w:lang w:val="en-US"/>
        </w:rPr>
        <w:t>с</w:t>
      </w:r>
      <w:r>
        <w:rPr>
          <w:b w:val="0"/>
          <w:sz w:val="24"/>
          <w:u w:val="single"/>
        </w:rPr>
        <w:t>тика.</w:t>
      </w:r>
    </w:p>
    <w:p w:rsidR="00967C93" w:rsidRDefault="00967C93">
      <w:pPr>
        <w:rPr>
          <w:sz w:val="24"/>
          <w:lang w:val="en-US"/>
        </w:rPr>
      </w:pPr>
    </w:p>
    <w:p w:rsidR="00967C93" w:rsidRDefault="00967C93">
      <w:pPr>
        <w:ind w:left="357"/>
        <w:jc w:val="both"/>
        <w:rPr>
          <w:sz w:val="24"/>
        </w:rPr>
      </w:pPr>
      <w:r>
        <w:rPr>
          <w:sz w:val="24"/>
        </w:rPr>
        <w:t xml:space="preserve">Пусть входная последовательность </w:t>
      </w:r>
      <w:r>
        <w:rPr>
          <w:sz w:val="24"/>
          <w:lang w:val="en-US"/>
        </w:rPr>
        <w:t>x</w:t>
      </w:r>
      <w:r w:rsidRPr="0009038D">
        <w:rPr>
          <w:sz w:val="24"/>
        </w:rPr>
        <w:t>(</w:t>
      </w:r>
      <w:r>
        <w:rPr>
          <w:sz w:val="24"/>
          <w:lang w:val="en-US"/>
        </w:rPr>
        <w:t>n</w:t>
      </w:r>
      <w:r w:rsidRPr="0009038D">
        <w:rPr>
          <w:sz w:val="24"/>
        </w:rPr>
        <w:t>)</w:t>
      </w:r>
      <w:r>
        <w:rPr>
          <w:sz w:val="24"/>
          <w:lang w:val="en-US"/>
        </w:rPr>
        <w:t> </w:t>
      </w:r>
      <w:r w:rsidRPr="0009038D">
        <w:rPr>
          <w:sz w:val="24"/>
        </w:rPr>
        <w:t>=</w:t>
      </w:r>
      <w:r>
        <w:rPr>
          <w:sz w:val="24"/>
          <w:lang w:val="en-US"/>
        </w:rPr>
        <w:t> e</w:t>
      </w:r>
      <w:r>
        <w:rPr>
          <w:sz w:val="24"/>
          <w:vertAlign w:val="superscript"/>
          <w:lang w:val="en-US"/>
        </w:rPr>
        <w:t>j</w:t>
      </w:r>
      <w:r>
        <w:rPr>
          <w:sz w:val="24"/>
          <w:vertAlign w:val="superscript"/>
          <w:lang w:val="en-US"/>
        </w:rPr>
        <w:sym w:font="Symbol" w:char="F077"/>
      </w:r>
      <w:r>
        <w:rPr>
          <w:sz w:val="24"/>
          <w:vertAlign w:val="superscript"/>
          <w:lang w:val="en-US"/>
        </w:rPr>
        <w:t>n</w:t>
      </w:r>
      <w:r>
        <w:rPr>
          <w:sz w:val="24"/>
        </w:rPr>
        <w:t>, -</w:t>
      </w:r>
      <w:r>
        <w:rPr>
          <w:sz w:val="24"/>
        </w:rPr>
        <w:sym w:font="Symbol" w:char="F0A5"/>
      </w:r>
      <w:r>
        <w:rPr>
          <w:sz w:val="24"/>
        </w:rPr>
        <w:t> </w:t>
      </w:r>
      <w:r w:rsidRPr="0009038D">
        <w:rPr>
          <w:sz w:val="24"/>
        </w:rPr>
        <w:t>&lt;</w:t>
      </w:r>
      <w:r>
        <w:rPr>
          <w:sz w:val="24"/>
          <w:lang w:val="en-US"/>
        </w:rPr>
        <w:t> n </w:t>
      </w:r>
      <w:r w:rsidRPr="0009038D">
        <w:rPr>
          <w:sz w:val="24"/>
        </w:rPr>
        <w:t>&lt;</w:t>
      </w:r>
      <w:r>
        <w:rPr>
          <w:sz w:val="24"/>
          <w:lang w:val="en-US"/>
        </w:rPr>
        <w:t> </w:t>
      </w:r>
      <w:r>
        <w:rPr>
          <w:sz w:val="24"/>
        </w:rPr>
        <w:sym w:font="Symbol" w:char="F0A5"/>
      </w:r>
      <w:r>
        <w:rPr>
          <w:sz w:val="24"/>
        </w:rPr>
        <w:t xml:space="preserve"> поступает на вход ЛПП с импульсной характеристикой </w:t>
      </w:r>
      <w:r>
        <w:rPr>
          <w:sz w:val="24"/>
          <w:lang w:val="en-US"/>
        </w:rPr>
        <w:t>h</w:t>
      </w:r>
      <w:r w:rsidRPr="0009038D">
        <w:rPr>
          <w:sz w:val="24"/>
        </w:rPr>
        <w:t>(</w:t>
      </w:r>
      <w:r>
        <w:rPr>
          <w:sz w:val="24"/>
          <w:lang w:val="en-US"/>
        </w:rPr>
        <w:t>n</w:t>
      </w:r>
      <w:r w:rsidRPr="0009038D">
        <w:rPr>
          <w:sz w:val="24"/>
        </w:rPr>
        <w:t>)</w:t>
      </w:r>
      <w:r>
        <w:rPr>
          <w:sz w:val="24"/>
        </w:rPr>
        <w:t>. Тогда выходная последовательность</w:t>
      </w:r>
    </w:p>
    <w:p w:rsidR="00967C93" w:rsidRDefault="00967C93">
      <w:pPr>
        <w:ind w:left="357"/>
        <w:jc w:val="center"/>
        <w:rPr>
          <w:sz w:val="24"/>
        </w:rPr>
      </w:pPr>
      <w:r w:rsidRPr="00522579">
        <w:rPr>
          <w:position w:val="-28"/>
          <w:sz w:val="24"/>
        </w:rPr>
        <w:object w:dxaOrig="5560" w:dyaOrig="680">
          <v:shape id="_x0000_i1412" type="#_x0000_t75" style="width:278.25pt;height:33.75pt" o:ole="" fillcolor="window">
            <v:imagedata r:id="rId818" o:title=""/>
          </v:shape>
          <o:OLEObject Type="Embed" ProgID="Equation.3" ShapeID="_x0000_i1412" DrawAspect="Content" ObjectID="_1414833667" r:id="rId819"/>
        </w:object>
      </w:r>
    </w:p>
    <w:p w:rsidR="00967C93" w:rsidRDefault="00967C93">
      <w:pPr>
        <w:rPr>
          <w:sz w:val="24"/>
        </w:rPr>
      </w:pPr>
      <w:r>
        <w:rPr>
          <w:sz w:val="24"/>
        </w:rPr>
        <w:t xml:space="preserve"> </w:t>
      </w:r>
    </w:p>
    <w:p w:rsidR="00967C93" w:rsidRDefault="00967C93">
      <w:pPr>
        <w:ind w:left="357"/>
        <w:jc w:val="both"/>
        <w:rPr>
          <w:sz w:val="24"/>
        </w:rPr>
      </w:pPr>
      <w:r>
        <w:rPr>
          <w:sz w:val="24"/>
        </w:rPr>
        <w:t xml:space="preserve">Т.о. отклик ЛПП совпадает с входной последовательностью с точностью до комплексного множителя </w:t>
      </w:r>
      <w:r>
        <w:rPr>
          <w:sz w:val="24"/>
          <w:lang w:val="en-US"/>
        </w:rPr>
        <w:t>H</w:t>
      </w:r>
      <w:r w:rsidRPr="0009038D">
        <w:rPr>
          <w:sz w:val="24"/>
        </w:rPr>
        <w:t>(</w:t>
      </w:r>
      <w:r>
        <w:rPr>
          <w:sz w:val="24"/>
          <w:lang w:val="en-US"/>
        </w:rPr>
        <w:t>e</w:t>
      </w:r>
      <w:r>
        <w:rPr>
          <w:sz w:val="24"/>
          <w:vertAlign w:val="superscript"/>
          <w:lang w:val="en-US"/>
        </w:rPr>
        <w:t>j</w:t>
      </w:r>
      <w:r>
        <w:rPr>
          <w:sz w:val="24"/>
          <w:vertAlign w:val="superscript"/>
          <w:lang w:val="en-US"/>
        </w:rPr>
        <w:sym w:font="Symbol" w:char="F077"/>
      </w:r>
      <w:r w:rsidRPr="0009038D">
        <w:rPr>
          <w:sz w:val="24"/>
        </w:rPr>
        <w:t>)</w:t>
      </w:r>
      <w:r>
        <w:rPr>
          <w:sz w:val="24"/>
        </w:rPr>
        <w:t>, который выражается через импульсную характеристику следующим образом:</w:t>
      </w:r>
    </w:p>
    <w:p w:rsidR="00967C93" w:rsidRDefault="00967C93">
      <w:pPr>
        <w:ind w:left="357"/>
        <w:jc w:val="center"/>
        <w:rPr>
          <w:sz w:val="24"/>
        </w:rPr>
      </w:pPr>
      <w:r w:rsidRPr="00522579">
        <w:rPr>
          <w:position w:val="-28"/>
          <w:sz w:val="24"/>
        </w:rPr>
        <w:object w:dxaOrig="2220" w:dyaOrig="680">
          <v:shape id="_x0000_i1413" type="#_x0000_t75" style="width:111pt;height:33.75pt" o:ole="" fillcolor="window">
            <v:imagedata r:id="rId820" o:title=""/>
          </v:shape>
          <o:OLEObject Type="Embed" ProgID="Equation.3" ShapeID="_x0000_i1413" DrawAspect="Content" ObjectID="_1414833668" r:id="rId821"/>
        </w:object>
      </w:r>
    </w:p>
    <w:p w:rsidR="00967C93" w:rsidRDefault="00967C93">
      <w:pPr>
        <w:ind w:left="357"/>
        <w:jc w:val="both"/>
        <w:rPr>
          <w:sz w:val="24"/>
        </w:rPr>
      </w:pPr>
      <w:r>
        <w:rPr>
          <w:sz w:val="24"/>
        </w:rPr>
        <w:t xml:space="preserve">Это частотная характеристика системы или коэффициент передачи ЛПП-системы для каждого значения </w:t>
      </w:r>
      <w:r>
        <w:rPr>
          <w:sz w:val="24"/>
        </w:rPr>
        <w:sym w:font="Symbol" w:char="F077"/>
      </w:r>
      <w:r>
        <w:rPr>
          <w:sz w:val="24"/>
        </w:rPr>
        <w:t>.</w:t>
      </w:r>
    </w:p>
    <w:p w:rsidR="00967C93" w:rsidRDefault="00967C93">
      <w:pPr>
        <w:ind w:left="357"/>
        <w:jc w:val="center"/>
        <w:rPr>
          <w:sz w:val="24"/>
        </w:rPr>
      </w:pPr>
    </w:p>
    <w:p w:rsidR="00967C93" w:rsidRDefault="00967C93">
      <w:pPr>
        <w:ind w:left="357"/>
        <w:jc w:val="both"/>
        <w:rPr>
          <w:sz w:val="24"/>
        </w:rPr>
      </w:pPr>
      <w:r>
        <w:rPr>
          <w:sz w:val="24"/>
          <w:u w:val="single"/>
        </w:rPr>
        <w:t>Пример.</w:t>
      </w:r>
      <w:r>
        <w:rPr>
          <w:sz w:val="24"/>
        </w:rPr>
        <w:t xml:space="preserve"> Вычислить ч.х. ЛПП-системы с импульсной характеристикой:</w:t>
      </w:r>
    </w:p>
    <w:p w:rsidR="00967C93" w:rsidRPr="0009038D" w:rsidRDefault="00967C93">
      <w:pPr>
        <w:ind w:left="357"/>
        <w:jc w:val="center"/>
        <w:rPr>
          <w:sz w:val="24"/>
        </w:rPr>
      </w:pPr>
      <w:r>
        <w:rPr>
          <w:sz w:val="24"/>
          <w:lang w:val="en-US"/>
        </w:rPr>
        <w:t>h</w:t>
      </w:r>
      <w:r w:rsidRPr="0009038D">
        <w:rPr>
          <w:sz w:val="24"/>
        </w:rPr>
        <w:t>(</w:t>
      </w:r>
      <w:r>
        <w:rPr>
          <w:sz w:val="24"/>
          <w:lang w:val="en-US"/>
        </w:rPr>
        <w:t>n</w:t>
      </w:r>
      <w:r w:rsidRPr="0009038D">
        <w:rPr>
          <w:sz w:val="24"/>
        </w:rPr>
        <w:t>)</w:t>
      </w:r>
      <w:r>
        <w:rPr>
          <w:sz w:val="24"/>
          <w:lang w:val="en-US"/>
        </w:rPr>
        <w:t> </w:t>
      </w:r>
      <w:r w:rsidRPr="0009038D">
        <w:rPr>
          <w:sz w:val="24"/>
        </w:rPr>
        <w:t>=</w:t>
      </w:r>
      <w:r>
        <w:rPr>
          <w:sz w:val="24"/>
          <w:lang w:val="en-US"/>
        </w:rPr>
        <w:t> a</w:t>
      </w:r>
      <w:r>
        <w:rPr>
          <w:sz w:val="24"/>
          <w:vertAlign w:val="superscript"/>
          <w:lang w:val="en-US"/>
        </w:rPr>
        <w:t>n</w:t>
      </w:r>
      <w:r>
        <w:rPr>
          <w:sz w:val="24"/>
          <w:lang w:val="en-US"/>
        </w:rPr>
        <w:t>U</w:t>
      </w:r>
      <w:r w:rsidRPr="0009038D">
        <w:rPr>
          <w:sz w:val="24"/>
          <w:vertAlign w:val="subscript"/>
        </w:rPr>
        <w:t>-1</w:t>
      </w:r>
      <w:r w:rsidRPr="0009038D">
        <w:rPr>
          <w:sz w:val="24"/>
        </w:rPr>
        <w:t>(</w:t>
      </w:r>
      <w:r>
        <w:rPr>
          <w:sz w:val="24"/>
          <w:lang w:val="en-US"/>
        </w:rPr>
        <w:t>n</w:t>
      </w:r>
      <w:r w:rsidRPr="0009038D">
        <w:rPr>
          <w:sz w:val="24"/>
        </w:rPr>
        <w:t>)</w:t>
      </w:r>
      <w:r>
        <w:rPr>
          <w:sz w:val="24"/>
          <w:lang w:val="en-US"/>
        </w:rPr>
        <w:t>   </w:t>
      </w:r>
      <w:r w:rsidRPr="0009038D">
        <w:rPr>
          <w:sz w:val="24"/>
        </w:rPr>
        <w:t>(</w:t>
      </w:r>
      <w:r>
        <w:rPr>
          <w:sz w:val="24"/>
          <w:lang w:val="en-US"/>
        </w:rPr>
        <w:t> </w:t>
      </w:r>
      <w:r w:rsidRPr="0009038D">
        <w:rPr>
          <w:sz w:val="24"/>
        </w:rPr>
        <w:t>|</w:t>
      </w:r>
      <w:r>
        <w:rPr>
          <w:sz w:val="24"/>
          <w:lang w:val="en-US"/>
        </w:rPr>
        <w:t> a </w:t>
      </w:r>
      <w:r w:rsidRPr="0009038D">
        <w:rPr>
          <w:sz w:val="24"/>
        </w:rPr>
        <w:t>|</w:t>
      </w:r>
      <w:r>
        <w:rPr>
          <w:sz w:val="24"/>
          <w:lang w:val="en-US"/>
        </w:rPr>
        <w:t> </w:t>
      </w:r>
      <w:r w:rsidRPr="0009038D">
        <w:rPr>
          <w:sz w:val="24"/>
        </w:rPr>
        <w:t>&lt;</w:t>
      </w:r>
      <w:r>
        <w:rPr>
          <w:sz w:val="24"/>
          <w:lang w:val="en-US"/>
        </w:rPr>
        <w:t> </w:t>
      </w:r>
      <w:r w:rsidRPr="0009038D">
        <w:rPr>
          <w:sz w:val="24"/>
        </w:rPr>
        <w:t>1</w:t>
      </w:r>
      <w:r>
        <w:rPr>
          <w:sz w:val="24"/>
          <w:lang w:val="en-US"/>
        </w:rPr>
        <w:t> </w:t>
      </w:r>
      <w:r w:rsidRPr="0009038D">
        <w:rPr>
          <w:sz w:val="24"/>
        </w:rPr>
        <w:t>).</w:t>
      </w:r>
    </w:p>
    <w:p w:rsidR="00967C93" w:rsidRDefault="00967C93">
      <w:pPr>
        <w:ind w:left="357"/>
        <w:jc w:val="both"/>
        <w:rPr>
          <w:sz w:val="24"/>
        </w:rPr>
      </w:pPr>
      <w:r>
        <w:rPr>
          <w:sz w:val="24"/>
        </w:rPr>
        <w:t>Ч.х. имеет вид:</w:t>
      </w:r>
    </w:p>
    <w:p w:rsidR="00967C93" w:rsidRDefault="00967C93">
      <w:pPr>
        <w:ind w:left="357"/>
        <w:jc w:val="center"/>
        <w:rPr>
          <w:sz w:val="24"/>
        </w:rPr>
      </w:pPr>
      <w:r w:rsidRPr="00522579">
        <w:rPr>
          <w:position w:val="-28"/>
          <w:sz w:val="24"/>
        </w:rPr>
        <w:object w:dxaOrig="3340" w:dyaOrig="680">
          <v:shape id="_x0000_i1414" type="#_x0000_t75" style="width:167.25pt;height:33.75pt" o:ole="" fillcolor="window">
            <v:imagedata r:id="rId822" o:title=""/>
          </v:shape>
          <o:OLEObject Type="Embed" ProgID="Equation.3" ShapeID="_x0000_i1414" DrawAspect="Content" ObjectID="_1414833669" r:id="rId823"/>
        </w:object>
      </w:r>
      <w:r>
        <w:rPr>
          <w:sz w:val="24"/>
        </w:rPr>
        <w:t xml:space="preserve">    (2)</w:t>
      </w:r>
    </w:p>
    <w:p w:rsidR="00967C93" w:rsidRDefault="00967C93">
      <w:pPr>
        <w:ind w:left="357"/>
        <w:rPr>
          <w:sz w:val="24"/>
        </w:rPr>
      </w:pPr>
      <w:r>
        <w:rPr>
          <w:sz w:val="24"/>
        </w:rPr>
        <w:t xml:space="preserve">т.к </w:t>
      </w:r>
      <w:r>
        <w:rPr>
          <w:sz w:val="24"/>
        </w:rPr>
        <w:sym w:font="Symbol" w:char="F0BD"/>
      </w:r>
      <w:r>
        <w:rPr>
          <w:sz w:val="24"/>
          <w:lang w:val="en-US"/>
        </w:rPr>
        <w:t>a</w:t>
      </w:r>
      <w:r>
        <w:rPr>
          <w:sz w:val="24"/>
        </w:rPr>
        <w:sym w:font="Symbol" w:char="F0BD"/>
      </w:r>
      <w:r w:rsidRPr="0009038D">
        <w:rPr>
          <w:sz w:val="24"/>
        </w:rPr>
        <w:t>&lt;1</w:t>
      </w:r>
      <w:r>
        <w:rPr>
          <w:sz w:val="24"/>
        </w:rPr>
        <w:t>, то  сумма геометрической прогрессии (2) будет равна</w:t>
      </w:r>
    </w:p>
    <w:p w:rsidR="00967C93" w:rsidRDefault="00967C93">
      <w:pPr>
        <w:ind w:left="357"/>
        <w:jc w:val="center"/>
        <w:rPr>
          <w:sz w:val="24"/>
        </w:rPr>
      </w:pPr>
      <w:r w:rsidRPr="00522579">
        <w:rPr>
          <w:position w:val="-24"/>
          <w:sz w:val="24"/>
        </w:rPr>
        <w:object w:dxaOrig="1780" w:dyaOrig="620">
          <v:shape id="_x0000_i1415" type="#_x0000_t75" style="width:89.25pt;height:30.75pt" o:ole="" fillcolor="window">
            <v:imagedata r:id="rId824" o:title=""/>
          </v:shape>
          <o:OLEObject Type="Embed" ProgID="Equation.3" ShapeID="_x0000_i1415" DrawAspect="Content" ObjectID="_1414833670" r:id="rId825"/>
        </w:object>
      </w:r>
    </w:p>
    <w:p w:rsidR="00967C93" w:rsidRDefault="0009038D">
      <w:pPr>
        <w:ind w:left="357"/>
        <w:jc w:val="center"/>
        <w:rPr>
          <w:rFonts w:ascii="Symbol" w:hAnsi="Symbol"/>
          <w:sz w:val="24"/>
          <w:lang w:val="en-US"/>
        </w:rPr>
      </w:pPr>
      <w:r>
        <w:rPr>
          <w:rFonts w:ascii="Symbol" w:hAnsi="Symbol"/>
          <w:noProof/>
          <w:sz w:val="24"/>
        </w:rPr>
        <w:drawing>
          <wp:inline distT="0" distB="0" distL="0" distR="0">
            <wp:extent cx="5057775" cy="6324600"/>
            <wp:effectExtent l="19050" t="0" r="9525" b="0"/>
            <wp:docPr id="410" name="Рисунок 410" descr="pic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0" descr="pic6"/>
                    <pic:cNvPicPr preferRelativeResize="0">
                      <a:picLocks noChangeArrowheads="1"/>
                    </pic:cNvPicPr>
                  </pic:nvPicPr>
                  <pic:blipFill>
                    <a:blip r:embed="rId826" cstate="print"/>
                    <a:srcRect/>
                    <a:stretch>
                      <a:fillRect/>
                    </a:stretch>
                  </pic:blipFill>
                  <pic:spPr bwMode="auto">
                    <a:xfrm>
                      <a:off x="0" y="0"/>
                      <a:ext cx="5057775" cy="6324600"/>
                    </a:xfrm>
                    <a:prstGeom prst="rect">
                      <a:avLst/>
                    </a:prstGeom>
                    <a:noFill/>
                    <a:ln w="9525">
                      <a:noFill/>
                      <a:miter lim="800000"/>
                      <a:headEnd/>
                      <a:tailEnd/>
                    </a:ln>
                  </pic:spPr>
                </pic:pic>
              </a:graphicData>
            </a:graphic>
          </wp:inline>
        </w:drawing>
      </w:r>
    </w:p>
    <w:p w:rsidR="00967C93" w:rsidRDefault="00967C93">
      <w:pPr>
        <w:rPr>
          <w:noProof/>
          <w:sz w:val="24"/>
        </w:rPr>
      </w:pPr>
    </w:p>
    <w:p w:rsidR="00967C93" w:rsidRDefault="00967C93">
      <w:pPr>
        <w:rPr>
          <w:noProof/>
          <w:sz w:val="24"/>
        </w:rPr>
      </w:pPr>
    </w:p>
    <w:p w:rsidR="00967C93" w:rsidRDefault="00967C93">
      <w:pPr>
        <w:ind w:left="357"/>
        <w:rPr>
          <w:sz w:val="24"/>
          <w:u w:val="single"/>
        </w:rPr>
      </w:pPr>
      <w:r>
        <w:rPr>
          <w:sz w:val="24"/>
          <w:u w:val="single"/>
        </w:rPr>
        <w:t>Свойства ч.х.</w:t>
      </w:r>
    </w:p>
    <w:p w:rsidR="00967C93" w:rsidRDefault="00967C93">
      <w:pPr>
        <w:numPr>
          <w:ilvl w:val="0"/>
          <w:numId w:val="71"/>
        </w:numPr>
        <w:rPr>
          <w:sz w:val="24"/>
        </w:rPr>
      </w:pPr>
      <w:r>
        <w:rPr>
          <w:sz w:val="24"/>
        </w:rPr>
        <w:t xml:space="preserve">Периодическая функция </w:t>
      </w:r>
      <w:r>
        <w:rPr>
          <w:sz w:val="24"/>
        </w:rPr>
        <w:sym w:font="Symbol" w:char="F077"/>
      </w:r>
      <w:r>
        <w:rPr>
          <w:sz w:val="24"/>
        </w:rPr>
        <w:t xml:space="preserve"> с периодом 2</w:t>
      </w:r>
      <w:r>
        <w:rPr>
          <w:sz w:val="24"/>
        </w:rPr>
        <w:sym w:font="Symbol" w:char="F070"/>
      </w:r>
      <w:r>
        <w:rPr>
          <w:sz w:val="24"/>
        </w:rPr>
        <w:t>.</w:t>
      </w:r>
    </w:p>
    <w:p w:rsidR="00967C93" w:rsidRPr="005045B8" w:rsidRDefault="00967C93">
      <w:pPr>
        <w:numPr>
          <w:ilvl w:val="0"/>
          <w:numId w:val="71"/>
        </w:numPr>
        <w:jc w:val="both"/>
        <w:rPr>
          <w:sz w:val="24"/>
        </w:rPr>
      </w:pPr>
      <w:r>
        <w:rPr>
          <w:sz w:val="24"/>
        </w:rPr>
        <w:lastRenderedPageBreak/>
        <w:t xml:space="preserve">Для действительных </w:t>
      </w:r>
      <w:r>
        <w:rPr>
          <w:sz w:val="24"/>
          <w:lang w:val="en-US"/>
        </w:rPr>
        <w:t>h</w:t>
      </w:r>
      <w:r w:rsidRPr="0009038D">
        <w:rPr>
          <w:sz w:val="24"/>
        </w:rPr>
        <w:t>(</w:t>
      </w:r>
      <w:r>
        <w:rPr>
          <w:sz w:val="24"/>
          <w:lang w:val="en-US"/>
        </w:rPr>
        <w:t>n</w:t>
      </w:r>
      <w:r w:rsidRPr="0009038D">
        <w:rPr>
          <w:sz w:val="24"/>
        </w:rPr>
        <w:t xml:space="preserve">), </w:t>
      </w:r>
      <w:r>
        <w:rPr>
          <w:sz w:val="24"/>
        </w:rPr>
        <w:t>модуль</w:t>
      </w:r>
      <w:r w:rsidRPr="0009038D">
        <w:rPr>
          <w:sz w:val="24"/>
        </w:rPr>
        <w:t xml:space="preserve"> </w:t>
      </w:r>
      <w:r>
        <w:rPr>
          <w:sz w:val="24"/>
          <w:lang w:val="en-US"/>
        </w:rPr>
        <w:t>H</w:t>
      </w:r>
      <w:r w:rsidRPr="0009038D">
        <w:rPr>
          <w:sz w:val="24"/>
        </w:rPr>
        <w:t>(</w:t>
      </w:r>
      <w:r>
        <w:rPr>
          <w:sz w:val="24"/>
          <w:lang w:val="en-US"/>
        </w:rPr>
        <w:t>e</w:t>
      </w:r>
      <w:r>
        <w:rPr>
          <w:sz w:val="24"/>
          <w:vertAlign w:val="superscript"/>
          <w:lang w:val="en-US"/>
        </w:rPr>
        <w:t>j</w:t>
      </w:r>
      <w:r>
        <w:rPr>
          <w:sz w:val="24"/>
          <w:vertAlign w:val="superscript"/>
          <w:lang w:val="en-US"/>
        </w:rPr>
        <w:sym w:font="Symbol" w:char="F077"/>
      </w:r>
      <w:r w:rsidRPr="0009038D">
        <w:rPr>
          <w:sz w:val="24"/>
        </w:rPr>
        <w:t>)</w:t>
      </w:r>
      <w:r>
        <w:rPr>
          <w:sz w:val="24"/>
        </w:rPr>
        <w:t xml:space="preserve"> симетричен, а фаза </w:t>
      </w:r>
      <w:r>
        <w:rPr>
          <w:sz w:val="24"/>
          <w:lang w:val="en-US"/>
        </w:rPr>
        <w:t>H</w:t>
      </w:r>
      <w:r w:rsidRPr="0009038D">
        <w:rPr>
          <w:sz w:val="24"/>
        </w:rPr>
        <w:t>(</w:t>
      </w:r>
      <w:r>
        <w:rPr>
          <w:sz w:val="24"/>
          <w:lang w:val="en-US"/>
        </w:rPr>
        <w:t>e</w:t>
      </w:r>
      <w:r>
        <w:rPr>
          <w:sz w:val="24"/>
          <w:vertAlign w:val="superscript"/>
          <w:lang w:val="en-US"/>
        </w:rPr>
        <w:t>j</w:t>
      </w:r>
      <w:r>
        <w:rPr>
          <w:sz w:val="24"/>
          <w:vertAlign w:val="superscript"/>
          <w:lang w:val="en-US"/>
        </w:rPr>
        <w:sym w:font="Symbol" w:char="F077"/>
      </w:r>
      <w:r w:rsidRPr="0009038D">
        <w:rPr>
          <w:sz w:val="24"/>
        </w:rPr>
        <w:t xml:space="preserve">) </w:t>
      </w:r>
      <w:r>
        <w:rPr>
          <w:sz w:val="24"/>
        </w:rPr>
        <w:t>антисимметричен на интервале</w:t>
      </w:r>
      <w:r w:rsidRPr="0009038D">
        <w:rPr>
          <w:sz w:val="24"/>
        </w:rPr>
        <w:t xml:space="preserve"> 0</w:t>
      </w:r>
      <w:r>
        <w:rPr>
          <w:sz w:val="24"/>
          <w:lang w:val="en-US"/>
        </w:rPr>
        <w:sym w:font="Symbol" w:char="F0A3"/>
      </w:r>
      <w:r>
        <w:rPr>
          <w:sz w:val="24"/>
          <w:lang w:val="en-US"/>
        </w:rPr>
        <w:sym w:font="Symbol" w:char="F077"/>
      </w:r>
      <w:r>
        <w:rPr>
          <w:sz w:val="24"/>
          <w:lang w:val="en-US"/>
        </w:rPr>
        <w:sym w:font="Symbol" w:char="F0A3"/>
      </w:r>
      <w:r>
        <w:rPr>
          <w:sz w:val="24"/>
          <w:lang w:val="en-US"/>
        </w:rPr>
        <w:sym w:font="Symbol" w:char="F032"/>
      </w:r>
      <w:r>
        <w:rPr>
          <w:sz w:val="24"/>
          <w:lang w:val="en-US"/>
        </w:rPr>
        <w:sym w:font="Symbol" w:char="F070"/>
      </w:r>
      <w:r>
        <w:rPr>
          <w:sz w:val="24"/>
        </w:rPr>
        <w:t>. Поэтому для</w:t>
      </w:r>
      <w:r w:rsidRPr="005045B8">
        <w:rPr>
          <w:sz w:val="24"/>
        </w:rPr>
        <w:t xml:space="preserve"> </w:t>
      </w:r>
      <w:r>
        <w:rPr>
          <w:sz w:val="24"/>
        </w:rPr>
        <w:t xml:space="preserve">действительных </w:t>
      </w:r>
      <w:r>
        <w:rPr>
          <w:sz w:val="24"/>
          <w:lang w:val="en-US"/>
        </w:rPr>
        <w:t>h</w:t>
      </w:r>
      <w:r w:rsidRPr="005045B8">
        <w:rPr>
          <w:sz w:val="24"/>
        </w:rPr>
        <w:t>(</w:t>
      </w:r>
      <w:r>
        <w:rPr>
          <w:sz w:val="24"/>
          <w:lang w:val="en-US"/>
        </w:rPr>
        <w:t>n</w:t>
      </w:r>
      <w:r w:rsidRPr="005045B8">
        <w:rPr>
          <w:sz w:val="24"/>
        </w:rPr>
        <w:t>)</w:t>
      </w:r>
      <w:r>
        <w:rPr>
          <w:sz w:val="24"/>
        </w:rPr>
        <w:t xml:space="preserve"> ч.х. выделяют на сокращенном интревале частот</w:t>
      </w:r>
      <w:r w:rsidRPr="005045B8">
        <w:rPr>
          <w:sz w:val="24"/>
        </w:rPr>
        <w:t xml:space="preserve"> 0</w:t>
      </w:r>
      <w:r>
        <w:rPr>
          <w:sz w:val="24"/>
          <w:lang w:val="en-US"/>
        </w:rPr>
        <w:sym w:font="Symbol" w:char="F0A3"/>
      </w:r>
      <w:r>
        <w:rPr>
          <w:sz w:val="24"/>
          <w:lang w:val="en-US"/>
        </w:rPr>
        <w:sym w:font="Symbol" w:char="F077"/>
      </w:r>
      <w:r>
        <w:rPr>
          <w:sz w:val="24"/>
          <w:lang w:val="en-US"/>
        </w:rPr>
        <w:sym w:font="Symbol" w:char="F0A3"/>
      </w:r>
      <w:r>
        <w:rPr>
          <w:sz w:val="24"/>
          <w:lang w:val="en-US"/>
        </w:rPr>
        <w:sym w:font="Symbol" w:char="F070"/>
      </w:r>
      <w:r>
        <w:rPr>
          <w:sz w:val="24"/>
        </w:rPr>
        <w:t>.</w:t>
      </w:r>
    </w:p>
    <w:p w:rsidR="00967C93" w:rsidRDefault="00967C93">
      <w:pPr>
        <w:jc w:val="center"/>
        <w:rPr>
          <w:b/>
          <w:sz w:val="32"/>
        </w:rPr>
      </w:pPr>
      <w:r w:rsidRPr="005045B8">
        <w:br w:type="page"/>
      </w:r>
      <w:r>
        <w:rPr>
          <w:b/>
          <w:sz w:val="32"/>
        </w:rPr>
        <w:lastRenderedPageBreak/>
        <w:t xml:space="preserve">Сведения из теории </w:t>
      </w:r>
      <w:r>
        <w:rPr>
          <w:b/>
          <w:sz w:val="32"/>
          <w:lang w:val="en-US"/>
        </w:rPr>
        <w:t>Z </w:t>
      </w:r>
      <w:r>
        <w:rPr>
          <w:b/>
          <w:sz w:val="32"/>
        </w:rPr>
        <w:t>- преобразования</w:t>
      </w:r>
    </w:p>
    <w:p w:rsidR="00967C93" w:rsidRDefault="00967C93">
      <w:pPr>
        <w:jc w:val="center"/>
        <w:rPr>
          <w:b/>
          <w:sz w:val="32"/>
        </w:rPr>
      </w:pPr>
    </w:p>
    <w:p w:rsidR="00967C93" w:rsidRDefault="00967C93">
      <w:pPr>
        <w:pStyle w:val="10"/>
        <w:numPr>
          <w:ilvl w:val="0"/>
          <w:numId w:val="72"/>
        </w:numPr>
        <w:jc w:val="left"/>
        <w:rPr>
          <w:b/>
          <w:sz w:val="24"/>
        </w:rPr>
      </w:pPr>
      <w:r>
        <w:rPr>
          <w:b/>
          <w:sz w:val="24"/>
        </w:rPr>
        <w:t>Определение и вычисление z-преобразования</w:t>
      </w:r>
    </w:p>
    <w:p w:rsidR="00967C93" w:rsidRDefault="00967C93">
      <w:pPr>
        <w:pStyle w:val="10"/>
        <w:numPr>
          <w:ilvl w:val="0"/>
          <w:numId w:val="72"/>
        </w:numPr>
        <w:jc w:val="left"/>
        <w:rPr>
          <w:b/>
          <w:sz w:val="24"/>
        </w:rPr>
      </w:pPr>
      <w:r>
        <w:rPr>
          <w:b/>
          <w:sz w:val="24"/>
        </w:rPr>
        <w:t xml:space="preserve">Обратное </w:t>
      </w:r>
      <w:r>
        <w:rPr>
          <w:b/>
          <w:sz w:val="24"/>
          <w:lang w:val="en-US"/>
        </w:rPr>
        <w:t>z</w:t>
      </w:r>
      <w:r>
        <w:rPr>
          <w:b/>
          <w:sz w:val="24"/>
        </w:rPr>
        <w:t>-преобразование</w:t>
      </w:r>
    </w:p>
    <w:p w:rsidR="00967C93" w:rsidRDefault="00967C93">
      <w:pPr>
        <w:pStyle w:val="10"/>
        <w:numPr>
          <w:ilvl w:val="0"/>
          <w:numId w:val="72"/>
        </w:numPr>
        <w:jc w:val="left"/>
        <w:rPr>
          <w:b/>
          <w:sz w:val="24"/>
        </w:rPr>
      </w:pPr>
      <w:r>
        <w:rPr>
          <w:b/>
          <w:sz w:val="24"/>
        </w:rPr>
        <w:t xml:space="preserve">Теоремы </w:t>
      </w:r>
      <w:r>
        <w:rPr>
          <w:b/>
          <w:sz w:val="24"/>
          <w:lang w:val="en-US"/>
        </w:rPr>
        <w:t>z-</w:t>
      </w:r>
      <w:r>
        <w:rPr>
          <w:b/>
          <w:sz w:val="24"/>
        </w:rPr>
        <w:t>преобразования</w:t>
      </w:r>
    </w:p>
    <w:p w:rsidR="00967C93" w:rsidRDefault="00967C93">
      <w:pPr>
        <w:pStyle w:val="10"/>
        <w:numPr>
          <w:ilvl w:val="0"/>
          <w:numId w:val="72"/>
        </w:numPr>
        <w:jc w:val="left"/>
        <w:rPr>
          <w:b/>
          <w:sz w:val="24"/>
        </w:rPr>
      </w:pPr>
      <w:r>
        <w:rPr>
          <w:b/>
          <w:sz w:val="24"/>
        </w:rPr>
        <w:t>Импульсная передаточная функция</w:t>
      </w:r>
    </w:p>
    <w:p w:rsidR="00967C93" w:rsidRDefault="00967C93">
      <w:pPr>
        <w:pStyle w:val="10"/>
        <w:spacing w:line="280" w:lineRule="auto"/>
        <w:ind w:left="0" w:firstLine="360"/>
        <w:jc w:val="left"/>
        <w:rPr>
          <w:sz w:val="24"/>
          <w:lang w:val="en-US"/>
        </w:rPr>
      </w:pPr>
    </w:p>
    <w:p w:rsidR="00967C93" w:rsidRDefault="00967C93">
      <w:pPr>
        <w:pStyle w:val="10"/>
        <w:numPr>
          <w:ilvl w:val="0"/>
          <w:numId w:val="73"/>
        </w:numPr>
        <w:spacing w:line="280" w:lineRule="auto"/>
        <w:jc w:val="both"/>
        <w:rPr>
          <w:sz w:val="24"/>
        </w:rPr>
      </w:pPr>
      <w:r>
        <w:rPr>
          <w:sz w:val="24"/>
          <w:lang w:val="en-US"/>
        </w:rPr>
        <w:t>Z</w:t>
      </w:r>
      <w:r>
        <w:rPr>
          <w:sz w:val="24"/>
        </w:rPr>
        <w:t>-преобразование (</w:t>
      </w:r>
      <w:r>
        <w:rPr>
          <w:sz w:val="24"/>
          <w:lang w:val="en-US"/>
        </w:rPr>
        <w:t>Z</w:t>
      </w:r>
      <w:r w:rsidRPr="0009038D">
        <w:rPr>
          <w:sz w:val="24"/>
        </w:rPr>
        <w:t>.</w:t>
      </w:r>
      <w:r>
        <w:rPr>
          <w:sz w:val="24"/>
        </w:rPr>
        <w:t xml:space="preserve">п.) является одним из математических методов, разработанных для анализа и проектирования дискретных систем. Аппарат </w:t>
      </w:r>
      <w:r>
        <w:rPr>
          <w:sz w:val="24"/>
          <w:lang w:val="en-US"/>
        </w:rPr>
        <w:t>Z</w:t>
      </w:r>
      <w:r w:rsidRPr="0009038D">
        <w:rPr>
          <w:sz w:val="24"/>
        </w:rPr>
        <w:t>.</w:t>
      </w:r>
      <w:r>
        <w:rPr>
          <w:sz w:val="24"/>
        </w:rPr>
        <w:t>п.</w:t>
      </w:r>
      <w:r>
        <w:rPr>
          <w:b/>
          <w:sz w:val="24"/>
        </w:rPr>
        <w:t xml:space="preserve"> </w:t>
      </w:r>
      <w:r>
        <w:rPr>
          <w:sz w:val="24"/>
        </w:rPr>
        <w:t>играет для цифровых систем ту же роль, что и преобразование Лапласа для непрерывных систем.</w:t>
      </w:r>
    </w:p>
    <w:p w:rsidR="00967C93" w:rsidRDefault="00967C93">
      <w:pPr>
        <w:pStyle w:val="10"/>
        <w:spacing w:line="281" w:lineRule="auto"/>
        <w:ind w:left="357"/>
        <w:jc w:val="both"/>
        <w:rPr>
          <w:sz w:val="24"/>
        </w:rPr>
      </w:pPr>
      <w:r>
        <w:rPr>
          <w:sz w:val="24"/>
        </w:rPr>
        <w:t xml:space="preserve">Процедура нахождения </w:t>
      </w:r>
      <w:r>
        <w:rPr>
          <w:sz w:val="24"/>
          <w:lang w:val="en-US"/>
        </w:rPr>
        <w:t>Z</w:t>
      </w:r>
      <w:r w:rsidRPr="0009038D">
        <w:rPr>
          <w:sz w:val="24"/>
        </w:rPr>
        <w:t>.</w:t>
      </w:r>
      <w:r>
        <w:rPr>
          <w:sz w:val="24"/>
        </w:rPr>
        <w:t xml:space="preserve">п. непрерывной функции </w:t>
      </w:r>
      <w:r>
        <w:rPr>
          <w:sz w:val="24"/>
          <w:lang w:val="en-US"/>
        </w:rPr>
        <w:t>f</w:t>
      </w:r>
      <w:r w:rsidRPr="0009038D">
        <w:rPr>
          <w:sz w:val="24"/>
        </w:rPr>
        <w:t>(</w:t>
      </w:r>
      <w:r>
        <w:rPr>
          <w:sz w:val="24"/>
          <w:lang w:val="en-US"/>
        </w:rPr>
        <w:t>t</w:t>
      </w:r>
      <w:r w:rsidRPr="0009038D">
        <w:rPr>
          <w:sz w:val="24"/>
        </w:rPr>
        <w:t>)</w:t>
      </w:r>
      <w:r>
        <w:rPr>
          <w:sz w:val="24"/>
        </w:rPr>
        <w:t xml:space="preserve"> включает следующие 3 этапа:</w:t>
      </w:r>
    </w:p>
    <w:p w:rsidR="00967C93" w:rsidRDefault="00967C93">
      <w:pPr>
        <w:pStyle w:val="10"/>
        <w:numPr>
          <w:ilvl w:val="0"/>
          <w:numId w:val="74"/>
        </w:numPr>
        <w:spacing w:line="280" w:lineRule="auto"/>
        <w:jc w:val="left"/>
        <w:rPr>
          <w:sz w:val="24"/>
        </w:rPr>
      </w:pPr>
      <w:r>
        <w:rPr>
          <w:sz w:val="24"/>
        </w:rPr>
        <w:t xml:space="preserve">определение </w:t>
      </w:r>
      <w:r w:rsidRPr="00522579">
        <w:rPr>
          <w:position w:val="-28"/>
          <w:sz w:val="24"/>
        </w:rPr>
        <w:object w:dxaOrig="1579" w:dyaOrig="680">
          <v:shape id="_x0000_i1416" type="#_x0000_t75" style="width:78.75pt;height:33.75pt" o:ole="" fillcolor="window">
            <v:imagedata r:id="rId827" o:title=""/>
          </v:shape>
          <o:OLEObject Type="Embed" ProgID="Equation.3" ShapeID="_x0000_i1416" DrawAspect="Content" ObjectID="_1414833671" r:id="rId828"/>
        </w:object>
      </w:r>
      <w:r>
        <w:rPr>
          <w:sz w:val="24"/>
        </w:rPr>
        <w:t>,</w:t>
      </w:r>
      <w:r>
        <w:rPr>
          <w:b/>
          <w:sz w:val="24"/>
        </w:rPr>
        <w:t xml:space="preserve"> </w:t>
      </w:r>
      <w:r>
        <w:rPr>
          <w:sz w:val="24"/>
        </w:rPr>
        <w:t>как выходного сигнала идеального квантователя с периодом квантования Т;</w:t>
      </w:r>
    </w:p>
    <w:p w:rsidR="00967C93" w:rsidRDefault="00967C93">
      <w:pPr>
        <w:pStyle w:val="10"/>
        <w:numPr>
          <w:ilvl w:val="0"/>
          <w:numId w:val="74"/>
        </w:numPr>
        <w:jc w:val="left"/>
        <w:rPr>
          <w:sz w:val="24"/>
        </w:rPr>
      </w:pPr>
      <w:r>
        <w:rPr>
          <w:sz w:val="24"/>
        </w:rPr>
        <w:t>определение дискретного преобразрвания Лапласа</w:t>
      </w:r>
    </w:p>
    <w:p w:rsidR="00967C93" w:rsidRDefault="00967C93">
      <w:pPr>
        <w:pStyle w:val="10"/>
        <w:ind w:left="714"/>
        <w:rPr>
          <w:sz w:val="24"/>
        </w:rPr>
      </w:pPr>
      <w:r w:rsidRPr="00522579">
        <w:rPr>
          <w:position w:val="-28"/>
          <w:sz w:val="24"/>
        </w:rPr>
        <w:object w:dxaOrig="2360" w:dyaOrig="680">
          <v:shape id="_x0000_i1417" type="#_x0000_t75" style="width:117.75pt;height:33.75pt" o:ole="" fillcolor="window">
            <v:imagedata r:id="rId829" o:title=""/>
          </v:shape>
          <o:OLEObject Type="Embed" ProgID="Equation.3" ShapeID="_x0000_i1417" DrawAspect="Content" ObjectID="_1414833672" r:id="rId830"/>
        </w:object>
      </w:r>
    </w:p>
    <w:p w:rsidR="00967C93" w:rsidRPr="0009038D" w:rsidRDefault="00967C93">
      <w:pPr>
        <w:pStyle w:val="10"/>
        <w:ind w:left="714"/>
        <w:jc w:val="both"/>
        <w:rPr>
          <w:sz w:val="24"/>
        </w:rPr>
      </w:pPr>
      <w:r>
        <w:rPr>
          <w:sz w:val="24"/>
        </w:rPr>
        <w:t xml:space="preserve">где </w:t>
      </w:r>
      <w:r>
        <w:rPr>
          <w:sz w:val="24"/>
          <w:lang w:val="en-US"/>
        </w:rPr>
        <w:t>p </w:t>
      </w:r>
      <w:r w:rsidRPr="0009038D">
        <w:rPr>
          <w:sz w:val="24"/>
        </w:rPr>
        <w:t>=</w:t>
      </w:r>
      <w:r>
        <w:rPr>
          <w:sz w:val="24"/>
          <w:lang w:val="en-US"/>
        </w:rPr>
        <w:t> </w:t>
      </w:r>
      <w:r>
        <w:rPr>
          <w:sz w:val="24"/>
          <w:lang w:val="en-US"/>
        </w:rPr>
        <w:sym w:font="Symbol" w:char="F061"/>
      </w:r>
      <w:r>
        <w:rPr>
          <w:sz w:val="24"/>
          <w:lang w:val="en-US"/>
        </w:rPr>
        <w:t> </w:t>
      </w:r>
      <w:r w:rsidRPr="0009038D">
        <w:rPr>
          <w:sz w:val="24"/>
        </w:rPr>
        <w:t>+</w:t>
      </w:r>
      <w:r>
        <w:rPr>
          <w:sz w:val="24"/>
          <w:lang w:val="en-US"/>
        </w:rPr>
        <w:t> j</w:t>
      </w:r>
      <w:r>
        <w:rPr>
          <w:sz w:val="24"/>
          <w:lang w:val="en-US"/>
        </w:rPr>
        <w:sym w:font="Symbol" w:char="F077"/>
      </w:r>
      <w:r>
        <w:rPr>
          <w:sz w:val="24"/>
        </w:rPr>
        <w:t>, при этом</w:t>
      </w:r>
      <w:r w:rsidRPr="0009038D">
        <w:rPr>
          <w:sz w:val="24"/>
        </w:rPr>
        <w:t xml:space="preserve"> </w:t>
      </w:r>
      <w:r>
        <w:rPr>
          <w:sz w:val="24"/>
          <w:lang w:val="en-US"/>
        </w:rPr>
        <w:sym w:font="Symbol" w:char="F061"/>
      </w:r>
      <w:r>
        <w:rPr>
          <w:b/>
          <w:sz w:val="24"/>
        </w:rPr>
        <w:t xml:space="preserve"> </w:t>
      </w:r>
      <w:r>
        <w:rPr>
          <w:sz w:val="24"/>
        </w:rPr>
        <w:t xml:space="preserve"> - характеризует степень зату</w:t>
      </w:r>
      <w:r>
        <w:rPr>
          <w:sz w:val="24"/>
        </w:rPr>
        <w:softHyphen/>
        <w:t xml:space="preserve">хания составляющих функции </w:t>
      </w:r>
      <w:r>
        <w:rPr>
          <w:sz w:val="24"/>
          <w:lang w:val="en-US"/>
        </w:rPr>
        <w:t>f</w:t>
      </w:r>
      <w:r>
        <w:rPr>
          <w:sz w:val="24"/>
          <w:vertAlign w:val="superscript"/>
        </w:rPr>
        <w:t>*</w:t>
      </w:r>
      <w:r>
        <w:rPr>
          <w:sz w:val="24"/>
        </w:rPr>
        <w:t>(</w:t>
      </w:r>
      <w:r>
        <w:rPr>
          <w:sz w:val="24"/>
          <w:lang w:val="en-US"/>
        </w:rPr>
        <w:t>t</w:t>
      </w:r>
      <w:r>
        <w:rPr>
          <w:sz w:val="24"/>
        </w:rPr>
        <w:t xml:space="preserve">), а </w:t>
      </w:r>
      <w:r>
        <w:rPr>
          <w:sz w:val="24"/>
          <w:lang w:val="en-US"/>
        </w:rPr>
        <w:sym w:font="Symbol" w:char="F077"/>
      </w:r>
      <w:r>
        <w:rPr>
          <w:sz w:val="24"/>
        </w:rPr>
        <w:t>- характеризует частотные свойства составляющих функции</w:t>
      </w:r>
      <w:r w:rsidRPr="0009038D">
        <w:rPr>
          <w:sz w:val="24"/>
        </w:rPr>
        <w:t xml:space="preserve"> </w:t>
      </w:r>
      <w:r>
        <w:rPr>
          <w:sz w:val="24"/>
          <w:lang w:val="en-US"/>
        </w:rPr>
        <w:t>f</w:t>
      </w:r>
      <w:r w:rsidRPr="0009038D">
        <w:rPr>
          <w:sz w:val="24"/>
          <w:vertAlign w:val="superscript"/>
        </w:rPr>
        <w:t>*</w:t>
      </w:r>
      <w:r>
        <w:rPr>
          <w:sz w:val="24"/>
        </w:rPr>
        <w:t>(</w:t>
      </w:r>
      <w:r>
        <w:rPr>
          <w:sz w:val="24"/>
          <w:lang w:val="en-US"/>
        </w:rPr>
        <w:t>t</w:t>
      </w:r>
      <w:r>
        <w:rPr>
          <w:sz w:val="24"/>
        </w:rPr>
        <w:t xml:space="preserve">);  </w:t>
      </w:r>
    </w:p>
    <w:p w:rsidR="00967C93" w:rsidRPr="0009038D" w:rsidRDefault="00967C93" w:rsidP="00967C93">
      <w:pPr>
        <w:pStyle w:val="10"/>
        <w:numPr>
          <w:ilvl w:val="0"/>
          <w:numId w:val="75"/>
        </w:numPr>
        <w:ind w:left="714" w:hanging="357"/>
        <w:jc w:val="left"/>
        <w:rPr>
          <w:sz w:val="24"/>
        </w:rPr>
      </w:pPr>
      <w:r>
        <w:rPr>
          <w:sz w:val="24"/>
        </w:rPr>
        <w:t>замена е</w:t>
      </w:r>
      <w:r>
        <w:rPr>
          <w:sz w:val="24"/>
          <w:vertAlign w:val="superscript"/>
        </w:rPr>
        <w:t>p</w:t>
      </w:r>
      <w:r>
        <w:rPr>
          <w:sz w:val="24"/>
          <w:vertAlign w:val="superscript"/>
          <w:lang w:val="en-US"/>
        </w:rPr>
        <w:t>t</w:t>
      </w:r>
      <w:r>
        <w:rPr>
          <w:sz w:val="24"/>
        </w:rPr>
        <w:t xml:space="preserve">  на </w:t>
      </w:r>
      <w:r>
        <w:rPr>
          <w:sz w:val="24"/>
          <w:lang w:val="en-US"/>
        </w:rPr>
        <w:t>z</w:t>
      </w:r>
      <w:r>
        <w:rPr>
          <w:sz w:val="24"/>
        </w:rPr>
        <w:t xml:space="preserve"> в выражении</w:t>
      </w:r>
      <w:r w:rsidRPr="0009038D">
        <w:rPr>
          <w:sz w:val="24"/>
        </w:rPr>
        <w:t xml:space="preserve"> </w:t>
      </w:r>
      <w:r>
        <w:rPr>
          <w:sz w:val="24"/>
          <w:lang w:val="en-US"/>
        </w:rPr>
        <w:t>L</w:t>
      </w:r>
      <w:r w:rsidRPr="0009038D">
        <w:rPr>
          <w:sz w:val="24"/>
        </w:rPr>
        <w:t>[</w:t>
      </w:r>
      <w:r>
        <w:rPr>
          <w:sz w:val="24"/>
          <w:lang w:val="en-US"/>
        </w:rPr>
        <w:t>f</w:t>
      </w:r>
      <w:r w:rsidRPr="0009038D">
        <w:rPr>
          <w:sz w:val="24"/>
          <w:vertAlign w:val="superscript"/>
        </w:rPr>
        <w:t>*</w:t>
      </w:r>
      <w:r w:rsidRPr="0009038D">
        <w:rPr>
          <w:sz w:val="24"/>
        </w:rPr>
        <w:t>(</w:t>
      </w:r>
      <w:r>
        <w:rPr>
          <w:sz w:val="24"/>
          <w:lang w:val="en-US"/>
        </w:rPr>
        <w:t>t</w:t>
      </w:r>
      <w:r w:rsidRPr="0009038D">
        <w:rPr>
          <w:sz w:val="24"/>
        </w:rPr>
        <w:t>)]</w:t>
      </w:r>
      <w:r>
        <w:rPr>
          <w:sz w:val="24"/>
        </w:rPr>
        <w:t>, чтобы</w:t>
      </w:r>
      <w:r w:rsidRPr="0009038D">
        <w:rPr>
          <w:sz w:val="24"/>
        </w:rPr>
        <w:t xml:space="preserve"> </w:t>
      </w:r>
      <w:r>
        <w:rPr>
          <w:sz w:val="24"/>
        </w:rPr>
        <w:t>получить:</w:t>
      </w:r>
    </w:p>
    <w:p w:rsidR="00967C93" w:rsidRDefault="00967C93">
      <w:pPr>
        <w:pStyle w:val="10"/>
        <w:ind w:left="714"/>
        <w:rPr>
          <w:sz w:val="24"/>
          <w:lang w:val="en-US"/>
        </w:rPr>
      </w:pPr>
      <w:r w:rsidRPr="00522579">
        <w:rPr>
          <w:position w:val="-28"/>
          <w:sz w:val="24"/>
          <w:lang w:val="en-US"/>
        </w:rPr>
        <w:object w:dxaOrig="2480" w:dyaOrig="680">
          <v:shape id="_x0000_i1418" type="#_x0000_t75" style="width:123.75pt;height:33.75pt" o:ole="" fillcolor="window">
            <v:imagedata r:id="rId831" o:title=""/>
          </v:shape>
          <o:OLEObject Type="Embed" ProgID="Equation.3" ShapeID="_x0000_i1418" DrawAspect="Content" ObjectID="_1414833673" r:id="rId832"/>
        </w:object>
      </w:r>
    </w:p>
    <w:p w:rsidR="00967C93" w:rsidRDefault="00967C93">
      <w:pPr>
        <w:pStyle w:val="10"/>
        <w:ind w:left="0"/>
        <w:jc w:val="left"/>
        <w:rPr>
          <w:sz w:val="24"/>
          <w:lang w:val="en-US"/>
        </w:rPr>
      </w:pPr>
    </w:p>
    <w:p w:rsidR="00967C93" w:rsidRPr="005045B8" w:rsidRDefault="00967C93">
      <w:pPr>
        <w:pStyle w:val="10"/>
        <w:spacing w:line="281" w:lineRule="auto"/>
        <w:ind w:left="357"/>
        <w:jc w:val="both"/>
        <w:rPr>
          <w:sz w:val="24"/>
        </w:rPr>
      </w:pPr>
      <w:r>
        <w:rPr>
          <w:sz w:val="24"/>
        </w:rPr>
        <w:t>Выражение (1) используется для нахождения</w:t>
      </w:r>
      <w:r w:rsidRPr="0009038D">
        <w:rPr>
          <w:b/>
          <w:sz w:val="24"/>
        </w:rPr>
        <w:t xml:space="preserve"> </w:t>
      </w:r>
      <w:r>
        <w:rPr>
          <w:sz w:val="24"/>
          <w:lang w:val="en-US"/>
        </w:rPr>
        <w:t>Z</w:t>
      </w:r>
      <w:r w:rsidRPr="0009038D">
        <w:rPr>
          <w:sz w:val="24"/>
        </w:rPr>
        <w:t>.</w:t>
      </w:r>
      <w:r>
        <w:rPr>
          <w:sz w:val="24"/>
        </w:rPr>
        <w:t xml:space="preserve">п. функции </w:t>
      </w:r>
      <w:r>
        <w:rPr>
          <w:sz w:val="24"/>
          <w:lang w:val="en-US"/>
        </w:rPr>
        <w:t>f</w:t>
      </w:r>
      <w:r w:rsidRPr="0009038D">
        <w:rPr>
          <w:sz w:val="24"/>
        </w:rPr>
        <w:t>(</w:t>
      </w:r>
      <w:r>
        <w:rPr>
          <w:sz w:val="24"/>
          <w:lang w:val="en-US"/>
        </w:rPr>
        <w:t>t</w:t>
      </w:r>
      <w:r w:rsidRPr="0009038D">
        <w:rPr>
          <w:sz w:val="24"/>
        </w:rPr>
        <w:t>)</w:t>
      </w:r>
      <w:r>
        <w:rPr>
          <w:sz w:val="24"/>
        </w:rPr>
        <w:t xml:space="preserve"> или</w:t>
      </w:r>
      <w:r w:rsidRPr="0009038D">
        <w:rPr>
          <w:sz w:val="24"/>
        </w:rPr>
        <w:t xml:space="preserve"> </w:t>
      </w:r>
      <w:r>
        <w:rPr>
          <w:sz w:val="24"/>
          <w:lang w:val="en-US"/>
        </w:rPr>
        <w:t>f</w:t>
      </w:r>
      <w:r w:rsidRPr="0009038D">
        <w:rPr>
          <w:sz w:val="24"/>
        </w:rPr>
        <w:t>(</w:t>
      </w:r>
      <w:r>
        <w:rPr>
          <w:sz w:val="24"/>
          <w:lang w:val="en-US"/>
        </w:rPr>
        <w:t>kT</w:t>
      </w:r>
      <w:r w:rsidRPr="0009038D">
        <w:rPr>
          <w:sz w:val="24"/>
        </w:rPr>
        <w:t>) .</w:t>
      </w:r>
      <w:r>
        <w:rPr>
          <w:sz w:val="24"/>
        </w:rPr>
        <w:t xml:space="preserve"> Приведем примеры нахождения</w:t>
      </w:r>
      <w:r>
        <w:rPr>
          <w:b/>
          <w:sz w:val="24"/>
        </w:rPr>
        <w:t xml:space="preserve"> </w:t>
      </w:r>
      <w:r>
        <w:rPr>
          <w:sz w:val="24"/>
          <w:lang w:val="en-US"/>
        </w:rPr>
        <w:t>Z</w:t>
      </w:r>
      <w:r w:rsidRPr="005045B8">
        <w:rPr>
          <w:sz w:val="24"/>
        </w:rPr>
        <w:t>.</w:t>
      </w:r>
      <w:r>
        <w:rPr>
          <w:sz w:val="24"/>
        </w:rPr>
        <w:t xml:space="preserve">п.  для некоторых часто встречающихся на практике функций. </w:t>
      </w:r>
    </w:p>
    <w:p w:rsidR="00967C93" w:rsidRPr="005045B8" w:rsidRDefault="00967C93">
      <w:pPr>
        <w:pStyle w:val="10"/>
        <w:spacing w:line="280" w:lineRule="auto"/>
        <w:ind w:left="0"/>
        <w:jc w:val="left"/>
        <w:rPr>
          <w:sz w:val="24"/>
        </w:rPr>
      </w:pPr>
    </w:p>
    <w:p w:rsidR="00967C93" w:rsidRDefault="00967C93">
      <w:pPr>
        <w:pStyle w:val="10"/>
        <w:spacing w:line="281" w:lineRule="auto"/>
        <w:ind w:left="357"/>
        <w:jc w:val="left"/>
        <w:rPr>
          <w:sz w:val="24"/>
        </w:rPr>
      </w:pPr>
      <w:r>
        <w:rPr>
          <w:sz w:val="24"/>
          <w:u w:val="single"/>
        </w:rPr>
        <w:t>Пример 1.</w:t>
      </w:r>
      <w:r>
        <w:rPr>
          <w:sz w:val="24"/>
        </w:rPr>
        <w:t xml:space="preserve"> Найти</w:t>
      </w:r>
      <w:r w:rsidRPr="0009038D">
        <w:rPr>
          <w:sz w:val="24"/>
        </w:rPr>
        <w:t xml:space="preserve"> </w:t>
      </w:r>
      <w:r>
        <w:rPr>
          <w:sz w:val="24"/>
          <w:lang w:val="en-US"/>
        </w:rPr>
        <w:t>Z</w:t>
      </w:r>
      <w:r>
        <w:rPr>
          <w:sz w:val="24"/>
        </w:rPr>
        <w:t xml:space="preserve"> -преобразование единичной ступенчатой функции:</w:t>
      </w:r>
    </w:p>
    <w:p w:rsidR="00967C93" w:rsidRDefault="00967C93">
      <w:pPr>
        <w:pStyle w:val="10"/>
        <w:ind w:left="357"/>
        <w:rPr>
          <w:sz w:val="24"/>
          <w:lang w:val="en-US"/>
        </w:rPr>
      </w:pPr>
      <w:r w:rsidRPr="00522579">
        <w:rPr>
          <w:position w:val="-30"/>
          <w:sz w:val="24"/>
          <w:lang w:val="en-US"/>
        </w:rPr>
        <w:object w:dxaOrig="2040" w:dyaOrig="720">
          <v:shape id="_x0000_i1419" type="#_x0000_t75" style="width:102pt;height:36pt" o:ole="" fillcolor="window">
            <v:imagedata r:id="rId833" o:title=""/>
          </v:shape>
          <o:OLEObject Type="Embed" ProgID="Equation.3" ShapeID="_x0000_i1419" DrawAspect="Content" ObjectID="_1414833674" r:id="rId834"/>
        </w:object>
      </w:r>
    </w:p>
    <w:p w:rsidR="00967C93" w:rsidRDefault="00967C93">
      <w:pPr>
        <w:pStyle w:val="10"/>
        <w:ind w:left="0"/>
        <w:jc w:val="left"/>
        <w:rPr>
          <w:sz w:val="24"/>
        </w:rPr>
      </w:pPr>
    </w:p>
    <w:p w:rsidR="00967C93" w:rsidRPr="0009038D" w:rsidRDefault="00967C93">
      <w:pPr>
        <w:pStyle w:val="10"/>
        <w:numPr>
          <w:ilvl w:val="0"/>
          <w:numId w:val="76"/>
        </w:numPr>
        <w:spacing w:line="280" w:lineRule="auto"/>
        <w:jc w:val="both"/>
        <w:rPr>
          <w:sz w:val="24"/>
        </w:rPr>
      </w:pPr>
      <w:r>
        <w:rPr>
          <w:sz w:val="24"/>
        </w:rPr>
        <w:t>Единичная ступенчатая функция</w:t>
      </w:r>
      <w:r w:rsidRPr="0009038D">
        <w:rPr>
          <w:sz w:val="24"/>
        </w:rPr>
        <w:t xml:space="preserve"> </w:t>
      </w:r>
      <w:r>
        <w:rPr>
          <w:sz w:val="24"/>
          <w:lang w:val="en-US"/>
        </w:rPr>
        <w:t>U</w:t>
      </w:r>
      <w:r>
        <w:rPr>
          <w:sz w:val="24"/>
          <w:vertAlign w:val="subscript"/>
          <w:lang w:val="en-US"/>
        </w:rPr>
        <w:t>p</w:t>
      </w:r>
      <w:r w:rsidRPr="0009038D">
        <w:rPr>
          <w:sz w:val="24"/>
        </w:rPr>
        <w:t>(</w:t>
      </w:r>
      <w:r>
        <w:rPr>
          <w:sz w:val="24"/>
          <w:lang w:val="en-US"/>
        </w:rPr>
        <w:t>t</w:t>
      </w:r>
      <w:r w:rsidRPr="0009038D">
        <w:rPr>
          <w:sz w:val="24"/>
        </w:rPr>
        <w:t>)</w:t>
      </w:r>
      <w:r>
        <w:rPr>
          <w:sz w:val="24"/>
        </w:rPr>
        <w:t xml:space="preserve"> квантуется идеальным квантователем, на выходе которого образуется последовательность единичных импульсов:</w:t>
      </w:r>
    </w:p>
    <w:p w:rsidR="00967C93" w:rsidRDefault="00967C93">
      <w:pPr>
        <w:pStyle w:val="10"/>
        <w:spacing w:line="281" w:lineRule="auto"/>
        <w:ind w:left="714"/>
        <w:rPr>
          <w:sz w:val="24"/>
          <w:lang w:val="en-US"/>
        </w:rPr>
      </w:pPr>
      <w:r w:rsidRPr="00522579">
        <w:rPr>
          <w:position w:val="-28"/>
          <w:sz w:val="24"/>
        </w:rPr>
        <w:object w:dxaOrig="2720" w:dyaOrig="680">
          <v:shape id="_x0000_i1420" type="#_x0000_t75" style="width:135.75pt;height:33.75pt" o:ole="" fillcolor="window">
            <v:imagedata r:id="rId835" o:title=""/>
          </v:shape>
          <o:OLEObject Type="Embed" ProgID="Equation.3" ShapeID="_x0000_i1420" DrawAspect="Content" ObjectID="_1414833675" r:id="rId836"/>
        </w:object>
      </w:r>
    </w:p>
    <w:p w:rsidR="00967C93" w:rsidRDefault="00967C93">
      <w:pPr>
        <w:pStyle w:val="10"/>
        <w:numPr>
          <w:ilvl w:val="0"/>
          <w:numId w:val="76"/>
        </w:numPr>
        <w:spacing w:line="280" w:lineRule="auto"/>
        <w:jc w:val="left"/>
        <w:rPr>
          <w:sz w:val="24"/>
        </w:rPr>
      </w:pPr>
      <w:r>
        <w:rPr>
          <w:sz w:val="24"/>
        </w:rPr>
        <w:t>Преобразование Лапласа к выражению (2) дает:</w:t>
      </w:r>
    </w:p>
    <w:p w:rsidR="00967C93" w:rsidRDefault="00967C93">
      <w:pPr>
        <w:pStyle w:val="10"/>
        <w:spacing w:line="281" w:lineRule="auto"/>
        <w:ind w:left="714"/>
        <w:rPr>
          <w:sz w:val="24"/>
        </w:rPr>
      </w:pPr>
      <w:r w:rsidRPr="00522579">
        <w:rPr>
          <w:position w:val="-28"/>
          <w:sz w:val="24"/>
        </w:rPr>
        <w:object w:dxaOrig="2320" w:dyaOrig="680">
          <v:shape id="_x0000_i1421" type="#_x0000_t75" style="width:116.25pt;height:33.75pt" o:ole="" fillcolor="window">
            <v:imagedata r:id="rId837" o:title=""/>
          </v:shape>
          <o:OLEObject Type="Embed" ProgID="Equation.3" ShapeID="_x0000_i1421" DrawAspect="Content" ObjectID="_1414833676" r:id="rId838"/>
        </w:object>
      </w:r>
    </w:p>
    <w:p w:rsidR="00967C93" w:rsidRDefault="00967C93">
      <w:pPr>
        <w:ind w:left="714"/>
        <w:jc w:val="both"/>
        <w:rPr>
          <w:sz w:val="24"/>
        </w:rPr>
      </w:pPr>
      <w:r>
        <w:rPr>
          <w:sz w:val="24"/>
        </w:rPr>
        <w:t xml:space="preserve">где ряд (3) сходится для </w:t>
      </w:r>
      <w:r w:rsidRPr="0009038D">
        <w:rPr>
          <w:sz w:val="24"/>
        </w:rPr>
        <w:t>|</w:t>
      </w:r>
      <w:r>
        <w:rPr>
          <w:sz w:val="24"/>
          <w:lang w:val="en-US"/>
        </w:rPr>
        <w:t>e</w:t>
      </w:r>
      <w:r w:rsidRPr="0009038D">
        <w:rPr>
          <w:sz w:val="24"/>
          <w:vertAlign w:val="superscript"/>
        </w:rPr>
        <w:t>-</w:t>
      </w:r>
      <w:r>
        <w:rPr>
          <w:sz w:val="24"/>
          <w:vertAlign w:val="superscript"/>
          <w:lang w:val="en-US"/>
        </w:rPr>
        <w:t>Tp</w:t>
      </w:r>
      <w:r w:rsidRPr="0009038D">
        <w:rPr>
          <w:sz w:val="24"/>
        </w:rPr>
        <w:t>|&lt;1,</w:t>
      </w:r>
      <w:r>
        <w:rPr>
          <w:sz w:val="24"/>
        </w:rPr>
        <w:t xml:space="preserve"> а чтобы выразить </w:t>
      </w:r>
      <w:r>
        <w:rPr>
          <w:sz w:val="24"/>
          <w:lang w:val="en-US"/>
        </w:rPr>
        <w:t>U</w:t>
      </w:r>
      <w:r w:rsidRPr="0009038D">
        <w:rPr>
          <w:sz w:val="24"/>
          <w:vertAlign w:val="superscript"/>
        </w:rPr>
        <w:t>*</w:t>
      </w:r>
      <w:r>
        <w:rPr>
          <w:sz w:val="24"/>
        </w:rPr>
        <w:t>(</w:t>
      </w:r>
      <w:r>
        <w:rPr>
          <w:sz w:val="24"/>
          <w:lang w:val="en-US"/>
        </w:rPr>
        <w:t>p</w:t>
      </w:r>
      <w:r>
        <w:rPr>
          <w:sz w:val="24"/>
        </w:rPr>
        <w:t xml:space="preserve">) в компактной форме умножим обе части выражения (3) на </w:t>
      </w:r>
      <w:r>
        <w:rPr>
          <w:sz w:val="24"/>
          <w:lang w:val="en-US"/>
        </w:rPr>
        <w:t>e</w:t>
      </w:r>
      <w:r w:rsidRPr="0009038D">
        <w:rPr>
          <w:sz w:val="24"/>
          <w:vertAlign w:val="superscript"/>
        </w:rPr>
        <w:t>-</w:t>
      </w:r>
      <w:r>
        <w:rPr>
          <w:sz w:val="24"/>
          <w:vertAlign w:val="superscript"/>
          <w:lang w:val="en-US"/>
        </w:rPr>
        <w:t>Tp</w:t>
      </w:r>
      <w:r>
        <w:rPr>
          <w:sz w:val="24"/>
        </w:rPr>
        <w:t xml:space="preserve"> и вычтем результат из (3), тогда:</w:t>
      </w:r>
    </w:p>
    <w:p w:rsidR="00967C93" w:rsidRDefault="00967C93">
      <w:pPr>
        <w:ind w:left="714"/>
        <w:jc w:val="center"/>
        <w:rPr>
          <w:sz w:val="24"/>
        </w:rPr>
      </w:pPr>
      <w:r w:rsidRPr="00522579">
        <w:rPr>
          <w:position w:val="-28"/>
          <w:sz w:val="24"/>
        </w:rPr>
        <w:object w:dxaOrig="3580" w:dyaOrig="680">
          <v:shape id="_x0000_i1422" type="#_x0000_t75" style="width:179.25pt;height:33.75pt" o:ole="" fillcolor="window">
            <v:imagedata r:id="rId839" o:title=""/>
          </v:shape>
          <o:OLEObject Type="Embed" ProgID="Equation.3" ShapeID="_x0000_i1422" DrawAspect="Content" ObjectID="_1414833677" r:id="rId840"/>
        </w:object>
      </w:r>
    </w:p>
    <w:p w:rsidR="00967C93" w:rsidRDefault="00967C93">
      <w:pPr>
        <w:ind w:left="714"/>
        <w:jc w:val="center"/>
        <w:rPr>
          <w:sz w:val="24"/>
        </w:rPr>
      </w:pPr>
      <w:r w:rsidRPr="00522579">
        <w:rPr>
          <w:position w:val="-28"/>
          <w:sz w:val="24"/>
        </w:rPr>
        <w:object w:dxaOrig="3940" w:dyaOrig="680">
          <v:shape id="_x0000_i1423" type="#_x0000_t75" style="width:197.25pt;height:33.75pt" o:ole="" fillcolor="window">
            <v:imagedata r:id="rId841" o:title=""/>
          </v:shape>
          <o:OLEObject Type="Embed" ProgID="Equation.3" ShapeID="_x0000_i1423" DrawAspect="Content" ObjectID="_1414833678" r:id="rId842"/>
        </w:object>
      </w:r>
    </w:p>
    <w:p w:rsidR="00967C93" w:rsidRDefault="00967C93">
      <w:pPr>
        <w:ind w:left="714"/>
        <w:jc w:val="center"/>
        <w:rPr>
          <w:sz w:val="24"/>
        </w:rPr>
      </w:pPr>
      <w:r w:rsidRPr="00522579">
        <w:rPr>
          <w:position w:val="-24"/>
          <w:sz w:val="24"/>
        </w:rPr>
        <w:object w:dxaOrig="2260" w:dyaOrig="620">
          <v:shape id="_x0000_i1424" type="#_x0000_t75" style="width:113.25pt;height:30.75pt" o:ole="" fillcolor="window">
            <v:imagedata r:id="rId843" o:title=""/>
          </v:shape>
          <o:OLEObject Type="Embed" ProgID="Equation.3" ShapeID="_x0000_i1424" DrawAspect="Content" ObjectID="_1414833679" r:id="rId844"/>
        </w:object>
      </w:r>
    </w:p>
    <w:p w:rsidR="00967C93" w:rsidRDefault="00967C93">
      <w:pPr>
        <w:ind w:left="714"/>
        <w:rPr>
          <w:sz w:val="24"/>
        </w:rPr>
      </w:pPr>
      <w:r>
        <w:rPr>
          <w:sz w:val="24"/>
        </w:rPr>
        <w:t>в самом деле</w:t>
      </w:r>
    </w:p>
    <w:p w:rsidR="00967C93" w:rsidRDefault="00967C93">
      <w:pPr>
        <w:ind w:left="714"/>
        <w:jc w:val="center"/>
        <w:rPr>
          <w:snapToGrid w:val="0"/>
          <w:sz w:val="24"/>
        </w:rPr>
      </w:pPr>
      <w:r w:rsidRPr="00522579">
        <w:rPr>
          <w:position w:val="-28"/>
          <w:sz w:val="24"/>
        </w:rPr>
        <w:object w:dxaOrig="4819" w:dyaOrig="680">
          <v:shape id="_x0000_i1425" type="#_x0000_t75" style="width:240.75pt;height:33.75pt" o:ole="" fillcolor="window">
            <v:imagedata r:id="rId845" o:title=""/>
          </v:shape>
          <o:OLEObject Type="Embed" ProgID="Equation.3" ShapeID="_x0000_i1425" DrawAspect="Content" ObjectID="_1414833680" r:id="rId846"/>
        </w:object>
      </w:r>
    </w:p>
    <w:p w:rsidR="00967C93" w:rsidRDefault="00967C93">
      <w:pPr>
        <w:rPr>
          <w:snapToGrid w:val="0"/>
          <w:sz w:val="24"/>
        </w:rPr>
      </w:pPr>
    </w:p>
    <w:p w:rsidR="00967C93" w:rsidRDefault="00967C93">
      <w:pPr>
        <w:numPr>
          <w:ilvl w:val="0"/>
          <w:numId w:val="76"/>
        </w:numPr>
        <w:rPr>
          <w:snapToGrid w:val="0"/>
          <w:sz w:val="24"/>
        </w:rPr>
      </w:pPr>
      <w:r>
        <w:rPr>
          <w:snapToGrid w:val="0"/>
          <w:sz w:val="24"/>
        </w:rPr>
        <w:t xml:space="preserve">Замена </w:t>
      </w:r>
      <w:r>
        <w:rPr>
          <w:snapToGrid w:val="0"/>
          <w:sz w:val="24"/>
          <w:lang w:val="en-US"/>
        </w:rPr>
        <w:t>z </w:t>
      </w:r>
      <w:r w:rsidRPr="0009038D">
        <w:rPr>
          <w:snapToGrid w:val="0"/>
          <w:sz w:val="24"/>
        </w:rPr>
        <w:t>=</w:t>
      </w:r>
      <w:r>
        <w:rPr>
          <w:snapToGrid w:val="0"/>
          <w:sz w:val="24"/>
          <w:lang w:val="en-US"/>
        </w:rPr>
        <w:t> </w:t>
      </w:r>
      <w:r>
        <w:rPr>
          <w:sz w:val="24"/>
          <w:lang w:val="en-US"/>
        </w:rPr>
        <w:t>e</w:t>
      </w:r>
      <w:r>
        <w:rPr>
          <w:sz w:val="24"/>
          <w:vertAlign w:val="superscript"/>
          <w:lang w:val="en-US"/>
        </w:rPr>
        <w:t>Tp</w:t>
      </w:r>
      <w:r>
        <w:rPr>
          <w:snapToGrid w:val="0"/>
          <w:sz w:val="24"/>
        </w:rPr>
        <w:t xml:space="preserve"> в выражении (4) дает:</w:t>
      </w:r>
    </w:p>
    <w:p w:rsidR="00967C93" w:rsidRDefault="00967C93">
      <w:pPr>
        <w:ind w:left="714"/>
        <w:jc w:val="center"/>
        <w:rPr>
          <w:snapToGrid w:val="0"/>
          <w:sz w:val="24"/>
        </w:rPr>
      </w:pPr>
      <w:r w:rsidRPr="00522579">
        <w:rPr>
          <w:snapToGrid w:val="0"/>
          <w:position w:val="-24"/>
          <w:sz w:val="24"/>
        </w:rPr>
        <w:object w:dxaOrig="1960" w:dyaOrig="620">
          <v:shape id="_x0000_i1426" type="#_x0000_t75" style="width:98.25pt;height:30.75pt" o:ole="" fillcolor="window">
            <v:imagedata r:id="rId847" o:title=""/>
          </v:shape>
          <o:OLEObject Type="Embed" ProgID="Equation.3" ShapeID="_x0000_i1426" DrawAspect="Content" ObjectID="_1414833681" r:id="rId848"/>
        </w:object>
      </w:r>
    </w:p>
    <w:p w:rsidR="00967C93" w:rsidRDefault="00967C93">
      <w:pPr>
        <w:rPr>
          <w:snapToGrid w:val="0"/>
          <w:sz w:val="24"/>
        </w:rPr>
      </w:pPr>
    </w:p>
    <w:p w:rsidR="00967C93" w:rsidRDefault="00967C93">
      <w:pPr>
        <w:ind w:left="357"/>
        <w:jc w:val="both"/>
        <w:rPr>
          <w:snapToGrid w:val="0"/>
          <w:sz w:val="24"/>
        </w:rPr>
      </w:pPr>
      <w:r>
        <w:rPr>
          <w:snapToGrid w:val="0"/>
          <w:sz w:val="24"/>
          <w:u w:val="single"/>
        </w:rPr>
        <w:t>Пример 2.</w:t>
      </w:r>
      <w:r>
        <w:rPr>
          <w:snapToGrid w:val="0"/>
          <w:sz w:val="24"/>
        </w:rPr>
        <w:t xml:space="preserve"> Найти </w:t>
      </w:r>
      <w:r>
        <w:rPr>
          <w:sz w:val="24"/>
          <w:lang w:val="en-US"/>
        </w:rPr>
        <w:t>Z</w:t>
      </w:r>
      <w:r w:rsidRPr="0009038D">
        <w:rPr>
          <w:sz w:val="24"/>
        </w:rPr>
        <w:t>.</w:t>
      </w:r>
      <w:r>
        <w:rPr>
          <w:sz w:val="24"/>
        </w:rPr>
        <w:t>п.</w:t>
      </w:r>
      <w:r>
        <w:rPr>
          <w:snapToGrid w:val="0"/>
          <w:sz w:val="24"/>
        </w:rPr>
        <w:t xml:space="preserve"> экспоненциальной функции </w:t>
      </w:r>
      <w:r>
        <w:rPr>
          <w:snapToGrid w:val="0"/>
          <w:sz w:val="24"/>
          <w:lang w:val="en-US"/>
        </w:rPr>
        <w:t>f</w:t>
      </w:r>
      <w:r w:rsidRPr="0009038D">
        <w:rPr>
          <w:snapToGrid w:val="0"/>
          <w:sz w:val="24"/>
        </w:rPr>
        <w:t>(</w:t>
      </w:r>
      <w:r>
        <w:rPr>
          <w:snapToGrid w:val="0"/>
          <w:sz w:val="24"/>
          <w:lang w:val="en-US"/>
        </w:rPr>
        <w:t>t</w:t>
      </w:r>
      <w:r w:rsidRPr="0009038D">
        <w:rPr>
          <w:snapToGrid w:val="0"/>
          <w:sz w:val="24"/>
        </w:rPr>
        <w:t>)</w:t>
      </w:r>
      <w:r>
        <w:rPr>
          <w:snapToGrid w:val="0"/>
          <w:sz w:val="24"/>
          <w:lang w:val="en-US"/>
        </w:rPr>
        <w:t> </w:t>
      </w:r>
      <w:r w:rsidRPr="0009038D">
        <w:rPr>
          <w:snapToGrid w:val="0"/>
          <w:sz w:val="24"/>
        </w:rPr>
        <w:t>=</w:t>
      </w:r>
      <w:r>
        <w:rPr>
          <w:snapToGrid w:val="0"/>
          <w:sz w:val="24"/>
          <w:lang w:val="en-US"/>
        </w:rPr>
        <w:t> e</w:t>
      </w:r>
      <w:r w:rsidRPr="0009038D">
        <w:rPr>
          <w:snapToGrid w:val="0"/>
          <w:sz w:val="24"/>
          <w:vertAlign w:val="superscript"/>
        </w:rPr>
        <w:t>-</w:t>
      </w:r>
      <w:r>
        <w:rPr>
          <w:snapToGrid w:val="0"/>
          <w:sz w:val="24"/>
          <w:vertAlign w:val="superscript"/>
          <w:lang w:val="en-US"/>
        </w:rPr>
        <w:t>at</w:t>
      </w:r>
      <w:r w:rsidRPr="0009038D">
        <w:rPr>
          <w:snapToGrid w:val="0"/>
          <w:sz w:val="24"/>
        </w:rPr>
        <w:t xml:space="preserve">, </w:t>
      </w:r>
      <w:r>
        <w:rPr>
          <w:snapToGrid w:val="0"/>
          <w:sz w:val="24"/>
        </w:rPr>
        <w:t>где а – действительное постоянное число.</w:t>
      </w:r>
    </w:p>
    <w:p w:rsidR="00967C93" w:rsidRDefault="00967C93">
      <w:pPr>
        <w:numPr>
          <w:ilvl w:val="0"/>
          <w:numId w:val="77"/>
        </w:numPr>
        <w:jc w:val="both"/>
        <w:rPr>
          <w:snapToGrid w:val="0"/>
          <w:sz w:val="24"/>
        </w:rPr>
      </w:pPr>
      <w:r>
        <w:rPr>
          <w:snapToGrid w:val="0"/>
          <w:sz w:val="24"/>
        </w:rPr>
        <w:t xml:space="preserve">Находим выходную последовательность </w:t>
      </w:r>
      <w:r>
        <w:rPr>
          <w:snapToGrid w:val="0"/>
          <w:sz w:val="24"/>
          <w:lang w:val="en-US"/>
        </w:rPr>
        <w:t>f</w:t>
      </w:r>
      <w:r w:rsidRPr="0009038D">
        <w:rPr>
          <w:snapToGrid w:val="0"/>
          <w:sz w:val="24"/>
          <w:vertAlign w:val="superscript"/>
        </w:rPr>
        <w:t>*</w:t>
      </w:r>
      <w:r w:rsidRPr="0009038D">
        <w:rPr>
          <w:snapToGrid w:val="0"/>
          <w:sz w:val="24"/>
        </w:rPr>
        <w:t>(</w:t>
      </w:r>
      <w:r>
        <w:rPr>
          <w:snapToGrid w:val="0"/>
          <w:sz w:val="24"/>
          <w:lang w:val="en-US"/>
        </w:rPr>
        <w:t>t</w:t>
      </w:r>
      <w:r w:rsidRPr="0009038D">
        <w:rPr>
          <w:snapToGrid w:val="0"/>
          <w:sz w:val="24"/>
        </w:rPr>
        <w:t>)</w:t>
      </w:r>
      <w:r>
        <w:rPr>
          <w:snapToGrid w:val="0"/>
          <w:sz w:val="24"/>
        </w:rPr>
        <w:t xml:space="preserve"> идеального квантователя, на вход которого подается функция </w:t>
      </w:r>
      <w:r>
        <w:rPr>
          <w:snapToGrid w:val="0"/>
          <w:sz w:val="24"/>
          <w:lang w:val="en-US"/>
        </w:rPr>
        <w:t>f</w:t>
      </w:r>
      <w:r w:rsidRPr="0009038D">
        <w:rPr>
          <w:snapToGrid w:val="0"/>
          <w:sz w:val="24"/>
        </w:rPr>
        <w:t>(</w:t>
      </w:r>
      <w:r>
        <w:rPr>
          <w:snapToGrid w:val="0"/>
          <w:sz w:val="24"/>
          <w:lang w:val="en-US"/>
        </w:rPr>
        <w:t>t</w:t>
      </w:r>
      <w:r w:rsidRPr="0009038D">
        <w:rPr>
          <w:snapToGrid w:val="0"/>
          <w:sz w:val="24"/>
        </w:rPr>
        <w:t>)</w:t>
      </w:r>
      <w:r>
        <w:rPr>
          <w:snapToGrid w:val="0"/>
          <w:sz w:val="24"/>
          <w:lang w:val="en-US"/>
        </w:rPr>
        <w:t> </w:t>
      </w:r>
      <w:r w:rsidRPr="0009038D">
        <w:rPr>
          <w:snapToGrid w:val="0"/>
          <w:sz w:val="24"/>
        </w:rPr>
        <w:t>=</w:t>
      </w:r>
      <w:r>
        <w:rPr>
          <w:snapToGrid w:val="0"/>
          <w:sz w:val="24"/>
          <w:lang w:val="en-US"/>
        </w:rPr>
        <w:t> e</w:t>
      </w:r>
      <w:r w:rsidRPr="0009038D">
        <w:rPr>
          <w:snapToGrid w:val="0"/>
          <w:sz w:val="24"/>
          <w:vertAlign w:val="superscript"/>
        </w:rPr>
        <w:t>-</w:t>
      </w:r>
      <w:r>
        <w:rPr>
          <w:snapToGrid w:val="0"/>
          <w:sz w:val="24"/>
          <w:vertAlign w:val="superscript"/>
          <w:lang w:val="en-US"/>
        </w:rPr>
        <w:t>at</w:t>
      </w:r>
      <w:r w:rsidRPr="0009038D">
        <w:rPr>
          <w:snapToGrid w:val="0"/>
          <w:sz w:val="24"/>
        </w:rPr>
        <w:t>:</w:t>
      </w:r>
    </w:p>
    <w:p w:rsidR="00967C93" w:rsidRDefault="00967C93">
      <w:pPr>
        <w:ind w:left="714"/>
        <w:jc w:val="center"/>
        <w:rPr>
          <w:snapToGrid w:val="0"/>
          <w:sz w:val="24"/>
        </w:rPr>
      </w:pPr>
      <w:r w:rsidRPr="00522579">
        <w:rPr>
          <w:snapToGrid w:val="0"/>
          <w:position w:val="-28"/>
          <w:sz w:val="24"/>
          <w:lang w:val="en-US"/>
        </w:rPr>
        <w:object w:dxaOrig="1480" w:dyaOrig="680">
          <v:shape id="_x0000_i1427" type="#_x0000_t75" style="width:74.25pt;height:33.75pt" o:ole="" fillcolor="window">
            <v:imagedata r:id="rId849" o:title=""/>
          </v:shape>
          <o:OLEObject Type="Embed" ProgID="Equation.3" ShapeID="_x0000_i1427" DrawAspect="Content" ObjectID="_1414833682" r:id="rId850"/>
        </w:object>
      </w:r>
    </w:p>
    <w:p w:rsidR="00967C93" w:rsidRDefault="00967C93">
      <w:pPr>
        <w:rPr>
          <w:snapToGrid w:val="0"/>
          <w:sz w:val="24"/>
        </w:rPr>
      </w:pPr>
    </w:p>
    <w:p w:rsidR="00967C93" w:rsidRPr="0009038D" w:rsidRDefault="00967C93">
      <w:pPr>
        <w:numPr>
          <w:ilvl w:val="0"/>
          <w:numId w:val="77"/>
        </w:numPr>
        <w:rPr>
          <w:snapToGrid w:val="0"/>
          <w:sz w:val="24"/>
        </w:rPr>
      </w:pPr>
      <w:r>
        <w:rPr>
          <w:snapToGrid w:val="0"/>
          <w:sz w:val="24"/>
        </w:rPr>
        <w:t xml:space="preserve">Дискретное преобразование Лапласа от </w:t>
      </w:r>
      <w:r>
        <w:rPr>
          <w:snapToGrid w:val="0"/>
          <w:sz w:val="24"/>
          <w:lang w:val="en-US"/>
        </w:rPr>
        <w:t>f</w:t>
      </w:r>
      <w:r w:rsidRPr="0009038D">
        <w:rPr>
          <w:snapToGrid w:val="0"/>
          <w:sz w:val="24"/>
          <w:vertAlign w:val="superscript"/>
        </w:rPr>
        <w:t>*</w:t>
      </w:r>
      <w:r w:rsidRPr="0009038D">
        <w:rPr>
          <w:snapToGrid w:val="0"/>
          <w:sz w:val="24"/>
        </w:rPr>
        <w:t>(</w:t>
      </w:r>
      <w:r>
        <w:rPr>
          <w:snapToGrid w:val="0"/>
          <w:sz w:val="24"/>
          <w:lang w:val="en-US"/>
        </w:rPr>
        <w:t>t</w:t>
      </w:r>
      <w:r w:rsidRPr="0009038D">
        <w:rPr>
          <w:snapToGrid w:val="0"/>
          <w:sz w:val="24"/>
        </w:rPr>
        <w:t>):</w:t>
      </w:r>
    </w:p>
    <w:p w:rsidR="00967C93" w:rsidRDefault="00967C93">
      <w:pPr>
        <w:ind w:left="714"/>
        <w:jc w:val="center"/>
        <w:rPr>
          <w:snapToGrid w:val="0"/>
          <w:sz w:val="24"/>
        </w:rPr>
      </w:pPr>
      <w:r w:rsidRPr="00522579">
        <w:rPr>
          <w:snapToGrid w:val="0"/>
          <w:position w:val="-28"/>
          <w:sz w:val="24"/>
        </w:rPr>
        <w:object w:dxaOrig="4880" w:dyaOrig="680">
          <v:shape id="_x0000_i1428" type="#_x0000_t75" style="width:243.75pt;height:33.75pt" o:ole="" fillcolor="window">
            <v:imagedata r:id="rId851" o:title=""/>
          </v:shape>
          <o:OLEObject Type="Embed" ProgID="Equation.3" ShapeID="_x0000_i1428" DrawAspect="Content" ObjectID="_1414833683" r:id="rId852"/>
        </w:object>
      </w:r>
    </w:p>
    <w:p w:rsidR="00967C93" w:rsidRDefault="00967C93">
      <w:pPr>
        <w:ind w:left="714"/>
        <w:rPr>
          <w:snapToGrid w:val="0"/>
          <w:sz w:val="24"/>
        </w:rPr>
      </w:pPr>
      <w:r>
        <w:rPr>
          <w:snapToGrid w:val="0"/>
          <w:sz w:val="24"/>
        </w:rPr>
        <w:t xml:space="preserve">Умножим обе части выражения (5) на </w:t>
      </w:r>
      <w:r>
        <w:rPr>
          <w:snapToGrid w:val="0"/>
          <w:sz w:val="24"/>
          <w:lang w:val="en-US"/>
        </w:rPr>
        <w:t>e</w:t>
      </w:r>
      <w:r w:rsidRPr="0009038D">
        <w:rPr>
          <w:snapToGrid w:val="0"/>
          <w:sz w:val="24"/>
          <w:vertAlign w:val="superscript"/>
        </w:rPr>
        <w:t>-(</w:t>
      </w:r>
      <w:r>
        <w:rPr>
          <w:snapToGrid w:val="0"/>
          <w:sz w:val="24"/>
          <w:vertAlign w:val="superscript"/>
          <w:lang w:val="en-US"/>
        </w:rPr>
        <w:t>a</w:t>
      </w:r>
      <w:r w:rsidRPr="0009038D">
        <w:rPr>
          <w:snapToGrid w:val="0"/>
          <w:sz w:val="24"/>
          <w:vertAlign w:val="superscript"/>
        </w:rPr>
        <w:t>+</w:t>
      </w:r>
      <w:r>
        <w:rPr>
          <w:snapToGrid w:val="0"/>
          <w:sz w:val="24"/>
          <w:vertAlign w:val="superscript"/>
          <w:lang w:val="en-US"/>
        </w:rPr>
        <w:t>p</w:t>
      </w:r>
      <w:r w:rsidRPr="0009038D">
        <w:rPr>
          <w:snapToGrid w:val="0"/>
          <w:sz w:val="24"/>
          <w:vertAlign w:val="superscript"/>
        </w:rPr>
        <w:t>)</w:t>
      </w:r>
      <w:r>
        <w:rPr>
          <w:snapToGrid w:val="0"/>
          <w:sz w:val="24"/>
          <w:vertAlign w:val="superscript"/>
          <w:lang w:val="en-US"/>
        </w:rPr>
        <w:t>T</w:t>
      </w:r>
      <w:r w:rsidRPr="0009038D">
        <w:rPr>
          <w:snapToGrid w:val="0"/>
          <w:sz w:val="24"/>
        </w:rPr>
        <w:t xml:space="preserve"> </w:t>
      </w:r>
      <w:r>
        <w:rPr>
          <w:snapToGrid w:val="0"/>
          <w:sz w:val="24"/>
        </w:rPr>
        <w:t>и результат вычтем из выражения (5)</w:t>
      </w:r>
    </w:p>
    <w:p w:rsidR="00967C93" w:rsidRDefault="00967C93">
      <w:pPr>
        <w:ind w:left="714"/>
        <w:jc w:val="center"/>
        <w:rPr>
          <w:snapToGrid w:val="0"/>
          <w:sz w:val="24"/>
        </w:rPr>
      </w:pPr>
      <w:r w:rsidRPr="00522579">
        <w:rPr>
          <w:snapToGrid w:val="0"/>
          <w:position w:val="-28"/>
          <w:sz w:val="24"/>
        </w:rPr>
        <w:object w:dxaOrig="4599" w:dyaOrig="680">
          <v:shape id="_x0000_i1429" type="#_x0000_t75" style="width:230.25pt;height:33.75pt" o:ole="" fillcolor="window">
            <v:imagedata r:id="rId853" o:title=""/>
          </v:shape>
          <o:OLEObject Type="Embed" ProgID="Equation.3" ShapeID="_x0000_i1429" DrawAspect="Content" ObjectID="_1414833684" r:id="rId854"/>
        </w:object>
      </w:r>
    </w:p>
    <w:p w:rsidR="00967C93" w:rsidRDefault="00967C93">
      <w:pPr>
        <w:ind w:left="714"/>
        <w:rPr>
          <w:snapToGrid w:val="0"/>
          <w:sz w:val="24"/>
          <w:lang w:val="en-US"/>
        </w:rPr>
      </w:pPr>
      <w:r>
        <w:rPr>
          <w:snapToGrid w:val="0"/>
          <w:sz w:val="24"/>
        </w:rPr>
        <w:t xml:space="preserve">если </w:t>
      </w:r>
      <w:r>
        <w:rPr>
          <w:snapToGrid w:val="0"/>
          <w:sz w:val="24"/>
          <w:lang w:val="en-US"/>
        </w:rPr>
        <w:t>| e</w:t>
      </w:r>
      <w:r>
        <w:rPr>
          <w:snapToGrid w:val="0"/>
          <w:sz w:val="24"/>
          <w:vertAlign w:val="superscript"/>
          <w:lang w:val="en-US"/>
        </w:rPr>
        <w:t>-(a+p)T</w:t>
      </w:r>
      <w:r>
        <w:rPr>
          <w:snapToGrid w:val="0"/>
          <w:sz w:val="24"/>
          <w:lang w:val="en-US"/>
        </w:rPr>
        <w:t xml:space="preserve"> |&lt;1,</w:t>
      </w:r>
    </w:p>
    <w:p w:rsidR="00967C93" w:rsidRDefault="00967C93">
      <w:pPr>
        <w:ind w:left="714"/>
        <w:jc w:val="center"/>
        <w:rPr>
          <w:snapToGrid w:val="0"/>
          <w:sz w:val="24"/>
          <w:lang w:val="en-US"/>
        </w:rPr>
      </w:pPr>
      <w:r w:rsidRPr="00522579">
        <w:rPr>
          <w:snapToGrid w:val="0"/>
          <w:position w:val="-24"/>
          <w:sz w:val="24"/>
          <w:lang w:val="en-US"/>
        </w:rPr>
        <w:object w:dxaOrig="2400" w:dyaOrig="620">
          <v:shape id="_x0000_i1430" type="#_x0000_t75" style="width:120pt;height:30.75pt" o:ole="" fillcolor="window">
            <v:imagedata r:id="rId855" o:title=""/>
          </v:shape>
          <o:OLEObject Type="Embed" ProgID="Equation.3" ShapeID="_x0000_i1430" DrawAspect="Content" ObjectID="_1414833685" r:id="rId856"/>
        </w:object>
      </w:r>
    </w:p>
    <w:p w:rsidR="00967C93" w:rsidRDefault="00967C93">
      <w:pPr>
        <w:rPr>
          <w:snapToGrid w:val="0"/>
          <w:sz w:val="24"/>
        </w:rPr>
      </w:pPr>
    </w:p>
    <w:p w:rsidR="00967C93" w:rsidRDefault="00967C93">
      <w:pPr>
        <w:numPr>
          <w:ilvl w:val="0"/>
          <w:numId w:val="77"/>
        </w:numPr>
        <w:rPr>
          <w:snapToGrid w:val="0"/>
          <w:sz w:val="24"/>
        </w:rPr>
      </w:pPr>
      <w:r>
        <w:rPr>
          <w:snapToGrid w:val="0"/>
          <w:sz w:val="24"/>
        </w:rPr>
        <w:t xml:space="preserve">Замена </w:t>
      </w:r>
      <w:r>
        <w:rPr>
          <w:snapToGrid w:val="0"/>
          <w:sz w:val="24"/>
          <w:lang w:val="en-US"/>
        </w:rPr>
        <w:t>z </w:t>
      </w:r>
      <w:r w:rsidRPr="0009038D">
        <w:rPr>
          <w:snapToGrid w:val="0"/>
          <w:sz w:val="24"/>
        </w:rPr>
        <w:t>=</w:t>
      </w:r>
      <w:r>
        <w:rPr>
          <w:snapToGrid w:val="0"/>
          <w:sz w:val="24"/>
          <w:lang w:val="en-US"/>
        </w:rPr>
        <w:t> </w:t>
      </w:r>
      <w:r>
        <w:rPr>
          <w:sz w:val="24"/>
          <w:lang w:val="en-US"/>
        </w:rPr>
        <w:t>e</w:t>
      </w:r>
      <w:r w:rsidRPr="0009038D">
        <w:rPr>
          <w:sz w:val="24"/>
          <w:vertAlign w:val="superscript"/>
        </w:rPr>
        <w:t>-</w:t>
      </w:r>
      <w:r>
        <w:rPr>
          <w:sz w:val="24"/>
          <w:vertAlign w:val="superscript"/>
          <w:lang w:val="en-US"/>
        </w:rPr>
        <w:t>pT</w:t>
      </w:r>
      <w:r>
        <w:rPr>
          <w:snapToGrid w:val="0"/>
          <w:sz w:val="24"/>
        </w:rPr>
        <w:t xml:space="preserve"> в выражении (6) дает:</w:t>
      </w:r>
    </w:p>
    <w:p w:rsidR="00967C93" w:rsidRDefault="00967C93">
      <w:pPr>
        <w:ind w:left="714"/>
        <w:jc w:val="center"/>
        <w:rPr>
          <w:snapToGrid w:val="0"/>
          <w:sz w:val="24"/>
        </w:rPr>
      </w:pPr>
      <w:r w:rsidRPr="00522579">
        <w:rPr>
          <w:snapToGrid w:val="0"/>
          <w:position w:val="-24"/>
          <w:sz w:val="24"/>
        </w:rPr>
        <w:object w:dxaOrig="2540" w:dyaOrig="620">
          <v:shape id="_x0000_i1431" type="#_x0000_t75" style="width:126.75pt;height:30.75pt" o:ole="" fillcolor="window">
            <v:imagedata r:id="rId857" o:title=""/>
          </v:shape>
          <o:OLEObject Type="Embed" ProgID="Equation.3" ShapeID="_x0000_i1431" DrawAspect="Content" ObjectID="_1414833686" r:id="rId858"/>
        </w:object>
      </w:r>
    </w:p>
    <w:p w:rsidR="00967C93" w:rsidRDefault="00967C93">
      <w:pPr>
        <w:rPr>
          <w:sz w:val="24"/>
        </w:rPr>
      </w:pPr>
    </w:p>
    <w:p w:rsidR="00967C93" w:rsidRDefault="00967C93">
      <w:pPr>
        <w:pStyle w:val="10"/>
        <w:ind w:left="357"/>
        <w:jc w:val="both"/>
        <w:rPr>
          <w:sz w:val="24"/>
        </w:rPr>
      </w:pPr>
      <w:r>
        <w:rPr>
          <w:sz w:val="24"/>
        </w:rPr>
        <w:t>В инженерной практике используются таблицы Z.п., которые</w:t>
      </w:r>
      <w:r w:rsidRPr="0009038D">
        <w:rPr>
          <w:sz w:val="24"/>
        </w:rPr>
        <w:t xml:space="preserve"> </w:t>
      </w:r>
      <w:r>
        <w:rPr>
          <w:sz w:val="24"/>
        </w:rPr>
        <w:t>можно найти в справочниках и учебниках.</w:t>
      </w:r>
    </w:p>
    <w:p w:rsidR="00967C93" w:rsidRDefault="00967C93">
      <w:pPr>
        <w:pStyle w:val="10"/>
        <w:ind w:left="357"/>
        <w:jc w:val="both"/>
        <w:rPr>
          <w:sz w:val="24"/>
        </w:rPr>
      </w:pPr>
    </w:p>
    <w:p w:rsidR="00967C93" w:rsidRDefault="00967C93">
      <w:pPr>
        <w:pStyle w:val="10"/>
        <w:ind w:left="357"/>
        <w:jc w:val="both"/>
        <w:rPr>
          <w:sz w:val="24"/>
        </w:rPr>
      </w:pPr>
      <w:r>
        <w:rPr>
          <w:sz w:val="24"/>
          <w:u w:val="single"/>
        </w:rPr>
        <w:t>Пример 3.</w:t>
      </w:r>
      <w:r>
        <w:rPr>
          <w:sz w:val="24"/>
        </w:rPr>
        <w:t xml:space="preserve"> Пусть</w:t>
      </w:r>
      <w:r w:rsidRPr="0009038D">
        <w:rPr>
          <w:sz w:val="24"/>
        </w:rPr>
        <w:t xml:space="preserve"> </w:t>
      </w:r>
      <w:r>
        <w:rPr>
          <w:sz w:val="24"/>
          <w:lang w:val="en-US"/>
        </w:rPr>
        <w:t>f</w:t>
      </w:r>
      <w:r w:rsidRPr="0009038D">
        <w:rPr>
          <w:sz w:val="24"/>
        </w:rPr>
        <w:t xml:space="preserve">(0)=2, </w:t>
      </w:r>
      <w:r>
        <w:rPr>
          <w:sz w:val="24"/>
          <w:lang w:val="en-US"/>
        </w:rPr>
        <w:t>f</w:t>
      </w:r>
      <w:r w:rsidRPr="0009038D">
        <w:rPr>
          <w:sz w:val="24"/>
        </w:rPr>
        <w:t>(</w:t>
      </w:r>
      <w:r>
        <w:rPr>
          <w:sz w:val="24"/>
          <w:lang w:val="en-US"/>
        </w:rPr>
        <w:t>T</w:t>
      </w:r>
      <w:r w:rsidRPr="0009038D">
        <w:rPr>
          <w:sz w:val="24"/>
        </w:rPr>
        <w:t>)=-</w:t>
      </w:r>
      <w:smartTag w:uri="urn:schemas-microsoft-com:office:smarttags" w:element="metricconverter">
        <w:smartTagPr>
          <w:attr w:name="ProductID" w:val="1, f"/>
        </w:smartTagPr>
        <w:r w:rsidRPr="0009038D">
          <w:rPr>
            <w:sz w:val="24"/>
          </w:rPr>
          <w:t xml:space="preserve">1, </w:t>
        </w:r>
        <w:r>
          <w:rPr>
            <w:sz w:val="24"/>
            <w:lang w:val="en-US"/>
          </w:rPr>
          <w:t>f</w:t>
        </w:r>
      </w:smartTag>
      <w:r w:rsidRPr="0009038D">
        <w:rPr>
          <w:sz w:val="24"/>
        </w:rPr>
        <w:t>(2</w:t>
      </w:r>
      <w:r>
        <w:rPr>
          <w:sz w:val="24"/>
          <w:lang w:val="en-US"/>
        </w:rPr>
        <w:t>T</w:t>
      </w:r>
      <w:r w:rsidRPr="0009038D">
        <w:rPr>
          <w:sz w:val="24"/>
        </w:rPr>
        <w:t xml:space="preserve">)=3, </w:t>
      </w:r>
      <w:r>
        <w:rPr>
          <w:sz w:val="24"/>
          <w:lang w:val="en-US"/>
        </w:rPr>
        <w:t>f</w:t>
      </w:r>
      <w:r w:rsidRPr="0009038D">
        <w:rPr>
          <w:sz w:val="24"/>
        </w:rPr>
        <w:t>(3</w:t>
      </w:r>
      <w:r>
        <w:rPr>
          <w:sz w:val="24"/>
          <w:lang w:val="en-US"/>
        </w:rPr>
        <w:t>T</w:t>
      </w:r>
      <w:r w:rsidRPr="0009038D">
        <w:rPr>
          <w:sz w:val="24"/>
        </w:rPr>
        <w:t xml:space="preserve">)=1,5, </w:t>
      </w:r>
      <w:r>
        <w:rPr>
          <w:sz w:val="24"/>
          <w:lang w:val="en-US"/>
        </w:rPr>
        <w:t>f</w:t>
      </w:r>
      <w:r w:rsidRPr="0009038D">
        <w:rPr>
          <w:sz w:val="24"/>
        </w:rPr>
        <w:t>(</w:t>
      </w:r>
      <w:r>
        <w:rPr>
          <w:sz w:val="24"/>
          <w:lang w:val="en-US"/>
        </w:rPr>
        <w:t>nT</w:t>
      </w:r>
      <w:r w:rsidRPr="0009038D">
        <w:rPr>
          <w:sz w:val="24"/>
        </w:rPr>
        <w:t xml:space="preserve">)=0, </w:t>
      </w:r>
      <w:r>
        <w:rPr>
          <w:sz w:val="24"/>
        </w:rPr>
        <w:t xml:space="preserve">при </w:t>
      </w:r>
      <w:r>
        <w:rPr>
          <w:sz w:val="24"/>
          <w:lang w:val="en-US"/>
        </w:rPr>
        <w:t>n</w:t>
      </w:r>
      <w:r>
        <w:t> </w:t>
      </w:r>
      <w:r>
        <w:rPr>
          <w:sz w:val="24"/>
          <w:lang w:val="en-US"/>
        </w:rPr>
        <w:sym w:font="Symbol" w:char="F0B3"/>
      </w:r>
      <w:r>
        <w:rPr>
          <w:sz w:val="24"/>
          <w:lang w:val="en-US"/>
        </w:rPr>
        <w:t> </w:t>
      </w:r>
      <w:r w:rsidRPr="0009038D">
        <w:rPr>
          <w:sz w:val="24"/>
        </w:rPr>
        <w:t xml:space="preserve">4, </w:t>
      </w:r>
      <w:r>
        <w:rPr>
          <w:sz w:val="24"/>
        </w:rPr>
        <w:t>т.е. имеем:</w:t>
      </w:r>
    </w:p>
    <w:p w:rsidR="00967C93" w:rsidRDefault="0009038D">
      <w:pPr>
        <w:pStyle w:val="10"/>
        <w:ind w:left="357"/>
        <w:rPr>
          <w:sz w:val="24"/>
        </w:rPr>
      </w:pPr>
      <w:r>
        <w:rPr>
          <w:noProof/>
          <w:snapToGrid/>
          <w:sz w:val="24"/>
        </w:rPr>
        <w:drawing>
          <wp:inline distT="0" distB="0" distL="0" distR="0">
            <wp:extent cx="3209925" cy="1276350"/>
            <wp:effectExtent l="19050" t="0" r="9525" b="0"/>
            <wp:docPr id="427" name="Рисунок 427" descr="p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pic7"/>
                    <pic:cNvPicPr>
                      <a:picLocks noChangeAspect="1" noChangeArrowheads="1"/>
                    </pic:cNvPicPr>
                  </pic:nvPicPr>
                  <pic:blipFill>
                    <a:blip r:embed="rId859" cstate="print"/>
                    <a:srcRect/>
                    <a:stretch>
                      <a:fillRect/>
                    </a:stretch>
                  </pic:blipFill>
                  <pic:spPr bwMode="auto">
                    <a:xfrm>
                      <a:off x="0" y="0"/>
                      <a:ext cx="3209925" cy="1276350"/>
                    </a:xfrm>
                    <a:prstGeom prst="rect">
                      <a:avLst/>
                    </a:prstGeom>
                    <a:noFill/>
                    <a:ln w="9525">
                      <a:noFill/>
                      <a:miter lim="800000"/>
                      <a:headEnd/>
                      <a:tailEnd/>
                    </a:ln>
                  </pic:spPr>
                </pic:pic>
              </a:graphicData>
            </a:graphic>
          </wp:inline>
        </w:drawing>
      </w:r>
    </w:p>
    <w:p w:rsidR="00967C93" w:rsidRDefault="00967C93">
      <w:pPr>
        <w:pStyle w:val="10"/>
        <w:ind w:left="357"/>
        <w:jc w:val="both"/>
        <w:rPr>
          <w:sz w:val="24"/>
        </w:rPr>
      </w:pPr>
      <w:r>
        <w:rPr>
          <w:sz w:val="24"/>
        </w:rPr>
        <w:t>тогда:</w:t>
      </w:r>
    </w:p>
    <w:p w:rsidR="00967C93" w:rsidRPr="0009038D" w:rsidRDefault="00967C93">
      <w:pPr>
        <w:pStyle w:val="10"/>
        <w:ind w:left="357"/>
        <w:rPr>
          <w:sz w:val="24"/>
        </w:rPr>
      </w:pPr>
      <w:r>
        <w:rPr>
          <w:sz w:val="24"/>
          <w:lang w:val="en-US"/>
        </w:rPr>
        <w:t>F</w:t>
      </w:r>
      <w:r w:rsidRPr="0009038D">
        <w:rPr>
          <w:sz w:val="24"/>
        </w:rPr>
        <w:t>(</w:t>
      </w:r>
      <w:r>
        <w:rPr>
          <w:sz w:val="24"/>
          <w:lang w:val="en-US"/>
        </w:rPr>
        <w:t>z</w:t>
      </w:r>
      <w:r w:rsidRPr="0009038D">
        <w:rPr>
          <w:sz w:val="24"/>
        </w:rPr>
        <w:t>)</w:t>
      </w:r>
      <w:r>
        <w:rPr>
          <w:sz w:val="24"/>
          <w:lang w:val="en-US"/>
        </w:rPr>
        <w:t> </w:t>
      </w:r>
      <w:r w:rsidRPr="0009038D">
        <w:rPr>
          <w:sz w:val="24"/>
        </w:rPr>
        <w:t>=</w:t>
      </w:r>
      <w:r>
        <w:rPr>
          <w:sz w:val="24"/>
          <w:lang w:val="en-US"/>
        </w:rPr>
        <w:t> </w:t>
      </w:r>
      <w:r w:rsidRPr="0009038D">
        <w:rPr>
          <w:sz w:val="24"/>
        </w:rPr>
        <w:t>2</w:t>
      </w:r>
      <w:r>
        <w:rPr>
          <w:sz w:val="24"/>
          <w:lang w:val="en-US"/>
        </w:rPr>
        <w:t> </w:t>
      </w:r>
      <w:r w:rsidRPr="0009038D">
        <w:rPr>
          <w:sz w:val="24"/>
        </w:rPr>
        <w:t>-</w:t>
      </w:r>
      <w:r>
        <w:rPr>
          <w:sz w:val="24"/>
          <w:lang w:val="en-US"/>
        </w:rPr>
        <w:t> z</w:t>
      </w:r>
      <w:r w:rsidRPr="0009038D">
        <w:rPr>
          <w:sz w:val="24"/>
          <w:vertAlign w:val="superscript"/>
        </w:rPr>
        <w:t>-1</w:t>
      </w:r>
      <w:r>
        <w:rPr>
          <w:sz w:val="24"/>
          <w:vertAlign w:val="superscript"/>
          <w:lang w:val="en-US"/>
        </w:rPr>
        <w:t> </w:t>
      </w:r>
      <w:r w:rsidRPr="0009038D">
        <w:rPr>
          <w:sz w:val="24"/>
        </w:rPr>
        <w:t>+</w:t>
      </w:r>
      <w:r>
        <w:rPr>
          <w:sz w:val="24"/>
          <w:lang w:val="en-US"/>
        </w:rPr>
        <w:t> </w:t>
      </w:r>
      <w:r w:rsidRPr="0009038D">
        <w:rPr>
          <w:sz w:val="24"/>
        </w:rPr>
        <w:t>3</w:t>
      </w:r>
      <w:r>
        <w:rPr>
          <w:sz w:val="24"/>
          <w:lang w:val="en-US"/>
        </w:rPr>
        <w:t>z</w:t>
      </w:r>
      <w:r w:rsidRPr="0009038D">
        <w:rPr>
          <w:sz w:val="24"/>
          <w:vertAlign w:val="superscript"/>
        </w:rPr>
        <w:t>-2</w:t>
      </w:r>
      <w:r>
        <w:rPr>
          <w:sz w:val="24"/>
          <w:vertAlign w:val="superscript"/>
          <w:lang w:val="en-US"/>
        </w:rPr>
        <w:t> </w:t>
      </w:r>
      <w:r w:rsidRPr="0009038D">
        <w:rPr>
          <w:sz w:val="24"/>
        </w:rPr>
        <w:t>+</w:t>
      </w:r>
      <w:r>
        <w:rPr>
          <w:sz w:val="24"/>
          <w:lang w:val="en-US"/>
        </w:rPr>
        <w:t> </w:t>
      </w:r>
      <w:r w:rsidRPr="0009038D">
        <w:rPr>
          <w:sz w:val="24"/>
        </w:rPr>
        <w:t>1,5</w:t>
      </w:r>
      <w:r>
        <w:rPr>
          <w:sz w:val="24"/>
          <w:lang w:val="en-US"/>
        </w:rPr>
        <w:t>z</w:t>
      </w:r>
      <w:r w:rsidRPr="0009038D">
        <w:rPr>
          <w:sz w:val="24"/>
          <w:vertAlign w:val="superscript"/>
        </w:rPr>
        <w:t>-3</w:t>
      </w:r>
    </w:p>
    <w:p w:rsidR="00967C93" w:rsidRDefault="00967C93">
      <w:pPr>
        <w:pStyle w:val="10"/>
        <w:rPr>
          <w:sz w:val="24"/>
        </w:rPr>
      </w:pPr>
    </w:p>
    <w:p w:rsidR="00967C93" w:rsidRDefault="00967C93">
      <w:pPr>
        <w:pStyle w:val="10"/>
        <w:numPr>
          <w:ilvl w:val="0"/>
          <w:numId w:val="73"/>
        </w:numPr>
        <w:jc w:val="both"/>
        <w:rPr>
          <w:sz w:val="24"/>
        </w:rPr>
      </w:pPr>
      <w:r>
        <w:rPr>
          <w:sz w:val="24"/>
        </w:rPr>
        <w:t xml:space="preserve">Преобразование Лапласа и его обратное преобразование являются однозначными, т.е. если </w:t>
      </w:r>
      <w:r>
        <w:rPr>
          <w:sz w:val="24"/>
          <w:lang w:val="en-US"/>
        </w:rPr>
        <w:t>F</w:t>
      </w:r>
      <w:r w:rsidRPr="0009038D">
        <w:rPr>
          <w:sz w:val="24"/>
        </w:rPr>
        <w:t>(</w:t>
      </w:r>
      <w:r>
        <w:rPr>
          <w:sz w:val="24"/>
          <w:lang w:val="en-US"/>
        </w:rPr>
        <w:t>d</w:t>
      </w:r>
      <w:r w:rsidRPr="0009038D">
        <w:rPr>
          <w:sz w:val="24"/>
        </w:rPr>
        <w:t xml:space="preserve">) </w:t>
      </w:r>
      <w:r>
        <w:rPr>
          <w:sz w:val="24"/>
        </w:rPr>
        <w:t xml:space="preserve"> преобразование Лапласа для функции</w:t>
      </w:r>
      <w:r w:rsidRPr="0009038D">
        <w:rPr>
          <w:sz w:val="24"/>
        </w:rPr>
        <w:t xml:space="preserve"> </w:t>
      </w:r>
      <w:r>
        <w:rPr>
          <w:sz w:val="24"/>
          <w:lang w:val="en-US"/>
        </w:rPr>
        <w:t>f</w:t>
      </w:r>
      <w:r w:rsidRPr="0009038D">
        <w:rPr>
          <w:sz w:val="24"/>
        </w:rPr>
        <w:t>(</w:t>
      </w:r>
      <w:r>
        <w:rPr>
          <w:sz w:val="24"/>
          <w:lang w:val="en-US"/>
        </w:rPr>
        <w:t>t</w:t>
      </w:r>
      <w:r w:rsidRPr="0009038D">
        <w:rPr>
          <w:sz w:val="24"/>
        </w:rPr>
        <w:t>)</w:t>
      </w:r>
      <w:r>
        <w:rPr>
          <w:sz w:val="24"/>
        </w:rPr>
        <w:t>, то</w:t>
      </w:r>
      <w:r w:rsidRPr="0009038D">
        <w:rPr>
          <w:sz w:val="24"/>
        </w:rPr>
        <w:t xml:space="preserve"> </w:t>
      </w:r>
      <w:r>
        <w:rPr>
          <w:sz w:val="24"/>
          <w:lang w:val="en-US"/>
        </w:rPr>
        <w:t>f</w:t>
      </w:r>
      <w:r w:rsidRPr="0009038D">
        <w:rPr>
          <w:sz w:val="24"/>
        </w:rPr>
        <w:t>(</w:t>
      </w:r>
      <w:r>
        <w:rPr>
          <w:sz w:val="24"/>
          <w:lang w:val="en-US"/>
        </w:rPr>
        <w:t>t</w:t>
      </w:r>
      <w:r w:rsidRPr="0009038D">
        <w:rPr>
          <w:sz w:val="24"/>
        </w:rPr>
        <w:t>)</w:t>
      </w:r>
      <w:r>
        <w:rPr>
          <w:sz w:val="24"/>
        </w:rPr>
        <w:t xml:space="preserve"> является обратным </w:t>
      </w:r>
      <w:r>
        <w:rPr>
          <w:sz w:val="24"/>
        </w:rPr>
        <w:lastRenderedPageBreak/>
        <w:t>преобразованием Лапласа для функции</w:t>
      </w:r>
      <w:r w:rsidRPr="0009038D">
        <w:rPr>
          <w:sz w:val="24"/>
        </w:rPr>
        <w:t xml:space="preserve"> </w:t>
      </w:r>
      <w:r>
        <w:rPr>
          <w:sz w:val="24"/>
          <w:lang w:val="en-US"/>
        </w:rPr>
        <w:t>F</w:t>
      </w:r>
      <w:r w:rsidRPr="0009038D">
        <w:rPr>
          <w:sz w:val="24"/>
        </w:rPr>
        <w:t>(</w:t>
      </w:r>
      <w:r>
        <w:rPr>
          <w:sz w:val="24"/>
          <w:lang w:val="en-US"/>
        </w:rPr>
        <w:t>p</w:t>
      </w:r>
      <w:r w:rsidRPr="0009038D">
        <w:rPr>
          <w:sz w:val="24"/>
        </w:rPr>
        <w:t>)</w:t>
      </w:r>
      <w:r>
        <w:rPr>
          <w:sz w:val="24"/>
        </w:rPr>
        <w:t xml:space="preserve">. Для </w:t>
      </w:r>
      <w:r>
        <w:rPr>
          <w:sz w:val="24"/>
          <w:lang w:val="en-US"/>
        </w:rPr>
        <w:t>Z</w:t>
      </w:r>
      <w:r w:rsidRPr="0009038D">
        <w:rPr>
          <w:sz w:val="24"/>
        </w:rPr>
        <w:t>.</w:t>
      </w:r>
      <w:r>
        <w:rPr>
          <w:sz w:val="24"/>
        </w:rPr>
        <w:t xml:space="preserve">п. обратное </w:t>
      </w:r>
      <w:r>
        <w:rPr>
          <w:sz w:val="24"/>
          <w:lang w:val="en-US"/>
        </w:rPr>
        <w:t>Z</w:t>
      </w:r>
      <w:r w:rsidRPr="0009038D">
        <w:rPr>
          <w:sz w:val="24"/>
        </w:rPr>
        <w:t>.</w:t>
      </w:r>
      <w:r>
        <w:rPr>
          <w:sz w:val="24"/>
        </w:rPr>
        <w:t>п. не является однозначным.</w:t>
      </w:r>
      <w:r w:rsidRPr="0009038D">
        <w:rPr>
          <w:sz w:val="24"/>
        </w:rPr>
        <w:t xml:space="preserve"> </w:t>
      </w:r>
      <w:r>
        <w:rPr>
          <w:sz w:val="24"/>
          <w:lang w:val="en-US"/>
        </w:rPr>
        <w:t>Z</w:t>
      </w:r>
      <w:r w:rsidRPr="0009038D">
        <w:rPr>
          <w:sz w:val="24"/>
        </w:rPr>
        <w:t>.</w:t>
      </w:r>
      <w:r>
        <w:rPr>
          <w:sz w:val="24"/>
        </w:rPr>
        <w:t xml:space="preserve">п. </w:t>
      </w:r>
      <w:r>
        <w:rPr>
          <w:sz w:val="24"/>
          <w:lang w:val="en-US"/>
        </w:rPr>
        <w:t>f</w:t>
      </w:r>
      <w:r w:rsidRPr="0009038D">
        <w:rPr>
          <w:sz w:val="24"/>
        </w:rPr>
        <w:t>(</w:t>
      </w:r>
      <w:r>
        <w:rPr>
          <w:sz w:val="24"/>
          <w:lang w:val="en-US"/>
        </w:rPr>
        <w:t>t</w:t>
      </w:r>
      <w:r w:rsidRPr="0009038D">
        <w:rPr>
          <w:sz w:val="24"/>
        </w:rPr>
        <w:t>)</w:t>
      </w:r>
      <w:r>
        <w:rPr>
          <w:sz w:val="24"/>
        </w:rPr>
        <w:t xml:space="preserve"> является функцией</w:t>
      </w:r>
      <w:r w:rsidRPr="0009038D">
        <w:rPr>
          <w:sz w:val="24"/>
        </w:rPr>
        <w:t xml:space="preserve"> </w:t>
      </w:r>
      <w:r>
        <w:rPr>
          <w:sz w:val="24"/>
          <w:lang w:val="en-US"/>
        </w:rPr>
        <w:t>F</w:t>
      </w:r>
      <w:r w:rsidRPr="0009038D">
        <w:rPr>
          <w:sz w:val="24"/>
        </w:rPr>
        <w:t>(</w:t>
      </w:r>
      <w:r>
        <w:rPr>
          <w:sz w:val="24"/>
          <w:lang w:val="en-US"/>
        </w:rPr>
        <w:t>z</w:t>
      </w:r>
      <w:r w:rsidRPr="0009038D">
        <w:rPr>
          <w:sz w:val="24"/>
        </w:rPr>
        <w:t>)</w:t>
      </w:r>
      <w:r>
        <w:rPr>
          <w:sz w:val="24"/>
        </w:rPr>
        <w:t>, а обратное</w:t>
      </w:r>
      <w:r>
        <w:rPr>
          <w:b/>
          <w:sz w:val="24"/>
        </w:rPr>
        <w:t xml:space="preserve"> </w:t>
      </w:r>
      <w:r>
        <w:rPr>
          <w:sz w:val="24"/>
          <w:lang w:val="en-US"/>
        </w:rPr>
        <w:t>Z</w:t>
      </w:r>
      <w:r w:rsidRPr="0009038D">
        <w:rPr>
          <w:sz w:val="24"/>
        </w:rPr>
        <w:t>.</w:t>
      </w:r>
      <w:r>
        <w:rPr>
          <w:sz w:val="24"/>
        </w:rPr>
        <w:t>п.</w:t>
      </w:r>
      <w:r>
        <w:rPr>
          <w:b/>
          <w:sz w:val="24"/>
        </w:rPr>
        <w:t xml:space="preserve"> </w:t>
      </w:r>
      <w:r>
        <w:rPr>
          <w:sz w:val="24"/>
        </w:rPr>
        <w:t>не обязательно равно</w:t>
      </w:r>
      <w:r w:rsidRPr="0009038D">
        <w:rPr>
          <w:sz w:val="24"/>
        </w:rPr>
        <w:t xml:space="preserve"> </w:t>
      </w:r>
      <w:r>
        <w:rPr>
          <w:sz w:val="24"/>
          <w:lang w:val="en-US"/>
        </w:rPr>
        <w:t>f</w:t>
      </w:r>
      <w:r w:rsidRPr="0009038D">
        <w:rPr>
          <w:sz w:val="24"/>
        </w:rPr>
        <w:t>(</w:t>
      </w:r>
      <w:r>
        <w:rPr>
          <w:sz w:val="24"/>
          <w:lang w:val="en-US"/>
        </w:rPr>
        <w:t>t</w:t>
      </w:r>
      <w:r w:rsidRPr="0009038D">
        <w:rPr>
          <w:sz w:val="24"/>
        </w:rPr>
        <w:t>) .</w:t>
      </w:r>
      <w:r>
        <w:rPr>
          <w:sz w:val="24"/>
        </w:rPr>
        <w:t xml:space="preserve"> Корректный результат обратного</w:t>
      </w:r>
      <w:r w:rsidRPr="0009038D">
        <w:rPr>
          <w:sz w:val="24"/>
        </w:rPr>
        <w:t xml:space="preserve"> </w:t>
      </w:r>
      <w:r>
        <w:rPr>
          <w:sz w:val="24"/>
          <w:lang w:val="en-US"/>
        </w:rPr>
        <w:t>Z</w:t>
      </w:r>
      <w:r w:rsidRPr="0009038D">
        <w:rPr>
          <w:sz w:val="24"/>
        </w:rPr>
        <w:t>.</w:t>
      </w:r>
      <w:r>
        <w:rPr>
          <w:sz w:val="24"/>
        </w:rPr>
        <w:t xml:space="preserve">п. функции </w:t>
      </w:r>
      <w:r>
        <w:rPr>
          <w:sz w:val="24"/>
          <w:lang w:val="en-US"/>
        </w:rPr>
        <w:t>F</w:t>
      </w:r>
      <w:r w:rsidRPr="0009038D">
        <w:rPr>
          <w:sz w:val="24"/>
        </w:rPr>
        <w:t>(</w:t>
      </w:r>
      <w:r>
        <w:rPr>
          <w:sz w:val="24"/>
          <w:lang w:val="en-US"/>
        </w:rPr>
        <w:t>z</w:t>
      </w:r>
      <w:r w:rsidRPr="0009038D">
        <w:rPr>
          <w:sz w:val="24"/>
        </w:rPr>
        <w:t>)</w:t>
      </w:r>
      <w:r>
        <w:rPr>
          <w:sz w:val="24"/>
        </w:rPr>
        <w:t xml:space="preserve">   есть </w:t>
      </w:r>
      <w:r>
        <w:rPr>
          <w:sz w:val="24"/>
          <w:lang w:val="en-US"/>
        </w:rPr>
        <w:t>f</w:t>
      </w:r>
      <w:r w:rsidRPr="0009038D">
        <w:rPr>
          <w:sz w:val="24"/>
        </w:rPr>
        <w:t>(</w:t>
      </w:r>
      <w:r>
        <w:rPr>
          <w:sz w:val="24"/>
        </w:rPr>
        <w:t xml:space="preserve">кТ), который равен </w:t>
      </w:r>
      <w:r>
        <w:rPr>
          <w:sz w:val="24"/>
          <w:lang w:val="en-US"/>
        </w:rPr>
        <w:t>f</w:t>
      </w:r>
      <w:r w:rsidRPr="0009038D">
        <w:rPr>
          <w:sz w:val="24"/>
        </w:rPr>
        <w:t>(</w:t>
      </w:r>
      <w:r>
        <w:rPr>
          <w:sz w:val="24"/>
          <w:lang w:val="en-US"/>
        </w:rPr>
        <w:t>t</w:t>
      </w:r>
      <w:r>
        <w:rPr>
          <w:sz w:val="24"/>
        </w:rPr>
        <w:t>) только в моменты квантования</w:t>
      </w:r>
      <w:r w:rsidRPr="0009038D">
        <w:rPr>
          <w:sz w:val="24"/>
        </w:rPr>
        <w:t xml:space="preserve"> </w:t>
      </w:r>
      <w:r>
        <w:rPr>
          <w:sz w:val="24"/>
          <w:lang w:val="en-US"/>
        </w:rPr>
        <w:t>t </w:t>
      </w:r>
      <w:r w:rsidRPr="0009038D">
        <w:rPr>
          <w:sz w:val="24"/>
        </w:rPr>
        <w:t>=</w:t>
      </w:r>
      <w:r>
        <w:rPr>
          <w:sz w:val="24"/>
          <w:lang w:val="en-US"/>
        </w:rPr>
        <w:t> kT</w:t>
      </w:r>
      <w:r w:rsidRPr="0009038D">
        <w:rPr>
          <w:sz w:val="24"/>
        </w:rPr>
        <w:t>.</w:t>
      </w:r>
    </w:p>
    <w:p w:rsidR="00967C93" w:rsidRPr="0009038D" w:rsidRDefault="00967C93">
      <w:pPr>
        <w:pStyle w:val="10"/>
        <w:ind w:left="357"/>
        <w:jc w:val="both"/>
        <w:rPr>
          <w:sz w:val="24"/>
        </w:rPr>
      </w:pPr>
      <w:r>
        <w:rPr>
          <w:sz w:val="24"/>
        </w:rPr>
        <w:t xml:space="preserve">Из примера </w:t>
      </w:r>
      <w:r w:rsidRPr="0009038D">
        <w:rPr>
          <w:sz w:val="24"/>
        </w:rPr>
        <w:t>1</w:t>
      </w:r>
      <w:r>
        <w:rPr>
          <w:sz w:val="24"/>
        </w:rPr>
        <w:t xml:space="preserve"> видно, что </w:t>
      </w:r>
      <w:r>
        <w:rPr>
          <w:sz w:val="24"/>
          <w:lang w:val="en-US"/>
        </w:rPr>
        <w:t>Z</w:t>
      </w:r>
      <w:r w:rsidRPr="0009038D">
        <w:rPr>
          <w:sz w:val="24"/>
        </w:rPr>
        <w:t>.</w:t>
      </w:r>
      <w:r>
        <w:rPr>
          <w:sz w:val="24"/>
        </w:rPr>
        <w:t>п. для единичной ступенча</w:t>
      </w:r>
      <w:r>
        <w:rPr>
          <w:sz w:val="24"/>
        </w:rPr>
        <w:softHyphen/>
        <w:t>той функции.</w:t>
      </w:r>
    </w:p>
    <w:p w:rsidR="00967C93" w:rsidRDefault="00967C93">
      <w:pPr>
        <w:pStyle w:val="10"/>
        <w:ind w:left="357"/>
        <w:rPr>
          <w:sz w:val="24"/>
          <w:lang w:val="en-US"/>
        </w:rPr>
      </w:pPr>
      <w:r w:rsidRPr="00522579">
        <w:rPr>
          <w:position w:val="-30"/>
          <w:sz w:val="24"/>
          <w:lang w:val="en-US"/>
        </w:rPr>
        <w:object w:dxaOrig="3000" w:dyaOrig="720">
          <v:shape id="_x0000_i1432" type="#_x0000_t75" style="width:150pt;height:36pt" o:ole="" fillcolor="window">
            <v:imagedata r:id="rId860" o:title=""/>
          </v:shape>
          <o:OLEObject Type="Embed" ProgID="Equation.3" ShapeID="_x0000_i1432" DrawAspect="Content" ObjectID="_1414833687" r:id="rId861"/>
        </w:object>
      </w:r>
    </w:p>
    <w:p w:rsidR="00967C93" w:rsidRDefault="00967C93">
      <w:pPr>
        <w:pStyle w:val="10"/>
        <w:ind w:left="0"/>
        <w:jc w:val="both"/>
        <w:rPr>
          <w:sz w:val="24"/>
          <w:lang w:val="en-US"/>
        </w:rPr>
      </w:pPr>
    </w:p>
    <w:p w:rsidR="00967C93" w:rsidRPr="0009038D" w:rsidRDefault="00967C93">
      <w:pPr>
        <w:pStyle w:val="10"/>
        <w:ind w:left="357"/>
        <w:jc w:val="both"/>
        <w:rPr>
          <w:sz w:val="24"/>
        </w:rPr>
      </w:pPr>
      <w:r>
        <w:rPr>
          <w:sz w:val="24"/>
        </w:rPr>
        <w:t>Обратное преобразование</w:t>
      </w:r>
      <w:r w:rsidRPr="0009038D">
        <w:rPr>
          <w:sz w:val="24"/>
        </w:rPr>
        <w:t xml:space="preserve"> </w:t>
      </w:r>
      <w:r>
        <w:rPr>
          <w:sz w:val="24"/>
          <w:lang w:val="en-US"/>
        </w:rPr>
        <w:t>F</w:t>
      </w:r>
      <w:r w:rsidRPr="0009038D">
        <w:rPr>
          <w:sz w:val="24"/>
        </w:rPr>
        <w:t>(</w:t>
      </w:r>
      <w:r>
        <w:rPr>
          <w:sz w:val="24"/>
          <w:lang w:val="en-US"/>
        </w:rPr>
        <w:t>z</w:t>
      </w:r>
      <w:r w:rsidRPr="0009038D">
        <w:rPr>
          <w:sz w:val="24"/>
        </w:rPr>
        <w:t>)</w:t>
      </w:r>
      <w:r>
        <w:rPr>
          <w:sz w:val="24"/>
        </w:rPr>
        <w:t xml:space="preserve"> может быть представлено любой функцией</w:t>
      </w:r>
      <w:r w:rsidRPr="0009038D">
        <w:rPr>
          <w:sz w:val="24"/>
        </w:rPr>
        <w:t xml:space="preserve"> </w:t>
      </w:r>
      <w:r>
        <w:rPr>
          <w:sz w:val="24"/>
          <w:lang w:val="en-US"/>
        </w:rPr>
        <w:t>f</w:t>
      </w:r>
      <w:r w:rsidRPr="0009038D">
        <w:rPr>
          <w:sz w:val="24"/>
        </w:rPr>
        <w:t>(</w:t>
      </w:r>
      <w:r>
        <w:rPr>
          <w:sz w:val="24"/>
          <w:lang w:val="en-US"/>
        </w:rPr>
        <w:t>t</w:t>
      </w:r>
      <w:r w:rsidRPr="0009038D">
        <w:rPr>
          <w:sz w:val="24"/>
        </w:rPr>
        <w:t>)</w:t>
      </w:r>
      <w:r>
        <w:rPr>
          <w:sz w:val="24"/>
        </w:rPr>
        <w:t xml:space="preserve">, например, изображенной на рис. </w:t>
      </w:r>
      <w:r w:rsidRPr="0009038D">
        <w:rPr>
          <w:sz w:val="24"/>
        </w:rPr>
        <w:t>1</w:t>
      </w:r>
      <w:r>
        <w:rPr>
          <w:sz w:val="24"/>
        </w:rPr>
        <w:t>.</w:t>
      </w:r>
    </w:p>
    <w:p w:rsidR="00967C93" w:rsidRDefault="0009038D">
      <w:pPr>
        <w:pStyle w:val="10"/>
        <w:ind w:left="357"/>
        <w:rPr>
          <w:sz w:val="24"/>
          <w:lang w:val="en-US"/>
        </w:rPr>
      </w:pPr>
      <w:r>
        <w:rPr>
          <w:noProof/>
          <w:snapToGrid/>
          <w:sz w:val="24"/>
        </w:rPr>
        <w:drawing>
          <wp:inline distT="0" distB="0" distL="0" distR="0">
            <wp:extent cx="4495800" cy="2247900"/>
            <wp:effectExtent l="19050" t="0" r="0" b="0"/>
            <wp:docPr id="429" name="Рисунок 429" descr="pi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pic9"/>
                    <pic:cNvPicPr>
                      <a:picLocks noChangeAspect="1" noChangeArrowheads="1"/>
                    </pic:cNvPicPr>
                  </pic:nvPicPr>
                  <pic:blipFill>
                    <a:blip r:embed="rId862" cstate="print"/>
                    <a:srcRect/>
                    <a:stretch>
                      <a:fillRect/>
                    </a:stretch>
                  </pic:blipFill>
                  <pic:spPr bwMode="auto">
                    <a:xfrm>
                      <a:off x="0" y="0"/>
                      <a:ext cx="4495800" cy="2247900"/>
                    </a:xfrm>
                    <a:prstGeom prst="rect">
                      <a:avLst/>
                    </a:prstGeom>
                    <a:noFill/>
                    <a:ln w="9525">
                      <a:noFill/>
                      <a:miter lim="800000"/>
                      <a:headEnd/>
                      <a:tailEnd/>
                    </a:ln>
                  </pic:spPr>
                </pic:pic>
              </a:graphicData>
            </a:graphic>
          </wp:inline>
        </w:drawing>
      </w:r>
    </w:p>
    <w:p w:rsidR="00967C93" w:rsidRDefault="00967C93">
      <w:pPr>
        <w:pStyle w:val="10"/>
        <w:ind w:left="357"/>
        <w:rPr>
          <w:sz w:val="24"/>
        </w:rPr>
      </w:pPr>
      <w:r>
        <w:rPr>
          <w:sz w:val="24"/>
        </w:rPr>
        <w:t xml:space="preserve">Рис. 1. Неоднозначность обратного </w:t>
      </w:r>
      <w:r>
        <w:rPr>
          <w:sz w:val="24"/>
          <w:lang w:val="en-US"/>
        </w:rPr>
        <w:t>Z</w:t>
      </w:r>
      <w:r w:rsidRPr="0009038D">
        <w:rPr>
          <w:sz w:val="24"/>
        </w:rPr>
        <w:t xml:space="preserve"> – </w:t>
      </w:r>
      <w:r>
        <w:rPr>
          <w:sz w:val="24"/>
        </w:rPr>
        <w:t>преобразования.</w:t>
      </w:r>
    </w:p>
    <w:p w:rsidR="00967C93" w:rsidRDefault="00967C93">
      <w:pPr>
        <w:pStyle w:val="10"/>
        <w:ind w:left="357"/>
        <w:rPr>
          <w:sz w:val="24"/>
        </w:rPr>
      </w:pPr>
    </w:p>
    <w:p w:rsidR="00967C93" w:rsidRDefault="00967C93">
      <w:pPr>
        <w:pStyle w:val="10"/>
        <w:ind w:left="357"/>
        <w:jc w:val="both"/>
        <w:rPr>
          <w:sz w:val="24"/>
        </w:rPr>
      </w:pPr>
      <w:r>
        <w:rPr>
          <w:sz w:val="24"/>
        </w:rPr>
        <w:t xml:space="preserve">Неоднозначность обратного </w:t>
      </w:r>
      <w:r>
        <w:rPr>
          <w:sz w:val="24"/>
          <w:lang w:val="en-US"/>
        </w:rPr>
        <w:t>Z</w:t>
      </w:r>
      <w:r w:rsidRPr="0009038D">
        <w:rPr>
          <w:sz w:val="24"/>
        </w:rPr>
        <w:t>.</w:t>
      </w:r>
      <w:r>
        <w:rPr>
          <w:sz w:val="24"/>
        </w:rPr>
        <w:t>п.</w:t>
      </w:r>
      <w:r w:rsidRPr="0009038D">
        <w:rPr>
          <w:sz w:val="24"/>
        </w:rPr>
        <w:t xml:space="preserve"> </w:t>
      </w:r>
      <w:r>
        <w:rPr>
          <w:sz w:val="24"/>
        </w:rPr>
        <w:t xml:space="preserve">является одним из ограничений, о котором нужно помнить при применении </w:t>
      </w:r>
      <w:r>
        <w:rPr>
          <w:sz w:val="24"/>
          <w:lang w:val="en-US"/>
        </w:rPr>
        <w:t>Z</w:t>
      </w:r>
      <w:r>
        <w:rPr>
          <w:sz w:val="24"/>
        </w:rPr>
        <w:t>-преобразования.</w:t>
      </w:r>
    </w:p>
    <w:p w:rsidR="00967C93" w:rsidRDefault="00967C93">
      <w:pPr>
        <w:pStyle w:val="10"/>
        <w:ind w:left="357"/>
        <w:jc w:val="both"/>
        <w:rPr>
          <w:sz w:val="24"/>
        </w:rPr>
      </w:pPr>
      <w:r>
        <w:rPr>
          <w:sz w:val="24"/>
        </w:rPr>
        <w:t>В общем случае обратное</w:t>
      </w:r>
      <w:r w:rsidRPr="0009038D">
        <w:rPr>
          <w:sz w:val="24"/>
        </w:rPr>
        <w:t xml:space="preserve"> </w:t>
      </w:r>
      <w:r>
        <w:rPr>
          <w:sz w:val="24"/>
          <w:lang w:val="en-US"/>
        </w:rPr>
        <w:t>Z</w:t>
      </w:r>
      <w:r w:rsidRPr="0009038D">
        <w:rPr>
          <w:sz w:val="24"/>
        </w:rPr>
        <w:t>.</w:t>
      </w:r>
      <w:r>
        <w:rPr>
          <w:sz w:val="24"/>
        </w:rPr>
        <w:t>п. может быть определено раз</w:t>
      </w:r>
      <w:r>
        <w:rPr>
          <w:sz w:val="24"/>
        </w:rPr>
        <w:softHyphen/>
        <w:t>личными методами.</w:t>
      </w:r>
    </w:p>
    <w:p w:rsidR="00967C93" w:rsidRPr="0009038D" w:rsidRDefault="00967C93">
      <w:pPr>
        <w:pStyle w:val="10"/>
        <w:ind w:left="357"/>
        <w:jc w:val="both"/>
        <w:rPr>
          <w:sz w:val="24"/>
        </w:rPr>
      </w:pPr>
    </w:p>
    <w:p w:rsidR="00967C93" w:rsidRDefault="00967C93" w:rsidP="00967C93">
      <w:pPr>
        <w:pStyle w:val="10"/>
        <w:numPr>
          <w:ilvl w:val="0"/>
          <w:numId w:val="78"/>
        </w:numPr>
        <w:ind w:left="714" w:hanging="357"/>
        <w:jc w:val="both"/>
        <w:rPr>
          <w:sz w:val="24"/>
        </w:rPr>
      </w:pPr>
      <w:r>
        <w:rPr>
          <w:sz w:val="24"/>
        </w:rPr>
        <w:t>Метод разложения на простые дроби.</w:t>
      </w:r>
    </w:p>
    <w:p w:rsidR="00967C93" w:rsidRPr="0009038D" w:rsidRDefault="00967C93">
      <w:pPr>
        <w:pStyle w:val="10"/>
        <w:ind w:left="714"/>
        <w:jc w:val="both"/>
        <w:rPr>
          <w:sz w:val="24"/>
        </w:rPr>
      </w:pPr>
      <w:r>
        <w:rPr>
          <w:sz w:val="24"/>
        </w:rPr>
        <w:t xml:space="preserve">Пусть задано </w:t>
      </w:r>
      <w:r>
        <w:rPr>
          <w:sz w:val="24"/>
          <w:lang w:val="en-US"/>
        </w:rPr>
        <w:t>Z</w:t>
      </w:r>
      <w:r w:rsidRPr="0009038D">
        <w:rPr>
          <w:sz w:val="24"/>
        </w:rPr>
        <w:t>.</w:t>
      </w:r>
      <w:r>
        <w:rPr>
          <w:sz w:val="24"/>
        </w:rPr>
        <w:t xml:space="preserve">п. </w:t>
      </w:r>
      <w:r>
        <w:rPr>
          <w:sz w:val="24"/>
          <w:lang w:val="en-US"/>
        </w:rPr>
        <w:t>F</w:t>
      </w:r>
      <w:r w:rsidRPr="0009038D">
        <w:rPr>
          <w:sz w:val="24"/>
        </w:rPr>
        <w:t>(</w:t>
      </w:r>
      <w:r>
        <w:rPr>
          <w:sz w:val="24"/>
          <w:lang w:val="en-US"/>
        </w:rPr>
        <w:t>z</w:t>
      </w:r>
      <w:r w:rsidRPr="0009038D">
        <w:rPr>
          <w:sz w:val="24"/>
        </w:rPr>
        <w:t xml:space="preserve">) </w:t>
      </w:r>
      <w:r>
        <w:rPr>
          <w:sz w:val="24"/>
        </w:rPr>
        <w:t xml:space="preserve">Некоторой функции </w:t>
      </w:r>
      <w:r>
        <w:rPr>
          <w:sz w:val="24"/>
          <w:lang w:val="en-US"/>
        </w:rPr>
        <w:t>f</w:t>
      </w:r>
      <w:r w:rsidRPr="0009038D">
        <w:rPr>
          <w:sz w:val="24"/>
        </w:rPr>
        <w:t>(</w:t>
      </w:r>
      <w:r>
        <w:rPr>
          <w:sz w:val="24"/>
          <w:lang w:val="en-US"/>
        </w:rPr>
        <w:t>t</w:t>
      </w:r>
      <w:r w:rsidRPr="0009038D">
        <w:rPr>
          <w:sz w:val="24"/>
        </w:rPr>
        <w:t>).</w:t>
      </w:r>
      <w:r>
        <w:rPr>
          <w:i/>
          <w:sz w:val="24"/>
        </w:rPr>
        <w:t xml:space="preserve"> </w:t>
      </w:r>
      <w:r>
        <w:rPr>
          <w:sz w:val="24"/>
        </w:rPr>
        <w:t>Найти обратное</w:t>
      </w:r>
      <w:r w:rsidRPr="0009038D">
        <w:rPr>
          <w:sz w:val="24"/>
        </w:rPr>
        <w:t xml:space="preserve"> </w:t>
      </w:r>
      <w:r>
        <w:rPr>
          <w:sz w:val="24"/>
          <w:lang w:val="en-US"/>
        </w:rPr>
        <w:t>Z</w:t>
      </w:r>
      <w:r w:rsidRPr="0009038D">
        <w:rPr>
          <w:sz w:val="24"/>
        </w:rPr>
        <w:t>.</w:t>
      </w:r>
      <w:r>
        <w:rPr>
          <w:sz w:val="24"/>
        </w:rPr>
        <w:t xml:space="preserve">п. </w:t>
      </w:r>
      <w:r>
        <w:rPr>
          <w:sz w:val="24"/>
          <w:lang w:val="en-US"/>
        </w:rPr>
        <w:t>f</w:t>
      </w:r>
      <w:r w:rsidRPr="0009038D">
        <w:rPr>
          <w:sz w:val="24"/>
        </w:rPr>
        <w:t>(</w:t>
      </w:r>
      <w:r>
        <w:rPr>
          <w:sz w:val="24"/>
          <w:lang w:val="en-US"/>
        </w:rPr>
        <w:t>kT</w:t>
      </w:r>
      <w:r w:rsidRPr="0009038D">
        <w:rPr>
          <w:sz w:val="24"/>
        </w:rPr>
        <w:t>).</w:t>
      </w:r>
    </w:p>
    <w:p w:rsidR="00967C93" w:rsidRPr="0009038D" w:rsidRDefault="00967C93" w:rsidP="00967C93">
      <w:pPr>
        <w:pStyle w:val="10"/>
        <w:numPr>
          <w:ilvl w:val="0"/>
          <w:numId w:val="79"/>
        </w:numPr>
        <w:ind w:left="1071" w:hanging="357"/>
        <w:jc w:val="both"/>
        <w:rPr>
          <w:sz w:val="24"/>
        </w:rPr>
      </w:pPr>
      <w:r>
        <w:rPr>
          <w:sz w:val="24"/>
        </w:rPr>
        <w:t>Необходимо разложить</w:t>
      </w:r>
      <w:r w:rsidRPr="0009038D">
        <w:rPr>
          <w:sz w:val="24"/>
        </w:rPr>
        <w:t xml:space="preserve"> </w:t>
      </w:r>
      <w:r>
        <w:rPr>
          <w:sz w:val="24"/>
          <w:lang w:val="en-US"/>
        </w:rPr>
        <w:t>F</w:t>
      </w:r>
      <w:r w:rsidRPr="0009038D">
        <w:rPr>
          <w:sz w:val="24"/>
        </w:rPr>
        <w:t>(</w:t>
      </w:r>
      <w:r>
        <w:rPr>
          <w:sz w:val="24"/>
          <w:lang w:val="en-US"/>
        </w:rPr>
        <w:t>z</w:t>
      </w:r>
      <w:r w:rsidRPr="0009038D">
        <w:rPr>
          <w:sz w:val="24"/>
        </w:rPr>
        <w:t>)/</w:t>
      </w:r>
      <w:r>
        <w:rPr>
          <w:sz w:val="24"/>
          <w:lang w:val="en-US"/>
        </w:rPr>
        <w:t>z</w:t>
      </w:r>
      <w:r>
        <w:rPr>
          <w:sz w:val="24"/>
        </w:rPr>
        <w:t xml:space="preserve"> на простые дроби</w:t>
      </w:r>
    </w:p>
    <w:p w:rsidR="00967C93" w:rsidRDefault="00967C93">
      <w:pPr>
        <w:pStyle w:val="10"/>
        <w:ind w:left="714"/>
        <w:rPr>
          <w:sz w:val="24"/>
        </w:rPr>
      </w:pPr>
      <w:r w:rsidRPr="00522579">
        <w:rPr>
          <w:noProof/>
          <w:snapToGrid/>
          <w:position w:val="-24"/>
          <w:sz w:val="24"/>
        </w:rPr>
        <w:object w:dxaOrig="3100" w:dyaOrig="620">
          <v:shape id="_x0000_i1433" type="#_x0000_t75" style="width:155.25pt;height:30.75pt" o:ole="" fillcolor="window">
            <v:imagedata r:id="rId863" o:title=""/>
          </v:shape>
          <o:OLEObject Type="Embed" ProgID="Equation.3" ShapeID="_x0000_i1433" DrawAspect="Content" ObjectID="_1414833688" r:id="rId864"/>
        </w:object>
      </w:r>
    </w:p>
    <w:p w:rsidR="00967C93" w:rsidRDefault="00967C93">
      <w:pPr>
        <w:pStyle w:val="10"/>
        <w:ind w:left="714"/>
        <w:jc w:val="both"/>
        <w:rPr>
          <w:sz w:val="24"/>
        </w:rPr>
      </w:pPr>
      <w:r>
        <w:rPr>
          <w:sz w:val="24"/>
        </w:rPr>
        <w:t>где</w:t>
      </w:r>
    </w:p>
    <w:p w:rsidR="00967C93" w:rsidRDefault="00967C93">
      <w:pPr>
        <w:pStyle w:val="10"/>
        <w:ind w:left="714"/>
        <w:jc w:val="both"/>
        <w:rPr>
          <w:sz w:val="24"/>
        </w:rPr>
      </w:pPr>
      <w:r>
        <w:rPr>
          <w:sz w:val="24"/>
        </w:rPr>
        <w:t xml:space="preserve">а, </w:t>
      </w:r>
      <w:r>
        <w:rPr>
          <w:sz w:val="24"/>
          <w:lang w:val="en-US"/>
        </w:rPr>
        <w:t>b</w:t>
      </w:r>
      <w:r>
        <w:rPr>
          <w:sz w:val="24"/>
        </w:rPr>
        <w:t>, с   - отрицательные полюсы</w:t>
      </w:r>
      <w:r w:rsidRPr="0009038D">
        <w:rPr>
          <w:sz w:val="24"/>
        </w:rPr>
        <w:t xml:space="preserve"> </w:t>
      </w:r>
      <w:r>
        <w:rPr>
          <w:smallCaps/>
          <w:sz w:val="24"/>
          <w:lang w:val="en-US"/>
        </w:rPr>
        <w:t>f</w:t>
      </w:r>
      <w:r w:rsidRPr="0009038D">
        <w:rPr>
          <w:smallCaps/>
          <w:sz w:val="24"/>
        </w:rPr>
        <w:t>(</w:t>
      </w:r>
      <w:r>
        <w:rPr>
          <w:smallCaps/>
          <w:sz w:val="24"/>
          <w:lang w:val="en-US"/>
        </w:rPr>
        <w:t>z</w:t>
      </w:r>
      <w:r w:rsidRPr="0009038D">
        <w:rPr>
          <w:smallCaps/>
          <w:sz w:val="24"/>
        </w:rPr>
        <w:t>)</w:t>
      </w:r>
      <w:r>
        <w:rPr>
          <w:smallCaps/>
          <w:sz w:val="24"/>
        </w:rPr>
        <w:t xml:space="preserve"> </w:t>
      </w:r>
      <w:r>
        <w:rPr>
          <w:sz w:val="24"/>
        </w:rPr>
        <w:t>,</w:t>
      </w:r>
    </w:p>
    <w:p w:rsidR="00967C93" w:rsidRPr="0009038D" w:rsidRDefault="00967C93">
      <w:pPr>
        <w:pStyle w:val="10"/>
        <w:ind w:left="714"/>
        <w:jc w:val="both"/>
        <w:rPr>
          <w:sz w:val="24"/>
        </w:rPr>
      </w:pPr>
      <w:r>
        <w:rPr>
          <w:sz w:val="24"/>
          <w:lang w:val="en-US"/>
        </w:rPr>
        <w:t>A</w:t>
      </w:r>
      <w:r w:rsidRPr="0009038D">
        <w:rPr>
          <w:sz w:val="24"/>
        </w:rPr>
        <w:t>,</w:t>
      </w:r>
      <w:r>
        <w:rPr>
          <w:sz w:val="24"/>
          <w:lang w:val="en-US"/>
        </w:rPr>
        <w:t>B</w:t>
      </w:r>
      <w:r w:rsidRPr="0009038D">
        <w:rPr>
          <w:sz w:val="24"/>
        </w:rPr>
        <w:t>,</w:t>
      </w:r>
      <w:r>
        <w:rPr>
          <w:sz w:val="24"/>
          <w:lang w:val="en-US"/>
        </w:rPr>
        <w:t>C</w:t>
      </w:r>
      <w:r>
        <w:rPr>
          <w:sz w:val="24"/>
        </w:rPr>
        <w:t xml:space="preserve">   - вычеты </w:t>
      </w:r>
      <w:r>
        <w:rPr>
          <w:sz w:val="24"/>
          <w:lang w:val="en-US"/>
        </w:rPr>
        <w:t>F</w:t>
      </w:r>
      <w:r w:rsidRPr="0009038D">
        <w:rPr>
          <w:sz w:val="24"/>
        </w:rPr>
        <w:t>(</w:t>
      </w:r>
      <w:r>
        <w:rPr>
          <w:sz w:val="24"/>
          <w:lang w:val="en-US"/>
        </w:rPr>
        <w:t>z</w:t>
      </w:r>
      <w:r w:rsidRPr="0009038D">
        <w:rPr>
          <w:sz w:val="24"/>
        </w:rPr>
        <w:t>)</w:t>
      </w:r>
      <w:r>
        <w:rPr>
          <w:sz w:val="24"/>
        </w:rPr>
        <w:t xml:space="preserve"> в этих полюсах.</w:t>
      </w:r>
    </w:p>
    <w:p w:rsidR="00967C93" w:rsidRPr="0009038D" w:rsidRDefault="00967C93">
      <w:pPr>
        <w:pStyle w:val="10"/>
        <w:ind w:left="714"/>
        <w:jc w:val="both"/>
        <w:rPr>
          <w:sz w:val="24"/>
        </w:rPr>
      </w:pPr>
    </w:p>
    <w:p w:rsidR="00967C93" w:rsidRDefault="00967C93" w:rsidP="00967C93">
      <w:pPr>
        <w:pStyle w:val="10"/>
        <w:numPr>
          <w:ilvl w:val="0"/>
          <w:numId w:val="79"/>
        </w:numPr>
        <w:ind w:left="1071" w:hanging="357"/>
        <w:jc w:val="both"/>
        <w:rPr>
          <w:sz w:val="24"/>
        </w:rPr>
      </w:pPr>
      <w:r>
        <w:rPr>
          <w:sz w:val="24"/>
        </w:rPr>
        <w:t>Находим</w:t>
      </w:r>
    </w:p>
    <w:p w:rsidR="00967C93" w:rsidRDefault="00967C93">
      <w:pPr>
        <w:pStyle w:val="10"/>
        <w:ind w:left="714"/>
        <w:rPr>
          <w:noProof/>
          <w:snapToGrid/>
          <w:sz w:val="24"/>
        </w:rPr>
      </w:pPr>
      <w:r w:rsidRPr="00522579">
        <w:rPr>
          <w:noProof/>
          <w:snapToGrid/>
          <w:position w:val="-24"/>
          <w:sz w:val="24"/>
        </w:rPr>
        <w:object w:dxaOrig="3060" w:dyaOrig="620">
          <v:shape id="_x0000_i1434" type="#_x0000_t75" style="width:153pt;height:30.75pt" o:ole="" fillcolor="window">
            <v:imagedata r:id="rId865" o:title=""/>
          </v:shape>
          <o:OLEObject Type="Embed" ProgID="Equation.3" ShapeID="_x0000_i1434" DrawAspect="Content" ObjectID="_1414833689" r:id="rId866"/>
        </w:object>
      </w:r>
    </w:p>
    <w:p w:rsidR="00967C93" w:rsidRDefault="00967C93">
      <w:pPr>
        <w:pStyle w:val="10"/>
        <w:ind w:left="714"/>
        <w:rPr>
          <w:sz w:val="24"/>
          <w:lang w:val="en-US"/>
        </w:rPr>
      </w:pPr>
    </w:p>
    <w:p w:rsidR="00967C93" w:rsidRDefault="00967C93" w:rsidP="00967C93">
      <w:pPr>
        <w:pStyle w:val="10"/>
        <w:numPr>
          <w:ilvl w:val="0"/>
          <w:numId w:val="79"/>
        </w:numPr>
        <w:tabs>
          <w:tab w:val="clear" w:pos="717"/>
          <w:tab w:val="num" w:pos="400"/>
        </w:tabs>
        <w:ind w:left="1071" w:hanging="357"/>
        <w:jc w:val="both"/>
        <w:rPr>
          <w:sz w:val="24"/>
        </w:rPr>
      </w:pPr>
      <w:r>
        <w:rPr>
          <w:sz w:val="24"/>
        </w:rPr>
        <w:t xml:space="preserve">Используя таблицы </w:t>
      </w:r>
      <w:r>
        <w:rPr>
          <w:sz w:val="24"/>
          <w:lang w:val="en-US"/>
        </w:rPr>
        <w:t>Z</w:t>
      </w:r>
      <w:r w:rsidRPr="0009038D">
        <w:rPr>
          <w:sz w:val="24"/>
        </w:rPr>
        <w:t>.</w:t>
      </w:r>
      <w:r>
        <w:rPr>
          <w:sz w:val="24"/>
        </w:rPr>
        <w:t xml:space="preserve">п. определяем </w:t>
      </w:r>
      <w:r>
        <w:rPr>
          <w:sz w:val="24"/>
          <w:lang w:val="en-US"/>
        </w:rPr>
        <w:t>f</w:t>
      </w:r>
      <w:r w:rsidRPr="0009038D">
        <w:rPr>
          <w:sz w:val="24"/>
        </w:rPr>
        <w:t>(</w:t>
      </w:r>
      <w:r>
        <w:rPr>
          <w:sz w:val="24"/>
          <w:lang w:val="en-US"/>
        </w:rPr>
        <w:t>kT</w:t>
      </w:r>
      <w:r w:rsidRPr="0009038D">
        <w:rPr>
          <w:sz w:val="24"/>
        </w:rPr>
        <w:t>).</w:t>
      </w:r>
    </w:p>
    <w:p w:rsidR="00967C93" w:rsidRPr="0009038D" w:rsidRDefault="00967C93">
      <w:pPr>
        <w:pStyle w:val="10"/>
        <w:jc w:val="both"/>
        <w:rPr>
          <w:sz w:val="24"/>
        </w:rPr>
      </w:pPr>
    </w:p>
    <w:p w:rsidR="00967C93" w:rsidRDefault="00967C93">
      <w:pPr>
        <w:pStyle w:val="10"/>
        <w:ind w:left="714"/>
        <w:jc w:val="both"/>
        <w:rPr>
          <w:sz w:val="24"/>
          <w:lang w:val="en-US"/>
        </w:rPr>
      </w:pPr>
      <w:r>
        <w:rPr>
          <w:sz w:val="24"/>
          <w:u w:val="single"/>
        </w:rPr>
        <w:t>Пример.</w:t>
      </w:r>
      <w:r>
        <w:rPr>
          <w:sz w:val="24"/>
        </w:rPr>
        <w:t xml:space="preserve"> Дано:</w:t>
      </w:r>
    </w:p>
    <w:p w:rsidR="00967C93" w:rsidRDefault="00967C93">
      <w:pPr>
        <w:pStyle w:val="10"/>
        <w:ind w:left="714"/>
        <w:rPr>
          <w:sz w:val="24"/>
          <w:lang w:val="en-US"/>
        </w:rPr>
      </w:pPr>
      <w:r w:rsidRPr="00522579">
        <w:rPr>
          <w:position w:val="-30"/>
          <w:sz w:val="24"/>
          <w:lang w:val="en-US"/>
        </w:rPr>
        <w:object w:dxaOrig="2160" w:dyaOrig="720">
          <v:shape id="_x0000_i1435" type="#_x0000_t75" style="width:108pt;height:36pt" o:ole="" fillcolor="window">
            <v:imagedata r:id="rId867" o:title=""/>
          </v:shape>
          <o:OLEObject Type="Embed" ProgID="Equation.3" ShapeID="_x0000_i1435" DrawAspect="Content" ObjectID="_1414833690" r:id="rId868"/>
        </w:object>
      </w:r>
    </w:p>
    <w:p w:rsidR="00967C93" w:rsidRDefault="00967C93">
      <w:pPr>
        <w:pStyle w:val="10"/>
        <w:jc w:val="both"/>
        <w:rPr>
          <w:sz w:val="24"/>
        </w:rPr>
      </w:pPr>
    </w:p>
    <w:p w:rsidR="00967C93" w:rsidRDefault="00967C93">
      <w:pPr>
        <w:pStyle w:val="10"/>
        <w:ind w:left="714"/>
        <w:jc w:val="both"/>
        <w:rPr>
          <w:sz w:val="24"/>
        </w:rPr>
      </w:pPr>
      <w:r>
        <w:rPr>
          <w:sz w:val="24"/>
        </w:rPr>
        <w:t>где</w:t>
      </w:r>
      <w:r w:rsidRPr="0009038D">
        <w:rPr>
          <w:sz w:val="24"/>
        </w:rPr>
        <w:tab/>
      </w:r>
      <w:r>
        <w:rPr>
          <w:sz w:val="24"/>
        </w:rPr>
        <w:t>a - положительное постоянное число,</w:t>
      </w:r>
    </w:p>
    <w:p w:rsidR="00967C93" w:rsidRDefault="00967C93">
      <w:pPr>
        <w:pStyle w:val="10"/>
        <w:spacing w:line="280" w:lineRule="auto"/>
        <w:ind w:left="714" w:firstLine="680"/>
        <w:jc w:val="both"/>
        <w:rPr>
          <w:sz w:val="24"/>
          <w:lang w:val="en-US"/>
        </w:rPr>
      </w:pPr>
      <w:r>
        <w:rPr>
          <w:sz w:val="24"/>
          <w:lang w:val="en-US"/>
        </w:rPr>
        <w:lastRenderedPageBreak/>
        <w:t>T-</w:t>
      </w:r>
      <w:r>
        <w:rPr>
          <w:sz w:val="24"/>
        </w:rPr>
        <w:t xml:space="preserve">период квантования. </w:t>
      </w:r>
    </w:p>
    <w:p w:rsidR="00967C93" w:rsidRDefault="00967C93" w:rsidP="00967C93">
      <w:pPr>
        <w:pStyle w:val="10"/>
        <w:numPr>
          <w:ilvl w:val="0"/>
          <w:numId w:val="80"/>
        </w:numPr>
        <w:tabs>
          <w:tab w:val="clear" w:pos="717"/>
          <w:tab w:val="num" w:pos="400"/>
        </w:tabs>
        <w:spacing w:line="281" w:lineRule="auto"/>
        <w:ind w:left="1071" w:hanging="357"/>
        <w:jc w:val="both"/>
        <w:rPr>
          <w:sz w:val="24"/>
        </w:rPr>
      </w:pPr>
      <w:r>
        <w:rPr>
          <w:sz w:val="24"/>
        </w:rPr>
        <w:t>Разлагаем</w:t>
      </w:r>
      <w:r w:rsidRPr="0009038D">
        <w:rPr>
          <w:sz w:val="24"/>
        </w:rPr>
        <w:t xml:space="preserve"> </w:t>
      </w:r>
      <w:r>
        <w:rPr>
          <w:sz w:val="24"/>
          <w:lang w:val="en-US"/>
        </w:rPr>
        <w:t>F</w:t>
      </w:r>
      <w:r w:rsidRPr="0009038D">
        <w:rPr>
          <w:sz w:val="24"/>
        </w:rPr>
        <w:t>(</w:t>
      </w:r>
      <w:r>
        <w:rPr>
          <w:sz w:val="24"/>
          <w:lang w:val="en-US"/>
        </w:rPr>
        <w:t>z</w:t>
      </w:r>
      <w:r w:rsidRPr="0009038D">
        <w:rPr>
          <w:sz w:val="24"/>
        </w:rPr>
        <w:t>)/</w:t>
      </w:r>
      <w:r>
        <w:rPr>
          <w:sz w:val="24"/>
          <w:lang w:val="en-US"/>
        </w:rPr>
        <w:t>z</w:t>
      </w:r>
      <w:r w:rsidRPr="0009038D">
        <w:rPr>
          <w:sz w:val="24"/>
        </w:rPr>
        <w:t xml:space="preserve"> </w:t>
      </w:r>
      <w:r>
        <w:rPr>
          <w:sz w:val="24"/>
        </w:rPr>
        <w:t xml:space="preserve"> на простые дроби</w:t>
      </w:r>
    </w:p>
    <w:p w:rsidR="00967C93" w:rsidRDefault="00967C93">
      <w:pPr>
        <w:pStyle w:val="10"/>
        <w:spacing w:line="281" w:lineRule="auto"/>
        <w:ind w:left="714"/>
        <w:rPr>
          <w:sz w:val="24"/>
        </w:rPr>
      </w:pPr>
      <w:r w:rsidRPr="00522579">
        <w:rPr>
          <w:position w:val="-24"/>
          <w:sz w:val="24"/>
        </w:rPr>
        <w:object w:dxaOrig="2140" w:dyaOrig="620">
          <v:shape id="_x0000_i1436" type="#_x0000_t75" style="width:107.25pt;height:30.75pt" o:ole="" fillcolor="window">
            <v:imagedata r:id="rId869" o:title=""/>
          </v:shape>
          <o:OLEObject Type="Embed" ProgID="Equation.3" ShapeID="_x0000_i1436" DrawAspect="Content" ObjectID="_1414833691" r:id="rId870"/>
        </w:object>
      </w:r>
    </w:p>
    <w:p w:rsidR="00967C93" w:rsidRDefault="00967C93" w:rsidP="00967C93">
      <w:pPr>
        <w:pStyle w:val="10"/>
        <w:numPr>
          <w:ilvl w:val="0"/>
          <w:numId w:val="80"/>
        </w:numPr>
        <w:tabs>
          <w:tab w:val="clear" w:pos="717"/>
          <w:tab w:val="num" w:pos="400"/>
        </w:tabs>
        <w:spacing w:line="281" w:lineRule="auto"/>
        <w:ind w:left="1071" w:hanging="357"/>
        <w:jc w:val="both"/>
        <w:rPr>
          <w:sz w:val="24"/>
        </w:rPr>
      </w:pPr>
      <w:r>
        <w:rPr>
          <w:sz w:val="24"/>
        </w:rPr>
        <w:t>Находим</w:t>
      </w:r>
    </w:p>
    <w:p w:rsidR="00967C93" w:rsidRDefault="00967C93">
      <w:pPr>
        <w:pStyle w:val="10"/>
        <w:ind w:left="714"/>
        <w:rPr>
          <w:sz w:val="24"/>
        </w:rPr>
      </w:pPr>
      <w:r w:rsidRPr="00522579">
        <w:rPr>
          <w:position w:val="-24"/>
          <w:sz w:val="24"/>
        </w:rPr>
        <w:object w:dxaOrig="2100" w:dyaOrig="620">
          <v:shape id="_x0000_i1437" type="#_x0000_t75" style="width:105pt;height:30.75pt" o:ole="" fillcolor="window">
            <v:imagedata r:id="rId871" o:title=""/>
          </v:shape>
          <o:OLEObject Type="Embed" ProgID="Equation.3" ShapeID="_x0000_i1437" DrawAspect="Content" ObjectID="_1414833692" r:id="rId872"/>
        </w:object>
      </w:r>
    </w:p>
    <w:p w:rsidR="00967C93" w:rsidRDefault="00967C93">
      <w:pPr>
        <w:pStyle w:val="10"/>
        <w:jc w:val="both"/>
        <w:rPr>
          <w:sz w:val="24"/>
        </w:rPr>
      </w:pPr>
    </w:p>
    <w:p w:rsidR="00967C93" w:rsidRPr="0009038D" w:rsidRDefault="00967C93" w:rsidP="00967C93">
      <w:pPr>
        <w:pStyle w:val="10"/>
        <w:numPr>
          <w:ilvl w:val="0"/>
          <w:numId w:val="80"/>
        </w:numPr>
        <w:tabs>
          <w:tab w:val="clear" w:pos="717"/>
          <w:tab w:val="num" w:pos="1074"/>
        </w:tabs>
        <w:ind w:left="1074"/>
        <w:jc w:val="both"/>
        <w:rPr>
          <w:sz w:val="24"/>
        </w:rPr>
      </w:pPr>
      <w:r>
        <w:rPr>
          <w:sz w:val="24"/>
        </w:rPr>
        <w:t xml:space="preserve">Из таблицы </w:t>
      </w:r>
      <w:r>
        <w:rPr>
          <w:sz w:val="24"/>
          <w:lang w:val="en-US"/>
        </w:rPr>
        <w:t>Z</w:t>
      </w:r>
      <w:r w:rsidRPr="0009038D">
        <w:rPr>
          <w:sz w:val="24"/>
        </w:rPr>
        <w:t>.</w:t>
      </w:r>
      <w:r>
        <w:rPr>
          <w:sz w:val="24"/>
        </w:rPr>
        <w:t>п. может быть найдено обратное</w:t>
      </w:r>
      <w:r w:rsidRPr="0009038D">
        <w:rPr>
          <w:sz w:val="24"/>
        </w:rPr>
        <w:t xml:space="preserve"> </w:t>
      </w:r>
      <w:r>
        <w:rPr>
          <w:sz w:val="24"/>
          <w:lang w:val="en-US"/>
        </w:rPr>
        <w:t>Z</w:t>
      </w:r>
      <w:r w:rsidRPr="0009038D">
        <w:rPr>
          <w:sz w:val="24"/>
        </w:rPr>
        <w:t>.</w:t>
      </w:r>
      <w:r>
        <w:rPr>
          <w:sz w:val="24"/>
        </w:rPr>
        <w:t>п.</w:t>
      </w:r>
      <w:r w:rsidRPr="0009038D">
        <w:rPr>
          <w:sz w:val="24"/>
        </w:rPr>
        <w:t xml:space="preserve"> (</w:t>
      </w:r>
      <w:r>
        <w:rPr>
          <w:sz w:val="24"/>
          <w:lang w:val="en-US"/>
        </w:rPr>
        <w:t>z</w:t>
      </w:r>
      <w:r w:rsidRPr="0009038D">
        <w:rPr>
          <w:sz w:val="24"/>
        </w:rPr>
        <w:t xml:space="preserve">) </w:t>
      </w:r>
      <w:r>
        <w:rPr>
          <w:sz w:val="24"/>
        </w:rPr>
        <w:t>в виде временной функции, значения которой в моменты квантова</w:t>
      </w:r>
      <w:r>
        <w:rPr>
          <w:sz w:val="24"/>
        </w:rPr>
        <w:softHyphen/>
        <w:t>ния определяются как</w:t>
      </w:r>
    </w:p>
    <w:p w:rsidR="00967C93" w:rsidRPr="0009038D" w:rsidRDefault="00967C93">
      <w:pPr>
        <w:pStyle w:val="10"/>
        <w:ind w:left="714"/>
        <w:rPr>
          <w:sz w:val="24"/>
        </w:rPr>
      </w:pPr>
    </w:p>
    <w:p w:rsidR="00967C93" w:rsidRPr="0009038D" w:rsidRDefault="00967C93">
      <w:pPr>
        <w:pStyle w:val="10"/>
        <w:ind w:left="714"/>
        <w:rPr>
          <w:sz w:val="24"/>
        </w:rPr>
      </w:pPr>
      <w:r>
        <w:rPr>
          <w:sz w:val="24"/>
          <w:lang w:val="en-US"/>
        </w:rPr>
        <w:t>f</w:t>
      </w:r>
      <w:r w:rsidRPr="0009038D">
        <w:rPr>
          <w:sz w:val="24"/>
        </w:rPr>
        <w:t>(</w:t>
      </w:r>
      <w:r>
        <w:rPr>
          <w:sz w:val="24"/>
          <w:lang w:val="en-US"/>
        </w:rPr>
        <w:t>kT</w:t>
      </w:r>
      <w:r w:rsidRPr="0009038D">
        <w:rPr>
          <w:sz w:val="24"/>
        </w:rPr>
        <w:t>)</w:t>
      </w:r>
      <w:r>
        <w:rPr>
          <w:sz w:val="24"/>
          <w:lang w:val="en-US"/>
        </w:rPr>
        <w:t> </w:t>
      </w:r>
      <w:r w:rsidRPr="0009038D">
        <w:rPr>
          <w:sz w:val="24"/>
        </w:rPr>
        <w:t>=</w:t>
      </w:r>
      <w:r>
        <w:rPr>
          <w:sz w:val="24"/>
          <w:lang w:val="en-US"/>
        </w:rPr>
        <w:t> </w:t>
      </w:r>
      <w:r w:rsidRPr="0009038D">
        <w:rPr>
          <w:sz w:val="24"/>
        </w:rPr>
        <w:t>1</w:t>
      </w:r>
      <w:r>
        <w:rPr>
          <w:sz w:val="24"/>
        </w:rPr>
        <w:t> – </w:t>
      </w:r>
      <w:r>
        <w:rPr>
          <w:sz w:val="24"/>
          <w:lang w:val="en-US"/>
        </w:rPr>
        <w:t>e</w:t>
      </w:r>
      <w:r w:rsidRPr="0009038D">
        <w:rPr>
          <w:sz w:val="24"/>
          <w:vertAlign w:val="superscript"/>
        </w:rPr>
        <w:t>-</w:t>
      </w:r>
      <w:r>
        <w:rPr>
          <w:sz w:val="24"/>
          <w:vertAlign w:val="superscript"/>
          <w:lang w:val="en-US"/>
        </w:rPr>
        <w:t>aT</w:t>
      </w:r>
      <w:r w:rsidRPr="0009038D">
        <w:rPr>
          <w:sz w:val="24"/>
        </w:rPr>
        <w:t>.</w:t>
      </w:r>
    </w:p>
    <w:p w:rsidR="00967C93" w:rsidRDefault="00967C93">
      <w:pPr>
        <w:pStyle w:val="10"/>
        <w:spacing w:line="320" w:lineRule="auto"/>
        <w:ind w:firstLine="340"/>
        <w:jc w:val="both"/>
        <w:rPr>
          <w:sz w:val="24"/>
        </w:rPr>
      </w:pPr>
    </w:p>
    <w:p w:rsidR="00967C93" w:rsidRDefault="00967C93">
      <w:pPr>
        <w:pStyle w:val="10"/>
        <w:spacing w:line="281" w:lineRule="auto"/>
        <w:ind w:left="714"/>
        <w:jc w:val="both"/>
        <w:rPr>
          <w:sz w:val="24"/>
        </w:rPr>
      </w:pPr>
      <w:r>
        <w:rPr>
          <w:sz w:val="24"/>
        </w:rPr>
        <w:t>Следовательно, дискретная функция времени может быть записана как</w:t>
      </w:r>
    </w:p>
    <w:p w:rsidR="00967C93" w:rsidRDefault="00967C93">
      <w:pPr>
        <w:pStyle w:val="10"/>
        <w:spacing w:line="281" w:lineRule="auto"/>
        <w:ind w:left="714"/>
        <w:rPr>
          <w:sz w:val="24"/>
        </w:rPr>
      </w:pPr>
      <w:r w:rsidRPr="00522579">
        <w:rPr>
          <w:position w:val="-28"/>
          <w:sz w:val="24"/>
        </w:rPr>
        <w:object w:dxaOrig="2720" w:dyaOrig="680">
          <v:shape id="_x0000_i1438" type="#_x0000_t75" style="width:135.75pt;height:33.75pt" o:ole="" fillcolor="window">
            <v:imagedata r:id="rId873" o:title=""/>
          </v:shape>
          <o:OLEObject Type="Embed" ProgID="Equation.3" ShapeID="_x0000_i1438" DrawAspect="Content" ObjectID="_1414833693" r:id="rId874"/>
        </w:object>
      </w:r>
    </w:p>
    <w:p w:rsidR="00967C93" w:rsidRDefault="00967C93">
      <w:pPr>
        <w:pStyle w:val="10"/>
        <w:jc w:val="both"/>
        <w:rPr>
          <w:sz w:val="24"/>
        </w:rPr>
      </w:pPr>
    </w:p>
    <w:p w:rsidR="00967C93" w:rsidRDefault="00967C93" w:rsidP="00967C93">
      <w:pPr>
        <w:pStyle w:val="10"/>
        <w:numPr>
          <w:ilvl w:val="0"/>
          <w:numId w:val="78"/>
        </w:numPr>
        <w:ind w:left="714" w:hanging="357"/>
        <w:jc w:val="both"/>
        <w:rPr>
          <w:sz w:val="24"/>
        </w:rPr>
      </w:pPr>
      <w:r>
        <w:rPr>
          <w:sz w:val="24"/>
        </w:rPr>
        <w:t>Метод разложения в степенной ряд. Из выражения (1) следует</w:t>
      </w:r>
    </w:p>
    <w:p w:rsidR="00967C93" w:rsidRDefault="00967C93">
      <w:pPr>
        <w:pStyle w:val="10"/>
        <w:ind w:left="714"/>
        <w:rPr>
          <w:sz w:val="24"/>
          <w:lang w:val="en-US"/>
        </w:rPr>
      </w:pPr>
    </w:p>
    <w:p w:rsidR="00967C93" w:rsidRDefault="00967C93">
      <w:pPr>
        <w:pStyle w:val="10"/>
        <w:ind w:left="714"/>
        <w:rPr>
          <w:sz w:val="24"/>
          <w:lang w:val="en-US"/>
        </w:rPr>
      </w:pPr>
      <w:r>
        <w:rPr>
          <w:sz w:val="24"/>
          <w:lang w:val="en-US"/>
        </w:rPr>
        <w:t>F(z) = f(0) + f(T)z</w:t>
      </w:r>
      <w:r>
        <w:rPr>
          <w:sz w:val="24"/>
          <w:vertAlign w:val="superscript"/>
          <w:lang w:val="en-US"/>
        </w:rPr>
        <w:t>-1</w:t>
      </w:r>
      <w:r>
        <w:rPr>
          <w:sz w:val="24"/>
          <w:lang w:val="en-US"/>
        </w:rPr>
        <w:t xml:space="preserve"> + f(2T)z</w:t>
      </w:r>
      <w:r>
        <w:rPr>
          <w:sz w:val="24"/>
          <w:vertAlign w:val="superscript"/>
          <w:lang w:val="en-US"/>
        </w:rPr>
        <w:t>-2</w:t>
      </w:r>
      <w:r>
        <w:rPr>
          <w:sz w:val="24"/>
          <w:lang w:val="en-US"/>
        </w:rPr>
        <w:t xml:space="preserve"> + … + f(kT)z</w:t>
      </w:r>
      <w:r>
        <w:rPr>
          <w:sz w:val="24"/>
          <w:vertAlign w:val="superscript"/>
          <w:lang w:val="en-US"/>
        </w:rPr>
        <w:t>-k</w:t>
      </w:r>
      <w:r>
        <w:rPr>
          <w:sz w:val="24"/>
          <w:lang w:val="en-US"/>
        </w:rPr>
        <w:t xml:space="preserve"> + …</w:t>
      </w:r>
    </w:p>
    <w:p w:rsidR="00967C93" w:rsidRPr="005045B8" w:rsidRDefault="00967C93">
      <w:pPr>
        <w:pStyle w:val="10"/>
        <w:jc w:val="both"/>
        <w:rPr>
          <w:sz w:val="24"/>
          <w:lang w:val="en-US"/>
        </w:rPr>
      </w:pPr>
    </w:p>
    <w:p w:rsidR="00967C93" w:rsidRPr="0009038D" w:rsidRDefault="00967C93">
      <w:pPr>
        <w:pStyle w:val="10"/>
        <w:ind w:left="714"/>
        <w:jc w:val="both"/>
        <w:rPr>
          <w:sz w:val="24"/>
        </w:rPr>
      </w:pPr>
      <w:r>
        <w:rPr>
          <w:sz w:val="24"/>
        </w:rPr>
        <w:t>Следовательно, коэффициенты ряда соответствуют</w:t>
      </w:r>
      <w:r>
        <w:rPr>
          <w:b/>
          <w:sz w:val="24"/>
        </w:rPr>
        <w:t xml:space="preserve"> </w:t>
      </w:r>
      <w:r>
        <w:rPr>
          <w:sz w:val="24"/>
        </w:rPr>
        <w:t xml:space="preserve">значениям </w:t>
      </w:r>
      <w:r>
        <w:rPr>
          <w:sz w:val="24"/>
          <w:lang w:val="en-US"/>
        </w:rPr>
        <w:t>f</w:t>
      </w:r>
      <w:r w:rsidRPr="0009038D">
        <w:rPr>
          <w:sz w:val="24"/>
        </w:rPr>
        <w:t>(</w:t>
      </w:r>
      <w:r>
        <w:rPr>
          <w:sz w:val="24"/>
          <w:lang w:val="en-US"/>
        </w:rPr>
        <w:t>T</w:t>
      </w:r>
      <w:r w:rsidRPr="0009038D">
        <w:rPr>
          <w:sz w:val="24"/>
        </w:rPr>
        <w:t>)</w:t>
      </w:r>
      <w:r>
        <w:rPr>
          <w:i/>
          <w:sz w:val="24"/>
        </w:rPr>
        <w:t xml:space="preserve"> </w:t>
      </w:r>
      <w:r>
        <w:rPr>
          <w:sz w:val="24"/>
        </w:rPr>
        <w:t xml:space="preserve">в моменты квантования. Основные различие между рассмотренными двумя методами состоит в том, что метод разложения на простые дроби дает решение для </w:t>
      </w:r>
      <w:r>
        <w:rPr>
          <w:sz w:val="24"/>
          <w:lang w:val="en-US"/>
        </w:rPr>
        <w:t>f</w:t>
      </w:r>
      <w:r w:rsidRPr="0009038D">
        <w:rPr>
          <w:sz w:val="24"/>
        </w:rPr>
        <w:t>(</w:t>
      </w:r>
      <w:r>
        <w:rPr>
          <w:sz w:val="24"/>
          <w:lang w:val="en-US"/>
        </w:rPr>
        <w:t>kT</w:t>
      </w:r>
      <w:r w:rsidRPr="0009038D">
        <w:rPr>
          <w:sz w:val="24"/>
        </w:rPr>
        <w:t>)</w:t>
      </w:r>
      <w:r>
        <w:rPr>
          <w:sz w:val="24"/>
        </w:rPr>
        <w:t xml:space="preserve"> компактной форме, в то время как решением второго метода является последовательность чисел. Разумееется оба метода эквивалентны, т.к. и для последователь</w:t>
      </w:r>
      <w:r>
        <w:rPr>
          <w:sz w:val="24"/>
        </w:rPr>
        <w:softHyphen/>
        <w:t>ности чисел может быть найдено выражение в компактной форме.</w:t>
      </w:r>
    </w:p>
    <w:p w:rsidR="00967C93" w:rsidRPr="0009038D" w:rsidRDefault="00967C93">
      <w:pPr>
        <w:pStyle w:val="10"/>
        <w:ind w:left="714"/>
        <w:jc w:val="both"/>
        <w:rPr>
          <w:sz w:val="24"/>
        </w:rPr>
      </w:pPr>
    </w:p>
    <w:p w:rsidR="00967C93" w:rsidRPr="0009038D" w:rsidRDefault="00967C93">
      <w:pPr>
        <w:pStyle w:val="10"/>
        <w:ind w:left="714"/>
        <w:jc w:val="both"/>
        <w:rPr>
          <w:sz w:val="24"/>
        </w:rPr>
      </w:pPr>
      <w:r>
        <w:rPr>
          <w:sz w:val="24"/>
          <w:u w:val="single"/>
        </w:rPr>
        <w:t>Пример.</w:t>
      </w:r>
      <w:r>
        <w:rPr>
          <w:sz w:val="24"/>
        </w:rPr>
        <w:t xml:space="preserve"> Определить обратное </w:t>
      </w:r>
      <w:r>
        <w:rPr>
          <w:sz w:val="24"/>
          <w:lang w:val="en-US"/>
        </w:rPr>
        <w:t>Z</w:t>
      </w:r>
      <w:r w:rsidRPr="0009038D">
        <w:rPr>
          <w:sz w:val="24"/>
        </w:rPr>
        <w:t>.</w:t>
      </w:r>
      <w:r>
        <w:rPr>
          <w:sz w:val="24"/>
        </w:rPr>
        <w:t>п.</w:t>
      </w:r>
      <w:r w:rsidRPr="0009038D">
        <w:rPr>
          <w:sz w:val="24"/>
        </w:rPr>
        <w:t xml:space="preserve"> </w:t>
      </w:r>
      <w:r>
        <w:rPr>
          <w:sz w:val="24"/>
        </w:rPr>
        <w:t>функции</w:t>
      </w:r>
      <w:r w:rsidRPr="0009038D">
        <w:rPr>
          <w:sz w:val="24"/>
        </w:rPr>
        <w:t>:</w:t>
      </w:r>
    </w:p>
    <w:p w:rsidR="00967C93" w:rsidRDefault="00967C93">
      <w:pPr>
        <w:pStyle w:val="10"/>
        <w:ind w:left="714"/>
        <w:rPr>
          <w:sz w:val="24"/>
          <w:lang w:val="en-US"/>
        </w:rPr>
      </w:pPr>
      <w:r w:rsidRPr="00522579">
        <w:rPr>
          <w:position w:val="-30"/>
          <w:sz w:val="24"/>
          <w:lang w:val="en-US"/>
        </w:rPr>
        <w:object w:dxaOrig="2700" w:dyaOrig="720">
          <v:shape id="_x0000_i1439" type="#_x0000_t75" style="width:135pt;height:36pt" o:ole="" fillcolor="window">
            <v:imagedata r:id="rId875" o:title=""/>
          </v:shape>
          <o:OLEObject Type="Embed" ProgID="Equation.3" ShapeID="_x0000_i1439" DrawAspect="Content" ObjectID="_1414833694" r:id="rId876"/>
        </w:object>
      </w:r>
    </w:p>
    <w:p w:rsidR="00967C93" w:rsidRPr="0009038D" w:rsidRDefault="00967C93">
      <w:pPr>
        <w:pStyle w:val="10"/>
        <w:ind w:left="714"/>
        <w:jc w:val="both"/>
        <w:rPr>
          <w:sz w:val="24"/>
        </w:rPr>
      </w:pPr>
      <w:r>
        <w:rPr>
          <w:sz w:val="24"/>
        </w:rPr>
        <w:t>Последовательное деление числителя на знаменатель дает</w:t>
      </w:r>
    </w:p>
    <w:p w:rsidR="00967C93" w:rsidRDefault="00967C93">
      <w:pPr>
        <w:pStyle w:val="10"/>
        <w:ind w:left="714"/>
        <w:rPr>
          <w:sz w:val="24"/>
          <w:lang w:val="en-US"/>
        </w:rPr>
      </w:pPr>
      <w:r>
        <w:rPr>
          <w:sz w:val="24"/>
          <w:lang w:val="en-US"/>
        </w:rPr>
        <w:t>F(z) = (1-e</w:t>
      </w:r>
      <w:r>
        <w:rPr>
          <w:sz w:val="24"/>
          <w:vertAlign w:val="superscript"/>
          <w:lang w:val="en-US"/>
        </w:rPr>
        <w:t>-aT</w:t>
      </w:r>
      <w:r>
        <w:rPr>
          <w:sz w:val="24"/>
          <w:lang w:val="en-US"/>
        </w:rPr>
        <w:t>)z</w:t>
      </w:r>
      <w:r>
        <w:rPr>
          <w:sz w:val="24"/>
          <w:vertAlign w:val="superscript"/>
          <w:lang w:val="en-US"/>
        </w:rPr>
        <w:t>-1</w:t>
      </w:r>
      <w:r>
        <w:rPr>
          <w:sz w:val="24"/>
          <w:lang w:val="en-US"/>
        </w:rPr>
        <w:t xml:space="preserve"> + (1-e</w:t>
      </w:r>
      <w:r>
        <w:rPr>
          <w:sz w:val="24"/>
          <w:vertAlign w:val="superscript"/>
          <w:lang w:val="en-US"/>
        </w:rPr>
        <w:t>-2aT</w:t>
      </w:r>
      <w:r>
        <w:rPr>
          <w:sz w:val="24"/>
          <w:lang w:val="en-US"/>
        </w:rPr>
        <w:t>)z</w:t>
      </w:r>
      <w:r>
        <w:rPr>
          <w:sz w:val="24"/>
          <w:vertAlign w:val="superscript"/>
          <w:lang w:val="en-US"/>
        </w:rPr>
        <w:t>-2</w:t>
      </w:r>
      <w:r>
        <w:rPr>
          <w:sz w:val="24"/>
          <w:lang w:val="en-US"/>
        </w:rPr>
        <w:t xml:space="preserve"> + …</w:t>
      </w:r>
    </w:p>
    <w:p w:rsidR="00967C93" w:rsidRPr="0009038D" w:rsidRDefault="00967C93">
      <w:pPr>
        <w:pStyle w:val="10"/>
        <w:ind w:left="714"/>
        <w:jc w:val="both"/>
        <w:rPr>
          <w:sz w:val="24"/>
        </w:rPr>
      </w:pPr>
      <w:r>
        <w:rPr>
          <w:sz w:val="24"/>
        </w:rPr>
        <w:t>Видно, что</w:t>
      </w:r>
    </w:p>
    <w:p w:rsidR="00967C93" w:rsidRPr="0009038D" w:rsidRDefault="00967C93">
      <w:pPr>
        <w:pStyle w:val="10"/>
        <w:ind w:left="714"/>
        <w:rPr>
          <w:sz w:val="24"/>
        </w:rPr>
      </w:pPr>
      <w:r>
        <w:rPr>
          <w:sz w:val="24"/>
          <w:lang w:val="en-US"/>
        </w:rPr>
        <w:t>f</w:t>
      </w:r>
      <w:r w:rsidRPr="0009038D">
        <w:rPr>
          <w:sz w:val="24"/>
        </w:rPr>
        <w:t>(</w:t>
      </w:r>
      <w:r>
        <w:rPr>
          <w:sz w:val="24"/>
          <w:lang w:val="en-US"/>
        </w:rPr>
        <w:t>kT</w:t>
      </w:r>
      <w:r w:rsidRPr="0009038D">
        <w:rPr>
          <w:sz w:val="24"/>
        </w:rPr>
        <w:t>) = 1-</w:t>
      </w:r>
      <w:r>
        <w:rPr>
          <w:sz w:val="24"/>
          <w:lang w:val="en-US"/>
        </w:rPr>
        <w:t>e</w:t>
      </w:r>
      <w:r w:rsidRPr="0009038D">
        <w:rPr>
          <w:sz w:val="24"/>
          <w:vertAlign w:val="superscript"/>
        </w:rPr>
        <w:t>-</w:t>
      </w:r>
      <w:r>
        <w:rPr>
          <w:sz w:val="24"/>
          <w:vertAlign w:val="superscript"/>
          <w:lang w:val="en-US"/>
        </w:rPr>
        <w:t>akT</w:t>
      </w:r>
      <w:r w:rsidRPr="0009038D">
        <w:rPr>
          <w:sz w:val="24"/>
        </w:rPr>
        <w:t xml:space="preserve">,     </w:t>
      </w:r>
      <w:r>
        <w:rPr>
          <w:sz w:val="24"/>
          <w:lang w:val="en-US"/>
        </w:rPr>
        <w:t>k</w:t>
      </w:r>
      <w:r w:rsidRPr="0009038D">
        <w:rPr>
          <w:sz w:val="24"/>
        </w:rPr>
        <w:t xml:space="preserve"> = 0,1,2, …</w:t>
      </w:r>
    </w:p>
    <w:p w:rsidR="00967C93" w:rsidRPr="002A3528" w:rsidRDefault="00967C93">
      <w:pPr>
        <w:pStyle w:val="10"/>
        <w:ind w:left="714"/>
        <w:jc w:val="both"/>
        <w:rPr>
          <w:sz w:val="24"/>
        </w:rPr>
      </w:pPr>
      <w:r>
        <w:rPr>
          <w:sz w:val="24"/>
        </w:rPr>
        <w:t>Следовательно</w:t>
      </w:r>
    </w:p>
    <w:p w:rsidR="00967C93" w:rsidRDefault="00967C93">
      <w:pPr>
        <w:pStyle w:val="10"/>
        <w:ind w:left="714"/>
        <w:rPr>
          <w:sz w:val="24"/>
          <w:lang w:val="en-US"/>
        </w:rPr>
      </w:pPr>
      <w:r w:rsidRPr="00522579">
        <w:rPr>
          <w:position w:val="-28"/>
          <w:sz w:val="24"/>
          <w:lang w:val="en-US"/>
        </w:rPr>
        <w:object w:dxaOrig="2820" w:dyaOrig="680">
          <v:shape id="_x0000_i1440" type="#_x0000_t75" style="width:141pt;height:33.75pt" o:ole="" fillcolor="window">
            <v:imagedata r:id="rId877" o:title=""/>
          </v:shape>
          <o:OLEObject Type="Embed" ProgID="Equation.3" ShapeID="_x0000_i1440" DrawAspect="Content" ObjectID="_1414833695" r:id="rId878"/>
        </w:object>
      </w:r>
    </w:p>
    <w:p w:rsidR="00967C93" w:rsidRDefault="00967C93">
      <w:pPr>
        <w:pStyle w:val="10"/>
        <w:jc w:val="both"/>
        <w:rPr>
          <w:sz w:val="24"/>
        </w:rPr>
      </w:pPr>
    </w:p>
    <w:p w:rsidR="00967C93" w:rsidRDefault="00967C93">
      <w:pPr>
        <w:numPr>
          <w:ilvl w:val="0"/>
          <w:numId w:val="73"/>
        </w:numPr>
        <w:jc w:val="both"/>
        <w:rPr>
          <w:sz w:val="24"/>
        </w:rPr>
      </w:pPr>
      <w:r>
        <w:rPr>
          <w:sz w:val="24"/>
        </w:rPr>
        <w:t xml:space="preserve">Использование </w:t>
      </w:r>
      <w:r>
        <w:rPr>
          <w:sz w:val="24"/>
          <w:lang w:val="en-US"/>
        </w:rPr>
        <w:t>Z</w:t>
      </w:r>
      <w:r w:rsidRPr="0009038D">
        <w:rPr>
          <w:sz w:val="24"/>
        </w:rPr>
        <w:t>.</w:t>
      </w:r>
      <w:r>
        <w:rPr>
          <w:sz w:val="24"/>
        </w:rPr>
        <w:t>п.</w:t>
      </w:r>
      <w:r w:rsidRPr="0009038D">
        <w:rPr>
          <w:sz w:val="24"/>
        </w:rPr>
        <w:t xml:space="preserve"> </w:t>
      </w:r>
      <w:r>
        <w:rPr>
          <w:i/>
          <w:sz w:val="24"/>
        </w:rPr>
        <w:t>-</w:t>
      </w:r>
      <w:r>
        <w:rPr>
          <w:sz w:val="24"/>
        </w:rPr>
        <w:t xml:space="preserve"> облегчается применением теорем </w:t>
      </w:r>
      <w:r>
        <w:rPr>
          <w:sz w:val="24"/>
          <w:lang w:val="en-US"/>
        </w:rPr>
        <w:t>Z</w:t>
      </w:r>
      <w:r w:rsidRPr="0009038D">
        <w:rPr>
          <w:sz w:val="24"/>
        </w:rPr>
        <w:t>.</w:t>
      </w:r>
      <w:r>
        <w:rPr>
          <w:sz w:val="24"/>
        </w:rPr>
        <w:t>п. Ниже приводятся основные теоремы</w:t>
      </w:r>
      <w:r w:rsidRPr="0009038D">
        <w:rPr>
          <w:sz w:val="24"/>
        </w:rPr>
        <w:t xml:space="preserve"> </w:t>
      </w:r>
      <w:r>
        <w:rPr>
          <w:sz w:val="24"/>
          <w:lang w:val="en-US"/>
        </w:rPr>
        <w:t>Z</w:t>
      </w:r>
      <w:r w:rsidRPr="0009038D">
        <w:rPr>
          <w:sz w:val="24"/>
        </w:rPr>
        <w:t>.</w:t>
      </w:r>
      <w:r>
        <w:rPr>
          <w:sz w:val="24"/>
        </w:rPr>
        <w:t>п. без доказательств.</w:t>
      </w:r>
    </w:p>
    <w:p w:rsidR="00967C93" w:rsidRDefault="00967C93" w:rsidP="00967C93">
      <w:pPr>
        <w:pStyle w:val="FR1"/>
        <w:numPr>
          <w:ilvl w:val="0"/>
          <w:numId w:val="81"/>
        </w:numPr>
        <w:ind w:left="714" w:hanging="357"/>
        <w:jc w:val="both"/>
        <w:rPr>
          <w:sz w:val="24"/>
        </w:rPr>
      </w:pPr>
      <w:r>
        <w:rPr>
          <w:sz w:val="24"/>
        </w:rPr>
        <w:t>Суммирование и вычитание.</w:t>
      </w:r>
    </w:p>
    <w:p w:rsidR="00967C93" w:rsidRDefault="00967C93">
      <w:pPr>
        <w:pStyle w:val="10"/>
        <w:ind w:left="714"/>
        <w:jc w:val="both"/>
        <w:rPr>
          <w:sz w:val="24"/>
        </w:rPr>
      </w:pPr>
      <w:r>
        <w:rPr>
          <w:sz w:val="24"/>
        </w:rPr>
        <w:t>Если</w:t>
      </w:r>
      <w:r w:rsidRPr="0009038D">
        <w:rPr>
          <w:sz w:val="24"/>
        </w:rPr>
        <w:t xml:space="preserve"> </w:t>
      </w:r>
      <w:r>
        <w:rPr>
          <w:sz w:val="24"/>
          <w:lang w:val="en-US"/>
        </w:rPr>
        <w:t>f</w:t>
      </w:r>
      <w:r w:rsidRPr="0009038D">
        <w:rPr>
          <w:sz w:val="24"/>
        </w:rPr>
        <w:t>1(</w:t>
      </w:r>
      <w:r>
        <w:rPr>
          <w:sz w:val="24"/>
          <w:lang w:val="en-US"/>
        </w:rPr>
        <w:t>t</w:t>
      </w:r>
      <w:r w:rsidRPr="0009038D">
        <w:rPr>
          <w:sz w:val="24"/>
        </w:rPr>
        <w:t>)</w:t>
      </w:r>
      <w:r>
        <w:rPr>
          <w:sz w:val="24"/>
        </w:rPr>
        <w:t xml:space="preserve">  и</w:t>
      </w:r>
      <w:r w:rsidRPr="0009038D">
        <w:rPr>
          <w:sz w:val="24"/>
        </w:rPr>
        <w:t xml:space="preserve"> </w:t>
      </w:r>
      <w:r>
        <w:rPr>
          <w:sz w:val="24"/>
          <w:lang w:val="en-US"/>
        </w:rPr>
        <w:t>f</w:t>
      </w:r>
      <w:r w:rsidRPr="0009038D">
        <w:rPr>
          <w:sz w:val="24"/>
        </w:rPr>
        <w:t>2(</w:t>
      </w:r>
      <w:r>
        <w:rPr>
          <w:sz w:val="24"/>
          <w:lang w:val="en-US"/>
        </w:rPr>
        <w:t>t</w:t>
      </w:r>
      <w:r w:rsidRPr="0009038D">
        <w:rPr>
          <w:sz w:val="24"/>
        </w:rPr>
        <w:t>)</w:t>
      </w:r>
      <w:r>
        <w:rPr>
          <w:sz w:val="24"/>
        </w:rPr>
        <w:t xml:space="preserve"> имеют </w:t>
      </w:r>
      <w:r>
        <w:rPr>
          <w:sz w:val="24"/>
          <w:lang w:val="en-US"/>
        </w:rPr>
        <w:t>Z</w:t>
      </w:r>
      <w:r w:rsidRPr="0009038D">
        <w:rPr>
          <w:sz w:val="24"/>
        </w:rPr>
        <w:t>.</w:t>
      </w:r>
      <w:r>
        <w:rPr>
          <w:sz w:val="24"/>
        </w:rPr>
        <w:t>п.:</w:t>
      </w:r>
    </w:p>
    <w:p w:rsidR="00967C93" w:rsidRDefault="00967C93">
      <w:pPr>
        <w:pStyle w:val="10"/>
        <w:ind w:left="714"/>
        <w:rPr>
          <w:sz w:val="24"/>
        </w:rPr>
      </w:pPr>
      <w:r w:rsidRPr="00522579">
        <w:rPr>
          <w:position w:val="-28"/>
          <w:sz w:val="24"/>
        </w:rPr>
        <w:object w:dxaOrig="4480" w:dyaOrig="680">
          <v:shape id="_x0000_i1441" type="#_x0000_t75" style="width:224.25pt;height:33.75pt" o:ole="" fillcolor="window">
            <v:imagedata r:id="rId879" o:title=""/>
          </v:shape>
          <o:OLEObject Type="Embed" ProgID="Equation.3" ShapeID="_x0000_i1441" DrawAspect="Content" ObjectID="_1414833696" r:id="rId880"/>
        </w:object>
      </w:r>
    </w:p>
    <w:p w:rsidR="00967C93" w:rsidRDefault="00967C93">
      <w:pPr>
        <w:pStyle w:val="10"/>
        <w:ind w:left="714"/>
        <w:jc w:val="both"/>
        <w:rPr>
          <w:sz w:val="24"/>
          <w:lang w:val="en-US"/>
        </w:rPr>
      </w:pPr>
    </w:p>
    <w:p w:rsidR="00967C93" w:rsidRDefault="00967C93">
      <w:pPr>
        <w:pStyle w:val="10"/>
        <w:ind w:left="714"/>
        <w:jc w:val="both"/>
        <w:rPr>
          <w:sz w:val="24"/>
          <w:lang w:val="en-US"/>
        </w:rPr>
      </w:pPr>
      <w:r>
        <w:rPr>
          <w:sz w:val="24"/>
        </w:rPr>
        <w:lastRenderedPageBreak/>
        <w:t>то</w:t>
      </w:r>
      <w:r w:rsidRPr="0009038D">
        <w:rPr>
          <w:sz w:val="24"/>
          <w:lang w:val="en-US"/>
        </w:rPr>
        <w:t xml:space="preserve"> </w:t>
      </w:r>
      <w:r>
        <w:rPr>
          <w:sz w:val="24"/>
          <w:lang w:val="en-US"/>
        </w:rPr>
        <w:t>Z[f</w:t>
      </w:r>
      <w:r>
        <w:rPr>
          <w:sz w:val="24"/>
          <w:vertAlign w:val="subscript"/>
          <w:lang w:val="en-US"/>
        </w:rPr>
        <w:t>1</w:t>
      </w:r>
      <w:r>
        <w:rPr>
          <w:sz w:val="24"/>
          <w:lang w:val="en-US"/>
        </w:rPr>
        <w:t xml:space="preserve">(t) </w:t>
      </w:r>
      <w:r>
        <w:rPr>
          <w:sz w:val="24"/>
          <w:lang w:val="en-US"/>
        </w:rPr>
        <w:sym w:font="Symbol" w:char="F0B1"/>
      </w:r>
      <w:r>
        <w:rPr>
          <w:sz w:val="24"/>
          <w:lang w:val="en-US"/>
        </w:rPr>
        <w:t xml:space="preserve"> f</w:t>
      </w:r>
      <w:r>
        <w:rPr>
          <w:sz w:val="24"/>
          <w:vertAlign w:val="subscript"/>
          <w:lang w:val="en-US"/>
        </w:rPr>
        <w:t>2</w:t>
      </w:r>
      <w:r>
        <w:rPr>
          <w:sz w:val="24"/>
          <w:lang w:val="en-US"/>
        </w:rPr>
        <w:t>(t)] = F</w:t>
      </w:r>
      <w:r>
        <w:rPr>
          <w:sz w:val="24"/>
          <w:vertAlign w:val="subscript"/>
          <w:lang w:val="en-US"/>
        </w:rPr>
        <w:t>1</w:t>
      </w:r>
      <w:r>
        <w:rPr>
          <w:sz w:val="24"/>
          <w:lang w:val="en-US"/>
        </w:rPr>
        <w:t xml:space="preserve">(z) </w:t>
      </w:r>
      <w:r>
        <w:rPr>
          <w:sz w:val="24"/>
          <w:lang w:val="en-US"/>
        </w:rPr>
        <w:sym w:font="Symbol" w:char="F0B1"/>
      </w:r>
      <w:r>
        <w:rPr>
          <w:sz w:val="24"/>
          <w:lang w:val="en-US"/>
        </w:rPr>
        <w:t xml:space="preserve"> F</w:t>
      </w:r>
      <w:r>
        <w:rPr>
          <w:sz w:val="24"/>
          <w:vertAlign w:val="subscript"/>
          <w:lang w:val="en-US"/>
        </w:rPr>
        <w:t>2</w:t>
      </w:r>
      <w:r>
        <w:rPr>
          <w:sz w:val="24"/>
          <w:lang w:val="en-US"/>
        </w:rPr>
        <w:t>(z).</w:t>
      </w:r>
    </w:p>
    <w:p w:rsidR="00967C93" w:rsidRPr="0009038D" w:rsidRDefault="00967C93">
      <w:pPr>
        <w:pStyle w:val="10"/>
        <w:jc w:val="both"/>
        <w:rPr>
          <w:sz w:val="24"/>
          <w:lang w:val="en-US"/>
        </w:rPr>
      </w:pPr>
    </w:p>
    <w:p w:rsidR="00967C93" w:rsidRDefault="00967C93" w:rsidP="00967C93">
      <w:pPr>
        <w:pStyle w:val="10"/>
        <w:numPr>
          <w:ilvl w:val="0"/>
          <w:numId w:val="81"/>
        </w:numPr>
        <w:ind w:left="714" w:hanging="357"/>
        <w:jc w:val="left"/>
        <w:rPr>
          <w:sz w:val="24"/>
        </w:rPr>
      </w:pPr>
      <w:r>
        <w:rPr>
          <w:sz w:val="24"/>
        </w:rPr>
        <w:t>Умножение</w:t>
      </w:r>
      <w:r>
        <w:rPr>
          <w:b/>
          <w:sz w:val="24"/>
        </w:rPr>
        <w:t xml:space="preserve"> </w:t>
      </w:r>
      <w:r>
        <w:rPr>
          <w:sz w:val="24"/>
        </w:rPr>
        <w:t>на константу.</w:t>
      </w:r>
    </w:p>
    <w:p w:rsidR="00967C93" w:rsidRPr="0009038D" w:rsidRDefault="00967C93">
      <w:pPr>
        <w:pStyle w:val="10"/>
        <w:ind w:left="714"/>
        <w:jc w:val="left"/>
        <w:rPr>
          <w:sz w:val="24"/>
        </w:rPr>
      </w:pPr>
      <w:r>
        <w:rPr>
          <w:sz w:val="24"/>
        </w:rPr>
        <w:t xml:space="preserve">Если </w:t>
      </w:r>
      <w:r>
        <w:rPr>
          <w:sz w:val="24"/>
          <w:lang w:val="en-US"/>
        </w:rPr>
        <w:t>F</w:t>
      </w:r>
      <w:r w:rsidRPr="0009038D">
        <w:rPr>
          <w:sz w:val="24"/>
        </w:rPr>
        <w:t>(</w:t>
      </w:r>
      <w:r>
        <w:rPr>
          <w:sz w:val="24"/>
          <w:lang w:val="en-US"/>
        </w:rPr>
        <w:t>z</w:t>
      </w:r>
      <w:r w:rsidRPr="0009038D">
        <w:rPr>
          <w:sz w:val="24"/>
        </w:rPr>
        <w:t xml:space="preserve">) </w:t>
      </w:r>
      <w:r>
        <w:rPr>
          <w:sz w:val="24"/>
        </w:rPr>
        <w:t xml:space="preserve">есть </w:t>
      </w:r>
      <w:r>
        <w:rPr>
          <w:sz w:val="24"/>
          <w:lang w:val="en-US"/>
        </w:rPr>
        <w:t>Z</w:t>
      </w:r>
      <w:r w:rsidRPr="0009038D">
        <w:rPr>
          <w:sz w:val="24"/>
        </w:rPr>
        <w:t>.</w:t>
      </w:r>
      <w:r>
        <w:rPr>
          <w:sz w:val="24"/>
        </w:rPr>
        <w:t xml:space="preserve">п. </w:t>
      </w:r>
      <w:r>
        <w:rPr>
          <w:sz w:val="24"/>
          <w:lang w:val="en-US"/>
        </w:rPr>
        <w:t>f</w:t>
      </w:r>
      <w:r w:rsidRPr="0009038D">
        <w:rPr>
          <w:sz w:val="24"/>
        </w:rPr>
        <w:t>(</w:t>
      </w:r>
      <w:r>
        <w:rPr>
          <w:sz w:val="24"/>
          <w:lang w:val="en-US"/>
        </w:rPr>
        <w:t>t</w:t>
      </w:r>
      <w:r w:rsidRPr="0009038D">
        <w:rPr>
          <w:sz w:val="24"/>
        </w:rPr>
        <w:t xml:space="preserve">), </w:t>
      </w:r>
      <w:r>
        <w:rPr>
          <w:sz w:val="24"/>
        </w:rPr>
        <w:t xml:space="preserve">то </w:t>
      </w:r>
      <w:r>
        <w:rPr>
          <w:sz w:val="24"/>
          <w:lang w:val="en-US"/>
        </w:rPr>
        <w:t>Z</w:t>
      </w:r>
      <w:r w:rsidRPr="0009038D">
        <w:rPr>
          <w:sz w:val="24"/>
        </w:rPr>
        <w:t>[</w:t>
      </w:r>
      <w:r>
        <w:rPr>
          <w:sz w:val="24"/>
          <w:lang w:val="en-US"/>
        </w:rPr>
        <w:t>af</w:t>
      </w:r>
      <w:r w:rsidRPr="0009038D">
        <w:rPr>
          <w:sz w:val="24"/>
        </w:rPr>
        <w:t>(</w:t>
      </w:r>
      <w:r>
        <w:rPr>
          <w:sz w:val="24"/>
          <w:lang w:val="en-US"/>
        </w:rPr>
        <w:t>t</w:t>
      </w:r>
      <w:r w:rsidRPr="0009038D">
        <w:rPr>
          <w:sz w:val="24"/>
        </w:rPr>
        <w:t xml:space="preserve">)] = </w:t>
      </w:r>
      <w:r>
        <w:rPr>
          <w:sz w:val="24"/>
          <w:lang w:val="en-US"/>
        </w:rPr>
        <w:t>aZ</w:t>
      </w:r>
      <w:r w:rsidRPr="0009038D">
        <w:rPr>
          <w:sz w:val="24"/>
        </w:rPr>
        <w:t>[</w:t>
      </w:r>
      <w:r>
        <w:rPr>
          <w:sz w:val="24"/>
          <w:lang w:val="en-US"/>
        </w:rPr>
        <w:t>f</w:t>
      </w:r>
      <w:r w:rsidRPr="0009038D">
        <w:rPr>
          <w:sz w:val="24"/>
        </w:rPr>
        <w:t>(</w:t>
      </w:r>
      <w:r>
        <w:rPr>
          <w:sz w:val="24"/>
          <w:lang w:val="en-US"/>
        </w:rPr>
        <w:t>t</w:t>
      </w:r>
      <w:r w:rsidRPr="0009038D">
        <w:rPr>
          <w:sz w:val="24"/>
        </w:rPr>
        <w:t xml:space="preserve">)] = </w:t>
      </w:r>
      <w:r>
        <w:rPr>
          <w:sz w:val="24"/>
          <w:lang w:val="en-US"/>
        </w:rPr>
        <w:t>aF</w:t>
      </w:r>
      <w:r w:rsidRPr="0009038D">
        <w:rPr>
          <w:sz w:val="24"/>
        </w:rPr>
        <w:t>(</w:t>
      </w:r>
      <w:r>
        <w:rPr>
          <w:sz w:val="24"/>
          <w:lang w:val="en-US"/>
        </w:rPr>
        <w:t>z</w:t>
      </w:r>
      <w:r w:rsidRPr="0009038D">
        <w:rPr>
          <w:sz w:val="24"/>
        </w:rPr>
        <w:t>).</w:t>
      </w:r>
    </w:p>
    <w:p w:rsidR="00967C93" w:rsidRDefault="00967C93">
      <w:pPr>
        <w:pStyle w:val="10"/>
        <w:jc w:val="left"/>
        <w:rPr>
          <w:sz w:val="24"/>
        </w:rPr>
      </w:pPr>
    </w:p>
    <w:p w:rsidR="00967C93" w:rsidRDefault="00967C93" w:rsidP="00967C93">
      <w:pPr>
        <w:pStyle w:val="10"/>
        <w:numPr>
          <w:ilvl w:val="0"/>
          <w:numId w:val="81"/>
        </w:numPr>
        <w:tabs>
          <w:tab w:val="clear" w:pos="360"/>
          <w:tab w:val="num" w:pos="717"/>
        </w:tabs>
        <w:ind w:left="717"/>
        <w:jc w:val="left"/>
        <w:rPr>
          <w:sz w:val="24"/>
        </w:rPr>
      </w:pPr>
      <w:r>
        <w:rPr>
          <w:sz w:val="24"/>
        </w:rPr>
        <w:t>Сдвиг во временной области</w:t>
      </w:r>
    </w:p>
    <w:p w:rsidR="00967C93" w:rsidRPr="0009038D" w:rsidRDefault="00967C93">
      <w:pPr>
        <w:pStyle w:val="10"/>
        <w:ind w:left="714"/>
        <w:jc w:val="left"/>
        <w:rPr>
          <w:sz w:val="24"/>
        </w:rPr>
      </w:pPr>
      <w:r>
        <w:rPr>
          <w:sz w:val="24"/>
        </w:rPr>
        <w:t>Если</w:t>
      </w:r>
      <w:r w:rsidRPr="0009038D">
        <w:rPr>
          <w:sz w:val="24"/>
        </w:rPr>
        <w:t xml:space="preserve"> </w:t>
      </w:r>
      <w:r>
        <w:rPr>
          <w:sz w:val="24"/>
          <w:lang w:val="en-US"/>
        </w:rPr>
        <w:t>f</w:t>
      </w:r>
      <w:r w:rsidRPr="0009038D">
        <w:rPr>
          <w:sz w:val="24"/>
        </w:rPr>
        <w:t>(</w:t>
      </w:r>
      <w:r>
        <w:rPr>
          <w:sz w:val="24"/>
          <w:lang w:val="en-US"/>
        </w:rPr>
        <w:t>t</w:t>
      </w:r>
      <w:r w:rsidRPr="0009038D">
        <w:rPr>
          <w:sz w:val="24"/>
        </w:rPr>
        <w:t>)</w:t>
      </w:r>
      <w:r>
        <w:rPr>
          <w:sz w:val="24"/>
        </w:rPr>
        <w:t xml:space="preserve"> имеет</w:t>
      </w:r>
      <w:r w:rsidRPr="0009038D">
        <w:rPr>
          <w:sz w:val="24"/>
        </w:rPr>
        <w:t xml:space="preserve"> </w:t>
      </w:r>
      <w:r>
        <w:rPr>
          <w:sz w:val="24"/>
          <w:lang w:val="en-US"/>
        </w:rPr>
        <w:t>Z</w:t>
      </w:r>
      <w:r w:rsidRPr="0009038D">
        <w:rPr>
          <w:sz w:val="24"/>
        </w:rPr>
        <w:t>.</w:t>
      </w:r>
      <w:r>
        <w:rPr>
          <w:sz w:val="24"/>
        </w:rPr>
        <w:t>п.</w:t>
      </w:r>
      <w:r w:rsidRPr="0009038D">
        <w:rPr>
          <w:i/>
          <w:sz w:val="24"/>
        </w:rPr>
        <w:t xml:space="preserve"> </w:t>
      </w:r>
      <w:r>
        <w:rPr>
          <w:sz w:val="24"/>
          <w:lang w:val="en-US"/>
        </w:rPr>
        <w:t>F</w:t>
      </w:r>
      <w:r w:rsidRPr="0009038D">
        <w:rPr>
          <w:sz w:val="24"/>
        </w:rPr>
        <w:t>(</w:t>
      </w:r>
      <w:r>
        <w:rPr>
          <w:sz w:val="24"/>
          <w:lang w:val="en-US"/>
        </w:rPr>
        <w:t>z</w:t>
      </w:r>
      <w:r w:rsidRPr="0009038D">
        <w:rPr>
          <w:sz w:val="24"/>
        </w:rPr>
        <w:t>)</w:t>
      </w:r>
      <w:r>
        <w:rPr>
          <w:sz w:val="24"/>
        </w:rPr>
        <w:t xml:space="preserve"> , то</w:t>
      </w:r>
    </w:p>
    <w:p w:rsidR="00967C93" w:rsidRPr="0009038D" w:rsidRDefault="00967C93">
      <w:pPr>
        <w:pStyle w:val="10"/>
        <w:ind w:left="714"/>
        <w:jc w:val="left"/>
        <w:rPr>
          <w:sz w:val="24"/>
        </w:rPr>
      </w:pPr>
    </w:p>
    <w:p w:rsidR="00967C93" w:rsidRDefault="00967C93">
      <w:pPr>
        <w:pStyle w:val="10"/>
        <w:ind w:left="714"/>
        <w:rPr>
          <w:sz w:val="24"/>
          <w:lang w:val="en-US"/>
        </w:rPr>
      </w:pPr>
      <w:r>
        <w:rPr>
          <w:sz w:val="24"/>
          <w:lang w:val="en-US"/>
        </w:rPr>
        <w:t>Z[f(t-nT)] = Z</w:t>
      </w:r>
      <w:r>
        <w:rPr>
          <w:sz w:val="24"/>
          <w:vertAlign w:val="superscript"/>
          <w:lang w:val="en-US"/>
        </w:rPr>
        <w:t>-n</w:t>
      </w:r>
      <w:r>
        <w:rPr>
          <w:sz w:val="24"/>
          <w:lang w:val="en-US"/>
        </w:rPr>
        <w:t>F(z),</w:t>
      </w:r>
    </w:p>
    <w:p w:rsidR="00967C93" w:rsidRDefault="00967C93">
      <w:pPr>
        <w:pStyle w:val="10"/>
        <w:ind w:left="714"/>
        <w:rPr>
          <w:sz w:val="24"/>
          <w:lang w:val="en-US"/>
        </w:rPr>
      </w:pPr>
      <w:r w:rsidRPr="00522579">
        <w:rPr>
          <w:position w:val="-28"/>
          <w:sz w:val="24"/>
          <w:lang w:val="en-US"/>
        </w:rPr>
        <w:object w:dxaOrig="3500" w:dyaOrig="680">
          <v:shape id="_x0000_i1442" type="#_x0000_t75" style="width:174.75pt;height:33.75pt" o:ole="" fillcolor="window">
            <v:imagedata r:id="rId881" o:title=""/>
          </v:shape>
          <o:OLEObject Type="Embed" ProgID="Equation.3" ShapeID="_x0000_i1442" DrawAspect="Content" ObjectID="_1414833697" r:id="rId882"/>
        </w:object>
      </w:r>
    </w:p>
    <w:p w:rsidR="00967C93" w:rsidRDefault="00967C93">
      <w:pPr>
        <w:pStyle w:val="10"/>
        <w:ind w:left="714"/>
        <w:jc w:val="left"/>
        <w:rPr>
          <w:sz w:val="24"/>
        </w:rPr>
      </w:pPr>
      <w:r>
        <w:rPr>
          <w:sz w:val="24"/>
        </w:rPr>
        <w:t>где n - положительное целое число.</w:t>
      </w:r>
    </w:p>
    <w:p w:rsidR="00967C93" w:rsidRPr="0009038D" w:rsidRDefault="00967C93">
      <w:pPr>
        <w:pStyle w:val="10"/>
        <w:ind w:left="714"/>
        <w:jc w:val="left"/>
        <w:rPr>
          <w:sz w:val="24"/>
        </w:rPr>
      </w:pPr>
    </w:p>
    <w:p w:rsidR="00967C93" w:rsidRDefault="00967C93" w:rsidP="00967C93">
      <w:pPr>
        <w:pStyle w:val="10"/>
        <w:numPr>
          <w:ilvl w:val="0"/>
          <w:numId w:val="81"/>
        </w:numPr>
        <w:tabs>
          <w:tab w:val="clear" w:pos="360"/>
          <w:tab w:val="num" w:pos="400"/>
        </w:tabs>
        <w:ind w:left="714" w:hanging="357"/>
        <w:jc w:val="left"/>
        <w:rPr>
          <w:sz w:val="24"/>
        </w:rPr>
      </w:pPr>
      <w:r>
        <w:rPr>
          <w:sz w:val="24"/>
        </w:rPr>
        <w:t>Теорема о свертке во временной области.</w:t>
      </w:r>
    </w:p>
    <w:p w:rsidR="00967C93" w:rsidRDefault="00967C93">
      <w:pPr>
        <w:pStyle w:val="10"/>
        <w:ind w:left="714"/>
        <w:jc w:val="both"/>
        <w:rPr>
          <w:sz w:val="24"/>
        </w:rPr>
      </w:pPr>
      <w:r>
        <w:rPr>
          <w:sz w:val="24"/>
        </w:rPr>
        <w:t>Если функции</w:t>
      </w:r>
      <w:r w:rsidRPr="0009038D">
        <w:rPr>
          <w:sz w:val="24"/>
        </w:rPr>
        <w:t xml:space="preserve"> </w:t>
      </w:r>
      <w:r>
        <w:rPr>
          <w:sz w:val="24"/>
          <w:lang w:val="en-US"/>
        </w:rPr>
        <w:t>f</w:t>
      </w:r>
      <w:r w:rsidRPr="0009038D">
        <w:rPr>
          <w:sz w:val="24"/>
          <w:vertAlign w:val="subscript"/>
        </w:rPr>
        <w:t>1</w:t>
      </w:r>
      <w:r w:rsidRPr="0009038D">
        <w:rPr>
          <w:sz w:val="24"/>
        </w:rPr>
        <w:t>(</w:t>
      </w:r>
      <w:r>
        <w:rPr>
          <w:sz w:val="24"/>
          <w:lang w:val="en-US"/>
        </w:rPr>
        <w:t>t</w:t>
      </w:r>
      <w:r w:rsidRPr="0009038D">
        <w:rPr>
          <w:sz w:val="24"/>
        </w:rPr>
        <w:t>)</w:t>
      </w:r>
      <w:r>
        <w:rPr>
          <w:sz w:val="24"/>
        </w:rPr>
        <w:t xml:space="preserve"> и</w:t>
      </w:r>
      <w:r w:rsidRPr="0009038D">
        <w:rPr>
          <w:sz w:val="24"/>
        </w:rPr>
        <w:t xml:space="preserve"> </w:t>
      </w:r>
      <w:r>
        <w:rPr>
          <w:sz w:val="24"/>
          <w:lang w:val="en-US"/>
        </w:rPr>
        <w:t>f</w:t>
      </w:r>
      <w:r w:rsidRPr="0009038D">
        <w:rPr>
          <w:sz w:val="24"/>
          <w:vertAlign w:val="subscript"/>
        </w:rPr>
        <w:t>2</w:t>
      </w:r>
      <w:r w:rsidRPr="0009038D">
        <w:rPr>
          <w:sz w:val="24"/>
        </w:rPr>
        <w:t>(</w:t>
      </w:r>
      <w:r>
        <w:rPr>
          <w:sz w:val="24"/>
          <w:lang w:val="en-US"/>
        </w:rPr>
        <w:t>t</w:t>
      </w:r>
      <w:r w:rsidRPr="0009038D">
        <w:rPr>
          <w:sz w:val="24"/>
        </w:rPr>
        <w:t xml:space="preserve">) </w:t>
      </w:r>
      <w:r>
        <w:rPr>
          <w:sz w:val="24"/>
        </w:rPr>
        <w:t xml:space="preserve">имеют </w:t>
      </w:r>
      <w:r>
        <w:rPr>
          <w:sz w:val="24"/>
          <w:lang w:val="en-US"/>
        </w:rPr>
        <w:t>Z</w:t>
      </w:r>
      <w:r w:rsidRPr="0009038D">
        <w:rPr>
          <w:sz w:val="24"/>
        </w:rPr>
        <w:t>.</w:t>
      </w:r>
      <w:r>
        <w:rPr>
          <w:sz w:val="24"/>
        </w:rPr>
        <w:t>п.,</w:t>
      </w:r>
      <w:r w:rsidRPr="0009038D">
        <w:rPr>
          <w:sz w:val="24"/>
        </w:rPr>
        <w:t xml:space="preserve"> </w:t>
      </w:r>
      <w:r>
        <w:rPr>
          <w:sz w:val="24"/>
          <w:lang w:val="en-US"/>
        </w:rPr>
        <w:t>F</w:t>
      </w:r>
      <w:r w:rsidRPr="0009038D">
        <w:rPr>
          <w:sz w:val="24"/>
          <w:vertAlign w:val="subscript"/>
        </w:rPr>
        <w:t>1</w:t>
      </w:r>
      <w:r w:rsidRPr="0009038D">
        <w:rPr>
          <w:sz w:val="24"/>
        </w:rPr>
        <w:t>(</w:t>
      </w:r>
      <w:r>
        <w:rPr>
          <w:sz w:val="24"/>
          <w:lang w:val="en-US"/>
        </w:rPr>
        <w:t>z</w:t>
      </w:r>
      <w:r w:rsidRPr="0009038D">
        <w:rPr>
          <w:sz w:val="24"/>
        </w:rPr>
        <w:t xml:space="preserve">), </w:t>
      </w:r>
      <w:r>
        <w:rPr>
          <w:sz w:val="24"/>
          <w:lang w:val="en-US"/>
        </w:rPr>
        <w:t>f</w:t>
      </w:r>
      <w:r w:rsidRPr="0009038D">
        <w:rPr>
          <w:sz w:val="24"/>
          <w:vertAlign w:val="subscript"/>
        </w:rPr>
        <w:t>2</w:t>
      </w:r>
      <w:r w:rsidRPr="0009038D">
        <w:rPr>
          <w:sz w:val="24"/>
        </w:rPr>
        <w:t>(</w:t>
      </w:r>
      <w:r>
        <w:rPr>
          <w:sz w:val="24"/>
          <w:lang w:val="en-US"/>
        </w:rPr>
        <w:t>z</w:t>
      </w:r>
      <w:r w:rsidRPr="0009038D">
        <w:rPr>
          <w:sz w:val="24"/>
        </w:rPr>
        <w:t xml:space="preserve">) </w:t>
      </w:r>
      <w:r>
        <w:rPr>
          <w:sz w:val="24"/>
        </w:rPr>
        <w:t>соответственно и</w:t>
      </w:r>
      <w:r w:rsidRPr="0009038D">
        <w:rPr>
          <w:sz w:val="24"/>
        </w:rPr>
        <w:t xml:space="preserve"> </w:t>
      </w:r>
      <w:r>
        <w:rPr>
          <w:sz w:val="24"/>
          <w:lang w:val="en-US"/>
        </w:rPr>
        <w:t>f</w:t>
      </w:r>
      <w:r w:rsidRPr="0009038D">
        <w:rPr>
          <w:sz w:val="24"/>
          <w:vertAlign w:val="subscript"/>
        </w:rPr>
        <w:t>1</w:t>
      </w:r>
      <w:r w:rsidRPr="0009038D">
        <w:rPr>
          <w:sz w:val="24"/>
        </w:rPr>
        <w:t>(</w:t>
      </w:r>
      <w:r>
        <w:rPr>
          <w:sz w:val="24"/>
          <w:lang w:val="en-US"/>
        </w:rPr>
        <w:t>t</w:t>
      </w:r>
      <w:r w:rsidRPr="0009038D">
        <w:rPr>
          <w:sz w:val="24"/>
        </w:rPr>
        <w:t>)=</w:t>
      </w:r>
      <w:r>
        <w:rPr>
          <w:sz w:val="24"/>
          <w:lang w:val="en-US"/>
        </w:rPr>
        <w:t>f</w:t>
      </w:r>
      <w:r w:rsidRPr="0009038D">
        <w:rPr>
          <w:sz w:val="24"/>
          <w:vertAlign w:val="subscript"/>
        </w:rPr>
        <w:t>2</w:t>
      </w:r>
      <w:r w:rsidRPr="0009038D">
        <w:rPr>
          <w:sz w:val="24"/>
        </w:rPr>
        <w:t>(</w:t>
      </w:r>
      <w:r>
        <w:rPr>
          <w:sz w:val="24"/>
          <w:lang w:val="en-US"/>
        </w:rPr>
        <w:t>t</w:t>
      </w:r>
      <w:r w:rsidRPr="0009038D">
        <w:rPr>
          <w:sz w:val="24"/>
        </w:rPr>
        <w:t xml:space="preserve">)=0 </w:t>
      </w:r>
      <w:r>
        <w:rPr>
          <w:sz w:val="24"/>
        </w:rPr>
        <w:t>для</w:t>
      </w:r>
      <w:r w:rsidRPr="0009038D">
        <w:rPr>
          <w:sz w:val="24"/>
        </w:rPr>
        <w:t xml:space="preserve"> </w:t>
      </w:r>
      <w:r>
        <w:rPr>
          <w:sz w:val="24"/>
          <w:lang w:val="en-US"/>
        </w:rPr>
        <w:t>t</w:t>
      </w:r>
      <w:r>
        <w:rPr>
          <w:sz w:val="24"/>
        </w:rPr>
        <w:t>&lt;</w:t>
      </w:r>
      <w:r w:rsidRPr="0009038D">
        <w:rPr>
          <w:sz w:val="24"/>
        </w:rPr>
        <w:t>0</w:t>
      </w:r>
      <w:r>
        <w:rPr>
          <w:sz w:val="24"/>
        </w:rPr>
        <w:t>,</w:t>
      </w:r>
      <w:r w:rsidRPr="0009038D">
        <w:rPr>
          <w:sz w:val="24"/>
        </w:rPr>
        <w:t xml:space="preserve"> </w:t>
      </w:r>
      <w:r>
        <w:rPr>
          <w:sz w:val="24"/>
        </w:rPr>
        <w:t xml:space="preserve"> то</w:t>
      </w:r>
    </w:p>
    <w:p w:rsidR="00967C93" w:rsidRDefault="00967C93">
      <w:pPr>
        <w:pStyle w:val="10"/>
        <w:ind w:left="714"/>
        <w:rPr>
          <w:sz w:val="24"/>
        </w:rPr>
      </w:pPr>
      <w:r w:rsidRPr="00522579">
        <w:rPr>
          <w:position w:val="-30"/>
          <w:sz w:val="24"/>
        </w:rPr>
        <w:object w:dxaOrig="3640" w:dyaOrig="720">
          <v:shape id="_x0000_i1443" type="#_x0000_t75" style="width:182.25pt;height:36pt" o:ole="" fillcolor="window">
            <v:imagedata r:id="rId883" o:title=""/>
          </v:shape>
          <o:OLEObject Type="Embed" ProgID="Equation.3" ShapeID="_x0000_i1443" DrawAspect="Content" ObjectID="_1414833698" r:id="rId884"/>
        </w:object>
      </w:r>
    </w:p>
    <w:p w:rsidR="00967C93" w:rsidRDefault="00967C93">
      <w:pPr>
        <w:pStyle w:val="10"/>
        <w:jc w:val="left"/>
        <w:rPr>
          <w:sz w:val="24"/>
        </w:rPr>
      </w:pPr>
    </w:p>
    <w:p w:rsidR="00967C93" w:rsidRDefault="00967C93">
      <w:pPr>
        <w:pStyle w:val="10"/>
        <w:jc w:val="left"/>
        <w:rPr>
          <w:sz w:val="24"/>
        </w:rPr>
      </w:pPr>
    </w:p>
    <w:p w:rsidR="00967C93" w:rsidRDefault="00967C93">
      <w:pPr>
        <w:pStyle w:val="10"/>
        <w:numPr>
          <w:ilvl w:val="0"/>
          <w:numId w:val="73"/>
        </w:numPr>
        <w:jc w:val="both"/>
        <w:rPr>
          <w:sz w:val="24"/>
        </w:rPr>
      </w:pPr>
      <w:r>
        <w:rPr>
          <w:sz w:val="24"/>
        </w:rPr>
        <w:t>Передаточной функцией дискретной системы называют от</w:t>
      </w:r>
      <w:r>
        <w:rPr>
          <w:sz w:val="24"/>
        </w:rPr>
        <w:softHyphen/>
        <w:t>ношение</w:t>
      </w:r>
      <w:r w:rsidRPr="0009038D">
        <w:rPr>
          <w:sz w:val="24"/>
        </w:rPr>
        <w:t xml:space="preserve"> </w:t>
      </w:r>
      <w:r>
        <w:rPr>
          <w:sz w:val="24"/>
          <w:lang w:val="en-US"/>
        </w:rPr>
        <w:t>Z</w:t>
      </w:r>
      <w:r>
        <w:rPr>
          <w:sz w:val="24"/>
        </w:rPr>
        <w:t>-образов её выходного</w:t>
      </w:r>
      <w:r w:rsidRPr="0009038D">
        <w:rPr>
          <w:sz w:val="24"/>
        </w:rPr>
        <w:t xml:space="preserve"> </w:t>
      </w:r>
      <w:r>
        <w:rPr>
          <w:sz w:val="24"/>
          <w:lang w:val="en-US"/>
        </w:rPr>
        <w:t>U</w:t>
      </w:r>
      <w:r w:rsidRPr="0009038D">
        <w:rPr>
          <w:sz w:val="24"/>
        </w:rPr>
        <w:t>(</w:t>
      </w:r>
      <w:r>
        <w:rPr>
          <w:sz w:val="24"/>
          <w:lang w:val="en-US"/>
        </w:rPr>
        <w:t>z</w:t>
      </w:r>
      <w:r w:rsidRPr="0009038D">
        <w:rPr>
          <w:sz w:val="24"/>
        </w:rPr>
        <w:t>)</w:t>
      </w:r>
      <w:r>
        <w:rPr>
          <w:sz w:val="24"/>
        </w:rPr>
        <w:t xml:space="preserve"> и входного </w:t>
      </w:r>
      <w:r>
        <w:rPr>
          <w:sz w:val="24"/>
        </w:rPr>
        <w:sym w:font="Symbol" w:char="F044"/>
      </w:r>
      <w:r>
        <w:rPr>
          <w:sz w:val="24"/>
          <w:lang w:val="en-US"/>
        </w:rPr>
        <w:t>x</w:t>
      </w:r>
      <w:r w:rsidRPr="0009038D">
        <w:rPr>
          <w:sz w:val="24"/>
        </w:rPr>
        <w:t>(</w:t>
      </w:r>
      <w:r>
        <w:rPr>
          <w:sz w:val="24"/>
          <w:lang w:val="en-US"/>
        </w:rPr>
        <w:t>z</w:t>
      </w:r>
      <w:r w:rsidRPr="0009038D">
        <w:rPr>
          <w:sz w:val="24"/>
        </w:rPr>
        <w:t xml:space="preserve">) </w:t>
      </w:r>
      <w:r>
        <w:rPr>
          <w:sz w:val="24"/>
        </w:rPr>
        <w:t>сигналов при нулевых начальных условиях</w:t>
      </w:r>
    </w:p>
    <w:p w:rsidR="00967C93" w:rsidRDefault="00967C93">
      <w:pPr>
        <w:pStyle w:val="10"/>
        <w:ind w:left="357"/>
        <w:rPr>
          <w:sz w:val="24"/>
        </w:rPr>
      </w:pPr>
      <w:r w:rsidRPr="00522579">
        <w:rPr>
          <w:position w:val="-28"/>
          <w:sz w:val="24"/>
        </w:rPr>
        <w:object w:dxaOrig="1400" w:dyaOrig="660">
          <v:shape id="_x0000_i1444" type="#_x0000_t75" style="width:69.75pt;height:33pt" o:ole="" fillcolor="window">
            <v:imagedata r:id="rId885" o:title=""/>
          </v:shape>
          <o:OLEObject Type="Embed" ProgID="Equation.3" ShapeID="_x0000_i1444" DrawAspect="Content" ObjectID="_1414833699" r:id="rId886"/>
        </w:object>
      </w:r>
    </w:p>
    <w:p w:rsidR="00967C93" w:rsidRDefault="00967C93">
      <w:pPr>
        <w:pStyle w:val="10"/>
        <w:ind w:left="357"/>
        <w:jc w:val="left"/>
        <w:rPr>
          <w:sz w:val="24"/>
        </w:rPr>
      </w:pPr>
      <w:r>
        <w:rPr>
          <w:sz w:val="24"/>
          <w:u w:val="single"/>
        </w:rPr>
        <w:t>Пример</w:t>
      </w:r>
      <w:r w:rsidRPr="0009038D">
        <w:rPr>
          <w:sz w:val="24"/>
          <w:u w:val="single"/>
        </w:rPr>
        <w:t>.</w:t>
      </w:r>
      <w:r>
        <w:rPr>
          <w:sz w:val="24"/>
        </w:rPr>
        <w:t xml:space="preserve"> Пусть дискретная система описывается разностным уравнением </w:t>
      </w:r>
    </w:p>
    <w:p w:rsidR="00967C93" w:rsidRDefault="00967C93">
      <w:pPr>
        <w:pStyle w:val="10"/>
        <w:ind w:left="357"/>
        <w:jc w:val="left"/>
        <w:rPr>
          <w:sz w:val="24"/>
          <w:u w:val="single"/>
        </w:rPr>
      </w:pPr>
    </w:p>
    <w:p w:rsidR="00967C93" w:rsidRDefault="00967C93">
      <w:pPr>
        <w:pStyle w:val="10"/>
        <w:ind w:left="357"/>
        <w:rPr>
          <w:sz w:val="24"/>
          <w:lang w:val="en-US"/>
        </w:rPr>
      </w:pPr>
      <w:r>
        <w:rPr>
          <w:sz w:val="24"/>
          <w:lang w:val="en-US"/>
        </w:rPr>
        <w:t xml:space="preserve">U(nT) = 0,4U[(n-1)T] – 0,1U[(n-2)T] + </w:t>
      </w:r>
      <w:r>
        <w:rPr>
          <w:sz w:val="24"/>
          <w:lang w:val="en-US"/>
        </w:rPr>
        <w:sym w:font="Symbol" w:char="F044"/>
      </w:r>
      <w:r>
        <w:rPr>
          <w:sz w:val="24"/>
          <w:lang w:val="en-US"/>
        </w:rPr>
        <w:t>x(nT) - 3</w:t>
      </w:r>
      <w:r>
        <w:rPr>
          <w:sz w:val="24"/>
          <w:lang w:val="en-US"/>
        </w:rPr>
        <w:sym w:font="Symbol" w:char="F044"/>
      </w:r>
      <w:r>
        <w:rPr>
          <w:sz w:val="24"/>
          <w:lang w:val="en-US"/>
        </w:rPr>
        <w:t>x[(n-1)T].</w:t>
      </w:r>
    </w:p>
    <w:p w:rsidR="00967C93" w:rsidRPr="0009038D" w:rsidRDefault="00967C93">
      <w:pPr>
        <w:pStyle w:val="10"/>
        <w:jc w:val="left"/>
        <w:rPr>
          <w:sz w:val="24"/>
          <w:lang w:val="en-US"/>
        </w:rPr>
      </w:pPr>
    </w:p>
    <w:p w:rsidR="00967C93" w:rsidRPr="0009038D" w:rsidRDefault="00967C93">
      <w:pPr>
        <w:pStyle w:val="10"/>
        <w:ind w:left="357"/>
        <w:jc w:val="left"/>
        <w:rPr>
          <w:sz w:val="24"/>
        </w:rPr>
      </w:pPr>
      <w:r>
        <w:rPr>
          <w:sz w:val="24"/>
        </w:rPr>
        <w:t>Тогда передаточная функция для этой системы будет</w:t>
      </w:r>
    </w:p>
    <w:p w:rsidR="00967C93" w:rsidRDefault="00967C93">
      <w:pPr>
        <w:pStyle w:val="10"/>
        <w:ind w:left="357"/>
        <w:rPr>
          <w:sz w:val="24"/>
          <w:lang w:val="en-US"/>
        </w:rPr>
      </w:pPr>
      <w:r w:rsidRPr="00522579">
        <w:rPr>
          <w:position w:val="-28"/>
          <w:sz w:val="24"/>
          <w:lang w:val="en-US"/>
        </w:rPr>
        <w:object w:dxaOrig="2540" w:dyaOrig="700">
          <v:shape id="_x0000_i1445" type="#_x0000_t75" style="width:126.75pt;height:35.25pt" o:ole="" fillcolor="window">
            <v:imagedata r:id="rId887" o:title=""/>
          </v:shape>
          <o:OLEObject Type="Embed" ProgID="Equation.3" ShapeID="_x0000_i1445" DrawAspect="Content" ObjectID="_1414833700" r:id="rId888"/>
        </w:object>
      </w:r>
    </w:p>
    <w:p w:rsidR="00967C93" w:rsidRDefault="00967C93">
      <w:pPr>
        <w:pStyle w:val="10"/>
        <w:ind w:left="357"/>
        <w:jc w:val="both"/>
        <w:rPr>
          <w:sz w:val="24"/>
        </w:rPr>
      </w:pPr>
      <w:r>
        <w:rPr>
          <w:sz w:val="24"/>
        </w:rPr>
        <w:t xml:space="preserve">Пусть </w:t>
      </w:r>
      <w:r>
        <w:rPr>
          <w:sz w:val="24"/>
          <w:lang w:val="en-US"/>
        </w:rPr>
        <w:t>G</w:t>
      </w:r>
      <w:r w:rsidRPr="0009038D">
        <w:rPr>
          <w:sz w:val="24"/>
        </w:rPr>
        <w:t>1(</w:t>
      </w:r>
      <w:r>
        <w:rPr>
          <w:sz w:val="24"/>
          <w:lang w:val="en-US"/>
        </w:rPr>
        <w:t>z</w:t>
      </w:r>
      <w:r w:rsidRPr="0009038D">
        <w:rPr>
          <w:sz w:val="24"/>
        </w:rPr>
        <w:t xml:space="preserve">) </w:t>
      </w:r>
      <w:r>
        <w:rPr>
          <w:sz w:val="24"/>
        </w:rPr>
        <w:t xml:space="preserve">и </w:t>
      </w:r>
      <w:r>
        <w:rPr>
          <w:sz w:val="24"/>
          <w:lang w:val="en-US"/>
        </w:rPr>
        <w:t>G</w:t>
      </w:r>
      <w:r w:rsidRPr="0009038D">
        <w:rPr>
          <w:sz w:val="24"/>
        </w:rPr>
        <w:t>2(</w:t>
      </w:r>
      <w:r>
        <w:rPr>
          <w:sz w:val="24"/>
          <w:lang w:val="en-US"/>
        </w:rPr>
        <w:t>z</w:t>
      </w:r>
      <w:r w:rsidRPr="0009038D">
        <w:rPr>
          <w:sz w:val="24"/>
        </w:rPr>
        <w:t>)</w:t>
      </w:r>
      <w:r>
        <w:rPr>
          <w:sz w:val="24"/>
        </w:rPr>
        <w:t xml:space="preserve"> импульсные передаточные функции двух дискретных звеньев, составляющих дискретную систему. Тогда в зависимости от способа соединений этих звеньев импульсная пе</w:t>
      </w:r>
      <w:r>
        <w:rPr>
          <w:sz w:val="24"/>
        </w:rPr>
        <w:softHyphen/>
        <w:t>редаточная функция системы будет иметь следующий вид.</w:t>
      </w:r>
    </w:p>
    <w:p w:rsidR="00967C93" w:rsidRPr="0009038D" w:rsidRDefault="00967C93">
      <w:pPr>
        <w:pStyle w:val="10"/>
        <w:ind w:left="357"/>
        <w:jc w:val="both"/>
        <w:rPr>
          <w:sz w:val="24"/>
        </w:rPr>
      </w:pPr>
    </w:p>
    <w:p w:rsidR="00967C93" w:rsidRDefault="00967C93" w:rsidP="00967C93">
      <w:pPr>
        <w:pStyle w:val="10"/>
        <w:numPr>
          <w:ilvl w:val="0"/>
          <w:numId w:val="82"/>
        </w:numPr>
        <w:ind w:left="714" w:hanging="357"/>
        <w:jc w:val="left"/>
        <w:rPr>
          <w:sz w:val="24"/>
        </w:rPr>
      </w:pPr>
      <w:r>
        <w:rPr>
          <w:sz w:val="24"/>
        </w:rPr>
        <w:t>Последовательное (каскадное) соединение звеньев</w:t>
      </w:r>
      <w:r>
        <w:rPr>
          <w:sz w:val="24"/>
          <w:lang w:val="en-US"/>
        </w:rPr>
        <w:t>:</w:t>
      </w:r>
    </w:p>
    <w:p w:rsidR="00967C93" w:rsidRDefault="00967C93">
      <w:pPr>
        <w:ind w:left="714"/>
        <w:jc w:val="center"/>
        <w:rPr>
          <w:sz w:val="24"/>
          <w:lang w:val="en-US"/>
        </w:rPr>
      </w:pPr>
    </w:p>
    <w:p w:rsidR="00967C93" w:rsidRDefault="00967C93">
      <w:pPr>
        <w:ind w:left="714"/>
        <w:jc w:val="center"/>
        <w:rPr>
          <w:sz w:val="24"/>
          <w:lang w:val="en-US"/>
        </w:rPr>
      </w:pPr>
      <w:r>
        <w:rPr>
          <w:sz w:val="24"/>
          <w:lang w:val="en-US"/>
        </w:rPr>
        <w:t>G(z) = G</w:t>
      </w:r>
      <w:r>
        <w:rPr>
          <w:sz w:val="24"/>
          <w:vertAlign w:val="subscript"/>
          <w:lang w:val="en-US"/>
        </w:rPr>
        <w:t>1</w:t>
      </w:r>
      <w:r>
        <w:rPr>
          <w:sz w:val="24"/>
          <w:lang w:val="en-US"/>
        </w:rPr>
        <w:t>(z)G</w:t>
      </w:r>
      <w:r>
        <w:rPr>
          <w:sz w:val="24"/>
          <w:vertAlign w:val="subscript"/>
          <w:lang w:val="en-US"/>
        </w:rPr>
        <w:t>2</w:t>
      </w:r>
      <w:r>
        <w:rPr>
          <w:sz w:val="24"/>
          <w:lang w:val="en-US"/>
        </w:rPr>
        <w:t>(z)</w:t>
      </w:r>
    </w:p>
    <w:p w:rsidR="00967C93" w:rsidRDefault="00967C93">
      <w:pPr>
        <w:ind w:left="714"/>
        <w:jc w:val="center"/>
        <w:rPr>
          <w:sz w:val="24"/>
          <w:lang w:val="en-US"/>
        </w:rPr>
      </w:pPr>
    </w:p>
    <w:p w:rsidR="00967C93" w:rsidRDefault="0009038D">
      <w:pPr>
        <w:ind w:left="714"/>
        <w:jc w:val="center"/>
        <w:rPr>
          <w:sz w:val="24"/>
          <w:lang w:val="en-US"/>
        </w:rPr>
      </w:pPr>
      <w:r>
        <w:rPr>
          <w:noProof/>
          <w:sz w:val="24"/>
        </w:rPr>
        <w:drawing>
          <wp:inline distT="0" distB="0" distL="0" distR="0">
            <wp:extent cx="3924300" cy="457200"/>
            <wp:effectExtent l="19050" t="0" r="0" b="0"/>
            <wp:docPr id="443" name="Рисунок 443" descr="p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pic10"/>
                    <pic:cNvPicPr>
                      <a:picLocks noChangeAspect="1" noChangeArrowheads="1"/>
                    </pic:cNvPicPr>
                  </pic:nvPicPr>
                  <pic:blipFill>
                    <a:blip r:embed="rId889" cstate="print"/>
                    <a:srcRect/>
                    <a:stretch>
                      <a:fillRect/>
                    </a:stretch>
                  </pic:blipFill>
                  <pic:spPr bwMode="auto">
                    <a:xfrm>
                      <a:off x="0" y="0"/>
                      <a:ext cx="3924300" cy="457200"/>
                    </a:xfrm>
                    <a:prstGeom prst="rect">
                      <a:avLst/>
                    </a:prstGeom>
                    <a:noFill/>
                    <a:ln w="9525">
                      <a:noFill/>
                      <a:miter lim="800000"/>
                      <a:headEnd/>
                      <a:tailEnd/>
                    </a:ln>
                  </pic:spPr>
                </pic:pic>
              </a:graphicData>
            </a:graphic>
          </wp:inline>
        </w:drawing>
      </w:r>
    </w:p>
    <w:p w:rsidR="00967C93" w:rsidRDefault="00967C93">
      <w:pPr>
        <w:rPr>
          <w:sz w:val="24"/>
          <w:lang w:val="en-US"/>
        </w:rPr>
      </w:pPr>
    </w:p>
    <w:p w:rsidR="00967C93" w:rsidRDefault="00967C93">
      <w:pPr>
        <w:numPr>
          <w:ilvl w:val="0"/>
          <w:numId w:val="82"/>
        </w:numPr>
        <w:rPr>
          <w:sz w:val="24"/>
        </w:rPr>
      </w:pPr>
      <w:r>
        <w:rPr>
          <w:sz w:val="24"/>
        </w:rPr>
        <w:t>Параллельное соединение звеньев с суммированием на выходе</w:t>
      </w:r>
      <w:r w:rsidRPr="0009038D">
        <w:rPr>
          <w:sz w:val="24"/>
        </w:rPr>
        <w:t>:</w:t>
      </w:r>
    </w:p>
    <w:p w:rsidR="00967C93" w:rsidRPr="0009038D" w:rsidRDefault="00967C93">
      <w:pPr>
        <w:ind w:left="714"/>
        <w:jc w:val="center"/>
        <w:rPr>
          <w:sz w:val="24"/>
        </w:rPr>
      </w:pPr>
    </w:p>
    <w:p w:rsidR="00967C93" w:rsidRDefault="00967C93">
      <w:pPr>
        <w:ind w:left="714"/>
        <w:jc w:val="center"/>
        <w:rPr>
          <w:sz w:val="24"/>
          <w:lang w:val="en-US"/>
        </w:rPr>
      </w:pPr>
      <w:r>
        <w:rPr>
          <w:sz w:val="24"/>
          <w:lang w:val="en-US"/>
        </w:rPr>
        <w:t>G(z) = G</w:t>
      </w:r>
      <w:r>
        <w:rPr>
          <w:sz w:val="24"/>
          <w:vertAlign w:val="subscript"/>
          <w:lang w:val="en-US"/>
        </w:rPr>
        <w:t>1</w:t>
      </w:r>
      <w:r>
        <w:rPr>
          <w:sz w:val="24"/>
          <w:lang w:val="en-US"/>
        </w:rPr>
        <w:t>(z) + G</w:t>
      </w:r>
      <w:r>
        <w:rPr>
          <w:sz w:val="24"/>
          <w:vertAlign w:val="subscript"/>
          <w:lang w:val="en-US"/>
        </w:rPr>
        <w:t>2</w:t>
      </w:r>
      <w:r>
        <w:rPr>
          <w:sz w:val="24"/>
          <w:lang w:val="en-US"/>
        </w:rPr>
        <w:t>(z)</w:t>
      </w:r>
    </w:p>
    <w:p w:rsidR="00967C93" w:rsidRDefault="0009038D">
      <w:pPr>
        <w:ind w:left="714"/>
        <w:jc w:val="center"/>
        <w:rPr>
          <w:sz w:val="24"/>
        </w:rPr>
      </w:pPr>
      <w:r>
        <w:rPr>
          <w:noProof/>
          <w:sz w:val="24"/>
        </w:rPr>
        <w:lastRenderedPageBreak/>
        <w:drawing>
          <wp:inline distT="0" distB="0" distL="0" distR="0">
            <wp:extent cx="2752725" cy="1152525"/>
            <wp:effectExtent l="19050" t="0" r="9525" b="0"/>
            <wp:docPr id="444" name="Рисунок 444" descr="p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pic11"/>
                    <pic:cNvPicPr>
                      <a:picLocks noChangeAspect="1" noChangeArrowheads="1"/>
                    </pic:cNvPicPr>
                  </pic:nvPicPr>
                  <pic:blipFill>
                    <a:blip r:embed="rId890" cstate="print"/>
                    <a:srcRect/>
                    <a:stretch>
                      <a:fillRect/>
                    </a:stretch>
                  </pic:blipFill>
                  <pic:spPr bwMode="auto">
                    <a:xfrm>
                      <a:off x="0" y="0"/>
                      <a:ext cx="2752725" cy="1152525"/>
                    </a:xfrm>
                    <a:prstGeom prst="rect">
                      <a:avLst/>
                    </a:prstGeom>
                    <a:noFill/>
                    <a:ln w="9525">
                      <a:noFill/>
                      <a:miter lim="800000"/>
                      <a:headEnd/>
                      <a:tailEnd/>
                    </a:ln>
                  </pic:spPr>
                </pic:pic>
              </a:graphicData>
            </a:graphic>
          </wp:inline>
        </w:drawing>
      </w:r>
    </w:p>
    <w:p w:rsidR="00967C93" w:rsidRDefault="00967C93">
      <w:pPr>
        <w:rPr>
          <w:sz w:val="24"/>
        </w:rPr>
      </w:pPr>
    </w:p>
    <w:p w:rsidR="00967C93" w:rsidRDefault="00967C93">
      <w:pPr>
        <w:rPr>
          <w:sz w:val="24"/>
        </w:rPr>
      </w:pPr>
    </w:p>
    <w:p w:rsidR="00967C93" w:rsidRPr="0009038D" w:rsidRDefault="00967C93">
      <w:pPr>
        <w:pStyle w:val="a9"/>
        <w:numPr>
          <w:ilvl w:val="0"/>
          <w:numId w:val="82"/>
        </w:numPr>
        <w:rPr>
          <w:sz w:val="24"/>
        </w:rPr>
      </w:pPr>
      <w:r>
        <w:rPr>
          <w:sz w:val="24"/>
        </w:rPr>
        <w:t>Соединение с включением одного звена в цепь обратной связи</w:t>
      </w:r>
      <w:r w:rsidRPr="0009038D">
        <w:rPr>
          <w:sz w:val="24"/>
        </w:rPr>
        <w:t>:</w:t>
      </w:r>
    </w:p>
    <w:p w:rsidR="00967C93" w:rsidRDefault="00967C93">
      <w:pPr>
        <w:pStyle w:val="a9"/>
        <w:ind w:left="714"/>
        <w:jc w:val="center"/>
        <w:rPr>
          <w:sz w:val="24"/>
          <w:lang w:val="en-US"/>
        </w:rPr>
      </w:pPr>
      <w:r w:rsidRPr="00522579">
        <w:rPr>
          <w:position w:val="-30"/>
          <w:sz w:val="24"/>
          <w:lang w:val="en-US"/>
        </w:rPr>
        <w:object w:dxaOrig="2160" w:dyaOrig="700">
          <v:shape id="_x0000_i1446" type="#_x0000_t75" style="width:108pt;height:35.25pt" o:ole="" fillcolor="window">
            <v:imagedata r:id="rId891" o:title=""/>
          </v:shape>
          <o:OLEObject Type="Embed" ProgID="Equation.3" ShapeID="_x0000_i1446" DrawAspect="Content" ObjectID="_1414833701" r:id="rId892"/>
        </w:object>
      </w:r>
    </w:p>
    <w:p w:rsidR="00967C93" w:rsidRDefault="00967C93">
      <w:pPr>
        <w:pStyle w:val="a9"/>
        <w:ind w:left="714"/>
        <w:jc w:val="center"/>
        <w:rPr>
          <w:sz w:val="24"/>
          <w:lang w:val="en-US"/>
        </w:rPr>
      </w:pPr>
    </w:p>
    <w:p w:rsidR="00967C93" w:rsidRDefault="0009038D">
      <w:pPr>
        <w:pStyle w:val="a9"/>
        <w:ind w:left="714"/>
        <w:jc w:val="center"/>
        <w:rPr>
          <w:sz w:val="24"/>
          <w:lang w:val="en-US"/>
        </w:rPr>
      </w:pPr>
      <w:r>
        <w:rPr>
          <w:noProof/>
          <w:sz w:val="24"/>
        </w:rPr>
        <w:drawing>
          <wp:inline distT="0" distB="0" distL="0" distR="0">
            <wp:extent cx="2600325" cy="1057275"/>
            <wp:effectExtent l="19050" t="0" r="9525" b="0"/>
            <wp:docPr id="446" name="Рисунок 446" descr="pi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pic12"/>
                    <pic:cNvPicPr>
                      <a:picLocks noChangeAspect="1" noChangeArrowheads="1"/>
                    </pic:cNvPicPr>
                  </pic:nvPicPr>
                  <pic:blipFill>
                    <a:blip r:embed="rId893" cstate="print"/>
                    <a:srcRect/>
                    <a:stretch>
                      <a:fillRect/>
                    </a:stretch>
                  </pic:blipFill>
                  <pic:spPr bwMode="auto">
                    <a:xfrm>
                      <a:off x="0" y="0"/>
                      <a:ext cx="2600325" cy="1057275"/>
                    </a:xfrm>
                    <a:prstGeom prst="rect">
                      <a:avLst/>
                    </a:prstGeom>
                    <a:noFill/>
                    <a:ln w="9525">
                      <a:noFill/>
                      <a:miter lim="800000"/>
                      <a:headEnd/>
                      <a:tailEnd/>
                    </a:ln>
                  </pic:spPr>
                </pic:pic>
              </a:graphicData>
            </a:graphic>
          </wp:inline>
        </w:drawing>
      </w:r>
    </w:p>
    <w:p w:rsidR="00967C93" w:rsidRDefault="00967C93">
      <w:pPr>
        <w:rPr>
          <w:sz w:val="24"/>
          <w:lang w:val="en-US"/>
        </w:rPr>
      </w:pPr>
    </w:p>
    <w:p w:rsidR="00967C93" w:rsidRDefault="00967C93">
      <w:pPr>
        <w:ind w:left="357"/>
        <w:rPr>
          <w:sz w:val="24"/>
        </w:rPr>
      </w:pPr>
      <w:r>
        <w:rPr>
          <w:sz w:val="24"/>
          <w:u w:val="single"/>
        </w:rPr>
        <w:t>Пример.</w:t>
      </w:r>
      <w:r>
        <w:rPr>
          <w:sz w:val="24"/>
        </w:rPr>
        <w:t xml:space="preserve"> Пусть</w:t>
      </w:r>
    </w:p>
    <w:p w:rsidR="00967C93" w:rsidRPr="0009038D" w:rsidRDefault="00967C93">
      <w:pPr>
        <w:ind w:left="357"/>
        <w:rPr>
          <w:sz w:val="24"/>
        </w:rPr>
      </w:pPr>
    </w:p>
    <w:p w:rsidR="00967C93" w:rsidRPr="0009038D" w:rsidRDefault="00967C93">
      <w:pPr>
        <w:ind w:left="357"/>
        <w:jc w:val="center"/>
        <w:rPr>
          <w:sz w:val="24"/>
        </w:rPr>
      </w:pPr>
      <w:r>
        <w:rPr>
          <w:sz w:val="24"/>
          <w:lang w:val="en-US"/>
        </w:rPr>
        <w:t>G</w:t>
      </w:r>
      <w:r w:rsidRPr="0009038D">
        <w:rPr>
          <w:sz w:val="24"/>
          <w:vertAlign w:val="subscript"/>
        </w:rPr>
        <w:t>1</w:t>
      </w:r>
      <w:r w:rsidRPr="0009038D">
        <w:rPr>
          <w:sz w:val="24"/>
        </w:rPr>
        <w:t>(</w:t>
      </w:r>
      <w:r>
        <w:rPr>
          <w:sz w:val="24"/>
          <w:lang w:val="en-US"/>
        </w:rPr>
        <w:t>z</w:t>
      </w:r>
      <w:r w:rsidRPr="0009038D">
        <w:rPr>
          <w:sz w:val="24"/>
        </w:rPr>
        <w:t>)=1/(1-0,3</w:t>
      </w:r>
      <w:r>
        <w:rPr>
          <w:sz w:val="24"/>
          <w:lang w:val="en-US"/>
        </w:rPr>
        <w:t>z</w:t>
      </w:r>
      <w:r w:rsidRPr="0009038D">
        <w:rPr>
          <w:sz w:val="24"/>
          <w:vertAlign w:val="superscript"/>
        </w:rPr>
        <w:t>-1</w:t>
      </w:r>
      <w:r w:rsidRPr="0009038D">
        <w:rPr>
          <w:sz w:val="24"/>
        </w:rPr>
        <w:t xml:space="preserve">), </w:t>
      </w:r>
      <w:r>
        <w:rPr>
          <w:sz w:val="24"/>
          <w:lang w:val="en-US"/>
        </w:rPr>
        <w:t>G</w:t>
      </w:r>
      <w:r w:rsidRPr="0009038D">
        <w:rPr>
          <w:sz w:val="24"/>
          <w:vertAlign w:val="subscript"/>
        </w:rPr>
        <w:t>2</w:t>
      </w:r>
      <w:r w:rsidRPr="0009038D">
        <w:rPr>
          <w:sz w:val="24"/>
        </w:rPr>
        <w:t>(</w:t>
      </w:r>
      <w:r>
        <w:rPr>
          <w:sz w:val="24"/>
          <w:lang w:val="en-US"/>
        </w:rPr>
        <w:t>z</w:t>
      </w:r>
      <w:r w:rsidRPr="0009038D">
        <w:rPr>
          <w:sz w:val="24"/>
        </w:rPr>
        <w:t>)=0,2+</w:t>
      </w:r>
      <w:r>
        <w:rPr>
          <w:sz w:val="24"/>
          <w:lang w:val="en-US"/>
        </w:rPr>
        <w:t>z</w:t>
      </w:r>
      <w:r w:rsidRPr="0009038D">
        <w:rPr>
          <w:sz w:val="24"/>
          <w:vertAlign w:val="superscript"/>
        </w:rPr>
        <w:t>-1</w:t>
      </w:r>
      <w:r w:rsidRPr="0009038D">
        <w:rPr>
          <w:sz w:val="24"/>
        </w:rPr>
        <w:t>+</w:t>
      </w:r>
      <w:r>
        <w:rPr>
          <w:sz w:val="24"/>
          <w:lang w:val="en-US"/>
        </w:rPr>
        <w:t>z</w:t>
      </w:r>
      <w:r w:rsidRPr="0009038D">
        <w:rPr>
          <w:sz w:val="24"/>
          <w:vertAlign w:val="superscript"/>
        </w:rPr>
        <w:t>-2</w:t>
      </w:r>
      <w:r w:rsidRPr="0009038D">
        <w:rPr>
          <w:sz w:val="24"/>
        </w:rPr>
        <w:t>.</w:t>
      </w:r>
    </w:p>
    <w:p w:rsidR="00967C93" w:rsidRPr="0009038D" w:rsidRDefault="00967C93">
      <w:pPr>
        <w:ind w:left="357"/>
        <w:jc w:val="center"/>
        <w:rPr>
          <w:sz w:val="24"/>
        </w:rPr>
      </w:pPr>
    </w:p>
    <w:p w:rsidR="00967C93" w:rsidRDefault="00967C93">
      <w:pPr>
        <w:pStyle w:val="6"/>
      </w:pPr>
      <w:r>
        <w:t>Тогда</w:t>
      </w:r>
    </w:p>
    <w:p w:rsidR="00967C93" w:rsidRPr="0009038D" w:rsidRDefault="00967C93">
      <w:pPr>
        <w:ind w:left="357"/>
        <w:jc w:val="center"/>
        <w:rPr>
          <w:sz w:val="24"/>
        </w:rPr>
      </w:pPr>
      <w:r>
        <w:rPr>
          <w:sz w:val="24"/>
          <w:lang w:val="en-US"/>
        </w:rPr>
        <w:t>G</w:t>
      </w:r>
      <w:r>
        <w:rPr>
          <w:sz w:val="24"/>
          <w:vertAlign w:val="subscript"/>
        </w:rPr>
        <w:t>посл</w:t>
      </w:r>
      <w:r>
        <w:rPr>
          <w:sz w:val="24"/>
        </w:rPr>
        <w:t>(</w:t>
      </w:r>
      <w:r>
        <w:rPr>
          <w:sz w:val="24"/>
          <w:lang w:val="en-US"/>
        </w:rPr>
        <w:t>z</w:t>
      </w:r>
      <w:r w:rsidRPr="0009038D">
        <w:rPr>
          <w:sz w:val="24"/>
        </w:rPr>
        <w:t xml:space="preserve">) = </w:t>
      </w:r>
      <w:r>
        <w:rPr>
          <w:sz w:val="24"/>
          <w:lang w:val="en-US"/>
        </w:rPr>
        <w:t>G</w:t>
      </w:r>
      <w:r w:rsidRPr="0009038D">
        <w:rPr>
          <w:sz w:val="24"/>
          <w:vertAlign w:val="subscript"/>
        </w:rPr>
        <w:t>1</w:t>
      </w:r>
      <w:r w:rsidRPr="0009038D">
        <w:rPr>
          <w:sz w:val="24"/>
        </w:rPr>
        <w:t>(</w:t>
      </w:r>
      <w:r>
        <w:rPr>
          <w:sz w:val="24"/>
          <w:lang w:val="en-US"/>
        </w:rPr>
        <w:t>z</w:t>
      </w:r>
      <w:r w:rsidRPr="0009038D">
        <w:rPr>
          <w:sz w:val="24"/>
        </w:rPr>
        <w:t>)</w:t>
      </w:r>
      <w:r>
        <w:rPr>
          <w:sz w:val="24"/>
          <w:lang w:val="en-US"/>
        </w:rPr>
        <w:t>G</w:t>
      </w:r>
      <w:r w:rsidRPr="0009038D">
        <w:rPr>
          <w:sz w:val="24"/>
          <w:vertAlign w:val="subscript"/>
        </w:rPr>
        <w:t>2</w:t>
      </w:r>
      <w:r w:rsidRPr="0009038D">
        <w:rPr>
          <w:sz w:val="24"/>
        </w:rPr>
        <w:t>(</w:t>
      </w:r>
      <w:r>
        <w:rPr>
          <w:sz w:val="24"/>
          <w:lang w:val="en-US"/>
        </w:rPr>
        <w:t>z</w:t>
      </w:r>
      <w:r w:rsidRPr="0009038D">
        <w:rPr>
          <w:sz w:val="24"/>
        </w:rPr>
        <w:t xml:space="preserve">) = (0,2 + </w:t>
      </w:r>
      <w:r>
        <w:rPr>
          <w:sz w:val="24"/>
          <w:lang w:val="en-US"/>
        </w:rPr>
        <w:t>z</w:t>
      </w:r>
      <w:r w:rsidRPr="0009038D">
        <w:rPr>
          <w:sz w:val="24"/>
          <w:vertAlign w:val="superscript"/>
        </w:rPr>
        <w:t xml:space="preserve">-1 </w:t>
      </w:r>
      <w:r w:rsidRPr="0009038D">
        <w:rPr>
          <w:sz w:val="24"/>
        </w:rPr>
        <w:t xml:space="preserve">+ </w:t>
      </w:r>
      <w:r>
        <w:rPr>
          <w:sz w:val="24"/>
          <w:lang w:val="en-US"/>
        </w:rPr>
        <w:t>z</w:t>
      </w:r>
      <w:r w:rsidRPr="0009038D">
        <w:rPr>
          <w:sz w:val="24"/>
          <w:vertAlign w:val="superscript"/>
        </w:rPr>
        <w:t>-2</w:t>
      </w:r>
      <w:r w:rsidRPr="0009038D">
        <w:rPr>
          <w:sz w:val="24"/>
        </w:rPr>
        <w:t>) / (1 - 0,3</w:t>
      </w:r>
      <w:r>
        <w:rPr>
          <w:sz w:val="24"/>
          <w:lang w:val="en-US"/>
        </w:rPr>
        <w:t>z</w:t>
      </w:r>
      <w:r w:rsidRPr="0009038D">
        <w:rPr>
          <w:sz w:val="24"/>
          <w:vertAlign w:val="superscript"/>
        </w:rPr>
        <w:t>-1</w:t>
      </w:r>
      <w:r w:rsidRPr="0009038D">
        <w:rPr>
          <w:sz w:val="24"/>
        </w:rPr>
        <w:t>),</w:t>
      </w:r>
    </w:p>
    <w:p w:rsidR="00967C93" w:rsidRPr="0009038D" w:rsidRDefault="00967C93">
      <w:pPr>
        <w:ind w:left="357"/>
        <w:jc w:val="center"/>
        <w:rPr>
          <w:sz w:val="24"/>
        </w:rPr>
      </w:pPr>
      <w:r>
        <w:rPr>
          <w:sz w:val="24"/>
          <w:lang w:val="en-US"/>
        </w:rPr>
        <w:t>G</w:t>
      </w:r>
      <w:r>
        <w:rPr>
          <w:sz w:val="24"/>
          <w:vertAlign w:val="subscript"/>
        </w:rPr>
        <w:t>пар</w:t>
      </w:r>
      <w:r>
        <w:rPr>
          <w:sz w:val="24"/>
        </w:rPr>
        <w:t>(</w:t>
      </w:r>
      <w:r>
        <w:rPr>
          <w:sz w:val="24"/>
          <w:lang w:val="en-US"/>
        </w:rPr>
        <w:t>z</w:t>
      </w:r>
      <w:r w:rsidRPr="0009038D">
        <w:rPr>
          <w:sz w:val="24"/>
        </w:rPr>
        <w:t xml:space="preserve">) = </w:t>
      </w:r>
      <w:r>
        <w:rPr>
          <w:sz w:val="24"/>
          <w:lang w:val="en-US"/>
        </w:rPr>
        <w:t>G</w:t>
      </w:r>
      <w:r w:rsidRPr="0009038D">
        <w:rPr>
          <w:sz w:val="24"/>
          <w:vertAlign w:val="subscript"/>
        </w:rPr>
        <w:t>1</w:t>
      </w:r>
      <w:r w:rsidRPr="0009038D">
        <w:rPr>
          <w:sz w:val="24"/>
        </w:rPr>
        <w:t>(</w:t>
      </w:r>
      <w:r>
        <w:rPr>
          <w:sz w:val="24"/>
          <w:lang w:val="en-US"/>
        </w:rPr>
        <w:t>z</w:t>
      </w:r>
      <w:r w:rsidRPr="0009038D">
        <w:rPr>
          <w:sz w:val="24"/>
        </w:rPr>
        <w:t xml:space="preserve">) + </w:t>
      </w:r>
      <w:r>
        <w:rPr>
          <w:sz w:val="24"/>
          <w:lang w:val="en-US"/>
        </w:rPr>
        <w:t>G</w:t>
      </w:r>
      <w:r w:rsidRPr="0009038D">
        <w:rPr>
          <w:sz w:val="24"/>
          <w:vertAlign w:val="subscript"/>
        </w:rPr>
        <w:t>2</w:t>
      </w:r>
      <w:r w:rsidRPr="0009038D">
        <w:rPr>
          <w:sz w:val="24"/>
        </w:rPr>
        <w:t>(</w:t>
      </w:r>
      <w:r>
        <w:rPr>
          <w:sz w:val="24"/>
          <w:lang w:val="en-US"/>
        </w:rPr>
        <w:t>z</w:t>
      </w:r>
      <w:r w:rsidRPr="0009038D">
        <w:rPr>
          <w:sz w:val="24"/>
        </w:rPr>
        <w:t>) = 1 / (1-0,3</w:t>
      </w:r>
      <w:r>
        <w:rPr>
          <w:sz w:val="24"/>
          <w:lang w:val="en-US"/>
        </w:rPr>
        <w:t>z</w:t>
      </w:r>
      <w:r w:rsidRPr="0009038D">
        <w:rPr>
          <w:sz w:val="24"/>
          <w:vertAlign w:val="superscript"/>
        </w:rPr>
        <w:t>-1</w:t>
      </w:r>
      <w:r w:rsidRPr="0009038D">
        <w:rPr>
          <w:sz w:val="24"/>
        </w:rPr>
        <w:t xml:space="preserve">) + 0,2 + </w:t>
      </w:r>
      <w:r>
        <w:rPr>
          <w:sz w:val="24"/>
          <w:lang w:val="en-US"/>
        </w:rPr>
        <w:t>z</w:t>
      </w:r>
      <w:r w:rsidRPr="0009038D">
        <w:rPr>
          <w:sz w:val="24"/>
          <w:vertAlign w:val="superscript"/>
        </w:rPr>
        <w:t xml:space="preserve">-1 </w:t>
      </w:r>
      <w:r w:rsidRPr="0009038D">
        <w:rPr>
          <w:sz w:val="24"/>
        </w:rPr>
        <w:t xml:space="preserve">+ </w:t>
      </w:r>
      <w:r>
        <w:rPr>
          <w:sz w:val="24"/>
          <w:lang w:val="en-US"/>
        </w:rPr>
        <w:t>z</w:t>
      </w:r>
      <w:r w:rsidRPr="0009038D">
        <w:rPr>
          <w:sz w:val="24"/>
          <w:vertAlign w:val="superscript"/>
        </w:rPr>
        <w:t>-2</w:t>
      </w:r>
      <w:r w:rsidRPr="0009038D">
        <w:rPr>
          <w:sz w:val="24"/>
        </w:rPr>
        <w:t>,</w:t>
      </w:r>
    </w:p>
    <w:p w:rsidR="00967C93" w:rsidRPr="0009038D" w:rsidRDefault="00967C93">
      <w:pPr>
        <w:ind w:left="357"/>
        <w:jc w:val="center"/>
        <w:rPr>
          <w:sz w:val="24"/>
        </w:rPr>
      </w:pPr>
    </w:p>
    <w:p w:rsidR="00967C93" w:rsidRDefault="00967C93">
      <w:pPr>
        <w:ind w:left="357"/>
        <w:jc w:val="center"/>
        <w:rPr>
          <w:noProof/>
        </w:rPr>
      </w:pPr>
      <w:r w:rsidRPr="00522579">
        <w:rPr>
          <w:noProof/>
          <w:position w:val="-60"/>
        </w:rPr>
        <w:object w:dxaOrig="5560" w:dyaOrig="980">
          <v:shape id="_x0000_i1447" type="#_x0000_t75" style="width:270pt;height:49.5pt" o:ole="" fillcolor="window">
            <v:imagedata r:id="rId894" o:title=""/>
          </v:shape>
          <o:OLEObject Type="Embed" ProgID="Equation.3" ShapeID="_x0000_i1447" DrawAspect="Content" ObjectID="_1414833702" r:id="rId895"/>
        </w:object>
      </w:r>
      <w:r>
        <w:rPr>
          <w:noProof/>
        </w:rPr>
        <w:t>.</w:t>
      </w:r>
    </w:p>
    <w:p w:rsidR="00967C93" w:rsidRDefault="00967C93">
      <w:pPr>
        <w:ind w:left="357"/>
        <w:jc w:val="center"/>
        <w:rPr>
          <w:b/>
          <w:sz w:val="32"/>
          <w:lang w:val="en-US"/>
        </w:rPr>
      </w:pPr>
      <w:r>
        <w:rPr>
          <w:noProof/>
        </w:rPr>
        <w:br w:type="page"/>
      </w:r>
      <w:r>
        <w:rPr>
          <w:b/>
          <w:sz w:val="32"/>
        </w:rPr>
        <w:lastRenderedPageBreak/>
        <w:t>Устойчивость линейных систем</w:t>
      </w:r>
    </w:p>
    <w:p w:rsidR="00967C93" w:rsidRDefault="00967C93">
      <w:pPr>
        <w:ind w:left="357"/>
        <w:jc w:val="center"/>
        <w:rPr>
          <w:b/>
          <w:sz w:val="32"/>
          <w:lang w:val="en-US"/>
        </w:rPr>
      </w:pPr>
    </w:p>
    <w:p w:rsidR="00967C93" w:rsidRDefault="00967C93">
      <w:pPr>
        <w:numPr>
          <w:ilvl w:val="0"/>
          <w:numId w:val="83"/>
        </w:numPr>
        <w:rPr>
          <w:b/>
          <w:sz w:val="24"/>
          <w:lang w:val="en-US"/>
        </w:rPr>
      </w:pPr>
      <w:r>
        <w:rPr>
          <w:b/>
          <w:sz w:val="24"/>
        </w:rPr>
        <w:t>Задача Коши</w:t>
      </w:r>
    </w:p>
    <w:p w:rsidR="00967C93" w:rsidRDefault="00967C93">
      <w:pPr>
        <w:numPr>
          <w:ilvl w:val="0"/>
          <w:numId w:val="83"/>
        </w:numPr>
        <w:rPr>
          <w:b/>
          <w:sz w:val="24"/>
          <w:lang w:val="en-US"/>
        </w:rPr>
      </w:pPr>
      <w:r>
        <w:rPr>
          <w:b/>
          <w:sz w:val="24"/>
        </w:rPr>
        <w:t>Возмущенное и невозмущенное движение</w:t>
      </w:r>
    </w:p>
    <w:p w:rsidR="00967C93" w:rsidRDefault="00967C93">
      <w:pPr>
        <w:numPr>
          <w:ilvl w:val="0"/>
          <w:numId w:val="83"/>
        </w:numPr>
        <w:rPr>
          <w:b/>
          <w:sz w:val="24"/>
          <w:lang w:val="en-US"/>
        </w:rPr>
      </w:pPr>
      <w:r>
        <w:rPr>
          <w:b/>
          <w:sz w:val="24"/>
        </w:rPr>
        <w:t>Уравнение возмущенного движения</w:t>
      </w:r>
    </w:p>
    <w:p w:rsidR="00967C93" w:rsidRPr="0009038D" w:rsidRDefault="00967C93">
      <w:pPr>
        <w:numPr>
          <w:ilvl w:val="0"/>
          <w:numId w:val="83"/>
        </w:numPr>
        <w:rPr>
          <w:b/>
          <w:sz w:val="24"/>
        </w:rPr>
      </w:pPr>
      <w:r>
        <w:rPr>
          <w:b/>
          <w:sz w:val="24"/>
        </w:rPr>
        <w:t>Определение устойчивости невозмущенного движения по Ляпунову</w:t>
      </w:r>
    </w:p>
    <w:p w:rsidR="00967C93" w:rsidRDefault="00967C93">
      <w:pPr>
        <w:numPr>
          <w:ilvl w:val="0"/>
          <w:numId w:val="83"/>
        </w:numPr>
        <w:rPr>
          <w:b/>
          <w:sz w:val="24"/>
          <w:lang w:val="en-US"/>
        </w:rPr>
      </w:pPr>
      <w:r>
        <w:rPr>
          <w:b/>
          <w:sz w:val="24"/>
        </w:rPr>
        <w:t>Асимптотическая устойчивость, устойчивость в целом</w:t>
      </w:r>
    </w:p>
    <w:p w:rsidR="00967C93" w:rsidRDefault="00967C93">
      <w:pPr>
        <w:numPr>
          <w:ilvl w:val="0"/>
          <w:numId w:val="83"/>
        </w:numPr>
        <w:rPr>
          <w:b/>
          <w:sz w:val="24"/>
          <w:lang w:val="en-US"/>
        </w:rPr>
      </w:pPr>
      <w:r>
        <w:rPr>
          <w:b/>
          <w:sz w:val="24"/>
        </w:rPr>
        <w:t>Условия устойчивости по первому приближению</w:t>
      </w:r>
    </w:p>
    <w:p w:rsidR="00967C93" w:rsidRDefault="00967C93">
      <w:pPr>
        <w:numPr>
          <w:ilvl w:val="0"/>
          <w:numId w:val="83"/>
        </w:numPr>
        <w:rPr>
          <w:b/>
          <w:sz w:val="24"/>
          <w:lang w:val="en-US"/>
        </w:rPr>
      </w:pPr>
      <w:r>
        <w:rPr>
          <w:b/>
          <w:sz w:val="24"/>
        </w:rPr>
        <w:t>Алгебраические критерии устойчивости</w:t>
      </w:r>
    </w:p>
    <w:p w:rsidR="00967C93" w:rsidRDefault="00967C93">
      <w:pPr>
        <w:numPr>
          <w:ilvl w:val="0"/>
          <w:numId w:val="83"/>
        </w:numPr>
        <w:rPr>
          <w:b/>
          <w:sz w:val="24"/>
          <w:lang w:val="en-US"/>
        </w:rPr>
      </w:pPr>
      <w:r>
        <w:rPr>
          <w:b/>
          <w:sz w:val="24"/>
        </w:rPr>
        <w:t>Частотные критерии устойчивости</w:t>
      </w:r>
    </w:p>
    <w:p w:rsidR="00967C93" w:rsidRDefault="00967C93">
      <w:pPr>
        <w:rPr>
          <w:sz w:val="24"/>
          <w:lang w:val="en-US"/>
        </w:rPr>
      </w:pPr>
    </w:p>
    <w:p w:rsidR="00967C93" w:rsidRDefault="00967C93">
      <w:pPr>
        <w:pStyle w:val="a6"/>
        <w:numPr>
          <w:ilvl w:val="0"/>
          <w:numId w:val="84"/>
        </w:numPr>
        <w:jc w:val="both"/>
      </w:pPr>
      <w:r>
        <w:t xml:space="preserve">Основоположниками теории устойчивости являются русский ученый Александр Михайлович Ляпунов (1857-1918) и французский ученый Анри Пуанкаре (1856-1912). Одним из создателей современной теории устойчивости является Николай Гурьевич Четаев (1902-1959), профессор КАИ, глава Казанской школы по теории устойчивости движения. Запишем уравнение динамики системы 1-го </w:t>
      </w:r>
      <w:r>
        <w:rPr>
          <w:lang w:val="en-US"/>
        </w:rPr>
        <w:t xml:space="preserve"> </w:t>
      </w:r>
      <w:r>
        <w:t>порядка.</w:t>
      </w:r>
    </w:p>
    <w:p w:rsidR="00967C93" w:rsidRDefault="00967C93">
      <w:pPr>
        <w:ind w:left="357"/>
        <w:jc w:val="center"/>
        <w:rPr>
          <w:sz w:val="24"/>
          <w:lang w:val="en-US"/>
        </w:rPr>
      </w:pPr>
      <w:r w:rsidRPr="00522579">
        <w:rPr>
          <w:noProof/>
          <w:position w:val="-24"/>
        </w:rPr>
        <w:object w:dxaOrig="1140" w:dyaOrig="620">
          <v:shape id="_x0000_i1448" type="#_x0000_t75" style="width:57pt;height:28.5pt" o:ole="" fillcolor="window">
            <v:imagedata r:id="rId896" o:title=""/>
          </v:shape>
          <o:OLEObject Type="Embed" ProgID="Equation.3" ShapeID="_x0000_i1448" DrawAspect="Content" ObjectID="_1414833703" r:id="rId897"/>
        </w:object>
      </w:r>
      <w:r>
        <w:rPr>
          <w:noProof/>
        </w:rPr>
        <w:t xml:space="preserve">          </w:t>
      </w:r>
      <w:r>
        <w:rPr>
          <w:sz w:val="24"/>
          <w:lang w:val="en-US"/>
        </w:rPr>
        <w:t>(1)</w:t>
      </w:r>
    </w:p>
    <w:p w:rsidR="00967C93" w:rsidRDefault="00967C93">
      <w:pPr>
        <w:ind w:left="357"/>
        <w:jc w:val="both"/>
        <w:rPr>
          <w:sz w:val="24"/>
          <w:lang w:val="en-US"/>
        </w:rPr>
      </w:pPr>
      <w:r>
        <w:rPr>
          <w:sz w:val="24"/>
        </w:rPr>
        <w:t>С начальными условиями</w:t>
      </w:r>
    </w:p>
    <w:p w:rsidR="00967C93" w:rsidRDefault="00967C93">
      <w:pPr>
        <w:ind w:left="357"/>
        <w:jc w:val="both"/>
        <w:rPr>
          <w:sz w:val="24"/>
          <w:lang w:val="en-US"/>
        </w:rPr>
      </w:pPr>
    </w:p>
    <w:p w:rsidR="00967C93" w:rsidRDefault="00967C93">
      <w:pPr>
        <w:ind w:left="357"/>
        <w:jc w:val="center"/>
        <w:rPr>
          <w:sz w:val="24"/>
          <w:lang w:val="en-US"/>
        </w:rPr>
      </w:pPr>
      <w:r>
        <w:rPr>
          <w:sz w:val="24"/>
          <w:lang w:val="en-US"/>
        </w:rPr>
        <w:t>x(t</w:t>
      </w:r>
      <w:r>
        <w:rPr>
          <w:sz w:val="24"/>
          <w:vertAlign w:val="subscript"/>
          <w:lang w:val="en-US"/>
        </w:rPr>
        <w:t>0</w:t>
      </w:r>
      <w:r>
        <w:rPr>
          <w:sz w:val="24"/>
          <w:lang w:val="en-US"/>
        </w:rPr>
        <w:t>) = x</w:t>
      </w:r>
      <w:r>
        <w:rPr>
          <w:sz w:val="24"/>
          <w:vertAlign w:val="subscript"/>
          <w:lang w:val="en-US"/>
        </w:rPr>
        <w:t>0</w:t>
      </w:r>
      <w:r>
        <w:rPr>
          <w:sz w:val="24"/>
          <w:lang w:val="en-US"/>
        </w:rPr>
        <w:t xml:space="preserve">          (2)</w:t>
      </w:r>
    </w:p>
    <w:p w:rsidR="00967C93" w:rsidRDefault="00967C93">
      <w:pPr>
        <w:ind w:left="357"/>
        <w:jc w:val="center"/>
        <w:rPr>
          <w:sz w:val="24"/>
          <w:lang w:val="en-US"/>
        </w:rPr>
      </w:pPr>
    </w:p>
    <w:p w:rsidR="00967C93" w:rsidRDefault="00967C93">
      <w:pPr>
        <w:ind w:left="357"/>
        <w:jc w:val="both"/>
        <w:rPr>
          <w:sz w:val="24"/>
        </w:rPr>
      </w:pPr>
      <w:r>
        <w:rPr>
          <w:sz w:val="24"/>
        </w:rPr>
        <w:t xml:space="preserve">Здесь функция </w:t>
      </w:r>
      <w:r>
        <w:rPr>
          <w:sz w:val="24"/>
          <w:lang w:val="en-US"/>
        </w:rPr>
        <w:t>f</w:t>
      </w:r>
      <w:r w:rsidRPr="0009038D">
        <w:rPr>
          <w:sz w:val="24"/>
        </w:rPr>
        <w:t>(</w:t>
      </w:r>
      <w:r>
        <w:rPr>
          <w:sz w:val="24"/>
          <w:lang w:val="en-US"/>
        </w:rPr>
        <w:t>x</w:t>
      </w:r>
      <w:r w:rsidRPr="0009038D">
        <w:rPr>
          <w:sz w:val="24"/>
        </w:rPr>
        <w:t>,</w:t>
      </w:r>
      <w:r>
        <w:rPr>
          <w:sz w:val="24"/>
          <w:lang w:val="en-US"/>
        </w:rPr>
        <w:t>t</w:t>
      </w:r>
      <w:r w:rsidRPr="0009038D">
        <w:rPr>
          <w:sz w:val="24"/>
        </w:rPr>
        <w:t xml:space="preserve">) </w:t>
      </w:r>
      <w:r>
        <w:rPr>
          <w:sz w:val="24"/>
        </w:rPr>
        <w:t xml:space="preserve">дифференцируема по аргументу </w:t>
      </w:r>
      <w:r>
        <w:rPr>
          <w:sz w:val="24"/>
          <w:lang w:val="en-US"/>
        </w:rPr>
        <w:t>t</w:t>
      </w:r>
      <w:r w:rsidRPr="0009038D">
        <w:rPr>
          <w:sz w:val="24"/>
        </w:rPr>
        <w:t xml:space="preserve"> </w:t>
      </w:r>
      <w:r>
        <w:rPr>
          <w:sz w:val="24"/>
        </w:rPr>
        <w:t xml:space="preserve">на интервале </w:t>
      </w:r>
      <w:r w:rsidRPr="0009038D">
        <w:rPr>
          <w:sz w:val="24"/>
        </w:rPr>
        <w:t>[</w:t>
      </w:r>
      <w:r>
        <w:rPr>
          <w:sz w:val="24"/>
          <w:lang w:val="en-US"/>
        </w:rPr>
        <w:t>t</w:t>
      </w:r>
      <w:r w:rsidRPr="0009038D">
        <w:rPr>
          <w:sz w:val="24"/>
          <w:vertAlign w:val="subscript"/>
        </w:rPr>
        <w:t>0</w:t>
      </w:r>
      <w:r w:rsidRPr="0009038D">
        <w:rPr>
          <w:sz w:val="24"/>
        </w:rPr>
        <w:t>,</w:t>
      </w:r>
      <w:r>
        <w:rPr>
          <w:sz w:val="24"/>
          <w:lang w:val="en-US"/>
        </w:rPr>
        <w:sym w:font="Symbol" w:char="F0A5"/>
      </w:r>
      <w:r w:rsidRPr="0009038D">
        <w:rPr>
          <w:sz w:val="24"/>
        </w:rPr>
        <w:t>]</w:t>
      </w:r>
      <w:r>
        <w:rPr>
          <w:sz w:val="24"/>
        </w:rPr>
        <w:t xml:space="preserve">. Выражения (1), (2) называют задачей Коши. Т.к. задача теории устойчивости в форме Коши впервые возникла в механике, то переменную </w:t>
      </w:r>
      <w:r>
        <w:rPr>
          <w:sz w:val="24"/>
          <w:lang w:val="en-US"/>
        </w:rPr>
        <w:t>t</w:t>
      </w:r>
      <w:r>
        <w:rPr>
          <w:sz w:val="24"/>
        </w:rPr>
        <w:t xml:space="preserve"> принято интерпретировать как время </w:t>
      </w:r>
      <w:r>
        <w:rPr>
          <w:sz w:val="24"/>
          <w:lang w:val="en-US"/>
        </w:rPr>
        <w:t>t</w:t>
      </w:r>
      <w:r>
        <w:rPr>
          <w:sz w:val="24"/>
          <w:lang w:val="en-US"/>
        </w:rPr>
        <w:sym w:font="Symbol" w:char="F0CE"/>
      </w:r>
      <w:r>
        <w:rPr>
          <w:sz w:val="24"/>
          <w:lang w:val="en-US"/>
        </w:rPr>
        <w:t>I</w:t>
      </w:r>
      <w:r w:rsidRPr="0009038D">
        <w:rPr>
          <w:sz w:val="24"/>
        </w:rPr>
        <w:t>=[</w:t>
      </w:r>
      <w:r>
        <w:rPr>
          <w:sz w:val="24"/>
          <w:lang w:val="en-US"/>
        </w:rPr>
        <w:t>t</w:t>
      </w:r>
      <w:r w:rsidRPr="0009038D">
        <w:rPr>
          <w:sz w:val="24"/>
          <w:vertAlign w:val="subscript"/>
        </w:rPr>
        <w:t>0</w:t>
      </w:r>
      <w:r w:rsidRPr="0009038D">
        <w:rPr>
          <w:sz w:val="24"/>
        </w:rPr>
        <w:t>,+</w:t>
      </w:r>
      <w:r>
        <w:rPr>
          <w:sz w:val="24"/>
          <w:lang w:val="en-US"/>
        </w:rPr>
        <w:sym w:font="Symbol" w:char="F0A5"/>
      </w:r>
      <w:r w:rsidRPr="0009038D">
        <w:rPr>
          <w:sz w:val="24"/>
        </w:rPr>
        <w:t>],</w:t>
      </w:r>
      <w:r>
        <w:rPr>
          <w:sz w:val="24"/>
        </w:rPr>
        <w:t xml:space="preserve"> а искомую функцию </w:t>
      </w:r>
      <w:r>
        <w:rPr>
          <w:sz w:val="24"/>
          <w:lang w:val="en-US"/>
        </w:rPr>
        <w:t>x</w:t>
      </w:r>
      <w:r w:rsidRPr="0009038D">
        <w:rPr>
          <w:sz w:val="24"/>
        </w:rPr>
        <w:t>(</w:t>
      </w:r>
      <w:r>
        <w:rPr>
          <w:sz w:val="24"/>
          <w:lang w:val="en-US"/>
        </w:rPr>
        <w:t>t</w:t>
      </w:r>
      <w:r w:rsidRPr="0009038D">
        <w:rPr>
          <w:sz w:val="24"/>
        </w:rPr>
        <w:t xml:space="preserve">) </w:t>
      </w:r>
      <w:r>
        <w:rPr>
          <w:sz w:val="24"/>
        </w:rPr>
        <w:t>– как движение точки в зависимости от времени. Пусть задача Коши удовлетворяет условиям теоремы существования и единственности. Тогда через каждую точку (</w:t>
      </w:r>
      <w:r>
        <w:rPr>
          <w:sz w:val="24"/>
          <w:lang w:val="en-US"/>
        </w:rPr>
        <w:t>x</w:t>
      </w:r>
      <w:r w:rsidRPr="0009038D">
        <w:rPr>
          <w:sz w:val="24"/>
          <w:vertAlign w:val="subscript"/>
        </w:rPr>
        <w:t>0</w:t>
      </w:r>
      <w:r w:rsidRPr="0009038D">
        <w:rPr>
          <w:sz w:val="24"/>
        </w:rPr>
        <w:t>,</w:t>
      </w:r>
      <w:r>
        <w:rPr>
          <w:sz w:val="24"/>
          <w:lang w:val="en-US"/>
        </w:rPr>
        <w:t>t</w:t>
      </w:r>
      <w:r w:rsidRPr="0009038D">
        <w:rPr>
          <w:sz w:val="24"/>
          <w:vertAlign w:val="subscript"/>
        </w:rPr>
        <w:t>0</w:t>
      </w:r>
      <w:r>
        <w:rPr>
          <w:sz w:val="24"/>
        </w:rPr>
        <w:t>) области единственности</w:t>
      </w:r>
      <w:r w:rsidRPr="0009038D">
        <w:rPr>
          <w:sz w:val="24"/>
        </w:rPr>
        <w:t xml:space="preserve"> </w:t>
      </w:r>
      <w:r>
        <w:rPr>
          <w:sz w:val="24"/>
        </w:rPr>
        <w:t>решений проходит только одна интегральная кривая. Если начальные данные (</w:t>
      </w:r>
      <w:r>
        <w:rPr>
          <w:sz w:val="24"/>
          <w:lang w:val="en-US"/>
        </w:rPr>
        <w:t>x</w:t>
      </w:r>
      <w:r w:rsidRPr="0009038D">
        <w:rPr>
          <w:sz w:val="24"/>
          <w:vertAlign w:val="subscript"/>
        </w:rPr>
        <w:t>0</w:t>
      </w:r>
      <w:r w:rsidRPr="0009038D">
        <w:rPr>
          <w:sz w:val="24"/>
        </w:rPr>
        <w:t>,</w:t>
      </w:r>
      <w:r>
        <w:rPr>
          <w:sz w:val="24"/>
          <w:lang w:val="en-US"/>
        </w:rPr>
        <w:t>t</w:t>
      </w:r>
      <w:r w:rsidRPr="0009038D">
        <w:rPr>
          <w:sz w:val="24"/>
          <w:vertAlign w:val="subscript"/>
        </w:rPr>
        <w:t>0</w:t>
      </w:r>
      <w:r>
        <w:rPr>
          <w:sz w:val="24"/>
        </w:rPr>
        <w:t>) изменяются, то  изменяется и решение. Если математической моделью системы является задачей Коши и малые изменения начальных данных приводит к существенному изменению решения, то такой моделью нельзя пользоваться, поскольку начальные данные получают из опыта, т.е. путем измерений, а изменения не могут быть абсолютно точными. Поэтому в качестве математической модели системы пригодны лишь та задача Коши, которая устойчива к малым изменениям начальных данных.</w:t>
      </w:r>
    </w:p>
    <w:p w:rsidR="00967C93" w:rsidRDefault="0009038D">
      <w:pPr>
        <w:ind w:left="357"/>
        <w:jc w:val="center"/>
        <w:rPr>
          <w:sz w:val="24"/>
        </w:rPr>
      </w:pPr>
      <w:r>
        <w:rPr>
          <w:noProof/>
          <w:sz w:val="24"/>
        </w:rPr>
        <w:drawing>
          <wp:inline distT="0" distB="0" distL="0" distR="0">
            <wp:extent cx="4162425" cy="2400300"/>
            <wp:effectExtent l="19050" t="0" r="9525" b="0"/>
            <wp:docPr id="449" name="Рисунок 449" descr="pi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pic13"/>
                    <pic:cNvPicPr>
                      <a:picLocks noChangeAspect="1" noChangeArrowheads="1"/>
                    </pic:cNvPicPr>
                  </pic:nvPicPr>
                  <pic:blipFill>
                    <a:blip r:embed="rId898" cstate="print"/>
                    <a:srcRect/>
                    <a:stretch>
                      <a:fillRect/>
                    </a:stretch>
                  </pic:blipFill>
                  <pic:spPr bwMode="auto">
                    <a:xfrm>
                      <a:off x="0" y="0"/>
                      <a:ext cx="4162425" cy="2400300"/>
                    </a:xfrm>
                    <a:prstGeom prst="rect">
                      <a:avLst/>
                    </a:prstGeom>
                    <a:noFill/>
                    <a:ln w="9525">
                      <a:noFill/>
                      <a:miter lim="800000"/>
                      <a:headEnd/>
                      <a:tailEnd/>
                    </a:ln>
                  </pic:spPr>
                </pic:pic>
              </a:graphicData>
            </a:graphic>
          </wp:inline>
        </w:drawing>
      </w:r>
    </w:p>
    <w:p w:rsidR="00967C93" w:rsidRDefault="00967C93">
      <w:pPr>
        <w:jc w:val="center"/>
        <w:rPr>
          <w:sz w:val="24"/>
        </w:rPr>
      </w:pPr>
      <w:r>
        <w:rPr>
          <w:sz w:val="24"/>
        </w:rPr>
        <w:t>Рис. 1. Графическое представление задачи Коши.</w:t>
      </w:r>
    </w:p>
    <w:p w:rsidR="00967C93" w:rsidRDefault="00967C93">
      <w:pPr>
        <w:jc w:val="center"/>
        <w:rPr>
          <w:sz w:val="24"/>
        </w:rPr>
      </w:pPr>
    </w:p>
    <w:p w:rsidR="00967C93" w:rsidRDefault="00967C93">
      <w:pPr>
        <w:numPr>
          <w:ilvl w:val="0"/>
          <w:numId w:val="84"/>
        </w:numPr>
        <w:jc w:val="both"/>
        <w:rPr>
          <w:sz w:val="24"/>
        </w:rPr>
      </w:pPr>
      <w:r>
        <w:rPr>
          <w:sz w:val="24"/>
        </w:rPr>
        <w:t>Некоторое вполне определенное значение движение системы, подлежащее исследованию на устойчивость, называется невозмущенным движением. Невозмущенному движению системы отвечает определенное частное решение уравнения (1), которое представлено на рис. 1. в виде интегральной кривой</w:t>
      </w:r>
      <w:r w:rsidRPr="0009038D">
        <w:rPr>
          <w:sz w:val="24"/>
        </w:rPr>
        <w:t xml:space="preserve"> </w:t>
      </w:r>
      <w:r>
        <w:rPr>
          <w:sz w:val="24"/>
          <w:lang w:val="en-US"/>
        </w:rPr>
        <w:t>x</w:t>
      </w:r>
      <w:r>
        <w:rPr>
          <w:sz w:val="24"/>
        </w:rPr>
        <w:t>(</w:t>
      </w:r>
      <w:r>
        <w:rPr>
          <w:sz w:val="24"/>
          <w:lang w:val="en-US"/>
        </w:rPr>
        <w:t>t</w:t>
      </w:r>
      <w:r w:rsidRPr="0009038D">
        <w:rPr>
          <w:sz w:val="24"/>
        </w:rPr>
        <w:t>,</w:t>
      </w:r>
      <w:r>
        <w:rPr>
          <w:sz w:val="24"/>
          <w:lang w:val="en-US"/>
        </w:rPr>
        <w:t>t</w:t>
      </w:r>
      <w:r w:rsidRPr="0009038D">
        <w:rPr>
          <w:sz w:val="24"/>
          <w:vertAlign w:val="subscript"/>
        </w:rPr>
        <w:t>0</w:t>
      </w:r>
      <w:r>
        <w:rPr>
          <w:sz w:val="24"/>
        </w:rPr>
        <w:t xml:space="preserve">). Изменим условия (2), дав начальному значению </w:t>
      </w:r>
      <w:r>
        <w:rPr>
          <w:sz w:val="24"/>
          <w:lang w:val="en-US"/>
        </w:rPr>
        <w:t>x</w:t>
      </w:r>
      <w:r w:rsidRPr="0009038D">
        <w:rPr>
          <w:sz w:val="24"/>
          <w:vertAlign w:val="subscript"/>
        </w:rPr>
        <w:t>0</w:t>
      </w:r>
      <w:r w:rsidRPr="0009038D">
        <w:rPr>
          <w:sz w:val="24"/>
        </w:rPr>
        <w:t xml:space="preserve"> </w:t>
      </w:r>
      <w:r>
        <w:rPr>
          <w:sz w:val="24"/>
        </w:rPr>
        <w:t xml:space="preserve">переменной </w:t>
      </w:r>
      <w:r>
        <w:rPr>
          <w:sz w:val="24"/>
          <w:lang w:val="en-US"/>
        </w:rPr>
        <w:t>x</w:t>
      </w:r>
      <w:r>
        <w:rPr>
          <w:sz w:val="24"/>
        </w:rPr>
        <w:t xml:space="preserve"> небольшое по модулю приращение, которое называется возмущением. Тогда движение системы (1) с измененным начальным условиям </w:t>
      </w:r>
      <w:r>
        <w:rPr>
          <w:sz w:val="24"/>
          <w:lang w:val="en-US"/>
        </w:rPr>
        <w:t>x</w:t>
      </w:r>
      <w:r w:rsidRPr="0009038D">
        <w:rPr>
          <w:sz w:val="24"/>
          <w:vertAlign w:val="subscript"/>
        </w:rPr>
        <w:t xml:space="preserve">0 </w:t>
      </w:r>
      <w:r w:rsidRPr="0009038D">
        <w:rPr>
          <w:sz w:val="24"/>
        </w:rPr>
        <w:t>+</w:t>
      </w:r>
      <w:r>
        <w:rPr>
          <w:sz w:val="24"/>
        </w:rPr>
        <w:sym w:font="Symbol" w:char="F044"/>
      </w:r>
      <w:r>
        <w:rPr>
          <w:sz w:val="24"/>
          <w:lang w:val="en-US"/>
        </w:rPr>
        <w:t>x</w:t>
      </w:r>
      <w:r w:rsidRPr="0009038D">
        <w:rPr>
          <w:sz w:val="24"/>
          <w:vertAlign w:val="subscript"/>
        </w:rPr>
        <w:t xml:space="preserve">0 </w:t>
      </w:r>
      <w:r>
        <w:rPr>
          <w:sz w:val="24"/>
        </w:rPr>
        <w:t>будет называться возмущенным в положительном направлении движением. Этому движению будет соответствовать интегральная кривая</w:t>
      </w:r>
      <w:r w:rsidRPr="0009038D">
        <w:rPr>
          <w:sz w:val="24"/>
        </w:rPr>
        <w:t xml:space="preserve"> </w:t>
      </w:r>
      <w:r>
        <w:rPr>
          <w:sz w:val="24"/>
          <w:lang w:val="en-US"/>
        </w:rPr>
        <w:t>x</w:t>
      </w:r>
      <w:r w:rsidRPr="0009038D">
        <w:rPr>
          <w:sz w:val="24"/>
        </w:rPr>
        <w:t>(</w:t>
      </w:r>
      <w:r>
        <w:rPr>
          <w:sz w:val="24"/>
          <w:lang w:val="en-US"/>
        </w:rPr>
        <w:t>t</w:t>
      </w:r>
      <w:r w:rsidRPr="0009038D">
        <w:rPr>
          <w:sz w:val="24"/>
        </w:rPr>
        <w:t>,</w:t>
      </w:r>
      <w:r>
        <w:rPr>
          <w:sz w:val="24"/>
          <w:lang w:val="en-US"/>
        </w:rPr>
        <w:t>t</w:t>
      </w:r>
      <w:r w:rsidRPr="0009038D">
        <w:rPr>
          <w:sz w:val="24"/>
          <w:vertAlign w:val="subscript"/>
        </w:rPr>
        <w:t>0</w:t>
      </w:r>
      <w:r w:rsidRPr="0009038D">
        <w:rPr>
          <w:sz w:val="24"/>
        </w:rPr>
        <w:t>,</w:t>
      </w:r>
      <w:r>
        <w:rPr>
          <w:sz w:val="24"/>
          <w:lang w:val="en-US"/>
        </w:rPr>
        <w:sym w:font="Symbol" w:char="F044"/>
      </w:r>
      <w:r>
        <w:rPr>
          <w:sz w:val="24"/>
          <w:lang w:val="en-US"/>
        </w:rPr>
        <w:t>x</w:t>
      </w:r>
      <w:r w:rsidRPr="0009038D">
        <w:rPr>
          <w:sz w:val="24"/>
          <w:vertAlign w:val="subscript"/>
        </w:rPr>
        <w:t>0</w:t>
      </w:r>
      <w:r w:rsidRPr="0009038D">
        <w:rPr>
          <w:sz w:val="24"/>
        </w:rPr>
        <w:t>)</w:t>
      </w:r>
      <w:r>
        <w:rPr>
          <w:sz w:val="24"/>
        </w:rPr>
        <w:t xml:space="preserve"> на рис. 1. Аналогично движение системы(1) с измененным начальным условием </w:t>
      </w:r>
      <w:r>
        <w:rPr>
          <w:sz w:val="24"/>
          <w:lang w:val="en-US"/>
        </w:rPr>
        <w:t>x</w:t>
      </w:r>
      <w:r w:rsidRPr="0009038D">
        <w:rPr>
          <w:sz w:val="24"/>
          <w:vertAlign w:val="subscript"/>
        </w:rPr>
        <w:t xml:space="preserve">0 </w:t>
      </w:r>
      <w:r w:rsidRPr="0009038D">
        <w:rPr>
          <w:sz w:val="24"/>
        </w:rPr>
        <w:t>-</w:t>
      </w:r>
      <w:r>
        <w:rPr>
          <w:sz w:val="24"/>
        </w:rPr>
        <w:sym w:font="Symbol" w:char="F044"/>
      </w:r>
      <w:r>
        <w:rPr>
          <w:sz w:val="24"/>
          <w:lang w:val="en-US"/>
        </w:rPr>
        <w:t>x</w:t>
      </w:r>
      <w:r w:rsidRPr="0009038D">
        <w:rPr>
          <w:sz w:val="24"/>
          <w:vertAlign w:val="subscript"/>
        </w:rPr>
        <w:t xml:space="preserve">0 </w:t>
      </w:r>
      <w:r>
        <w:rPr>
          <w:sz w:val="24"/>
        </w:rPr>
        <w:t>будет называться возмущенным в отрицательном направлении движением (кривая</w:t>
      </w:r>
      <w:r w:rsidRPr="0009038D">
        <w:rPr>
          <w:sz w:val="24"/>
        </w:rPr>
        <w:t xml:space="preserve"> </w:t>
      </w:r>
      <w:r>
        <w:rPr>
          <w:sz w:val="24"/>
          <w:lang w:val="en-US"/>
        </w:rPr>
        <w:t>x</w:t>
      </w:r>
      <w:r w:rsidRPr="0009038D">
        <w:rPr>
          <w:sz w:val="24"/>
        </w:rPr>
        <w:t>(</w:t>
      </w:r>
      <w:r>
        <w:rPr>
          <w:sz w:val="24"/>
          <w:lang w:val="en-US"/>
        </w:rPr>
        <w:t>t</w:t>
      </w:r>
      <w:r w:rsidRPr="0009038D">
        <w:rPr>
          <w:sz w:val="24"/>
        </w:rPr>
        <w:t>,</w:t>
      </w:r>
      <w:r>
        <w:rPr>
          <w:sz w:val="24"/>
          <w:lang w:val="en-US"/>
        </w:rPr>
        <w:t>t</w:t>
      </w:r>
      <w:r w:rsidRPr="0009038D">
        <w:rPr>
          <w:sz w:val="24"/>
          <w:vertAlign w:val="subscript"/>
        </w:rPr>
        <w:t>0</w:t>
      </w:r>
      <w:r w:rsidRPr="0009038D">
        <w:rPr>
          <w:sz w:val="24"/>
        </w:rPr>
        <w:t>,-</w:t>
      </w:r>
      <w:r>
        <w:rPr>
          <w:sz w:val="24"/>
          <w:lang w:val="en-US"/>
        </w:rPr>
        <w:sym w:font="Symbol" w:char="F044"/>
      </w:r>
      <w:r>
        <w:rPr>
          <w:sz w:val="24"/>
          <w:lang w:val="en-US"/>
        </w:rPr>
        <w:t>x</w:t>
      </w:r>
      <w:r w:rsidRPr="0009038D">
        <w:rPr>
          <w:sz w:val="24"/>
          <w:vertAlign w:val="subscript"/>
        </w:rPr>
        <w:t>0</w:t>
      </w:r>
      <w:r w:rsidRPr="0009038D">
        <w:rPr>
          <w:sz w:val="24"/>
        </w:rPr>
        <w:t>)</w:t>
      </w:r>
      <w:r>
        <w:rPr>
          <w:sz w:val="24"/>
        </w:rPr>
        <w:t xml:space="preserve"> на рис</w:t>
      </w:r>
      <w:r w:rsidRPr="0009038D">
        <w:rPr>
          <w:sz w:val="24"/>
        </w:rPr>
        <w:t>. 1.</w:t>
      </w:r>
      <w:r>
        <w:rPr>
          <w:sz w:val="24"/>
        </w:rPr>
        <w:t>).</w:t>
      </w:r>
    </w:p>
    <w:p w:rsidR="00967C93" w:rsidRDefault="00967C93">
      <w:pPr>
        <w:rPr>
          <w:sz w:val="24"/>
        </w:rPr>
      </w:pPr>
    </w:p>
    <w:p w:rsidR="00967C93" w:rsidRPr="0009038D" w:rsidRDefault="00967C93">
      <w:pPr>
        <w:numPr>
          <w:ilvl w:val="0"/>
          <w:numId w:val="84"/>
        </w:numPr>
        <w:jc w:val="both"/>
        <w:rPr>
          <w:sz w:val="24"/>
        </w:rPr>
      </w:pPr>
      <w:r>
        <w:rPr>
          <w:sz w:val="24"/>
        </w:rPr>
        <w:t xml:space="preserve">Обозначим через </w:t>
      </w:r>
      <w:r>
        <w:rPr>
          <w:sz w:val="24"/>
          <w:lang w:val="en-US"/>
        </w:rPr>
        <w:t>x</w:t>
      </w:r>
      <w:r w:rsidRPr="0009038D">
        <w:rPr>
          <w:sz w:val="24"/>
        </w:rPr>
        <w:t>(</w:t>
      </w:r>
      <w:r>
        <w:rPr>
          <w:sz w:val="24"/>
          <w:lang w:val="en-US"/>
        </w:rPr>
        <w:t>t</w:t>
      </w:r>
      <w:r w:rsidRPr="0009038D">
        <w:rPr>
          <w:sz w:val="24"/>
        </w:rPr>
        <w:t xml:space="preserve">) </w:t>
      </w:r>
      <w:r>
        <w:rPr>
          <w:sz w:val="24"/>
        </w:rPr>
        <w:t xml:space="preserve">- невозмущенное движение системы (1), а через </w:t>
      </w:r>
      <w:r>
        <w:rPr>
          <w:sz w:val="24"/>
          <w:lang w:val="en-US"/>
        </w:rPr>
        <w:t>x</w:t>
      </w:r>
      <w:r w:rsidRPr="0009038D">
        <w:rPr>
          <w:sz w:val="24"/>
          <w:vertAlign w:val="superscript"/>
        </w:rPr>
        <w:t>*</w:t>
      </w:r>
      <w:r w:rsidRPr="0009038D">
        <w:rPr>
          <w:sz w:val="24"/>
        </w:rPr>
        <w:t>(</w:t>
      </w:r>
      <w:r>
        <w:rPr>
          <w:sz w:val="24"/>
          <w:lang w:val="en-US"/>
        </w:rPr>
        <w:t>t</w:t>
      </w:r>
      <w:r w:rsidRPr="0009038D">
        <w:rPr>
          <w:sz w:val="24"/>
        </w:rPr>
        <w:t xml:space="preserve">) </w:t>
      </w:r>
      <w:r>
        <w:rPr>
          <w:sz w:val="24"/>
        </w:rPr>
        <w:t xml:space="preserve">– возмущенное её движение с возмущением </w:t>
      </w:r>
      <w:r w:rsidRPr="0009038D">
        <w:rPr>
          <w:sz w:val="24"/>
        </w:rPr>
        <w:t>|</w:t>
      </w:r>
      <w:r>
        <w:rPr>
          <w:sz w:val="24"/>
        </w:rPr>
        <w:sym w:font="Symbol" w:char="F044"/>
      </w:r>
      <w:r>
        <w:rPr>
          <w:sz w:val="24"/>
          <w:lang w:val="en-US"/>
        </w:rPr>
        <w:t>x</w:t>
      </w:r>
      <w:r w:rsidRPr="0009038D">
        <w:rPr>
          <w:sz w:val="24"/>
          <w:vertAlign w:val="subscript"/>
        </w:rPr>
        <w:t>0</w:t>
      </w:r>
      <w:r w:rsidRPr="0009038D">
        <w:rPr>
          <w:sz w:val="24"/>
        </w:rPr>
        <w:t>|</w:t>
      </w:r>
      <w:r>
        <w:rPr>
          <w:sz w:val="24"/>
        </w:rPr>
        <w:t xml:space="preserve"> в момент </w:t>
      </w:r>
      <w:r>
        <w:rPr>
          <w:sz w:val="24"/>
          <w:lang w:val="en-US"/>
        </w:rPr>
        <w:t>t</w:t>
      </w:r>
      <w:r w:rsidRPr="0009038D">
        <w:rPr>
          <w:sz w:val="24"/>
          <w:vertAlign w:val="subscript"/>
        </w:rPr>
        <w:t>0</w:t>
      </w:r>
    </w:p>
    <w:p w:rsidR="00967C93" w:rsidRPr="0009038D" w:rsidRDefault="00967C93">
      <w:pPr>
        <w:pStyle w:val="6"/>
      </w:pPr>
      <w:r>
        <w:t>Тогда</w:t>
      </w:r>
    </w:p>
    <w:p w:rsidR="00967C93" w:rsidRPr="0009038D" w:rsidRDefault="00967C93">
      <w:pPr>
        <w:jc w:val="center"/>
        <w:rPr>
          <w:sz w:val="24"/>
        </w:rPr>
      </w:pPr>
      <w:r>
        <w:rPr>
          <w:sz w:val="24"/>
          <w:lang w:val="en-US"/>
        </w:rPr>
        <w:t>x</w:t>
      </w:r>
      <w:r w:rsidRPr="0009038D">
        <w:rPr>
          <w:sz w:val="24"/>
          <w:vertAlign w:val="superscript"/>
        </w:rPr>
        <w:t>*</w:t>
      </w:r>
      <w:r w:rsidRPr="0009038D">
        <w:rPr>
          <w:sz w:val="24"/>
        </w:rPr>
        <w:t>(</w:t>
      </w:r>
      <w:r>
        <w:rPr>
          <w:sz w:val="24"/>
          <w:lang w:val="en-US"/>
        </w:rPr>
        <w:t>t</w:t>
      </w:r>
      <w:r w:rsidRPr="0009038D">
        <w:rPr>
          <w:sz w:val="24"/>
        </w:rPr>
        <w:t xml:space="preserve">)= </w:t>
      </w:r>
      <w:r>
        <w:rPr>
          <w:sz w:val="24"/>
          <w:lang w:val="en-US"/>
        </w:rPr>
        <w:t>x</w:t>
      </w:r>
      <w:r w:rsidRPr="0009038D">
        <w:rPr>
          <w:sz w:val="24"/>
        </w:rPr>
        <w:t>(</w:t>
      </w:r>
      <w:r>
        <w:rPr>
          <w:sz w:val="24"/>
          <w:lang w:val="en-US"/>
        </w:rPr>
        <w:t>t</w:t>
      </w:r>
      <w:r w:rsidRPr="0009038D">
        <w:rPr>
          <w:sz w:val="24"/>
        </w:rPr>
        <w:t>)+</w:t>
      </w:r>
      <w:r>
        <w:rPr>
          <w:sz w:val="24"/>
        </w:rPr>
        <w:t xml:space="preserve"> </w:t>
      </w:r>
      <w:r>
        <w:rPr>
          <w:sz w:val="24"/>
        </w:rPr>
        <w:sym w:font="Symbol" w:char="F044"/>
      </w:r>
      <w:r>
        <w:rPr>
          <w:sz w:val="24"/>
          <w:lang w:val="en-US"/>
        </w:rPr>
        <w:t>x</w:t>
      </w:r>
      <w:r w:rsidRPr="0009038D">
        <w:rPr>
          <w:sz w:val="24"/>
        </w:rPr>
        <w:t>(</w:t>
      </w:r>
      <w:r>
        <w:rPr>
          <w:sz w:val="24"/>
          <w:lang w:val="en-US"/>
        </w:rPr>
        <w:t>t</w:t>
      </w:r>
      <w:r w:rsidRPr="0009038D">
        <w:rPr>
          <w:sz w:val="24"/>
        </w:rPr>
        <w:t>)          (3)</w:t>
      </w:r>
    </w:p>
    <w:p w:rsidR="00967C93" w:rsidRPr="0009038D" w:rsidRDefault="00967C93">
      <w:pPr>
        <w:jc w:val="center"/>
        <w:rPr>
          <w:sz w:val="24"/>
        </w:rPr>
      </w:pPr>
    </w:p>
    <w:p w:rsidR="00967C93" w:rsidRDefault="00967C93">
      <w:pPr>
        <w:ind w:left="357"/>
        <w:rPr>
          <w:sz w:val="24"/>
          <w:lang w:val="en-US"/>
        </w:rPr>
      </w:pPr>
      <w:r>
        <w:rPr>
          <w:sz w:val="24"/>
        </w:rPr>
        <w:t xml:space="preserve">Внесем значение (3) в дифференциальное уравнение (1). Получим </w:t>
      </w:r>
    </w:p>
    <w:p w:rsidR="00967C93" w:rsidRDefault="00967C93">
      <w:pPr>
        <w:ind w:left="357"/>
        <w:jc w:val="center"/>
        <w:rPr>
          <w:sz w:val="24"/>
          <w:lang w:val="en-US"/>
        </w:rPr>
      </w:pPr>
      <w:r w:rsidRPr="00522579">
        <w:rPr>
          <w:position w:val="-24"/>
          <w:sz w:val="24"/>
          <w:lang w:val="en-US"/>
        </w:rPr>
        <w:object w:dxaOrig="2360" w:dyaOrig="620">
          <v:shape id="_x0000_i1449" type="#_x0000_t75" style="width:117.75pt;height:30.75pt" o:ole="" fillcolor="window">
            <v:imagedata r:id="rId899" o:title=""/>
          </v:shape>
          <o:OLEObject Type="Embed" ProgID="Equation.3" ShapeID="_x0000_i1449" DrawAspect="Content" ObjectID="_1414833704" r:id="rId900"/>
        </w:object>
      </w:r>
    </w:p>
    <w:p w:rsidR="00967C93" w:rsidRPr="0009038D" w:rsidRDefault="00967C93">
      <w:pPr>
        <w:ind w:left="357"/>
        <w:rPr>
          <w:sz w:val="24"/>
        </w:rPr>
      </w:pPr>
      <w:r>
        <w:rPr>
          <w:sz w:val="24"/>
        </w:rPr>
        <w:t xml:space="preserve">Разложим правую часть уравнения в ряд Тейлора по степеням </w:t>
      </w:r>
      <w:r>
        <w:rPr>
          <w:sz w:val="24"/>
        </w:rPr>
        <w:sym w:font="Symbol" w:char="F044"/>
      </w:r>
      <w:r>
        <w:rPr>
          <w:sz w:val="24"/>
          <w:lang w:val="en-US"/>
        </w:rPr>
        <w:t>x</w:t>
      </w:r>
    </w:p>
    <w:p w:rsidR="00967C93" w:rsidRDefault="00967C93">
      <w:pPr>
        <w:ind w:left="357"/>
        <w:jc w:val="center"/>
        <w:rPr>
          <w:sz w:val="24"/>
          <w:lang w:val="en-US"/>
        </w:rPr>
      </w:pPr>
      <w:r w:rsidRPr="00522579">
        <w:rPr>
          <w:position w:val="-32"/>
          <w:sz w:val="24"/>
          <w:lang w:val="en-US"/>
        </w:rPr>
        <w:object w:dxaOrig="5539" w:dyaOrig="760">
          <v:shape id="_x0000_i1450" type="#_x0000_t75" style="width:276.75pt;height:38.25pt" o:ole="" fillcolor="window">
            <v:imagedata r:id="rId901" o:title=""/>
          </v:shape>
          <o:OLEObject Type="Embed" ProgID="Equation.3" ShapeID="_x0000_i1450" DrawAspect="Content" ObjectID="_1414833705" r:id="rId902"/>
        </w:object>
      </w:r>
    </w:p>
    <w:p w:rsidR="00967C93" w:rsidRDefault="00967C93">
      <w:pPr>
        <w:rPr>
          <w:sz w:val="24"/>
          <w:lang w:val="en-US"/>
        </w:rPr>
      </w:pPr>
    </w:p>
    <w:p w:rsidR="00967C93" w:rsidRDefault="00967C93">
      <w:pPr>
        <w:ind w:left="357"/>
        <w:jc w:val="both"/>
        <w:rPr>
          <w:sz w:val="24"/>
          <w:lang w:val="en-US"/>
        </w:rPr>
      </w:pPr>
      <w:r>
        <w:rPr>
          <w:sz w:val="24"/>
        </w:rPr>
        <w:t>Обозначим через</w:t>
      </w:r>
    </w:p>
    <w:p w:rsidR="00967C93" w:rsidRDefault="00967C93">
      <w:pPr>
        <w:ind w:left="357"/>
        <w:jc w:val="center"/>
        <w:rPr>
          <w:sz w:val="24"/>
          <w:lang w:val="en-US"/>
        </w:rPr>
      </w:pPr>
      <w:r w:rsidRPr="00522579">
        <w:rPr>
          <w:position w:val="-32"/>
          <w:sz w:val="24"/>
          <w:lang w:val="en-US"/>
        </w:rPr>
        <w:object w:dxaOrig="2340" w:dyaOrig="760">
          <v:shape id="_x0000_i1451" type="#_x0000_t75" style="width:117pt;height:38.25pt" o:ole="" fillcolor="window">
            <v:imagedata r:id="rId903" o:title=""/>
          </v:shape>
          <o:OLEObject Type="Embed" ProgID="Equation.3" ShapeID="_x0000_i1451" DrawAspect="Content" ObjectID="_1414833706" r:id="rId904"/>
        </w:object>
      </w:r>
    </w:p>
    <w:p w:rsidR="00967C93" w:rsidRDefault="00967C93">
      <w:pPr>
        <w:ind w:left="357"/>
        <w:jc w:val="both"/>
        <w:rPr>
          <w:sz w:val="24"/>
        </w:rPr>
      </w:pPr>
      <w:r>
        <w:rPr>
          <w:sz w:val="24"/>
        </w:rPr>
        <w:t xml:space="preserve">Тогда выражение (4) (при условии </w:t>
      </w:r>
      <w:r w:rsidRPr="00522579">
        <w:rPr>
          <w:noProof/>
          <w:position w:val="-24"/>
        </w:rPr>
        <w:object w:dxaOrig="1140" w:dyaOrig="620">
          <v:shape id="_x0000_i1452" type="#_x0000_t75" style="width:57pt;height:28.5pt" o:ole="" fillcolor="window">
            <v:imagedata r:id="rId896" o:title=""/>
          </v:shape>
          <o:OLEObject Type="Embed" ProgID="Equation.3" ShapeID="_x0000_i1452" DrawAspect="Content" ObjectID="_1414833707" r:id="rId905"/>
        </w:object>
      </w:r>
      <w:r>
        <w:rPr>
          <w:sz w:val="24"/>
        </w:rPr>
        <w:t>) можно записать в виде:</w:t>
      </w:r>
    </w:p>
    <w:p w:rsidR="00967C93" w:rsidRDefault="00967C93">
      <w:pPr>
        <w:ind w:left="357"/>
        <w:jc w:val="center"/>
        <w:rPr>
          <w:sz w:val="24"/>
          <w:lang w:val="en-US"/>
        </w:rPr>
      </w:pPr>
      <w:r w:rsidRPr="00522579">
        <w:rPr>
          <w:position w:val="-28"/>
          <w:sz w:val="24"/>
          <w:lang w:val="en-US"/>
        </w:rPr>
        <w:object w:dxaOrig="3019" w:dyaOrig="680">
          <v:shape id="_x0000_i1453" type="#_x0000_t75" style="width:150.75pt;height:33.75pt" o:ole="" fillcolor="window">
            <v:imagedata r:id="rId906" o:title=""/>
          </v:shape>
          <o:OLEObject Type="Embed" ProgID="Equation.3" ShapeID="_x0000_i1453" DrawAspect="Content" ObjectID="_1414833708" r:id="rId907"/>
        </w:object>
      </w:r>
    </w:p>
    <w:p w:rsidR="00967C93" w:rsidRDefault="00967C93">
      <w:pPr>
        <w:ind w:left="357"/>
        <w:jc w:val="both"/>
        <w:rPr>
          <w:sz w:val="24"/>
          <w:lang w:val="en-US"/>
        </w:rPr>
      </w:pPr>
    </w:p>
    <w:p w:rsidR="00967C93" w:rsidRDefault="00967C93">
      <w:pPr>
        <w:ind w:left="357"/>
        <w:jc w:val="both"/>
        <w:rPr>
          <w:sz w:val="24"/>
        </w:rPr>
      </w:pPr>
      <w:r>
        <w:rPr>
          <w:sz w:val="24"/>
        </w:rPr>
        <w:t xml:space="preserve">Уравнение (5) называется дифференциальным уравнением возмущенного движения. Если в этом уравнении отбросить член </w:t>
      </w:r>
      <w:r>
        <w:rPr>
          <w:sz w:val="24"/>
        </w:rPr>
        <w:sym w:font="Symbol" w:char="F044"/>
      </w:r>
      <w:r>
        <w:rPr>
          <w:sz w:val="24"/>
          <w:lang w:val="en-US"/>
        </w:rPr>
        <w:t>x</w:t>
      </w:r>
      <w:r w:rsidRPr="0009038D">
        <w:rPr>
          <w:sz w:val="24"/>
          <w:vertAlign w:val="superscript"/>
        </w:rPr>
        <w:t>*</w:t>
      </w:r>
      <w:r>
        <w:rPr>
          <w:sz w:val="24"/>
        </w:rPr>
        <w:t>, то полученное при этом уравнение</w:t>
      </w:r>
    </w:p>
    <w:p w:rsidR="00967C93" w:rsidRDefault="00967C93">
      <w:pPr>
        <w:ind w:left="357"/>
        <w:jc w:val="center"/>
        <w:rPr>
          <w:sz w:val="24"/>
        </w:rPr>
      </w:pPr>
      <w:r w:rsidRPr="00522579">
        <w:rPr>
          <w:position w:val="-28"/>
          <w:sz w:val="24"/>
        </w:rPr>
        <w:object w:dxaOrig="1700" w:dyaOrig="680">
          <v:shape id="_x0000_i1454" type="#_x0000_t75" style="width:84.75pt;height:33.75pt" o:ole="" fillcolor="window">
            <v:imagedata r:id="rId908" o:title=""/>
          </v:shape>
          <o:OLEObject Type="Embed" ProgID="Equation.3" ShapeID="_x0000_i1454" DrawAspect="Content" ObjectID="_1414833709" r:id="rId909"/>
        </w:object>
      </w:r>
      <w:r>
        <w:rPr>
          <w:sz w:val="24"/>
        </w:rPr>
        <w:t xml:space="preserve">      (6)</w:t>
      </w:r>
    </w:p>
    <w:p w:rsidR="00967C93" w:rsidRDefault="00967C93">
      <w:pPr>
        <w:ind w:left="357"/>
        <w:jc w:val="both"/>
        <w:rPr>
          <w:sz w:val="24"/>
        </w:rPr>
      </w:pPr>
      <w:r>
        <w:rPr>
          <w:sz w:val="24"/>
        </w:rPr>
        <w:t>называется уравнением первого приближения.</w:t>
      </w:r>
    </w:p>
    <w:p w:rsidR="00967C93" w:rsidRDefault="00967C93">
      <w:pPr>
        <w:pStyle w:val="31"/>
      </w:pPr>
      <w:r>
        <w:t>Уравнение первого приближения во многих случаях дает верный ответ на вопрос об устойчивости движения, но отметим, что это соблюдается не всегда. Введем обозначения</w:t>
      </w:r>
    </w:p>
    <w:p w:rsidR="00967C93" w:rsidRDefault="00967C93">
      <w:pPr>
        <w:ind w:left="357"/>
        <w:jc w:val="center"/>
        <w:rPr>
          <w:sz w:val="24"/>
        </w:rPr>
      </w:pPr>
      <w:r w:rsidRPr="00522579">
        <w:rPr>
          <w:position w:val="-24"/>
          <w:sz w:val="24"/>
        </w:rPr>
        <w:object w:dxaOrig="2180" w:dyaOrig="620">
          <v:shape id="_x0000_i1455" type="#_x0000_t75" style="width:108.75pt;height:30.75pt" o:ole="" fillcolor="window">
            <v:imagedata r:id="rId910" o:title=""/>
          </v:shape>
          <o:OLEObject Type="Embed" ProgID="Equation.3" ShapeID="_x0000_i1455" DrawAspect="Content" ObjectID="_1414833710" r:id="rId911"/>
        </w:object>
      </w:r>
    </w:p>
    <w:p w:rsidR="00967C93" w:rsidRDefault="00967C93">
      <w:pPr>
        <w:ind w:left="357"/>
        <w:jc w:val="both"/>
        <w:rPr>
          <w:sz w:val="24"/>
        </w:rPr>
      </w:pPr>
      <w:r>
        <w:rPr>
          <w:sz w:val="24"/>
        </w:rPr>
        <w:t>Тогда уравнение (6) приводится к виду:</w:t>
      </w:r>
    </w:p>
    <w:p w:rsidR="00967C93" w:rsidRDefault="00967C93">
      <w:pPr>
        <w:ind w:left="357"/>
        <w:jc w:val="both"/>
        <w:rPr>
          <w:sz w:val="24"/>
        </w:rPr>
      </w:pPr>
    </w:p>
    <w:p w:rsidR="00967C93" w:rsidRPr="0009038D" w:rsidRDefault="00967C93">
      <w:pPr>
        <w:ind w:left="357"/>
        <w:jc w:val="center"/>
        <w:rPr>
          <w:sz w:val="24"/>
        </w:rPr>
      </w:pPr>
      <w:r>
        <w:rPr>
          <w:sz w:val="24"/>
        </w:rPr>
        <w:t>(</w:t>
      </w:r>
      <w:r>
        <w:rPr>
          <w:sz w:val="24"/>
          <w:lang w:val="en-US"/>
        </w:rPr>
        <w:t>p</w:t>
      </w:r>
      <w:r w:rsidRPr="0009038D">
        <w:rPr>
          <w:sz w:val="24"/>
        </w:rPr>
        <w:t>+</w:t>
      </w:r>
      <w:r>
        <w:rPr>
          <w:sz w:val="24"/>
          <w:lang w:val="en-US"/>
        </w:rPr>
        <w:t>a</w:t>
      </w:r>
      <w:r>
        <w:rPr>
          <w:sz w:val="24"/>
        </w:rPr>
        <w:t>)</w:t>
      </w:r>
      <w:r>
        <w:rPr>
          <w:sz w:val="24"/>
        </w:rPr>
        <w:sym w:font="Symbol" w:char="F044"/>
      </w:r>
      <w:r>
        <w:rPr>
          <w:sz w:val="24"/>
          <w:lang w:val="en-US"/>
        </w:rPr>
        <w:t>x</w:t>
      </w:r>
      <w:r w:rsidRPr="0009038D">
        <w:rPr>
          <w:sz w:val="24"/>
        </w:rPr>
        <w:t xml:space="preserve"> = 0          (7)</w:t>
      </w:r>
    </w:p>
    <w:p w:rsidR="00967C93" w:rsidRDefault="00967C93">
      <w:pPr>
        <w:ind w:left="357"/>
        <w:jc w:val="center"/>
        <w:rPr>
          <w:sz w:val="24"/>
        </w:rPr>
      </w:pPr>
    </w:p>
    <w:p w:rsidR="00967C93" w:rsidRDefault="00967C93">
      <w:pPr>
        <w:ind w:left="357"/>
        <w:jc w:val="both"/>
        <w:rPr>
          <w:sz w:val="24"/>
        </w:rPr>
      </w:pPr>
      <w:r>
        <w:rPr>
          <w:sz w:val="24"/>
        </w:rPr>
        <w:lastRenderedPageBreak/>
        <w:t xml:space="preserve">Выражение в скобках </w:t>
      </w:r>
      <w:r>
        <w:rPr>
          <w:sz w:val="24"/>
          <w:lang w:val="en-US"/>
        </w:rPr>
        <w:t>p</w:t>
      </w:r>
      <w:r w:rsidRPr="0009038D">
        <w:rPr>
          <w:sz w:val="24"/>
        </w:rPr>
        <w:t>+</w:t>
      </w:r>
      <w:r>
        <w:rPr>
          <w:sz w:val="24"/>
          <w:lang w:val="en-US"/>
        </w:rPr>
        <w:t>a</w:t>
      </w:r>
      <w:r>
        <w:rPr>
          <w:sz w:val="24"/>
        </w:rPr>
        <w:t xml:space="preserve"> называется характеристическим многочленом системы. С учетом выражения (3) траектории возмущенного и невозмущенного движения  удобно представлять так, ка на рис .2.</w:t>
      </w:r>
    </w:p>
    <w:p w:rsidR="00967C93" w:rsidRDefault="00967C93">
      <w:pPr>
        <w:ind w:left="357"/>
        <w:jc w:val="both"/>
        <w:rPr>
          <w:sz w:val="24"/>
        </w:rPr>
      </w:pPr>
    </w:p>
    <w:p w:rsidR="00967C93" w:rsidRDefault="0009038D">
      <w:pPr>
        <w:ind w:left="357"/>
        <w:jc w:val="center"/>
        <w:rPr>
          <w:sz w:val="24"/>
        </w:rPr>
      </w:pPr>
      <w:r>
        <w:rPr>
          <w:noProof/>
          <w:sz w:val="24"/>
        </w:rPr>
        <w:drawing>
          <wp:inline distT="0" distB="0" distL="0" distR="0">
            <wp:extent cx="4486275" cy="2266950"/>
            <wp:effectExtent l="19050" t="0" r="9525" b="0"/>
            <wp:docPr id="457" name="Рисунок 457" descr="pic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pic14"/>
                    <pic:cNvPicPr>
                      <a:picLocks noChangeAspect="1" noChangeArrowheads="1"/>
                    </pic:cNvPicPr>
                  </pic:nvPicPr>
                  <pic:blipFill>
                    <a:blip r:embed="rId912" cstate="print"/>
                    <a:srcRect/>
                    <a:stretch>
                      <a:fillRect/>
                    </a:stretch>
                  </pic:blipFill>
                  <pic:spPr bwMode="auto">
                    <a:xfrm>
                      <a:off x="0" y="0"/>
                      <a:ext cx="4486275" cy="2266950"/>
                    </a:xfrm>
                    <a:prstGeom prst="rect">
                      <a:avLst/>
                    </a:prstGeom>
                    <a:noFill/>
                    <a:ln w="9525">
                      <a:noFill/>
                      <a:miter lim="800000"/>
                      <a:headEnd/>
                      <a:tailEnd/>
                    </a:ln>
                  </pic:spPr>
                </pic:pic>
              </a:graphicData>
            </a:graphic>
          </wp:inline>
        </w:drawing>
      </w:r>
    </w:p>
    <w:p w:rsidR="00967C93" w:rsidRDefault="00967C93">
      <w:pPr>
        <w:rPr>
          <w:sz w:val="24"/>
        </w:rPr>
      </w:pPr>
    </w:p>
    <w:p w:rsidR="00967C93" w:rsidRPr="0009038D" w:rsidRDefault="00967C93">
      <w:pPr>
        <w:ind w:left="357"/>
        <w:jc w:val="center"/>
        <w:rPr>
          <w:sz w:val="24"/>
        </w:rPr>
      </w:pPr>
      <w:r>
        <w:rPr>
          <w:sz w:val="24"/>
        </w:rPr>
        <w:t>Рис.2</w:t>
      </w:r>
      <w:r w:rsidRPr="0009038D">
        <w:rPr>
          <w:sz w:val="24"/>
        </w:rPr>
        <w:t xml:space="preserve">. </w:t>
      </w:r>
      <w:r>
        <w:rPr>
          <w:sz w:val="24"/>
        </w:rPr>
        <w:t>Графическое представление траекторий возмущенного (а) и невозмущенного движений системы</w:t>
      </w:r>
      <w:r w:rsidRPr="0009038D">
        <w:rPr>
          <w:sz w:val="24"/>
        </w:rPr>
        <w:t xml:space="preserve"> (</w:t>
      </w:r>
      <w:r>
        <w:rPr>
          <w:sz w:val="24"/>
          <w:lang w:val="en-US"/>
        </w:rPr>
        <w:t>b</w:t>
      </w:r>
      <w:r w:rsidRPr="0009038D">
        <w:rPr>
          <w:sz w:val="24"/>
        </w:rPr>
        <w:t>).</w:t>
      </w:r>
    </w:p>
    <w:p w:rsidR="00967C93" w:rsidRDefault="00967C93">
      <w:pPr>
        <w:rPr>
          <w:sz w:val="24"/>
        </w:rPr>
      </w:pPr>
    </w:p>
    <w:p w:rsidR="00967C93" w:rsidRDefault="00967C93">
      <w:pPr>
        <w:rPr>
          <w:sz w:val="24"/>
        </w:rPr>
      </w:pPr>
    </w:p>
    <w:p w:rsidR="00967C93" w:rsidRPr="0009038D" w:rsidRDefault="00967C93">
      <w:pPr>
        <w:ind w:left="357"/>
        <w:jc w:val="both"/>
        <w:rPr>
          <w:sz w:val="24"/>
        </w:rPr>
      </w:pPr>
      <w:r>
        <w:rPr>
          <w:sz w:val="24"/>
        </w:rPr>
        <w:t xml:space="preserve">Возмущения </w:t>
      </w:r>
      <w:r>
        <w:rPr>
          <w:sz w:val="24"/>
        </w:rPr>
        <w:sym w:font="Symbol" w:char="F0B1"/>
      </w:r>
      <w:r w:rsidRPr="0009038D">
        <w:rPr>
          <w:sz w:val="24"/>
        </w:rPr>
        <w:t xml:space="preserve"> </w:t>
      </w:r>
      <w:r>
        <w:rPr>
          <w:sz w:val="24"/>
        </w:rPr>
        <w:sym w:font="Symbol" w:char="F044"/>
      </w:r>
      <w:r>
        <w:rPr>
          <w:sz w:val="24"/>
          <w:lang w:val="en-US"/>
        </w:rPr>
        <w:t>x</w:t>
      </w:r>
      <w:r w:rsidRPr="0009038D">
        <w:rPr>
          <w:sz w:val="24"/>
          <w:vertAlign w:val="subscript"/>
        </w:rPr>
        <w:t xml:space="preserve">0 </w:t>
      </w:r>
      <w:r>
        <w:rPr>
          <w:sz w:val="24"/>
        </w:rPr>
        <w:t xml:space="preserve">действуют в момент времени </w:t>
      </w:r>
      <w:r>
        <w:rPr>
          <w:sz w:val="24"/>
          <w:lang w:val="en-US"/>
        </w:rPr>
        <w:t>t</w:t>
      </w:r>
      <w:r w:rsidRPr="0009038D">
        <w:rPr>
          <w:sz w:val="24"/>
          <w:vertAlign w:val="subscript"/>
        </w:rPr>
        <w:t>0</w:t>
      </w:r>
      <w:r>
        <w:rPr>
          <w:sz w:val="24"/>
        </w:rPr>
        <w:t>, при этом траектория невозмущенного движения совпадает с осью абсцисс (осью времени).</w:t>
      </w:r>
    </w:p>
    <w:p w:rsidR="00967C93" w:rsidRPr="0009038D" w:rsidRDefault="00967C93">
      <w:pPr>
        <w:rPr>
          <w:sz w:val="24"/>
        </w:rPr>
      </w:pPr>
    </w:p>
    <w:p w:rsidR="00967C93" w:rsidRPr="0009038D" w:rsidRDefault="00967C93">
      <w:pPr>
        <w:rPr>
          <w:sz w:val="24"/>
        </w:rPr>
      </w:pPr>
    </w:p>
    <w:p w:rsidR="00967C93" w:rsidRPr="005045B8" w:rsidRDefault="00967C93">
      <w:pPr>
        <w:numPr>
          <w:ilvl w:val="0"/>
          <w:numId w:val="85"/>
        </w:numPr>
        <w:jc w:val="both"/>
        <w:rPr>
          <w:sz w:val="24"/>
        </w:rPr>
      </w:pPr>
      <w:r>
        <w:rPr>
          <w:sz w:val="24"/>
        </w:rPr>
        <w:t>Как определить устойчиво ли невозмущенное движение  системы</w:t>
      </w:r>
      <w:r w:rsidRPr="0009038D">
        <w:rPr>
          <w:sz w:val="24"/>
        </w:rPr>
        <w:t>?</w:t>
      </w:r>
      <w:r>
        <w:rPr>
          <w:sz w:val="24"/>
        </w:rPr>
        <w:t xml:space="preserve"> Ответ на этот вопрос дал в </w:t>
      </w:r>
      <w:smartTag w:uri="urn:schemas-microsoft-com:office:smarttags" w:element="metricconverter">
        <w:smartTagPr>
          <w:attr w:name="ProductID" w:val="1892 г"/>
        </w:smartTagPr>
        <w:r>
          <w:rPr>
            <w:sz w:val="24"/>
          </w:rPr>
          <w:t>1892 г</w:t>
        </w:r>
      </w:smartTag>
      <w:r>
        <w:rPr>
          <w:sz w:val="24"/>
        </w:rPr>
        <w:t xml:space="preserve">. А М. Ляпунов. Он предложил в произвольный момент времени </w:t>
      </w:r>
      <w:r>
        <w:rPr>
          <w:sz w:val="24"/>
          <w:lang w:val="en-US"/>
        </w:rPr>
        <w:t>t</w:t>
      </w:r>
      <w:r w:rsidRPr="0009038D">
        <w:rPr>
          <w:sz w:val="24"/>
          <w:vertAlign w:val="subscript"/>
        </w:rPr>
        <w:t xml:space="preserve">0 </w:t>
      </w:r>
      <w:r>
        <w:rPr>
          <w:sz w:val="24"/>
        </w:rPr>
        <w:t xml:space="preserve">ввести в невозмущенное движение возмущенное </w:t>
      </w:r>
      <w:r>
        <w:rPr>
          <w:sz w:val="24"/>
        </w:rPr>
        <w:sym w:font="Symbol" w:char="F044"/>
      </w:r>
      <w:r>
        <w:rPr>
          <w:sz w:val="24"/>
          <w:lang w:val="en-US"/>
        </w:rPr>
        <w:t>x</w:t>
      </w:r>
      <w:r w:rsidRPr="0009038D">
        <w:rPr>
          <w:sz w:val="24"/>
          <w:vertAlign w:val="subscript"/>
        </w:rPr>
        <w:t>0</w:t>
      </w:r>
      <w:r>
        <w:rPr>
          <w:sz w:val="24"/>
        </w:rPr>
        <w:t xml:space="preserve"> (например</w:t>
      </w:r>
      <w:r w:rsidRPr="0009038D">
        <w:rPr>
          <w:sz w:val="24"/>
        </w:rPr>
        <w:t>,</w:t>
      </w:r>
      <w:r>
        <w:rPr>
          <w:sz w:val="24"/>
        </w:rPr>
        <w:t xml:space="preserve"> в положительном направлении) и по характеру возмущенного движения </w:t>
      </w:r>
      <w:r>
        <w:rPr>
          <w:sz w:val="24"/>
        </w:rPr>
        <w:sym w:font="Symbol" w:char="F044"/>
      </w:r>
      <w:r>
        <w:rPr>
          <w:sz w:val="24"/>
          <w:lang w:val="en-US"/>
        </w:rPr>
        <w:t>x</w:t>
      </w:r>
      <w:r>
        <w:rPr>
          <w:sz w:val="24"/>
        </w:rPr>
        <w:t>(</w:t>
      </w:r>
      <w:r>
        <w:rPr>
          <w:sz w:val="24"/>
          <w:lang w:val="en-US"/>
        </w:rPr>
        <w:t>t</w:t>
      </w:r>
      <w:r>
        <w:rPr>
          <w:sz w:val="24"/>
        </w:rPr>
        <w:t>)</w:t>
      </w:r>
      <w:r w:rsidRPr="0009038D">
        <w:rPr>
          <w:sz w:val="24"/>
        </w:rPr>
        <w:t xml:space="preserve"> </w:t>
      </w:r>
      <w:r>
        <w:rPr>
          <w:sz w:val="24"/>
        </w:rPr>
        <w:t xml:space="preserve">системы для любого момента времени </w:t>
      </w:r>
      <w:r>
        <w:rPr>
          <w:sz w:val="24"/>
          <w:lang w:val="en-US"/>
        </w:rPr>
        <w:t>t</w:t>
      </w:r>
      <w:r w:rsidRPr="0009038D">
        <w:rPr>
          <w:sz w:val="24"/>
        </w:rPr>
        <w:t xml:space="preserve">&gt; </w:t>
      </w:r>
      <w:r>
        <w:rPr>
          <w:sz w:val="24"/>
          <w:lang w:val="en-US"/>
        </w:rPr>
        <w:t>t</w:t>
      </w:r>
      <w:r w:rsidRPr="0009038D">
        <w:rPr>
          <w:sz w:val="24"/>
          <w:vertAlign w:val="subscript"/>
        </w:rPr>
        <w:t>0</w:t>
      </w:r>
      <w:r>
        <w:rPr>
          <w:sz w:val="24"/>
        </w:rPr>
        <w:t xml:space="preserve">, судить об устойчивости невозмущенного движения. Приведем определение устойчивости по Ляпунову. Невозмущенное движение называется устойчивым по отношению к переменным </w:t>
      </w:r>
      <w:r>
        <w:rPr>
          <w:sz w:val="24"/>
        </w:rPr>
        <w:sym w:font="Symbol" w:char="F044"/>
      </w:r>
      <w:r>
        <w:rPr>
          <w:sz w:val="24"/>
          <w:lang w:val="en-US"/>
        </w:rPr>
        <w:t>x</w:t>
      </w:r>
      <w:r>
        <w:rPr>
          <w:sz w:val="24"/>
        </w:rPr>
        <w:t>, если при произвольно</w:t>
      </w:r>
      <w:r w:rsidRPr="0009038D">
        <w:rPr>
          <w:sz w:val="24"/>
        </w:rPr>
        <w:t xml:space="preserve"> </w:t>
      </w:r>
      <w:r>
        <w:rPr>
          <w:sz w:val="24"/>
        </w:rPr>
        <w:t xml:space="preserve">выбранном числе </w:t>
      </w:r>
      <w:r>
        <w:rPr>
          <w:sz w:val="24"/>
        </w:rPr>
        <w:sym w:font="Symbol" w:char="F065"/>
      </w:r>
      <w:r w:rsidRPr="0009038D">
        <w:rPr>
          <w:sz w:val="24"/>
        </w:rPr>
        <w:t>&gt;</w:t>
      </w:r>
      <w:r>
        <w:rPr>
          <w:sz w:val="24"/>
        </w:rPr>
        <w:t>0,как бы мало оно не было, можно выбрать другое такое же число</w:t>
      </w:r>
      <w:r w:rsidRPr="0009038D">
        <w:rPr>
          <w:sz w:val="24"/>
        </w:rPr>
        <w:t xml:space="preserve"> </w:t>
      </w:r>
      <w:r>
        <w:rPr>
          <w:sz w:val="24"/>
          <w:lang w:val="en-US"/>
        </w:rPr>
        <w:sym w:font="Symbol" w:char="F064"/>
      </w:r>
      <w:r w:rsidRPr="0009038D">
        <w:rPr>
          <w:sz w:val="24"/>
          <w:vertAlign w:val="subscript"/>
        </w:rPr>
        <w:t>(</w:t>
      </w:r>
      <w:r>
        <w:rPr>
          <w:sz w:val="24"/>
          <w:vertAlign w:val="subscript"/>
          <w:lang w:val="en-US"/>
        </w:rPr>
        <w:sym w:font="Symbol" w:char="F065"/>
      </w:r>
      <w:r w:rsidRPr="0009038D">
        <w:rPr>
          <w:sz w:val="24"/>
          <w:vertAlign w:val="subscript"/>
        </w:rPr>
        <w:t>)</w:t>
      </w:r>
      <w:r w:rsidRPr="0009038D">
        <w:rPr>
          <w:sz w:val="24"/>
        </w:rPr>
        <w:t>&gt;0</w:t>
      </w:r>
      <w:r>
        <w:rPr>
          <w:sz w:val="24"/>
        </w:rPr>
        <w:t xml:space="preserve">, что при всяких возмущениях </w:t>
      </w:r>
      <w:r>
        <w:rPr>
          <w:sz w:val="24"/>
        </w:rPr>
        <w:sym w:font="Symbol" w:char="F044"/>
      </w:r>
      <w:r>
        <w:rPr>
          <w:sz w:val="24"/>
          <w:lang w:val="en-US"/>
        </w:rPr>
        <w:t>x</w:t>
      </w:r>
      <w:r w:rsidRPr="0009038D">
        <w:rPr>
          <w:sz w:val="24"/>
          <w:vertAlign w:val="subscript"/>
        </w:rPr>
        <w:t>0</w:t>
      </w:r>
      <w:r>
        <w:rPr>
          <w:sz w:val="24"/>
        </w:rPr>
        <w:t>,</w:t>
      </w:r>
      <w:r w:rsidRPr="0009038D">
        <w:rPr>
          <w:sz w:val="24"/>
        </w:rPr>
        <w:t xml:space="preserve"> </w:t>
      </w:r>
      <w:r>
        <w:rPr>
          <w:sz w:val="24"/>
        </w:rPr>
        <w:t xml:space="preserve">удовлетворяющих условию </w:t>
      </w:r>
      <w:r>
        <w:rPr>
          <w:sz w:val="24"/>
        </w:rPr>
        <w:sym w:font="Symbol" w:char="F044"/>
      </w:r>
      <w:r>
        <w:rPr>
          <w:sz w:val="24"/>
          <w:lang w:val="en-US"/>
        </w:rPr>
        <w:t>x</w:t>
      </w:r>
      <w:r w:rsidRPr="005045B8">
        <w:rPr>
          <w:sz w:val="24"/>
          <w:vertAlign w:val="subscript"/>
        </w:rPr>
        <w:t>0</w:t>
      </w:r>
      <w:r>
        <w:rPr>
          <w:sz w:val="24"/>
        </w:rPr>
        <w:sym w:font="Symbol" w:char="F0A3"/>
      </w:r>
      <w:r>
        <w:rPr>
          <w:sz w:val="24"/>
          <w:lang w:val="en-US"/>
        </w:rPr>
        <w:sym w:font="Symbol" w:char="F064"/>
      </w:r>
      <w:r>
        <w:rPr>
          <w:sz w:val="24"/>
        </w:rPr>
        <w:t xml:space="preserve"> и при любом </w:t>
      </w:r>
      <w:r>
        <w:rPr>
          <w:sz w:val="24"/>
          <w:lang w:val="en-US"/>
        </w:rPr>
        <w:t>t</w:t>
      </w:r>
      <w:r w:rsidRPr="005045B8">
        <w:rPr>
          <w:sz w:val="24"/>
        </w:rPr>
        <w:t xml:space="preserve"> </w:t>
      </w:r>
      <w:r>
        <w:rPr>
          <w:sz w:val="24"/>
          <w:lang w:val="en-US"/>
        </w:rPr>
        <w:sym w:font="Symbol" w:char="F0B3"/>
      </w:r>
      <w:r w:rsidRPr="005045B8">
        <w:rPr>
          <w:sz w:val="24"/>
        </w:rPr>
        <w:t xml:space="preserve"> </w:t>
      </w:r>
      <w:r>
        <w:rPr>
          <w:sz w:val="24"/>
          <w:lang w:val="en-US"/>
        </w:rPr>
        <w:t>t</w:t>
      </w:r>
      <w:r w:rsidRPr="005045B8">
        <w:rPr>
          <w:sz w:val="24"/>
          <w:vertAlign w:val="subscript"/>
        </w:rPr>
        <w:t>0</w:t>
      </w:r>
      <w:r>
        <w:rPr>
          <w:sz w:val="24"/>
        </w:rPr>
        <w:t xml:space="preserve"> будет выполняться неравенство </w:t>
      </w:r>
      <w:r>
        <w:rPr>
          <w:sz w:val="24"/>
        </w:rPr>
        <w:sym w:font="Symbol" w:char="F044"/>
      </w:r>
      <w:r>
        <w:rPr>
          <w:sz w:val="24"/>
          <w:lang w:val="en-US"/>
        </w:rPr>
        <w:t>x</w:t>
      </w:r>
      <w:r w:rsidRPr="005045B8">
        <w:rPr>
          <w:sz w:val="24"/>
        </w:rPr>
        <w:t>&lt;</w:t>
      </w:r>
      <w:r>
        <w:rPr>
          <w:sz w:val="24"/>
        </w:rPr>
        <w:sym w:font="Symbol" w:char="F065"/>
      </w:r>
      <w:r w:rsidRPr="005045B8">
        <w:rPr>
          <w:sz w:val="24"/>
        </w:rPr>
        <w:t xml:space="preserve">. </w:t>
      </w:r>
      <w:r>
        <w:rPr>
          <w:sz w:val="24"/>
        </w:rPr>
        <w:t>В противном случае движение не устойчиво. Геометрическая интерпретация определения приведена на рис. 3.</w:t>
      </w:r>
    </w:p>
    <w:p w:rsidR="00967C93" w:rsidRDefault="00967C93">
      <w:pPr>
        <w:rPr>
          <w:sz w:val="24"/>
        </w:rPr>
      </w:pPr>
    </w:p>
    <w:p w:rsidR="00967C93" w:rsidRDefault="0009038D">
      <w:pPr>
        <w:ind w:left="357"/>
        <w:jc w:val="center"/>
        <w:rPr>
          <w:sz w:val="24"/>
        </w:rPr>
      </w:pPr>
      <w:r>
        <w:rPr>
          <w:noProof/>
          <w:sz w:val="24"/>
        </w:rPr>
        <w:lastRenderedPageBreak/>
        <w:drawing>
          <wp:inline distT="0" distB="0" distL="0" distR="0">
            <wp:extent cx="6115050" cy="3190875"/>
            <wp:effectExtent l="19050" t="0" r="0" b="0"/>
            <wp:docPr id="458" name="Рисунок 458" descr="pi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pic15"/>
                    <pic:cNvPicPr>
                      <a:picLocks noChangeAspect="1" noChangeArrowheads="1"/>
                    </pic:cNvPicPr>
                  </pic:nvPicPr>
                  <pic:blipFill>
                    <a:blip r:embed="rId913" cstate="print"/>
                    <a:srcRect/>
                    <a:stretch>
                      <a:fillRect/>
                    </a:stretch>
                  </pic:blipFill>
                  <pic:spPr bwMode="auto">
                    <a:xfrm>
                      <a:off x="0" y="0"/>
                      <a:ext cx="6115050" cy="3190875"/>
                    </a:xfrm>
                    <a:prstGeom prst="rect">
                      <a:avLst/>
                    </a:prstGeom>
                    <a:noFill/>
                    <a:ln w="9525">
                      <a:noFill/>
                      <a:miter lim="800000"/>
                      <a:headEnd/>
                      <a:tailEnd/>
                    </a:ln>
                  </pic:spPr>
                </pic:pic>
              </a:graphicData>
            </a:graphic>
          </wp:inline>
        </w:drawing>
      </w:r>
    </w:p>
    <w:p w:rsidR="00967C93" w:rsidRDefault="00967C93">
      <w:pPr>
        <w:pStyle w:val="a9"/>
        <w:ind w:left="357"/>
        <w:jc w:val="center"/>
        <w:rPr>
          <w:sz w:val="24"/>
        </w:rPr>
      </w:pPr>
      <w:r>
        <w:rPr>
          <w:sz w:val="24"/>
        </w:rPr>
        <w:t>Рис.3. Графическое представление определения устойчивости.</w:t>
      </w:r>
    </w:p>
    <w:p w:rsidR="00967C93" w:rsidRDefault="00967C93">
      <w:pPr>
        <w:ind w:left="357"/>
        <w:jc w:val="both"/>
        <w:rPr>
          <w:sz w:val="24"/>
        </w:rPr>
      </w:pPr>
    </w:p>
    <w:p w:rsidR="00967C93" w:rsidRPr="0009038D" w:rsidRDefault="00967C93">
      <w:pPr>
        <w:ind w:left="357"/>
        <w:jc w:val="both"/>
        <w:rPr>
          <w:sz w:val="24"/>
        </w:rPr>
      </w:pPr>
      <w:r>
        <w:rPr>
          <w:sz w:val="24"/>
        </w:rPr>
        <w:t xml:space="preserve">Зону образованную прямыми </w:t>
      </w:r>
      <w:r>
        <w:rPr>
          <w:sz w:val="24"/>
        </w:rPr>
        <w:sym w:font="Symbol" w:char="F0B1"/>
      </w:r>
      <w:r>
        <w:rPr>
          <w:sz w:val="24"/>
        </w:rPr>
        <w:sym w:font="Symbol" w:char="F064"/>
      </w:r>
      <w:r w:rsidRPr="0009038D">
        <w:rPr>
          <w:sz w:val="24"/>
        </w:rPr>
        <w:t xml:space="preserve"> </w:t>
      </w:r>
      <w:r>
        <w:rPr>
          <w:sz w:val="24"/>
        </w:rPr>
        <w:t xml:space="preserve">параллельными оси называют </w:t>
      </w:r>
      <w:r>
        <w:rPr>
          <w:sz w:val="24"/>
        </w:rPr>
        <w:sym w:font="Symbol" w:char="F064"/>
      </w:r>
      <w:r>
        <w:rPr>
          <w:sz w:val="24"/>
        </w:rPr>
        <w:t xml:space="preserve">–трубкой, аналогичную зону образованную прямыми </w:t>
      </w:r>
      <w:r>
        <w:rPr>
          <w:sz w:val="24"/>
        </w:rPr>
        <w:sym w:font="Symbol" w:char="F0B1"/>
      </w:r>
      <w:r>
        <w:rPr>
          <w:sz w:val="24"/>
        </w:rPr>
        <w:sym w:font="Symbol" w:char="F065"/>
      </w:r>
      <w:r>
        <w:rPr>
          <w:sz w:val="24"/>
        </w:rPr>
        <w:t>,</w:t>
      </w:r>
      <w:r w:rsidRPr="0009038D">
        <w:rPr>
          <w:sz w:val="24"/>
        </w:rPr>
        <w:t xml:space="preserve"> </w:t>
      </w:r>
      <w:r>
        <w:rPr>
          <w:sz w:val="24"/>
        </w:rPr>
        <w:t xml:space="preserve">называют </w:t>
      </w:r>
      <w:r>
        <w:rPr>
          <w:sz w:val="24"/>
        </w:rPr>
        <w:sym w:font="Symbol" w:char="F065"/>
      </w:r>
      <w:r>
        <w:rPr>
          <w:sz w:val="24"/>
        </w:rPr>
        <w:t xml:space="preserve">–трубкой. Возмущенное движение 1 будет устойчивым, т.к. оно не выходит за пределы </w:t>
      </w:r>
      <w:r>
        <w:rPr>
          <w:sz w:val="24"/>
        </w:rPr>
        <w:sym w:font="Symbol" w:char="F065"/>
      </w:r>
      <w:r>
        <w:rPr>
          <w:sz w:val="24"/>
        </w:rPr>
        <w:t>–трубки, а возмущенное движение 2 будет неустойчивым, т.к. в момент времени</w:t>
      </w:r>
      <w:r w:rsidRPr="0009038D">
        <w:rPr>
          <w:sz w:val="24"/>
        </w:rPr>
        <w:t xml:space="preserve"> </w:t>
      </w:r>
      <w:r>
        <w:rPr>
          <w:sz w:val="24"/>
          <w:lang w:val="en-US"/>
        </w:rPr>
        <w:t>t</w:t>
      </w:r>
      <w:r w:rsidRPr="0009038D">
        <w:rPr>
          <w:sz w:val="24"/>
          <w:vertAlign w:val="subscript"/>
        </w:rPr>
        <w:t>1</w:t>
      </w:r>
      <w:r w:rsidRPr="0009038D">
        <w:rPr>
          <w:sz w:val="24"/>
        </w:rPr>
        <w:t xml:space="preserve"> &gt; </w:t>
      </w:r>
      <w:r>
        <w:rPr>
          <w:sz w:val="24"/>
          <w:lang w:val="en-US"/>
        </w:rPr>
        <w:t>t</w:t>
      </w:r>
      <w:r w:rsidRPr="0009038D">
        <w:rPr>
          <w:sz w:val="24"/>
          <w:vertAlign w:val="subscript"/>
        </w:rPr>
        <w:t xml:space="preserve">0 </w:t>
      </w:r>
      <w:r>
        <w:rPr>
          <w:sz w:val="24"/>
        </w:rPr>
        <w:t xml:space="preserve">оно выходит за пределы </w:t>
      </w:r>
      <w:r>
        <w:rPr>
          <w:sz w:val="24"/>
        </w:rPr>
        <w:sym w:font="Symbol" w:char="F065"/>
      </w:r>
      <w:r>
        <w:rPr>
          <w:sz w:val="24"/>
        </w:rPr>
        <w:t xml:space="preserve">–трубки. При этом в обоих случаях возмущения </w:t>
      </w:r>
      <w:r>
        <w:rPr>
          <w:sz w:val="24"/>
        </w:rPr>
        <w:sym w:font="Symbol" w:char="F044"/>
      </w:r>
      <w:r>
        <w:rPr>
          <w:sz w:val="24"/>
          <w:lang w:val="en-US"/>
        </w:rPr>
        <w:t>x</w:t>
      </w:r>
      <w:r w:rsidRPr="0009038D">
        <w:rPr>
          <w:sz w:val="24"/>
          <w:vertAlign w:val="subscript"/>
        </w:rPr>
        <w:t xml:space="preserve">01 </w:t>
      </w:r>
      <w:r>
        <w:rPr>
          <w:sz w:val="24"/>
        </w:rPr>
        <w:t xml:space="preserve">и </w:t>
      </w:r>
      <w:r>
        <w:rPr>
          <w:sz w:val="24"/>
        </w:rPr>
        <w:sym w:font="Symbol" w:char="F044"/>
      </w:r>
      <w:r>
        <w:rPr>
          <w:sz w:val="24"/>
          <w:lang w:val="en-US"/>
        </w:rPr>
        <w:t>x</w:t>
      </w:r>
      <w:r w:rsidRPr="0009038D">
        <w:rPr>
          <w:sz w:val="24"/>
          <w:vertAlign w:val="subscript"/>
        </w:rPr>
        <w:t>02</w:t>
      </w:r>
      <w:r>
        <w:rPr>
          <w:sz w:val="24"/>
        </w:rPr>
        <w:t xml:space="preserve"> не выходит за пределы </w:t>
      </w:r>
      <w:r>
        <w:rPr>
          <w:sz w:val="24"/>
        </w:rPr>
        <w:sym w:font="Symbol" w:char="F064"/>
      </w:r>
      <w:r>
        <w:rPr>
          <w:sz w:val="24"/>
        </w:rPr>
        <w:t>–трубки.</w:t>
      </w:r>
    </w:p>
    <w:p w:rsidR="00967C93" w:rsidRDefault="00967C93">
      <w:pPr>
        <w:rPr>
          <w:sz w:val="24"/>
        </w:rPr>
      </w:pPr>
    </w:p>
    <w:p w:rsidR="00967C93" w:rsidRDefault="00967C93">
      <w:pPr>
        <w:numPr>
          <w:ilvl w:val="0"/>
          <w:numId w:val="85"/>
        </w:numPr>
        <w:jc w:val="both"/>
        <w:rPr>
          <w:sz w:val="24"/>
        </w:rPr>
      </w:pPr>
      <w:r>
        <w:rPr>
          <w:sz w:val="24"/>
        </w:rPr>
        <w:t xml:space="preserve">Устойчивое движение по Ляпунову будет называться асимптотическим устойчивым, если </w:t>
      </w:r>
      <w:r>
        <w:rPr>
          <w:sz w:val="24"/>
        </w:rPr>
        <w:sym w:font="Symbol" w:char="F022"/>
      </w:r>
      <w:r>
        <w:rPr>
          <w:sz w:val="24"/>
          <w:lang w:val="en-US"/>
        </w:rPr>
        <w:t>t </w:t>
      </w:r>
      <w:r w:rsidRPr="0009038D">
        <w:rPr>
          <w:sz w:val="24"/>
        </w:rPr>
        <w:t>&gt;</w:t>
      </w:r>
      <w:r>
        <w:rPr>
          <w:sz w:val="24"/>
          <w:lang w:val="en-US"/>
        </w:rPr>
        <w:t> t</w:t>
      </w:r>
      <w:r w:rsidRPr="0009038D">
        <w:rPr>
          <w:sz w:val="24"/>
          <w:vertAlign w:val="subscript"/>
        </w:rPr>
        <w:t>0 ,</w:t>
      </w:r>
      <w:r>
        <w:rPr>
          <w:sz w:val="24"/>
        </w:rPr>
        <w:t xml:space="preserve"> </w:t>
      </w:r>
    </w:p>
    <w:p w:rsidR="00967C93" w:rsidRDefault="00967C93">
      <w:pPr>
        <w:ind w:left="357"/>
        <w:jc w:val="center"/>
        <w:rPr>
          <w:sz w:val="24"/>
        </w:rPr>
      </w:pPr>
      <w:r w:rsidRPr="00522579">
        <w:rPr>
          <w:position w:val="-22"/>
          <w:sz w:val="24"/>
        </w:rPr>
        <w:object w:dxaOrig="1100" w:dyaOrig="460">
          <v:shape id="_x0000_i1456" type="#_x0000_t75" style="width:54.75pt;height:23.25pt" o:ole="" fillcolor="window">
            <v:imagedata r:id="rId914" o:title=""/>
          </v:shape>
          <o:OLEObject Type="Embed" ProgID="Equation.3" ShapeID="_x0000_i1456" DrawAspect="Content" ObjectID="_1414833711" r:id="rId915"/>
        </w:object>
      </w:r>
    </w:p>
    <w:p w:rsidR="00967C93" w:rsidRDefault="00967C93">
      <w:pPr>
        <w:ind w:left="357"/>
        <w:jc w:val="both"/>
        <w:rPr>
          <w:sz w:val="24"/>
        </w:rPr>
      </w:pPr>
      <w:r>
        <w:rPr>
          <w:sz w:val="24"/>
        </w:rPr>
        <w:t xml:space="preserve">Траектория возмущенного движения 3 на рис.3. не только не выходит за пределы </w:t>
      </w:r>
      <w:r>
        <w:rPr>
          <w:sz w:val="24"/>
        </w:rPr>
        <w:sym w:font="Symbol" w:char="F065"/>
      </w:r>
      <w:r>
        <w:rPr>
          <w:sz w:val="24"/>
        </w:rPr>
        <w:t xml:space="preserve">–трубки, но и при достаточно большом </w:t>
      </w:r>
      <w:r>
        <w:rPr>
          <w:sz w:val="24"/>
          <w:lang w:val="en-US"/>
        </w:rPr>
        <w:t>t</w:t>
      </w:r>
      <w:r w:rsidRPr="0009038D">
        <w:rPr>
          <w:sz w:val="24"/>
        </w:rPr>
        <w:t xml:space="preserve"> </w:t>
      </w:r>
      <w:r>
        <w:rPr>
          <w:sz w:val="24"/>
        </w:rPr>
        <w:t>асимптотически</w:t>
      </w:r>
      <w:r w:rsidRPr="0009038D">
        <w:rPr>
          <w:sz w:val="24"/>
        </w:rPr>
        <w:t xml:space="preserve"> </w:t>
      </w:r>
      <w:r>
        <w:rPr>
          <w:sz w:val="24"/>
        </w:rPr>
        <w:t xml:space="preserve">стремиться к оси </w:t>
      </w:r>
      <w:r>
        <w:rPr>
          <w:sz w:val="24"/>
          <w:lang w:val="en-US"/>
        </w:rPr>
        <w:t>t</w:t>
      </w:r>
      <w:r>
        <w:rPr>
          <w:sz w:val="24"/>
        </w:rPr>
        <w:t xml:space="preserve">. Поэтому система, получающая в момент времени </w:t>
      </w:r>
      <w:r>
        <w:rPr>
          <w:sz w:val="24"/>
          <w:lang w:val="en-US"/>
        </w:rPr>
        <w:t>t</w:t>
      </w:r>
      <w:r w:rsidRPr="0009038D">
        <w:rPr>
          <w:sz w:val="24"/>
          <w:vertAlign w:val="subscript"/>
        </w:rPr>
        <w:t xml:space="preserve">0 </w:t>
      </w:r>
      <w:r>
        <w:rPr>
          <w:sz w:val="24"/>
        </w:rPr>
        <w:t xml:space="preserve">возмущение </w:t>
      </w:r>
      <w:r>
        <w:rPr>
          <w:sz w:val="24"/>
        </w:rPr>
        <w:sym w:font="Symbol" w:char="F044"/>
      </w:r>
      <w:r>
        <w:rPr>
          <w:sz w:val="24"/>
          <w:lang w:val="en-US"/>
        </w:rPr>
        <w:t>x</w:t>
      </w:r>
      <w:r w:rsidRPr="0009038D">
        <w:rPr>
          <w:sz w:val="24"/>
          <w:vertAlign w:val="subscript"/>
        </w:rPr>
        <w:t xml:space="preserve">03 </w:t>
      </w:r>
      <w:r>
        <w:rPr>
          <w:sz w:val="24"/>
        </w:rPr>
        <w:t xml:space="preserve">и имеющая для всех </w:t>
      </w:r>
      <w:r>
        <w:rPr>
          <w:sz w:val="24"/>
          <w:lang w:val="en-US"/>
        </w:rPr>
        <w:t>t</w:t>
      </w:r>
      <w:r w:rsidRPr="0009038D">
        <w:rPr>
          <w:sz w:val="24"/>
        </w:rPr>
        <w:t xml:space="preserve"> &gt; </w:t>
      </w:r>
      <w:r>
        <w:rPr>
          <w:sz w:val="24"/>
          <w:lang w:val="en-US"/>
        </w:rPr>
        <w:t>t</w:t>
      </w:r>
      <w:r w:rsidRPr="0009038D">
        <w:rPr>
          <w:sz w:val="24"/>
          <w:vertAlign w:val="subscript"/>
        </w:rPr>
        <w:t xml:space="preserve">0 </w:t>
      </w:r>
      <w:r>
        <w:rPr>
          <w:sz w:val="24"/>
        </w:rPr>
        <w:t>траекторию 3 возмущенного движения (рис. 3.), будет асимптотически устойчивой.</w:t>
      </w:r>
    </w:p>
    <w:p w:rsidR="00967C93" w:rsidRDefault="00967C93">
      <w:pPr>
        <w:ind w:left="357"/>
        <w:jc w:val="both"/>
        <w:rPr>
          <w:sz w:val="24"/>
        </w:rPr>
      </w:pPr>
      <w:r>
        <w:rPr>
          <w:sz w:val="24"/>
        </w:rPr>
        <w:t xml:space="preserve">Если система асимптотически устойчива при достаточно больших возмущениях, то она называется </w:t>
      </w:r>
      <w:r>
        <w:rPr>
          <w:sz w:val="24"/>
          <w:u w:val="single"/>
        </w:rPr>
        <w:t>устойчивой в целом</w:t>
      </w:r>
      <w:r>
        <w:rPr>
          <w:sz w:val="24"/>
        </w:rPr>
        <w:t>.</w:t>
      </w:r>
    </w:p>
    <w:p w:rsidR="00967C93" w:rsidRDefault="0009038D">
      <w:pPr>
        <w:ind w:left="357"/>
        <w:jc w:val="center"/>
        <w:rPr>
          <w:sz w:val="24"/>
        </w:rPr>
      </w:pPr>
      <w:r>
        <w:rPr>
          <w:noProof/>
          <w:sz w:val="24"/>
        </w:rPr>
        <w:drawing>
          <wp:inline distT="0" distB="0" distL="0" distR="0">
            <wp:extent cx="4800600" cy="2105025"/>
            <wp:effectExtent l="19050" t="0" r="0" b="0"/>
            <wp:docPr id="460" name="Рисунок 460" descr="pi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pic17"/>
                    <pic:cNvPicPr>
                      <a:picLocks noChangeAspect="1" noChangeArrowheads="1"/>
                    </pic:cNvPicPr>
                  </pic:nvPicPr>
                  <pic:blipFill>
                    <a:blip r:embed="rId916" cstate="print"/>
                    <a:srcRect/>
                    <a:stretch>
                      <a:fillRect/>
                    </a:stretch>
                  </pic:blipFill>
                  <pic:spPr bwMode="auto">
                    <a:xfrm>
                      <a:off x="0" y="0"/>
                      <a:ext cx="4800600" cy="2105025"/>
                    </a:xfrm>
                    <a:prstGeom prst="rect">
                      <a:avLst/>
                    </a:prstGeom>
                    <a:noFill/>
                    <a:ln w="9525">
                      <a:noFill/>
                      <a:miter lim="800000"/>
                      <a:headEnd/>
                      <a:tailEnd/>
                    </a:ln>
                  </pic:spPr>
                </pic:pic>
              </a:graphicData>
            </a:graphic>
          </wp:inline>
        </w:drawing>
      </w:r>
    </w:p>
    <w:p w:rsidR="00967C93" w:rsidRDefault="00967C93">
      <w:pPr>
        <w:pStyle w:val="a9"/>
        <w:ind w:left="357"/>
        <w:jc w:val="center"/>
        <w:rPr>
          <w:sz w:val="24"/>
        </w:rPr>
      </w:pPr>
      <w:r>
        <w:rPr>
          <w:sz w:val="24"/>
        </w:rPr>
        <w:t>Рис. 4. Примеры устойчивых и неустойчивых систем.</w:t>
      </w:r>
    </w:p>
    <w:p w:rsidR="00967C93" w:rsidRDefault="00967C93">
      <w:pPr>
        <w:rPr>
          <w:sz w:val="24"/>
        </w:rPr>
      </w:pPr>
    </w:p>
    <w:p w:rsidR="00967C93" w:rsidRDefault="00967C93">
      <w:pPr>
        <w:ind w:left="357"/>
        <w:jc w:val="both"/>
        <w:rPr>
          <w:sz w:val="24"/>
        </w:rPr>
      </w:pPr>
      <w:r>
        <w:rPr>
          <w:sz w:val="24"/>
        </w:rPr>
        <w:lastRenderedPageBreak/>
        <w:t>На рис.4. (</w:t>
      </w:r>
      <w:r>
        <w:rPr>
          <w:sz w:val="24"/>
          <w:lang w:val="en-US"/>
        </w:rPr>
        <w:t>a</w:t>
      </w:r>
      <w:r w:rsidRPr="005045B8">
        <w:rPr>
          <w:sz w:val="24"/>
        </w:rPr>
        <w:t>)</w:t>
      </w:r>
      <w:r>
        <w:rPr>
          <w:sz w:val="24"/>
        </w:rPr>
        <w:t xml:space="preserve"> приведен пример маятника, представляющего собой тело, укрепленное на стержне, массой которого можно пренебречь, точка 0 является неподвижной точкой подвеса маятника. Если маятника находится в положении 1, то наибольшее возмущение </w:t>
      </w:r>
      <w:r>
        <w:rPr>
          <w:sz w:val="24"/>
        </w:rPr>
        <w:sym w:font="Symbol" w:char="F044"/>
      </w:r>
      <w:r>
        <w:rPr>
          <w:sz w:val="24"/>
          <w:lang w:val="en-US"/>
        </w:rPr>
        <w:t>x</w:t>
      </w:r>
      <w:r w:rsidRPr="0009038D">
        <w:rPr>
          <w:sz w:val="24"/>
          <w:vertAlign w:val="subscript"/>
        </w:rPr>
        <w:t xml:space="preserve">01 </w:t>
      </w:r>
      <w:r>
        <w:rPr>
          <w:sz w:val="24"/>
        </w:rPr>
        <w:t xml:space="preserve">выведет из состояния равновесия. Следовательно, маятник в положении 1 является не устойчивой системой. Если маятник, находящийся в положении 2, отклонить на угол </w:t>
      </w:r>
      <w:r>
        <w:rPr>
          <w:sz w:val="24"/>
        </w:rPr>
        <w:sym w:font="Symbol" w:char="F044"/>
      </w:r>
      <w:r>
        <w:rPr>
          <w:sz w:val="24"/>
          <w:lang w:val="en-US"/>
        </w:rPr>
        <w:t>x</w:t>
      </w:r>
      <w:r w:rsidRPr="0009038D">
        <w:rPr>
          <w:sz w:val="24"/>
          <w:vertAlign w:val="subscript"/>
        </w:rPr>
        <w:t xml:space="preserve">02 </w:t>
      </w:r>
      <w:r>
        <w:rPr>
          <w:sz w:val="24"/>
        </w:rPr>
        <w:t>и пренебречь силой трения в опоре и сопротивлением воздуха, то маятник будет совершать устойчивые незатухающие колебания относительно положения 2. Такая система будет устойчивой. Если учесть трение в опоре и сопротивление воздуха, то через достаточно большое время маятник вернется в положение 2, и в этом случае он представляет собой асимптотически устойчивую систему или систему устойчивую в целом. Аналогично шары, находящиеся на гладких поверхностях (</w:t>
      </w:r>
      <w:r>
        <w:rPr>
          <w:sz w:val="24"/>
          <w:lang w:val="en-US"/>
        </w:rPr>
        <w:t>b</w:t>
      </w:r>
      <w:r>
        <w:rPr>
          <w:sz w:val="24"/>
        </w:rPr>
        <w:t>) и (</w:t>
      </w:r>
      <w:r>
        <w:rPr>
          <w:sz w:val="24"/>
          <w:lang w:val="en-US"/>
        </w:rPr>
        <w:t>c</w:t>
      </w:r>
      <w:r>
        <w:rPr>
          <w:sz w:val="24"/>
        </w:rPr>
        <w:t>), будут представлять собой соответственно неустойчивую и асимптотически устойчивую систему.</w:t>
      </w:r>
    </w:p>
    <w:p w:rsidR="00967C93" w:rsidRDefault="00967C93">
      <w:pPr>
        <w:rPr>
          <w:sz w:val="24"/>
        </w:rPr>
      </w:pPr>
    </w:p>
    <w:p w:rsidR="00967C93" w:rsidRDefault="00967C93">
      <w:pPr>
        <w:numPr>
          <w:ilvl w:val="0"/>
          <w:numId w:val="85"/>
        </w:numPr>
        <w:jc w:val="both"/>
        <w:rPr>
          <w:sz w:val="24"/>
        </w:rPr>
      </w:pPr>
      <w:r>
        <w:rPr>
          <w:sz w:val="24"/>
        </w:rPr>
        <w:t xml:space="preserve">Ранее рассматривалась система (1), описываемая дифференциальным уравнением 1-го порядка. Если рассмотреть общий случай, когда исследуемая на устойчивость система описывается дифференциальным уравнением </w:t>
      </w:r>
      <w:r>
        <w:rPr>
          <w:sz w:val="24"/>
          <w:lang w:val="en-US"/>
        </w:rPr>
        <w:t>n</w:t>
      </w:r>
      <w:r w:rsidRPr="0009038D">
        <w:rPr>
          <w:sz w:val="24"/>
        </w:rPr>
        <w:t>-</w:t>
      </w:r>
      <w:r>
        <w:rPr>
          <w:sz w:val="24"/>
        </w:rPr>
        <w:t>го порядка, то уравнение первого приближения можно записать следующим образом:</w:t>
      </w:r>
    </w:p>
    <w:p w:rsidR="00967C93" w:rsidRDefault="00967C93">
      <w:pPr>
        <w:ind w:left="357"/>
        <w:jc w:val="center"/>
        <w:rPr>
          <w:sz w:val="24"/>
        </w:rPr>
      </w:pPr>
      <w:r w:rsidRPr="00522579">
        <w:rPr>
          <w:noProof/>
          <w:position w:val="-24"/>
          <w:sz w:val="24"/>
        </w:rPr>
        <w:object w:dxaOrig="3940" w:dyaOrig="660">
          <v:shape id="_x0000_i1457" type="#_x0000_t75" style="width:197.25pt;height:33pt" o:ole="" fillcolor="window">
            <v:imagedata r:id="rId917" o:title=""/>
          </v:shape>
          <o:OLEObject Type="Embed" ProgID="Equation.3" ShapeID="_x0000_i1457" DrawAspect="Content" ObjectID="_1414833712" r:id="rId918"/>
        </w:object>
      </w:r>
      <w:r>
        <w:rPr>
          <w:sz w:val="24"/>
        </w:rPr>
        <w:t>,          (8)</w:t>
      </w:r>
    </w:p>
    <w:p w:rsidR="00967C93" w:rsidRDefault="00967C93">
      <w:pPr>
        <w:rPr>
          <w:sz w:val="24"/>
        </w:rPr>
      </w:pPr>
    </w:p>
    <w:p w:rsidR="00967C93" w:rsidRDefault="00967C93">
      <w:pPr>
        <w:rPr>
          <w:sz w:val="24"/>
        </w:rPr>
      </w:pPr>
    </w:p>
    <w:p w:rsidR="00967C93" w:rsidRDefault="00967C93">
      <w:pPr>
        <w:ind w:left="357"/>
        <w:rPr>
          <w:sz w:val="24"/>
        </w:rPr>
      </w:pPr>
      <w:r>
        <w:rPr>
          <w:sz w:val="24"/>
        </w:rPr>
        <w:t xml:space="preserve">где </w:t>
      </w:r>
      <w:r>
        <w:rPr>
          <w:sz w:val="24"/>
          <w:lang w:val="en-US"/>
        </w:rPr>
        <w:t>a</w:t>
      </w:r>
      <w:r w:rsidRPr="0009038D">
        <w:rPr>
          <w:sz w:val="24"/>
          <w:vertAlign w:val="subscript"/>
        </w:rPr>
        <w:t>1</w:t>
      </w:r>
      <w:r w:rsidRPr="0009038D">
        <w:rPr>
          <w:sz w:val="24"/>
        </w:rPr>
        <w:t>,..</w:t>
      </w:r>
      <w:r>
        <w:rPr>
          <w:sz w:val="24"/>
          <w:lang w:val="en-US"/>
        </w:rPr>
        <w:t>a</w:t>
      </w:r>
      <w:r>
        <w:rPr>
          <w:sz w:val="24"/>
          <w:vertAlign w:val="subscript"/>
          <w:lang w:val="en-US"/>
        </w:rPr>
        <w:t>n</w:t>
      </w:r>
      <w:r w:rsidRPr="0009038D">
        <w:rPr>
          <w:sz w:val="24"/>
        </w:rPr>
        <w:t xml:space="preserve"> </w:t>
      </w:r>
      <w:r>
        <w:rPr>
          <w:sz w:val="24"/>
        </w:rPr>
        <w:t xml:space="preserve">–постоянные коэффициенты, причем </w:t>
      </w:r>
      <w:r w:rsidRPr="00522579">
        <w:rPr>
          <w:noProof/>
          <w:position w:val="-24"/>
          <w:sz w:val="24"/>
        </w:rPr>
        <w:object w:dxaOrig="1060" w:dyaOrig="620">
          <v:shape id="_x0000_i1458" type="#_x0000_t75" style="width:53.25pt;height:30.75pt" o:ole="" fillcolor="window">
            <v:imagedata r:id="rId919" o:title=""/>
          </v:shape>
          <o:OLEObject Type="Embed" ProgID="Equation.3" ShapeID="_x0000_i1458" DrawAspect="Content" ObjectID="_1414833713" r:id="rId920"/>
        </w:object>
      </w:r>
      <w:r>
        <w:rPr>
          <w:noProof/>
          <w:sz w:val="24"/>
        </w:rPr>
        <w:t>.</w:t>
      </w:r>
    </w:p>
    <w:p w:rsidR="00967C93" w:rsidRPr="0009038D" w:rsidRDefault="00967C93">
      <w:pPr>
        <w:ind w:left="357"/>
        <w:rPr>
          <w:sz w:val="24"/>
        </w:rPr>
      </w:pPr>
      <w:r>
        <w:rPr>
          <w:sz w:val="24"/>
        </w:rPr>
        <w:t>Характеристический многочлен системы будет иметь вид:</w:t>
      </w:r>
    </w:p>
    <w:p w:rsidR="00967C93" w:rsidRPr="002A3528" w:rsidRDefault="00967C93">
      <w:pPr>
        <w:ind w:left="357"/>
        <w:jc w:val="center"/>
        <w:rPr>
          <w:sz w:val="24"/>
        </w:rPr>
      </w:pPr>
      <w:r>
        <w:rPr>
          <w:sz w:val="24"/>
          <w:lang w:val="en-US"/>
        </w:rPr>
        <w:t>G(p) = a</w:t>
      </w:r>
      <w:r>
        <w:rPr>
          <w:sz w:val="24"/>
          <w:vertAlign w:val="subscript"/>
          <w:lang w:val="en-US"/>
        </w:rPr>
        <w:t>0</w:t>
      </w:r>
      <w:r>
        <w:rPr>
          <w:sz w:val="24"/>
          <w:lang w:val="en-US"/>
        </w:rPr>
        <w:t>p</w:t>
      </w:r>
      <w:r>
        <w:rPr>
          <w:sz w:val="24"/>
          <w:vertAlign w:val="superscript"/>
          <w:lang w:val="en-US"/>
        </w:rPr>
        <w:t>n</w:t>
      </w:r>
      <w:r>
        <w:rPr>
          <w:sz w:val="24"/>
          <w:lang w:val="en-US"/>
        </w:rPr>
        <w:t xml:space="preserve"> + a</w:t>
      </w:r>
      <w:r>
        <w:rPr>
          <w:sz w:val="24"/>
          <w:vertAlign w:val="subscript"/>
          <w:lang w:val="en-US"/>
        </w:rPr>
        <w:t>1</w:t>
      </w:r>
      <w:r>
        <w:rPr>
          <w:sz w:val="24"/>
          <w:lang w:val="en-US"/>
        </w:rPr>
        <w:t>p</w:t>
      </w:r>
      <w:r>
        <w:rPr>
          <w:sz w:val="24"/>
          <w:vertAlign w:val="superscript"/>
          <w:lang w:val="en-US"/>
        </w:rPr>
        <w:t>n-1</w:t>
      </w:r>
      <w:r>
        <w:rPr>
          <w:sz w:val="24"/>
          <w:lang w:val="en-US"/>
        </w:rPr>
        <w:t xml:space="preserve"> +…+ a</w:t>
      </w:r>
      <w:r>
        <w:rPr>
          <w:sz w:val="24"/>
          <w:vertAlign w:val="subscript"/>
          <w:lang w:val="en-US"/>
        </w:rPr>
        <w:t>n-1</w:t>
      </w:r>
      <w:r>
        <w:rPr>
          <w:sz w:val="24"/>
          <w:lang w:val="en-US"/>
        </w:rPr>
        <w:t xml:space="preserve">p + … </w:t>
      </w:r>
      <w:r w:rsidRPr="002A3528">
        <w:rPr>
          <w:sz w:val="24"/>
        </w:rPr>
        <w:t xml:space="preserve">+ </w:t>
      </w:r>
      <w:r>
        <w:rPr>
          <w:sz w:val="24"/>
          <w:lang w:val="en-US"/>
        </w:rPr>
        <w:t>a</w:t>
      </w:r>
      <w:r>
        <w:rPr>
          <w:sz w:val="24"/>
          <w:vertAlign w:val="subscript"/>
          <w:lang w:val="en-US"/>
        </w:rPr>
        <w:t>n</w:t>
      </w:r>
      <w:r w:rsidRPr="002A3528">
        <w:rPr>
          <w:sz w:val="24"/>
        </w:rPr>
        <w:t>,</w:t>
      </w:r>
    </w:p>
    <w:p w:rsidR="00967C93" w:rsidRPr="0009038D" w:rsidRDefault="00967C93">
      <w:pPr>
        <w:ind w:left="357"/>
        <w:rPr>
          <w:sz w:val="24"/>
        </w:rPr>
      </w:pPr>
      <w:r>
        <w:rPr>
          <w:sz w:val="24"/>
        </w:rPr>
        <w:t>а характеристическое уравнение:</w:t>
      </w:r>
    </w:p>
    <w:p w:rsidR="00967C93" w:rsidRPr="002A3528" w:rsidRDefault="00967C93">
      <w:pPr>
        <w:ind w:left="357"/>
        <w:jc w:val="center"/>
        <w:rPr>
          <w:sz w:val="24"/>
        </w:rPr>
      </w:pPr>
      <w:r>
        <w:rPr>
          <w:sz w:val="24"/>
          <w:lang w:val="en-US"/>
        </w:rPr>
        <w:t>a</w:t>
      </w:r>
      <w:r w:rsidRPr="0009038D">
        <w:rPr>
          <w:sz w:val="24"/>
          <w:vertAlign w:val="subscript"/>
        </w:rPr>
        <w:t>0</w:t>
      </w:r>
      <w:r>
        <w:rPr>
          <w:sz w:val="24"/>
          <w:lang w:val="en-US"/>
        </w:rPr>
        <w:t>p</w:t>
      </w:r>
      <w:r>
        <w:rPr>
          <w:sz w:val="24"/>
          <w:vertAlign w:val="superscript"/>
          <w:lang w:val="en-US"/>
        </w:rPr>
        <w:t>n</w:t>
      </w:r>
      <w:r w:rsidRPr="0009038D">
        <w:rPr>
          <w:sz w:val="24"/>
        </w:rPr>
        <w:t xml:space="preserve"> + </w:t>
      </w:r>
      <w:r>
        <w:rPr>
          <w:sz w:val="24"/>
          <w:lang w:val="en-US"/>
        </w:rPr>
        <w:t>a</w:t>
      </w:r>
      <w:r w:rsidRPr="0009038D">
        <w:rPr>
          <w:sz w:val="24"/>
          <w:vertAlign w:val="subscript"/>
        </w:rPr>
        <w:t>1</w:t>
      </w:r>
      <w:r>
        <w:rPr>
          <w:sz w:val="24"/>
          <w:lang w:val="en-US"/>
        </w:rPr>
        <w:t>p</w:t>
      </w:r>
      <w:r>
        <w:rPr>
          <w:sz w:val="24"/>
          <w:vertAlign w:val="superscript"/>
          <w:lang w:val="en-US"/>
        </w:rPr>
        <w:t>n</w:t>
      </w:r>
      <w:r w:rsidRPr="0009038D">
        <w:rPr>
          <w:sz w:val="24"/>
          <w:vertAlign w:val="superscript"/>
        </w:rPr>
        <w:t>-1</w:t>
      </w:r>
      <w:r w:rsidRPr="0009038D">
        <w:rPr>
          <w:sz w:val="24"/>
        </w:rPr>
        <w:t xml:space="preserve"> + … </w:t>
      </w:r>
      <w:r w:rsidRPr="002A3528">
        <w:rPr>
          <w:sz w:val="24"/>
        </w:rPr>
        <w:t xml:space="preserve">+ </w:t>
      </w:r>
      <w:r>
        <w:rPr>
          <w:sz w:val="24"/>
          <w:lang w:val="en-US"/>
        </w:rPr>
        <w:t>an</w:t>
      </w:r>
      <w:r w:rsidRPr="002A3528">
        <w:rPr>
          <w:sz w:val="24"/>
        </w:rPr>
        <w:t>-1</w:t>
      </w:r>
      <w:r>
        <w:rPr>
          <w:sz w:val="24"/>
          <w:lang w:val="en-US"/>
        </w:rPr>
        <w:t>p</w:t>
      </w:r>
      <w:r w:rsidRPr="002A3528">
        <w:rPr>
          <w:sz w:val="24"/>
        </w:rPr>
        <w:t xml:space="preserve"> + … + </w:t>
      </w:r>
      <w:r>
        <w:rPr>
          <w:sz w:val="24"/>
          <w:lang w:val="en-US"/>
        </w:rPr>
        <w:t>a</w:t>
      </w:r>
      <w:r>
        <w:rPr>
          <w:sz w:val="24"/>
          <w:vertAlign w:val="subscript"/>
          <w:lang w:val="en-US"/>
        </w:rPr>
        <w:t>n</w:t>
      </w:r>
      <w:r w:rsidRPr="002A3528">
        <w:rPr>
          <w:sz w:val="24"/>
        </w:rPr>
        <w:t xml:space="preserve"> = 0          (9)</w:t>
      </w:r>
    </w:p>
    <w:p w:rsidR="00967C93" w:rsidRPr="0009038D" w:rsidRDefault="00967C93">
      <w:pPr>
        <w:pStyle w:val="a6"/>
        <w:ind w:left="357"/>
      </w:pPr>
      <w:r>
        <w:t>имеет корни (полюса)</w:t>
      </w:r>
      <w:r w:rsidRPr="0009038D">
        <w:t xml:space="preserve"> </w:t>
      </w:r>
      <w:r w:rsidRPr="00522579">
        <w:rPr>
          <w:position w:val="-10"/>
          <w:lang w:val="en-US"/>
        </w:rPr>
        <w:object w:dxaOrig="1120" w:dyaOrig="380">
          <v:shape id="_x0000_i1459" type="#_x0000_t75" style="width:56.25pt;height:18.75pt" o:ole="" fillcolor="window">
            <v:imagedata r:id="rId921" o:title=""/>
          </v:shape>
          <o:OLEObject Type="Embed" ProgID="Equation.3" ShapeID="_x0000_i1459" DrawAspect="Content" ObjectID="_1414833714" r:id="rId922"/>
        </w:object>
      </w:r>
      <w:r w:rsidRPr="0009038D">
        <w:t>.</w:t>
      </w:r>
    </w:p>
    <w:p w:rsidR="00967C93" w:rsidRDefault="00967C93">
      <w:pPr>
        <w:ind w:left="357"/>
        <w:jc w:val="both"/>
        <w:rPr>
          <w:sz w:val="24"/>
        </w:rPr>
      </w:pPr>
      <w:r>
        <w:rPr>
          <w:sz w:val="24"/>
        </w:rPr>
        <w:t>Эти корни в общем случае являются комплексными</w:t>
      </w:r>
      <w:r w:rsidRPr="0009038D">
        <w:rPr>
          <w:sz w:val="24"/>
        </w:rPr>
        <w:t xml:space="preserve"> </w:t>
      </w:r>
      <w:r>
        <w:rPr>
          <w:sz w:val="24"/>
          <w:lang w:val="en-US"/>
        </w:rPr>
        <w:t>P</w:t>
      </w:r>
      <w:r>
        <w:rPr>
          <w:sz w:val="24"/>
          <w:vertAlign w:val="subscript"/>
          <w:lang w:val="en-US"/>
        </w:rPr>
        <w:t>i</w:t>
      </w:r>
      <w:r>
        <w:rPr>
          <w:sz w:val="24"/>
          <w:lang w:val="en-US"/>
        </w:rPr>
        <w:t> </w:t>
      </w:r>
      <w:r w:rsidRPr="0009038D">
        <w:rPr>
          <w:sz w:val="24"/>
        </w:rPr>
        <w:t>=</w:t>
      </w:r>
      <w:r>
        <w:rPr>
          <w:sz w:val="24"/>
          <w:lang w:val="en-US"/>
        </w:rPr>
        <w:t> </w:t>
      </w:r>
      <w:r>
        <w:rPr>
          <w:sz w:val="24"/>
          <w:lang w:val="en-US"/>
        </w:rPr>
        <w:sym w:font="Symbol" w:char="F061"/>
      </w:r>
      <w:r>
        <w:rPr>
          <w:sz w:val="24"/>
          <w:vertAlign w:val="subscript"/>
          <w:lang w:val="en-US"/>
        </w:rPr>
        <w:t>i</w:t>
      </w:r>
      <w:r>
        <w:rPr>
          <w:sz w:val="24"/>
          <w:lang w:val="en-US"/>
        </w:rPr>
        <w:t> </w:t>
      </w:r>
      <w:r w:rsidRPr="0009038D">
        <w:rPr>
          <w:sz w:val="24"/>
        </w:rPr>
        <w:t>+</w:t>
      </w:r>
      <w:r>
        <w:rPr>
          <w:sz w:val="24"/>
          <w:lang w:val="en-US"/>
        </w:rPr>
        <w:t> j</w:t>
      </w:r>
      <w:r>
        <w:rPr>
          <w:sz w:val="24"/>
          <w:lang w:val="en-US"/>
        </w:rPr>
        <w:sym w:font="Symbol" w:char="F077"/>
      </w:r>
      <w:r>
        <w:rPr>
          <w:sz w:val="24"/>
          <w:vertAlign w:val="subscript"/>
          <w:lang w:val="en-US"/>
        </w:rPr>
        <w:t>i</w:t>
      </w:r>
      <w:r w:rsidRPr="0009038D">
        <w:rPr>
          <w:sz w:val="24"/>
        </w:rPr>
        <w:t xml:space="preserve">, </w:t>
      </w:r>
      <w:r>
        <w:rPr>
          <w:sz w:val="24"/>
        </w:rPr>
        <w:t>т.е. содержат вещественную и мнимую части. Если корень имеет отрицательную вещественную часть, т.е</w:t>
      </w:r>
      <w:r w:rsidRPr="005045B8">
        <w:rPr>
          <w:sz w:val="24"/>
        </w:rPr>
        <w:t>.</w:t>
      </w:r>
      <w:r>
        <w:rPr>
          <w:sz w:val="24"/>
        </w:rPr>
        <w:t xml:space="preserve"> </w:t>
      </w:r>
      <w:r>
        <w:rPr>
          <w:sz w:val="24"/>
          <w:lang w:val="en-US"/>
        </w:rPr>
        <w:sym w:font="Symbol" w:char="F061"/>
      </w:r>
      <w:r>
        <w:rPr>
          <w:sz w:val="24"/>
          <w:vertAlign w:val="subscript"/>
          <w:lang w:val="en-US"/>
        </w:rPr>
        <w:t>i</w:t>
      </w:r>
      <w:r>
        <w:rPr>
          <w:sz w:val="24"/>
          <w:lang w:val="en-US"/>
        </w:rPr>
        <w:t> </w:t>
      </w:r>
      <w:r w:rsidRPr="005045B8">
        <w:rPr>
          <w:sz w:val="24"/>
        </w:rPr>
        <w:t>&lt;</w:t>
      </w:r>
      <w:r>
        <w:rPr>
          <w:sz w:val="24"/>
          <w:lang w:val="en-US"/>
        </w:rPr>
        <w:t> </w:t>
      </w:r>
      <w:r w:rsidRPr="005045B8">
        <w:rPr>
          <w:sz w:val="24"/>
        </w:rPr>
        <w:t>0</w:t>
      </w:r>
      <w:r>
        <w:rPr>
          <w:sz w:val="24"/>
        </w:rPr>
        <w:t>, то он называется левым, т.к. точка, изображающая его положение на комплексной плоскости, располагается слева от мнимой оси</w:t>
      </w:r>
      <w:r w:rsidRPr="005045B8">
        <w:rPr>
          <w:sz w:val="24"/>
        </w:rPr>
        <w:t xml:space="preserve"> (</w:t>
      </w:r>
      <w:r>
        <w:rPr>
          <w:sz w:val="24"/>
        </w:rPr>
        <w:t>рис. 5.).</w:t>
      </w:r>
    </w:p>
    <w:p w:rsidR="00967C93" w:rsidRDefault="0009038D">
      <w:pPr>
        <w:ind w:left="357"/>
        <w:jc w:val="center"/>
        <w:rPr>
          <w:sz w:val="24"/>
        </w:rPr>
      </w:pPr>
      <w:r>
        <w:rPr>
          <w:noProof/>
          <w:sz w:val="24"/>
        </w:rPr>
        <w:lastRenderedPageBreak/>
        <w:drawing>
          <wp:inline distT="0" distB="0" distL="0" distR="0">
            <wp:extent cx="4286250" cy="4162425"/>
            <wp:effectExtent l="19050" t="0" r="0" b="0"/>
            <wp:docPr id="464" name="Рисунок 464" descr="pi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pic17"/>
                    <pic:cNvPicPr>
                      <a:picLocks noChangeAspect="1" noChangeArrowheads="1"/>
                    </pic:cNvPicPr>
                  </pic:nvPicPr>
                  <pic:blipFill>
                    <a:blip r:embed="rId923" cstate="print"/>
                    <a:srcRect/>
                    <a:stretch>
                      <a:fillRect/>
                    </a:stretch>
                  </pic:blipFill>
                  <pic:spPr bwMode="auto">
                    <a:xfrm>
                      <a:off x="0" y="0"/>
                      <a:ext cx="4286250" cy="4162425"/>
                    </a:xfrm>
                    <a:prstGeom prst="rect">
                      <a:avLst/>
                    </a:prstGeom>
                    <a:noFill/>
                    <a:ln w="9525">
                      <a:noFill/>
                      <a:miter lim="800000"/>
                      <a:headEnd/>
                      <a:tailEnd/>
                    </a:ln>
                  </pic:spPr>
                </pic:pic>
              </a:graphicData>
            </a:graphic>
          </wp:inline>
        </w:drawing>
      </w:r>
    </w:p>
    <w:p w:rsidR="00967C93" w:rsidRDefault="00967C93">
      <w:pPr>
        <w:ind w:left="357"/>
        <w:jc w:val="center"/>
        <w:rPr>
          <w:sz w:val="24"/>
        </w:rPr>
      </w:pPr>
      <w:r w:rsidRPr="0009038D">
        <w:rPr>
          <w:sz w:val="24"/>
        </w:rPr>
        <w:t>Рис. 5. Расположение корней характеристического уравнения на комплексной плоскости (</w:t>
      </w:r>
      <w:r>
        <w:rPr>
          <w:sz w:val="24"/>
          <w:lang w:val="en-US"/>
        </w:rPr>
        <w:t>Re</w:t>
      </w:r>
      <w:r w:rsidRPr="0009038D">
        <w:rPr>
          <w:sz w:val="24"/>
        </w:rPr>
        <w:t xml:space="preserve"> – </w:t>
      </w:r>
      <w:r>
        <w:rPr>
          <w:sz w:val="24"/>
        </w:rPr>
        <w:t xml:space="preserve">вещественная ось, </w:t>
      </w:r>
      <w:r>
        <w:rPr>
          <w:sz w:val="24"/>
          <w:lang w:val="en-US"/>
        </w:rPr>
        <w:t>Im</w:t>
      </w:r>
      <w:r w:rsidRPr="0009038D">
        <w:rPr>
          <w:sz w:val="24"/>
        </w:rPr>
        <w:t xml:space="preserve"> – </w:t>
      </w:r>
      <w:r>
        <w:rPr>
          <w:sz w:val="24"/>
        </w:rPr>
        <w:t>мнимая ось).</w:t>
      </w:r>
    </w:p>
    <w:p w:rsidR="00967C93" w:rsidRDefault="00967C93">
      <w:pPr>
        <w:ind w:left="357"/>
        <w:jc w:val="center"/>
        <w:rPr>
          <w:sz w:val="24"/>
        </w:rPr>
      </w:pPr>
    </w:p>
    <w:p w:rsidR="00967C93" w:rsidRDefault="00967C93">
      <w:pPr>
        <w:ind w:left="357"/>
        <w:jc w:val="both"/>
        <w:rPr>
          <w:sz w:val="24"/>
        </w:rPr>
      </w:pPr>
      <w:r>
        <w:rPr>
          <w:sz w:val="24"/>
        </w:rPr>
        <w:t xml:space="preserve">Корень </w:t>
      </w:r>
      <w:r>
        <w:rPr>
          <w:sz w:val="24"/>
          <w:lang w:val="en-US"/>
        </w:rPr>
        <w:t>p</w:t>
      </w:r>
      <w:r w:rsidRPr="0009038D">
        <w:rPr>
          <w:sz w:val="24"/>
          <w:vertAlign w:val="subscript"/>
        </w:rPr>
        <w:t>1</w:t>
      </w:r>
      <w:r>
        <w:rPr>
          <w:sz w:val="24"/>
        </w:rPr>
        <w:t xml:space="preserve"> будет левым, корень </w:t>
      </w:r>
      <w:r>
        <w:rPr>
          <w:sz w:val="24"/>
          <w:lang w:val="en-US"/>
        </w:rPr>
        <w:t>p</w:t>
      </w:r>
      <w:r w:rsidRPr="0009038D">
        <w:rPr>
          <w:sz w:val="24"/>
          <w:vertAlign w:val="subscript"/>
        </w:rPr>
        <w:t>2</w:t>
      </w:r>
      <w:r>
        <w:rPr>
          <w:sz w:val="24"/>
        </w:rPr>
        <w:t xml:space="preserve"> будет правым, а </w:t>
      </w:r>
      <w:r>
        <w:rPr>
          <w:sz w:val="24"/>
          <w:lang w:val="en-US"/>
        </w:rPr>
        <w:t>p</w:t>
      </w:r>
      <w:r w:rsidRPr="0009038D">
        <w:rPr>
          <w:sz w:val="24"/>
          <w:vertAlign w:val="subscript"/>
        </w:rPr>
        <w:t>3</w:t>
      </w:r>
      <w:r w:rsidRPr="0009038D">
        <w:rPr>
          <w:sz w:val="24"/>
        </w:rPr>
        <w:t>,</w:t>
      </w:r>
      <w:r>
        <w:rPr>
          <w:sz w:val="24"/>
        </w:rPr>
        <w:t xml:space="preserve"> расположенный на мнимой оси (</w:t>
      </w:r>
      <w:r>
        <w:rPr>
          <w:sz w:val="24"/>
        </w:rPr>
        <w:sym w:font="Symbol" w:char="F061"/>
      </w:r>
      <w:r>
        <w:rPr>
          <w:sz w:val="24"/>
        </w:rPr>
        <w:t>3 = 0</w:t>
      </w:r>
      <w:r w:rsidRPr="0009038D">
        <w:rPr>
          <w:sz w:val="24"/>
        </w:rPr>
        <w:t>)</w:t>
      </w:r>
      <w:r>
        <w:rPr>
          <w:sz w:val="24"/>
        </w:rPr>
        <w:t>, называется нейтральным.</w:t>
      </w:r>
    </w:p>
    <w:p w:rsidR="00967C93" w:rsidRDefault="00967C93">
      <w:pPr>
        <w:ind w:left="357"/>
        <w:jc w:val="both"/>
        <w:rPr>
          <w:sz w:val="24"/>
        </w:rPr>
      </w:pPr>
    </w:p>
    <w:p w:rsidR="00967C93" w:rsidRDefault="00967C93">
      <w:pPr>
        <w:ind w:left="357"/>
        <w:jc w:val="both"/>
        <w:rPr>
          <w:sz w:val="24"/>
        </w:rPr>
      </w:pPr>
      <w:r>
        <w:rPr>
          <w:sz w:val="24"/>
          <w:u w:val="single"/>
        </w:rPr>
        <w:t>Пример 1</w:t>
      </w:r>
      <w:r>
        <w:rPr>
          <w:sz w:val="24"/>
        </w:rPr>
        <w:t>. Характеристическое уравнение:</w:t>
      </w:r>
    </w:p>
    <w:p w:rsidR="00967C93" w:rsidRDefault="00967C93">
      <w:pPr>
        <w:ind w:left="357"/>
        <w:jc w:val="both"/>
        <w:rPr>
          <w:sz w:val="24"/>
        </w:rPr>
      </w:pPr>
    </w:p>
    <w:p w:rsidR="00967C93" w:rsidRPr="0009038D" w:rsidRDefault="00967C93">
      <w:pPr>
        <w:ind w:left="357"/>
        <w:jc w:val="center"/>
        <w:rPr>
          <w:sz w:val="24"/>
        </w:rPr>
      </w:pPr>
      <w:r>
        <w:rPr>
          <w:sz w:val="24"/>
          <w:lang w:val="en-US"/>
        </w:rPr>
        <w:t>p</w:t>
      </w:r>
      <w:r w:rsidRPr="0009038D">
        <w:rPr>
          <w:sz w:val="24"/>
          <w:vertAlign w:val="superscript"/>
        </w:rPr>
        <w:t>2</w:t>
      </w:r>
      <w:r>
        <w:rPr>
          <w:sz w:val="24"/>
          <w:lang w:val="en-US"/>
        </w:rPr>
        <w:t> </w:t>
      </w:r>
      <w:r w:rsidRPr="0009038D">
        <w:rPr>
          <w:sz w:val="24"/>
        </w:rPr>
        <w:t>-</w:t>
      </w:r>
      <w:r>
        <w:rPr>
          <w:sz w:val="24"/>
          <w:lang w:val="en-US"/>
        </w:rPr>
        <w:t> </w:t>
      </w:r>
      <w:r w:rsidRPr="0009038D">
        <w:rPr>
          <w:sz w:val="24"/>
        </w:rPr>
        <w:t>4</w:t>
      </w:r>
      <w:r>
        <w:rPr>
          <w:sz w:val="24"/>
          <w:lang w:val="en-US"/>
        </w:rPr>
        <w:t>p </w:t>
      </w:r>
      <w:r w:rsidRPr="0009038D">
        <w:rPr>
          <w:sz w:val="24"/>
        </w:rPr>
        <w:t>+</w:t>
      </w:r>
      <w:r>
        <w:rPr>
          <w:sz w:val="24"/>
          <w:lang w:val="en-US"/>
        </w:rPr>
        <w:t> </w:t>
      </w:r>
      <w:r w:rsidRPr="0009038D">
        <w:rPr>
          <w:sz w:val="24"/>
        </w:rPr>
        <w:t>13</w:t>
      </w:r>
      <w:r>
        <w:rPr>
          <w:sz w:val="24"/>
          <w:lang w:val="en-US"/>
        </w:rPr>
        <w:t> </w:t>
      </w:r>
      <w:r w:rsidRPr="0009038D">
        <w:rPr>
          <w:sz w:val="24"/>
        </w:rPr>
        <w:t>=</w:t>
      </w:r>
      <w:r>
        <w:rPr>
          <w:sz w:val="24"/>
          <w:lang w:val="en-US"/>
        </w:rPr>
        <w:t> </w:t>
      </w:r>
      <w:r w:rsidRPr="0009038D">
        <w:rPr>
          <w:sz w:val="24"/>
        </w:rPr>
        <w:t>0;</w:t>
      </w:r>
    </w:p>
    <w:p w:rsidR="00967C93" w:rsidRPr="0009038D" w:rsidRDefault="00967C93">
      <w:pPr>
        <w:ind w:left="357"/>
        <w:jc w:val="center"/>
        <w:rPr>
          <w:sz w:val="24"/>
        </w:rPr>
      </w:pPr>
    </w:p>
    <w:p w:rsidR="00967C93" w:rsidRPr="0009038D" w:rsidRDefault="00967C93">
      <w:pPr>
        <w:ind w:left="357"/>
        <w:jc w:val="center"/>
        <w:rPr>
          <w:sz w:val="24"/>
        </w:rPr>
      </w:pPr>
      <w:r w:rsidRPr="00522579">
        <w:rPr>
          <w:position w:val="-24"/>
          <w:sz w:val="24"/>
          <w:lang w:val="en-US"/>
        </w:rPr>
        <w:object w:dxaOrig="2700" w:dyaOrig="680">
          <v:shape id="_x0000_i1460" type="#_x0000_t75" style="width:135pt;height:33.75pt" o:ole="" fillcolor="window">
            <v:imagedata r:id="rId924" o:title=""/>
          </v:shape>
          <o:OLEObject Type="Embed" ProgID="Equation.3" ShapeID="_x0000_i1460" DrawAspect="Content" ObjectID="_1414833715" r:id="rId925"/>
        </w:object>
      </w:r>
      <w:r w:rsidRPr="0009038D">
        <w:rPr>
          <w:sz w:val="24"/>
        </w:rPr>
        <w:t>.</w:t>
      </w:r>
    </w:p>
    <w:p w:rsidR="00967C93" w:rsidRPr="0009038D" w:rsidRDefault="00967C93">
      <w:pPr>
        <w:ind w:left="357"/>
        <w:jc w:val="both"/>
        <w:rPr>
          <w:sz w:val="24"/>
        </w:rPr>
      </w:pPr>
      <w:r>
        <w:rPr>
          <w:sz w:val="24"/>
        </w:rPr>
        <w:t>Оба корня являются правыми.</w:t>
      </w:r>
    </w:p>
    <w:p w:rsidR="00967C93" w:rsidRPr="0009038D" w:rsidRDefault="00967C93">
      <w:pPr>
        <w:rPr>
          <w:sz w:val="24"/>
        </w:rPr>
      </w:pPr>
    </w:p>
    <w:p w:rsidR="00967C93" w:rsidRDefault="00967C93">
      <w:pPr>
        <w:ind w:left="357"/>
        <w:jc w:val="both"/>
        <w:rPr>
          <w:sz w:val="24"/>
        </w:rPr>
      </w:pPr>
      <w:r>
        <w:rPr>
          <w:sz w:val="24"/>
          <w:u w:val="single"/>
        </w:rPr>
        <w:t>Теорема 1.</w:t>
      </w:r>
      <w:r>
        <w:rPr>
          <w:sz w:val="24"/>
        </w:rPr>
        <w:t xml:space="preserve"> Если вещественные части всех корней </w:t>
      </w:r>
      <w:r>
        <w:rPr>
          <w:sz w:val="24"/>
          <w:lang w:val="en-US"/>
        </w:rPr>
        <w:t>p</w:t>
      </w:r>
      <w:r>
        <w:rPr>
          <w:sz w:val="24"/>
          <w:vertAlign w:val="subscript"/>
          <w:lang w:val="en-US"/>
        </w:rPr>
        <w:t>i</w:t>
      </w:r>
      <w:r w:rsidRPr="0009038D">
        <w:rPr>
          <w:sz w:val="24"/>
        </w:rPr>
        <w:t xml:space="preserve"> </w:t>
      </w:r>
      <w:r>
        <w:rPr>
          <w:sz w:val="24"/>
        </w:rPr>
        <w:t xml:space="preserve"> характеристического уравнения первого приближения отрицательны, то невозмущенное движение асимптотически устойчиво.</w:t>
      </w:r>
    </w:p>
    <w:p w:rsidR="00967C93" w:rsidRPr="0009038D" w:rsidRDefault="00967C93">
      <w:pPr>
        <w:ind w:left="357"/>
        <w:jc w:val="both"/>
        <w:rPr>
          <w:sz w:val="24"/>
        </w:rPr>
      </w:pPr>
      <w:r>
        <w:rPr>
          <w:sz w:val="24"/>
          <w:u w:val="single"/>
        </w:rPr>
        <w:t>Теорема 2.</w:t>
      </w:r>
      <w:r>
        <w:rPr>
          <w:sz w:val="24"/>
        </w:rPr>
        <w:t xml:space="preserve"> Если среди корней </w:t>
      </w:r>
      <w:r>
        <w:rPr>
          <w:sz w:val="24"/>
          <w:lang w:val="en-US"/>
        </w:rPr>
        <w:t>p</w:t>
      </w:r>
      <w:r>
        <w:rPr>
          <w:sz w:val="24"/>
          <w:vertAlign w:val="subscript"/>
          <w:lang w:val="en-US"/>
        </w:rPr>
        <w:t>i</w:t>
      </w:r>
      <w:r>
        <w:rPr>
          <w:sz w:val="24"/>
        </w:rPr>
        <w:t xml:space="preserve"> характеристического уравнения первого приближения имеется хотя бы один корень с </w:t>
      </w:r>
      <w:r>
        <w:rPr>
          <w:sz w:val="24"/>
          <w:u w:val="single"/>
        </w:rPr>
        <w:t>положительной вещественной частью</w:t>
      </w:r>
      <w:r>
        <w:rPr>
          <w:sz w:val="24"/>
        </w:rPr>
        <w:t>, то невозмущенное движение устойчиво</w:t>
      </w:r>
      <w:r w:rsidRPr="0009038D">
        <w:rPr>
          <w:sz w:val="24"/>
        </w:rPr>
        <w:t>.</w:t>
      </w:r>
    </w:p>
    <w:p w:rsidR="00967C93" w:rsidRDefault="00967C93">
      <w:pPr>
        <w:ind w:left="357"/>
        <w:rPr>
          <w:sz w:val="24"/>
        </w:rPr>
      </w:pPr>
    </w:p>
    <w:p w:rsidR="00967C93" w:rsidRDefault="00967C93">
      <w:pPr>
        <w:ind w:left="357"/>
        <w:jc w:val="both"/>
        <w:rPr>
          <w:sz w:val="24"/>
        </w:rPr>
      </w:pPr>
      <w:r>
        <w:rPr>
          <w:sz w:val="24"/>
        </w:rPr>
        <w:t xml:space="preserve">На основании этих теорем, чтобы линейная система была асимптотически устойчива, </w:t>
      </w:r>
      <w:r>
        <w:rPr>
          <w:sz w:val="24"/>
          <w:u w:val="single"/>
        </w:rPr>
        <w:t>необходимо и достаточно</w:t>
      </w:r>
      <w:r>
        <w:rPr>
          <w:sz w:val="24"/>
        </w:rPr>
        <w:t xml:space="preserve">, чтобы все корни характеристического уравнения были </w:t>
      </w:r>
      <w:r>
        <w:rPr>
          <w:sz w:val="24"/>
          <w:u w:val="single"/>
        </w:rPr>
        <w:t>левыми</w:t>
      </w:r>
      <w:r>
        <w:rPr>
          <w:sz w:val="24"/>
        </w:rPr>
        <w:t>.</w:t>
      </w:r>
    </w:p>
    <w:p w:rsidR="00967C93" w:rsidRDefault="00967C93">
      <w:pPr>
        <w:ind w:left="357"/>
        <w:jc w:val="both"/>
        <w:rPr>
          <w:sz w:val="24"/>
        </w:rPr>
      </w:pPr>
      <w:r>
        <w:rPr>
          <w:sz w:val="24"/>
        </w:rPr>
        <w:t xml:space="preserve">Необходимым условием устойчивости для систем любого порядка является </w:t>
      </w:r>
      <w:r>
        <w:rPr>
          <w:sz w:val="24"/>
          <w:u w:val="single"/>
        </w:rPr>
        <w:t>положительность</w:t>
      </w:r>
      <w:r>
        <w:rPr>
          <w:sz w:val="24"/>
        </w:rPr>
        <w:t xml:space="preserve"> всех коэффициентов характеристического уравнения.</w:t>
      </w:r>
    </w:p>
    <w:p w:rsidR="00967C93" w:rsidRDefault="00967C93">
      <w:pPr>
        <w:rPr>
          <w:sz w:val="24"/>
        </w:rPr>
      </w:pPr>
    </w:p>
    <w:p w:rsidR="00967C93" w:rsidRDefault="00967C93">
      <w:pPr>
        <w:pStyle w:val="31"/>
      </w:pPr>
      <w:r>
        <w:t>Для систем 1-го и 2-го порядков необходимое условие устойчивости является и достаточным</w:t>
      </w:r>
      <w:r w:rsidRPr="0009038D">
        <w:t xml:space="preserve"> </w:t>
      </w:r>
      <w:r>
        <w:t>условием устойчивости. Система, характеристическое уравнение которой приведено в примере 1, является неустойчивой.</w:t>
      </w:r>
    </w:p>
    <w:p w:rsidR="00967C93" w:rsidRPr="0009038D" w:rsidRDefault="00967C93">
      <w:pPr>
        <w:ind w:left="357"/>
        <w:jc w:val="both"/>
        <w:rPr>
          <w:sz w:val="24"/>
        </w:rPr>
      </w:pPr>
    </w:p>
    <w:p w:rsidR="00967C93" w:rsidRPr="0009038D" w:rsidRDefault="00967C93">
      <w:pPr>
        <w:ind w:left="357"/>
        <w:jc w:val="both"/>
        <w:rPr>
          <w:sz w:val="24"/>
        </w:rPr>
      </w:pPr>
      <w:r>
        <w:rPr>
          <w:sz w:val="24"/>
          <w:u w:val="single"/>
        </w:rPr>
        <w:t>Пример 2</w:t>
      </w:r>
      <w:r w:rsidRPr="0009038D">
        <w:rPr>
          <w:sz w:val="24"/>
        </w:rPr>
        <w:t>. Характеристическое уравнение системы имеет вид:</w:t>
      </w:r>
    </w:p>
    <w:p w:rsidR="00967C93" w:rsidRPr="0009038D" w:rsidRDefault="00967C93">
      <w:pPr>
        <w:ind w:left="357"/>
        <w:jc w:val="center"/>
        <w:rPr>
          <w:sz w:val="24"/>
        </w:rPr>
      </w:pPr>
      <w:r>
        <w:rPr>
          <w:sz w:val="24"/>
          <w:lang w:val="en-US"/>
        </w:rPr>
        <w:t>p</w:t>
      </w:r>
      <w:r w:rsidRPr="0009038D">
        <w:rPr>
          <w:sz w:val="24"/>
          <w:vertAlign w:val="superscript"/>
        </w:rPr>
        <w:t>2</w:t>
      </w:r>
      <w:r>
        <w:rPr>
          <w:sz w:val="24"/>
          <w:lang w:val="en-US"/>
        </w:rPr>
        <w:t> </w:t>
      </w:r>
      <w:r w:rsidRPr="0009038D">
        <w:rPr>
          <w:sz w:val="24"/>
        </w:rPr>
        <w:t>-</w:t>
      </w:r>
      <w:r>
        <w:rPr>
          <w:sz w:val="24"/>
          <w:lang w:val="en-US"/>
        </w:rPr>
        <w:t> </w:t>
      </w:r>
      <w:r w:rsidRPr="0009038D">
        <w:rPr>
          <w:sz w:val="24"/>
        </w:rPr>
        <w:t>4</w:t>
      </w:r>
      <w:r>
        <w:rPr>
          <w:sz w:val="24"/>
          <w:lang w:val="en-US"/>
        </w:rPr>
        <w:t>p </w:t>
      </w:r>
      <w:r w:rsidRPr="0009038D">
        <w:rPr>
          <w:sz w:val="24"/>
        </w:rPr>
        <w:t>+</w:t>
      </w:r>
      <w:r>
        <w:rPr>
          <w:sz w:val="24"/>
          <w:lang w:val="en-US"/>
        </w:rPr>
        <w:t> </w:t>
      </w:r>
      <w:r w:rsidRPr="0009038D">
        <w:rPr>
          <w:sz w:val="24"/>
        </w:rPr>
        <w:t>13</w:t>
      </w:r>
      <w:r>
        <w:rPr>
          <w:sz w:val="24"/>
          <w:lang w:val="en-US"/>
        </w:rPr>
        <w:t> </w:t>
      </w:r>
      <w:r w:rsidRPr="0009038D">
        <w:rPr>
          <w:sz w:val="24"/>
        </w:rPr>
        <w:t>=</w:t>
      </w:r>
      <w:r>
        <w:rPr>
          <w:sz w:val="24"/>
          <w:lang w:val="en-US"/>
        </w:rPr>
        <w:t> </w:t>
      </w:r>
      <w:r w:rsidRPr="0009038D">
        <w:rPr>
          <w:sz w:val="24"/>
        </w:rPr>
        <w:t>0;</w:t>
      </w:r>
    </w:p>
    <w:p w:rsidR="00967C93" w:rsidRPr="0009038D" w:rsidRDefault="00967C93">
      <w:pPr>
        <w:ind w:left="357"/>
        <w:jc w:val="center"/>
        <w:rPr>
          <w:sz w:val="24"/>
        </w:rPr>
      </w:pPr>
      <w:r>
        <w:rPr>
          <w:sz w:val="24"/>
          <w:lang w:val="en-US"/>
        </w:rPr>
        <w:t>p</w:t>
      </w:r>
      <w:r w:rsidRPr="0009038D">
        <w:rPr>
          <w:sz w:val="24"/>
          <w:vertAlign w:val="subscript"/>
        </w:rPr>
        <w:t>1,2</w:t>
      </w:r>
      <w:r>
        <w:rPr>
          <w:sz w:val="24"/>
          <w:lang w:val="en-US"/>
        </w:rPr>
        <w:t> </w:t>
      </w:r>
      <w:r w:rsidRPr="0009038D">
        <w:rPr>
          <w:sz w:val="24"/>
        </w:rPr>
        <w:t>=</w:t>
      </w:r>
      <w:r>
        <w:rPr>
          <w:sz w:val="24"/>
          <w:lang w:val="en-US"/>
        </w:rPr>
        <w:t> </w:t>
      </w:r>
      <w:r w:rsidRPr="0009038D">
        <w:rPr>
          <w:sz w:val="24"/>
        </w:rPr>
        <w:t>-2</w:t>
      </w:r>
      <w:r>
        <w:rPr>
          <w:sz w:val="24"/>
          <w:lang w:val="en-US"/>
        </w:rPr>
        <w:t> </w:t>
      </w:r>
      <w:r>
        <w:rPr>
          <w:sz w:val="24"/>
          <w:lang w:val="en-US"/>
        </w:rPr>
        <w:sym w:font="Symbol" w:char="F0B1"/>
      </w:r>
      <w:r>
        <w:rPr>
          <w:sz w:val="24"/>
          <w:lang w:val="en-US"/>
        </w:rPr>
        <w:t> </w:t>
      </w:r>
      <w:r w:rsidRPr="0009038D">
        <w:rPr>
          <w:sz w:val="24"/>
        </w:rPr>
        <w:t>3</w:t>
      </w:r>
      <w:r>
        <w:rPr>
          <w:sz w:val="24"/>
          <w:lang w:val="en-US"/>
        </w:rPr>
        <w:t>j</w:t>
      </w:r>
      <w:r w:rsidRPr="0009038D">
        <w:rPr>
          <w:sz w:val="24"/>
        </w:rPr>
        <w:t>.</w:t>
      </w:r>
    </w:p>
    <w:p w:rsidR="00967C93" w:rsidRDefault="00967C93">
      <w:pPr>
        <w:pStyle w:val="31"/>
      </w:pPr>
      <w:r>
        <w:t>Поскольку оба корня уравнения левые, то система будет асимптотически устойчивой.</w:t>
      </w:r>
    </w:p>
    <w:p w:rsidR="00967C93" w:rsidRDefault="00967C93">
      <w:pPr>
        <w:ind w:left="357"/>
        <w:jc w:val="both"/>
        <w:rPr>
          <w:sz w:val="24"/>
        </w:rPr>
      </w:pPr>
    </w:p>
    <w:p w:rsidR="00967C93" w:rsidRPr="0009038D" w:rsidRDefault="00967C93">
      <w:pPr>
        <w:ind w:left="357"/>
        <w:jc w:val="both"/>
        <w:rPr>
          <w:sz w:val="24"/>
        </w:rPr>
      </w:pPr>
      <w:r>
        <w:rPr>
          <w:sz w:val="24"/>
          <w:u w:val="single"/>
        </w:rPr>
        <w:t>Пример 3</w:t>
      </w:r>
      <w:r>
        <w:rPr>
          <w:sz w:val="24"/>
        </w:rPr>
        <w:t>.</w:t>
      </w:r>
      <w:r w:rsidRPr="0009038D">
        <w:rPr>
          <w:sz w:val="24"/>
        </w:rPr>
        <w:t xml:space="preserve"> Характеристическое уравнение системы имеет вид:</w:t>
      </w:r>
    </w:p>
    <w:p w:rsidR="00967C93" w:rsidRPr="0009038D" w:rsidRDefault="00967C93">
      <w:pPr>
        <w:ind w:left="357"/>
        <w:jc w:val="center"/>
        <w:rPr>
          <w:sz w:val="24"/>
        </w:rPr>
      </w:pPr>
      <w:r>
        <w:rPr>
          <w:sz w:val="24"/>
          <w:lang w:val="en-US"/>
        </w:rPr>
        <w:t>p</w:t>
      </w:r>
      <w:r w:rsidRPr="0009038D">
        <w:rPr>
          <w:sz w:val="24"/>
          <w:vertAlign w:val="superscript"/>
        </w:rPr>
        <w:t>2</w:t>
      </w:r>
      <w:r>
        <w:rPr>
          <w:sz w:val="24"/>
          <w:lang w:val="en-US"/>
        </w:rPr>
        <w:t> </w:t>
      </w:r>
      <w:r w:rsidRPr="0009038D">
        <w:rPr>
          <w:sz w:val="24"/>
        </w:rPr>
        <w:t>-</w:t>
      </w:r>
      <w:r>
        <w:rPr>
          <w:sz w:val="24"/>
          <w:lang w:val="en-US"/>
        </w:rPr>
        <w:t> </w:t>
      </w:r>
      <w:r w:rsidRPr="0009038D">
        <w:rPr>
          <w:sz w:val="24"/>
        </w:rPr>
        <w:t>2</w:t>
      </w:r>
      <w:r>
        <w:rPr>
          <w:sz w:val="24"/>
          <w:lang w:val="en-US"/>
        </w:rPr>
        <w:t>p </w:t>
      </w:r>
      <w:r w:rsidRPr="0009038D">
        <w:rPr>
          <w:sz w:val="24"/>
        </w:rPr>
        <w:t>=</w:t>
      </w:r>
      <w:r>
        <w:rPr>
          <w:sz w:val="24"/>
          <w:lang w:val="en-US"/>
        </w:rPr>
        <w:t> </w:t>
      </w:r>
      <w:r w:rsidRPr="0009038D">
        <w:rPr>
          <w:sz w:val="24"/>
        </w:rPr>
        <w:t>0;</w:t>
      </w:r>
    </w:p>
    <w:p w:rsidR="00967C93" w:rsidRPr="0009038D" w:rsidRDefault="00967C93">
      <w:pPr>
        <w:ind w:left="357"/>
        <w:jc w:val="center"/>
        <w:rPr>
          <w:sz w:val="24"/>
        </w:rPr>
      </w:pPr>
      <w:r>
        <w:rPr>
          <w:sz w:val="24"/>
          <w:lang w:val="en-US"/>
        </w:rPr>
        <w:t>p</w:t>
      </w:r>
      <w:r w:rsidRPr="0009038D">
        <w:rPr>
          <w:sz w:val="24"/>
          <w:vertAlign w:val="subscript"/>
        </w:rPr>
        <w:t>1</w:t>
      </w:r>
      <w:r>
        <w:rPr>
          <w:sz w:val="24"/>
          <w:lang w:val="en-US"/>
        </w:rPr>
        <w:t> </w:t>
      </w:r>
      <w:r w:rsidRPr="0009038D">
        <w:rPr>
          <w:sz w:val="24"/>
        </w:rPr>
        <w:t>=</w:t>
      </w:r>
      <w:r>
        <w:rPr>
          <w:sz w:val="24"/>
          <w:lang w:val="en-US"/>
        </w:rPr>
        <w:t> </w:t>
      </w:r>
      <w:r w:rsidRPr="0009038D">
        <w:rPr>
          <w:sz w:val="24"/>
        </w:rPr>
        <w:t xml:space="preserve">0, </w:t>
      </w:r>
      <w:r>
        <w:rPr>
          <w:sz w:val="24"/>
          <w:lang w:val="en-US"/>
        </w:rPr>
        <w:t>p</w:t>
      </w:r>
      <w:r w:rsidRPr="0009038D">
        <w:rPr>
          <w:sz w:val="24"/>
          <w:vertAlign w:val="subscript"/>
        </w:rPr>
        <w:t>2</w:t>
      </w:r>
      <w:r>
        <w:rPr>
          <w:sz w:val="24"/>
          <w:vertAlign w:val="subscript"/>
          <w:lang w:val="en-US"/>
        </w:rPr>
        <w:t> </w:t>
      </w:r>
      <w:r w:rsidRPr="0009038D">
        <w:rPr>
          <w:sz w:val="24"/>
        </w:rPr>
        <w:t>=</w:t>
      </w:r>
      <w:r>
        <w:rPr>
          <w:sz w:val="24"/>
          <w:lang w:val="en-US"/>
        </w:rPr>
        <w:t> </w:t>
      </w:r>
      <w:r w:rsidRPr="0009038D">
        <w:rPr>
          <w:sz w:val="24"/>
        </w:rPr>
        <w:t>-2.</w:t>
      </w:r>
    </w:p>
    <w:p w:rsidR="00967C93" w:rsidRDefault="00967C93">
      <w:pPr>
        <w:ind w:left="357"/>
        <w:jc w:val="both"/>
        <w:rPr>
          <w:sz w:val="24"/>
        </w:rPr>
      </w:pPr>
      <w:r>
        <w:rPr>
          <w:sz w:val="24"/>
        </w:rPr>
        <w:t xml:space="preserve">Корень </w:t>
      </w:r>
      <w:r>
        <w:rPr>
          <w:sz w:val="24"/>
          <w:lang w:val="en-US"/>
        </w:rPr>
        <w:t>p</w:t>
      </w:r>
      <w:r w:rsidRPr="0009038D">
        <w:rPr>
          <w:sz w:val="24"/>
        </w:rPr>
        <w:t>1 –</w:t>
      </w:r>
      <w:r>
        <w:rPr>
          <w:sz w:val="24"/>
        </w:rPr>
        <w:t xml:space="preserve">нейтральный, корень </w:t>
      </w:r>
      <w:r>
        <w:rPr>
          <w:sz w:val="24"/>
          <w:lang w:val="en-US"/>
        </w:rPr>
        <w:t>p</w:t>
      </w:r>
      <w:r w:rsidRPr="0009038D">
        <w:rPr>
          <w:sz w:val="24"/>
        </w:rPr>
        <w:t>2</w:t>
      </w:r>
      <w:r>
        <w:rPr>
          <w:sz w:val="24"/>
        </w:rPr>
        <w:t xml:space="preserve"> –левый.</w:t>
      </w:r>
    </w:p>
    <w:p w:rsidR="00967C93" w:rsidRDefault="00967C93">
      <w:pPr>
        <w:ind w:left="357"/>
        <w:jc w:val="both"/>
        <w:rPr>
          <w:sz w:val="24"/>
        </w:rPr>
      </w:pPr>
      <w:r>
        <w:rPr>
          <w:sz w:val="24"/>
        </w:rPr>
        <w:t xml:space="preserve">Поэтому система будет условно устойчивой, аналогично маятнику находящемуся в состоянии незатухающих колебаний относительно положения </w:t>
      </w:r>
      <w:r>
        <w:rPr>
          <w:sz w:val="24"/>
          <w:lang w:val="en-US"/>
        </w:rPr>
        <w:t>II</w:t>
      </w:r>
      <w:r>
        <w:rPr>
          <w:sz w:val="24"/>
        </w:rPr>
        <w:t xml:space="preserve"> (рис</w:t>
      </w:r>
      <w:r w:rsidRPr="0009038D">
        <w:rPr>
          <w:sz w:val="24"/>
        </w:rPr>
        <w:t>.</w:t>
      </w:r>
      <w:r>
        <w:rPr>
          <w:sz w:val="24"/>
        </w:rPr>
        <w:t xml:space="preserve"> 4</w:t>
      </w:r>
      <w:r w:rsidRPr="0009038D">
        <w:rPr>
          <w:sz w:val="24"/>
        </w:rPr>
        <w:t xml:space="preserve">. </w:t>
      </w:r>
      <w:r>
        <w:rPr>
          <w:sz w:val="24"/>
          <w:lang w:val="en-US"/>
        </w:rPr>
        <w:t>(</w:t>
      </w:r>
      <w:r>
        <w:rPr>
          <w:sz w:val="24"/>
        </w:rPr>
        <w:t>а</w:t>
      </w:r>
      <w:r>
        <w:rPr>
          <w:sz w:val="24"/>
          <w:lang w:val="en-US"/>
        </w:rPr>
        <w:t>)</w:t>
      </w:r>
      <w:r>
        <w:rPr>
          <w:sz w:val="24"/>
        </w:rPr>
        <w:t>).</w:t>
      </w:r>
    </w:p>
    <w:p w:rsidR="00967C93" w:rsidRDefault="00967C93">
      <w:pPr>
        <w:rPr>
          <w:sz w:val="24"/>
        </w:rPr>
      </w:pPr>
    </w:p>
    <w:p w:rsidR="00967C93" w:rsidRPr="0009038D" w:rsidRDefault="00967C93">
      <w:pPr>
        <w:ind w:left="357"/>
        <w:jc w:val="both"/>
        <w:rPr>
          <w:sz w:val="24"/>
        </w:rPr>
      </w:pPr>
      <w:r>
        <w:rPr>
          <w:sz w:val="24"/>
        </w:rPr>
        <w:t>Если характеристическое уравнение исследуемой цифровой системы имеет вид:</w:t>
      </w:r>
    </w:p>
    <w:p w:rsidR="00967C93" w:rsidRDefault="00967C93">
      <w:pPr>
        <w:ind w:left="357"/>
        <w:jc w:val="center"/>
        <w:rPr>
          <w:sz w:val="24"/>
          <w:lang w:val="en-US"/>
        </w:rPr>
      </w:pPr>
      <w:r>
        <w:rPr>
          <w:sz w:val="24"/>
          <w:lang w:val="en-US"/>
        </w:rPr>
        <w:t>G(z) = a</w:t>
      </w:r>
      <w:r>
        <w:rPr>
          <w:sz w:val="24"/>
          <w:vertAlign w:val="subscript"/>
          <w:lang w:val="en-US"/>
        </w:rPr>
        <w:t>n</w:t>
      </w:r>
      <w:r>
        <w:rPr>
          <w:sz w:val="24"/>
          <w:lang w:val="en-US"/>
        </w:rPr>
        <w:t>z</w:t>
      </w:r>
      <w:r>
        <w:rPr>
          <w:sz w:val="24"/>
          <w:vertAlign w:val="superscript"/>
          <w:lang w:val="en-US"/>
        </w:rPr>
        <w:t xml:space="preserve">n </w:t>
      </w:r>
      <w:r>
        <w:rPr>
          <w:sz w:val="24"/>
          <w:lang w:val="en-US"/>
        </w:rPr>
        <w:t>+ a</w:t>
      </w:r>
      <w:r>
        <w:rPr>
          <w:sz w:val="24"/>
          <w:vertAlign w:val="subscript"/>
          <w:lang w:val="en-US"/>
        </w:rPr>
        <w:t>n-1</w:t>
      </w:r>
      <w:r>
        <w:rPr>
          <w:sz w:val="24"/>
          <w:lang w:val="en-US"/>
        </w:rPr>
        <w:t>z</w:t>
      </w:r>
      <w:r>
        <w:rPr>
          <w:sz w:val="24"/>
          <w:vertAlign w:val="superscript"/>
          <w:lang w:val="en-US"/>
        </w:rPr>
        <w:t xml:space="preserve">n-1 </w:t>
      </w:r>
      <w:r>
        <w:rPr>
          <w:sz w:val="24"/>
          <w:lang w:val="en-US"/>
        </w:rPr>
        <w:t>+…+a</w:t>
      </w:r>
      <w:r>
        <w:rPr>
          <w:sz w:val="24"/>
          <w:vertAlign w:val="subscript"/>
          <w:lang w:val="en-US"/>
        </w:rPr>
        <w:t>0</w:t>
      </w:r>
    </w:p>
    <w:p w:rsidR="00967C93" w:rsidRDefault="00967C93">
      <w:pPr>
        <w:ind w:left="357"/>
        <w:jc w:val="both"/>
        <w:rPr>
          <w:sz w:val="24"/>
        </w:rPr>
      </w:pPr>
      <w:r>
        <w:rPr>
          <w:sz w:val="24"/>
        </w:rPr>
        <w:t xml:space="preserve">То необходимо и достаточным условием устойчивости системы является то, что все полюса по модулю должны быть меньше единицы. Другими словами, все корни </w:t>
      </w:r>
      <w:r>
        <w:rPr>
          <w:sz w:val="24"/>
          <w:lang w:val="en-US"/>
        </w:rPr>
        <w:t>G</w:t>
      </w:r>
      <w:r w:rsidRPr="0009038D">
        <w:rPr>
          <w:sz w:val="24"/>
        </w:rPr>
        <w:t>(</w:t>
      </w:r>
      <w:r>
        <w:rPr>
          <w:sz w:val="24"/>
          <w:lang w:val="en-US"/>
        </w:rPr>
        <w:t>z</w:t>
      </w:r>
      <w:r w:rsidRPr="0009038D">
        <w:rPr>
          <w:sz w:val="24"/>
        </w:rPr>
        <w:t>)</w:t>
      </w:r>
      <w:r>
        <w:rPr>
          <w:sz w:val="24"/>
        </w:rPr>
        <w:t xml:space="preserve"> должны лежать внутри круга единичного радиуса.</w:t>
      </w:r>
    </w:p>
    <w:p w:rsidR="00967C93" w:rsidRDefault="00967C93">
      <w:pPr>
        <w:rPr>
          <w:sz w:val="24"/>
        </w:rPr>
      </w:pPr>
    </w:p>
    <w:p w:rsidR="00967C93" w:rsidRDefault="00967C93">
      <w:pPr>
        <w:ind w:left="357"/>
        <w:jc w:val="both"/>
        <w:rPr>
          <w:sz w:val="24"/>
        </w:rPr>
      </w:pPr>
      <w:r>
        <w:rPr>
          <w:sz w:val="24"/>
          <w:u w:val="single"/>
        </w:rPr>
        <w:t>Пример</w:t>
      </w:r>
      <w:r>
        <w:rPr>
          <w:sz w:val="24"/>
        </w:rPr>
        <w:t>: Передаточная функция замкнутой цифровой системы:</w:t>
      </w:r>
    </w:p>
    <w:p w:rsidR="00967C93" w:rsidRDefault="00967C93">
      <w:pPr>
        <w:ind w:left="357"/>
        <w:jc w:val="center"/>
        <w:rPr>
          <w:sz w:val="24"/>
          <w:lang w:val="en-US"/>
        </w:rPr>
      </w:pPr>
      <w:r w:rsidRPr="00522579">
        <w:rPr>
          <w:noProof/>
          <w:position w:val="-28"/>
          <w:sz w:val="24"/>
        </w:rPr>
        <w:object w:dxaOrig="2420" w:dyaOrig="660">
          <v:shape id="_x0000_i1461" type="#_x0000_t75" style="width:120.75pt;height:33pt" o:ole="" fillcolor="window">
            <v:imagedata r:id="rId926" o:title=""/>
          </v:shape>
          <o:OLEObject Type="Embed" ProgID="Equation.3" ShapeID="_x0000_i1461" DrawAspect="Content" ObjectID="_1414833716" r:id="rId927"/>
        </w:object>
      </w:r>
    </w:p>
    <w:p w:rsidR="00967C93" w:rsidRDefault="00967C93">
      <w:pPr>
        <w:ind w:left="357"/>
        <w:jc w:val="both"/>
        <w:rPr>
          <w:sz w:val="24"/>
        </w:rPr>
      </w:pPr>
      <w:r>
        <w:rPr>
          <w:sz w:val="24"/>
        </w:rPr>
        <w:t>Определить устойчивость системы.</w:t>
      </w:r>
    </w:p>
    <w:p w:rsidR="00967C93" w:rsidRPr="0009038D" w:rsidRDefault="00967C93">
      <w:pPr>
        <w:ind w:left="357"/>
        <w:jc w:val="both"/>
        <w:rPr>
          <w:sz w:val="24"/>
        </w:rPr>
      </w:pPr>
      <w:r>
        <w:rPr>
          <w:sz w:val="24"/>
        </w:rPr>
        <w:t>Характеристическое уравнение системы:</w:t>
      </w:r>
    </w:p>
    <w:p w:rsidR="00967C93" w:rsidRDefault="00967C93">
      <w:pPr>
        <w:ind w:left="357"/>
        <w:jc w:val="center"/>
        <w:rPr>
          <w:sz w:val="24"/>
          <w:lang w:val="en-US"/>
        </w:rPr>
      </w:pPr>
      <w:r>
        <w:rPr>
          <w:sz w:val="24"/>
          <w:lang w:val="en-US"/>
        </w:rPr>
        <w:t>z</w:t>
      </w:r>
      <w:r>
        <w:rPr>
          <w:sz w:val="24"/>
          <w:vertAlign w:val="superscript"/>
          <w:lang w:val="en-US"/>
        </w:rPr>
        <w:t xml:space="preserve">2 </w:t>
      </w:r>
      <w:r>
        <w:rPr>
          <w:sz w:val="24"/>
          <w:lang w:val="en-US"/>
        </w:rPr>
        <w:t>- 1,78p + 0,89 = 0</w:t>
      </w:r>
    </w:p>
    <w:p w:rsidR="00967C93" w:rsidRDefault="00967C93">
      <w:pPr>
        <w:pStyle w:val="31"/>
      </w:pPr>
      <w:r>
        <w:t>Корни (полюса):</w:t>
      </w:r>
    </w:p>
    <w:p w:rsidR="00967C93" w:rsidRDefault="00967C93">
      <w:pPr>
        <w:ind w:left="357"/>
        <w:jc w:val="center"/>
        <w:rPr>
          <w:noProof/>
        </w:rPr>
      </w:pPr>
      <w:r w:rsidRPr="00522579">
        <w:rPr>
          <w:noProof/>
          <w:position w:val="-14"/>
        </w:rPr>
        <w:object w:dxaOrig="4180" w:dyaOrig="460">
          <v:shape id="_x0000_i1462" type="#_x0000_t75" style="width:209.25pt;height:23.25pt" o:ole="" fillcolor="window">
            <v:imagedata r:id="rId928" o:title=""/>
          </v:shape>
          <o:OLEObject Type="Embed" ProgID="Equation.3" ShapeID="_x0000_i1462" DrawAspect="Content" ObjectID="_1414833717" r:id="rId929"/>
        </w:object>
      </w:r>
    </w:p>
    <w:p w:rsidR="00967C93" w:rsidRDefault="00967C93">
      <w:pPr>
        <w:pStyle w:val="31"/>
        <w:rPr>
          <w:noProof/>
        </w:rPr>
      </w:pPr>
      <w:r>
        <w:rPr>
          <w:noProof/>
        </w:rPr>
        <w:t>Модуль полюсов:</w:t>
      </w:r>
    </w:p>
    <w:p w:rsidR="00967C93" w:rsidRDefault="00967C93">
      <w:pPr>
        <w:ind w:left="357"/>
        <w:jc w:val="center"/>
        <w:rPr>
          <w:noProof/>
          <w:sz w:val="24"/>
        </w:rPr>
      </w:pPr>
      <w:r w:rsidRPr="00522579">
        <w:rPr>
          <w:noProof/>
          <w:position w:val="-16"/>
          <w:sz w:val="24"/>
        </w:rPr>
        <w:object w:dxaOrig="3340" w:dyaOrig="480">
          <v:shape id="_x0000_i1463" type="#_x0000_t75" style="width:167.25pt;height:24pt" o:ole="" fillcolor="window">
            <v:imagedata r:id="rId930" o:title=""/>
          </v:shape>
          <o:OLEObject Type="Embed" ProgID="Equation.3" ShapeID="_x0000_i1463" DrawAspect="Content" ObjectID="_1414833718" r:id="rId931"/>
        </w:object>
      </w:r>
    </w:p>
    <w:p w:rsidR="00967C93" w:rsidRDefault="00967C93">
      <w:pPr>
        <w:pStyle w:val="31"/>
        <w:rPr>
          <w:noProof/>
        </w:rPr>
      </w:pPr>
      <w:r>
        <w:rPr>
          <w:noProof/>
        </w:rPr>
        <w:t>Критерий устойчивости – это правила, которые позволяют определять устойчивость системы без вычисления корней характеристического уравнения. Все критерии делятся на:</w:t>
      </w:r>
    </w:p>
    <w:p w:rsidR="00967C93" w:rsidRDefault="00967C93" w:rsidP="00967C93">
      <w:pPr>
        <w:numPr>
          <w:ilvl w:val="0"/>
          <w:numId w:val="86"/>
        </w:numPr>
        <w:tabs>
          <w:tab w:val="clear" w:pos="360"/>
          <w:tab w:val="num" w:pos="717"/>
        </w:tabs>
        <w:ind w:left="714"/>
        <w:jc w:val="both"/>
        <w:rPr>
          <w:noProof/>
          <w:sz w:val="24"/>
        </w:rPr>
      </w:pPr>
      <w:r>
        <w:rPr>
          <w:noProof/>
          <w:sz w:val="24"/>
        </w:rPr>
        <w:t>алгебраические;</w:t>
      </w:r>
    </w:p>
    <w:p w:rsidR="00967C93" w:rsidRDefault="00967C93" w:rsidP="00967C93">
      <w:pPr>
        <w:numPr>
          <w:ilvl w:val="0"/>
          <w:numId w:val="86"/>
        </w:numPr>
        <w:tabs>
          <w:tab w:val="clear" w:pos="360"/>
          <w:tab w:val="num" w:pos="717"/>
        </w:tabs>
        <w:ind w:left="714"/>
        <w:jc w:val="both"/>
        <w:rPr>
          <w:noProof/>
          <w:sz w:val="24"/>
        </w:rPr>
      </w:pPr>
      <w:r>
        <w:rPr>
          <w:noProof/>
          <w:sz w:val="24"/>
        </w:rPr>
        <w:t>частотные.</w:t>
      </w:r>
    </w:p>
    <w:p w:rsidR="00967C93" w:rsidRDefault="00967C93">
      <w:pPr>
        <w:jc w:val="both"/>
        <w:rPr>
          <w:noProof/>
          <w:sz w:val="24"/>
        </w:rPr>
      </w:pPr>
    </w:p>
    <w:p w:rsidR="00967C93" w:rsidRDefault="00967C93">
      <w:pPr>
        <w:numPr>
          <w:ilvl w:val="0"/>
          <w:numId w:val="85"/>
        </w:numPr>
        <w:jc w:val="both"/>
        <w:rPr>
          <w:noProof/>
          <w:sz w:val="24"/>
        </w:rPr>
      </w:pPr>
      <w:r>
        <w:rPr>
          <w:noProof/>
          <w:sz w:val="24"/>
          <w:u w:val="single"/>
        </w:rPr>
        <w:t>Алгебраические</w:t>
      </w:r>
      <w:r>
        <w:rPr>
          <w:noProof/>
          <w:sz w:val="24"/>
        </w:rPr>
        <w:t xml:space="preserve"> критерии устойчивости позволяют судить об устойчивости системы по коэффициентам характеристического уравнения.</w:t>
      </w:r>
    </w:p>
    <w:p w:rsidR="00967C93" w:rsidRDefault="00967C93">
      <w:pPr>
        <w:ind w:left="357"/>
        <w:jc w:val="both"/>
        <w:rPr>
          <w:noProof/>
          <w:sz w:val="24"/>
        </w:rPr>
      </w:pPr>
    </w:p>
    <w:p w:rsidR="00967C93" w:rsidRDefault="00967C93">
      <w:pPr>
        <w:ind w:left="357"/>
        <w:jc w:val="both"/>
        <w:rPr>
          <w:noProof/>
          <w:sz w:val="24"/>
        </w:rPr>
      </w:pPr>
      <w:r>
        <w:rPr>
          <w:noProof/>
          <w:sz w:val="24"/>
          <w:u w:val="single"/>
        </w:rPr>
        <w:t>Критерий Раусса</w:t>
      </w:r>
      <w:r>
        <w:rPr>
          <w:noProof/>
          <w:sz w:val="24"/>
        </w:rPr>
        <w:t xml:space="preserve"> (англ. 1877г.).</w:t>
      </w:r>
    </w:p>
    <w:p w:rsidR="00967C93" w:rsidRPr="002A3528" w:rsidRDefault="00967C93">
      <w:pPr>
        <w:ind w:left="357"/>
        <w:jc w:val="center"/>
        <w:rPr>
          <w:sz w:val="24"/>
        </w:rPr>
      </w:pPr>
      <w:r>
        <w:rPr>
          <w:sz w:val="24"/>
          <w:lang w:val="en-US"/>
        </w:rPr>
        <w:t>G</w:t>
      </w:r>
      <w:r w:rsidRPr="002A3528">
        <w:rPr>
          <w:sz w:val="24"/>
        </w:rPr>
        <w:t>(</w:t>
      </w:r>
      <w:r>
        <w:rPr>
          <w:sz w:val="24"/>
          <w:lang w:val="en-US"/>
        </w:rPr>
        <w:t>p</w:t>
      </w:r>
      <w:r w:rsidRPr="002A3528">
        <w:rPr>
          <w:sz w:val="24"/>
        </w:rPr>
        <w:t xml:space="preserve">) = </w:t>
      </w:r>
      <w:r>
        <w:rPr>
          <w:sz w:val="24"/>
          <w:lang w:val="en-US"/>
        </w:rPr>
        <w:t>a</w:t>
      </w:r>
      <w:r w:rsidRPr="002A3528">
        <w:rPr>
          <w:sz w:val="24"/>
          <w:vertAlign w:val="subscript"/>
        </w:rPr>
        <w:t>0</w:t>
      </w:r>
      <w:r>
        <w:rPr>
          <w:sz w:val="24"/>
          <w:lang w:val="en-US"/>
        </w:rPr>
        <w:t>p</w:t>
      </w:r>
      <w:r>
        <w:rPr>
          <w:sz w:val="24"/>
          <w:vertAlign w:val="superscript"/>
          <w:lang w:val="en-US"/>
        </w:rPr>
        <w:t>n</w:t>
      </w:r>
      <w:r w:rsidRPr="002A3528">
        <w:rPr>
          <w:sz w:val="24"/>
        </w:rPr>
        <w:t xml:space="preserve"> + </w:t>
      </w:r>
      <w:r>
        <w:rPr>
          <w:sz w:val="24"/>
          <w:lang w:val="en-US"/>
        </w:rPr>
        <w:t>a</w:t>
      </w:r>
      <w:r w:rsidRPr="002A3528">
        <w:rPr>
          <w:sz w:val="24"/>
          <w:vertAlign w:val="subscript"/>
        </w:rPr>
        <w:t>1</w:t>
      </w:r>
      <w:r>
        <w:rPr>
          <w:sz w:val="24"/>
          <w:lang w:val="en-US"/>
        </w:rPr>
        <w:t>p</w:t>
      </w:r>
      <w:r>
        <w:rPr>
          <w:sz w:val="24"/>
          <w:vertAlign w:val="superscript"/>
          <w:lang w:val="en-US"/>
        </w:rPr>
        <w:t>n</w:t>
      </w:r>
      <w:r w:rsidRPr="002A3528">
        <w:rPr>
          <w:sz w:val="24"/>
          <w:vertAlign w:val="superscript"/>
        </w:rPr>
        <w:t>-1</w:t>
      </w:r>
      <w:r w:rsidRPr="002A3528">
        <w:rPr>
          <w:sz w:val="24"/>
        </w:rPr>
        <w:t xml:space="preserve"> + … + </w:t>
      </w:r>
      <w:r>
        <w:rPr>
          <w:sz w:val="24"/>
          <w:lang w:val="en-US"/>
        </w:rPr>
        <w:t>a</w:t>
      </w:r>
      <w:r>
        <w:rPr>
          <w:sz w:val="24"/>
          <w:vertAlign w:val="subscript"/>
          <w:lang w:val="en-US"/>
        </w:rPr>
        <w:t>n</w:t>
      </w:r>
    </w:p>
    <w:p w:rsidR="00967C93" w:rsidRDefault="00967C93">
      <w:pPr>
        <w:pStyle w:val="31"/>
      </w:pPr>
      <w:r>
        <w:t>Составляется таблица:</w:t>
      </w:r>
    </w:p>
    <w:p w:rsidR="00967C93" w:rsidRDefault="00967C93">
      <w:pPr>
        <w:pStyle w:val="31"/>
      </w:pPr>
    </w:p>
    <w:p w:rsidR="00967C93" w:rsidRDefault="00967C93">
      <w:pPr>
        <w:pStyle w:val="31"/>
      </w:pPr>
    </w:p>
    <w:p w:rsidR="00967C93" w:rsidRDefault="00967C93">
      <w:pPr>
        <w:ind w:left="357"/>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2"/>
        <w:gridCol w:w="1559"/>
        <w:gridCol w:w="1134"/>
        <w:gridCol w:w="1134"/>
        <w:gridCol w:w="1134"/>
        <w:gridCol w:w="1135"/>
      </w:tblGrid>
      <w:tr w:rsidR="00967C93">
        <w:trPr>
          <w:cantSplit/>
          <w:jc w:val="center"/>
        </w:trPr>
        <w:tc>
          <w:tcPr>
            <w:tcW w:w="2412" w:type="dxa"/>
            <w:vMerge w:val="restart"/>
          </w:tcPr>
          <w:p w:rsidR="00967C93" w:rsidRDefault="00967C93">
            <w:pPr>
              <w:spacing w:before="120"/>
              <w:jc w:val="center"/>
              <w:rPr>
                <w:sz w:val="24"/>
                <w:lang w:val="en-US"/>
              </w:rPr>
            </w:pPr>
            <w:r>
              <w:rPr>
                <w:sz w:val="24"/>
              </w:rPr>
              <w:lastRenderedPageBreak/>
              <w:t xml:space="preserve">Коэффициент, </w:t>
            </w:r>
            <w:r>
              <w:rPr>
                <w:sz w:val="24"/>
                <w:lang w:val="en-US"/>
              </w:rPr>
              <w:t>r</w:t>
            </w:r>
            <w:r>
              <w:rPr>
                <w:sz w:val="24"/>
                <w:vertAlign w:val="subscript"/>
                <w:lang w:val="en-US"/>
              </w:rPr>
              <w:t>i</w:t>
            </w:r>
          </w:p>
        </w:tc>
        <w:tc>
          <w:tcPr>
            <w:tcW w:w="1559" w:type="dxa"/>
            <w:vMerge w:val="restart"/>
          </w:tcPr>
          <w:p w:rsidR="00967C93" w:rsidRDefault="00967C93">
            <w:pPr>
              <w:spacing w:before="120"/>
              <w:jc w:val="center"/>
              <w:rPr>
                <w:sz w:val="24"/>
                <w:lang w:val="en-US"/>
              </w:rPr>
            </w:pPr>
            <w:r>
              <w:rPr>
                <w:sz w:val="24"/>
              </w:rPr>
              <w:t xml:space="preserve">Строка, </w:t>
            </w:r>
            <w:r>
              <w:rPr>
                <w:sz w:val="24"/>
                <w:lang w:val="en-US"/>
              </w:rPr>
              <w:t>i</w:t>
            </w:r>
          </w:p>
        </w:tc>
        <w:tc>
          <w:tcPr>
            <w:tcW w:w="4537" w:type="dxa"/>
            <w:gridSpan w:val="4"/>
          </w:tcPr>
          <w:p w:rsidR="00967C93" w:rsidRDefault="00967C93">
            <w:pPr>
              <w:jc w:val="center"/>
              <w:rPr>
                <w:sz w:val="24"/>
              </w:rPr>
            </w:pPr>
            <w:r>
              <w:rPr>
                <w:sz w:val="24"/>
              </w:rPr>
              <w:t xml:space="preserve">Столбец, </w:t>
            </w:r>
            <w:r>
              <w:rPr>
                <w:sz w:val="24"/>
                <w:lang w:val="en-US"/>
              </w:rPr>
              <w:t>j</w:t>
            </w:r>
          </w:p>
        </w:tc>
      </w:tr>
      <w:tr w:rsidR="00967C93">
        <w:trPr>
          <w:cantSplit/>
          <w:jc w:val="center"/>
        </w:trPr>
        <w:tc>
          <w:tcPr>
            <w:tcW w:w="2412" w:type="dxa"/>
            <w:vMerge/>
          </w:tcPr>
          <w:p w:rsidR="00967C93" w:rsidRDefault="00967C93">
            <w:pPr>
              <w:jc w:val="center"/>
              <w:rPr>
                <w:sz w:val="24"/>
              </w:rPr>
            </w:pPr>
          </w:p>
        </w:tc>
        <w:tc>
          <w:tcPr>
            <w:tcW w:w="1559" w:type="dxa"/>
            <w:vMerge/>
          </w:tcPr>
          <w:p w:rsidR="00967C93" w:rsidRDefault="00967C93">
            <w:pPr>
              <w:jc w:val="center"/>
              <w:rPr>
                <w:sz w:val="24"/>
              </w:rPr>
            </w:pPr>
          </w:p>
        </w:tc>
        <w:tc>
          <w:tcPr>
            <w:tcW w:w="1134" w:type="dxa"/>
          </w:tcPr>
          <w:p w:rsidR="00967C93" w:rsidRDefault="00967C93">
            <w:pPr>
              <w:jc w:val="center"/>
              <w:rPr>
                <w:sz w:val="24"/>
              </w:rPr>
            </w:pPr>
            <w:r>
              <w:rPr>
                <w:sz w:val="24"/>
              </w:rPr>
              <w:t>1</w:t>
            </w:r>
          </w:p>
        </w:tc>
        <w:tc>
          <w:tcPr>
            <w:tcW w:w="1134" w:type="dxa"/>
          </w:tcPr>
          <w:p w:rsidR="00967C93" w:rsidRDefault="00967C93">
            <w:pPr>
              <w:jc w:val="center"/>
              <w:rPr>
                <w:sz w:val="24"/>
              </w:rPr>
            </w:pPr>
            <w:r>
              <w:rPr>
                <w:sz w:val="24"/>
              </w:rPr>
              <w:t>2</w:t>
            </w:r>
          </w:p>
        </w:tc>
        <w:tc>
          <w:tcPr>
            <w:tcW w:w="1134" w:type="dxa"/>
          </w:tcPr>
          <w:p w:rsidR="00967C93" w:rsidRDefault="00967C93">
            <w:pPr>
              <w:jc w:val="center"/>
              <w:rPr>
                <w:sz w:val="24"/>
              </w:rPr>
            </w:pPr>
            <w:r>
              <w:rPr>
                <w:sz w:val="24"/>
              </w:rPr>
              <w:t>3</w:t>
            </w:r>
          </w:p>
        </w:tc>
        <w:tc>
          <w:tcPr>
            <w:tcW w:w="1135" w:type="dxa"/>
          </w:tcPr>
          <w:p w:rsidR="00967C93" w:rsidRDefault="00967C93">
            <w:pPr>
              <w:jc w:val="center"/>
              <w:rPr>
                <w:sz w:val="24"/>
              </w:rPr>
            </w:pPr>
            <w:r>
              <w:rPr>
                <w:sz w:val="24"/>
              </w:rPr>
              <w:t>4</w:t>
            </w:r>
          </w:p>
        </w:tc>
      </w:tr>
      <w:tr w:rsidR="00967C93">
        <w:trPr>
          <w:jc w:val="center"/>
        </w:trPr>
        <w:tc>
          <w:tcPr>
            <w:tcW w:w="2412" w:type="dxa"/>
          </w:tcPr>
          <w:p w:rsidR="00967C93" w:rsidRDefault="00967C93">
            <w:pPr>
              <w:jc w:val="center"/>
              <w:rPr>
                <w:sz w:val="24"/>
                <w:lang w:val="en-US"/>
              </w:rPr>
            </w:pPr>
            <w:r>
              <w:rPr>
                <w:sz w:val="24"/>
                <w:lang w:val="en-US"/>
              </w:rPr>
              <w:t>-</w:t>
            </w:r>
          </w:p>
        </w:tc>
        <w:tc>
          <w:tcPr>
            <w:tcW w:w="1559" w:type="dxa"/>
          </w:tcPr>
          <w:p w:rsidR="00967C93" w:rsidRDefault="00967C93">
            <w:pPr>
              <w:jc w:val="center"/>
              <w:rPr>
                <w:sz w:val="24"/>
                <w:lang w:val="en-US"/>
              </w:rPr>
            </w:pPr>
            <w:r>
              <w:rPr>
                <w:sz w:val="24"/>
                <w:lang w:val="en-US"/>
              </w:rPr>
              <w:t>1</w:t>
            </w:r>
          </w:p>
        </w:tc>
        <w:tc>
          <w:tcPr>
            <w:tcW w:w="1134" w:type="dxa"/>
          </w:tcPr>
          <w:p w:rsidR="00967C93" w:rsidRDefault="00967C93">
            <w:pPr>
              <w:jc w:val="center"/>
              <w:rPr>
                <w:sz w:val="24"/>
                <w:lang w:val="en-US"/>
              </w:rPr>
            </w:pPr>
            <w:r>
              <w:rPr>
                <w:sz w:val="24"/>
                <w:lang w:val="en-US"/>
              </w:rPr>
              <w:t>a</w:t>
            </w:r>
            <w:r>
              <w:rPr>
                <w:sz w:val="24"/>
                <w:vertAlign w:val="subscript"/>
                <w:lang w:val="en-US"/>
              </w:rPr>
              <w:t>0</w:t>
            </w:r>
            <w:r>
              <w:rPr>
                <w:sz w:val="24"/>
                <w:lang w:val="en-US"/>
              </w:rPr>
              <w:t xml:space="preserve"> = c</w:t>
            </w:r>
            <w:r>
              <w:rPr>
                <w:sz w:val="24"/>
                <w:vertAlign w:val="subscript"/>
                <w:lang w:val="en-US"/>
              </w:rPr>
              <w:t>11</w:t>
            </w:r>
          </w:p>
        </w:tc>
        <w:tc>
          <w:tcPr>
            <w:tcW w:w="1134" w:type="dxa"/>
          </w:tcPr>
          <w:p w:rsidR="00967C93" w:rsidRDefault="00967C93">
            <w:pPr>
              <w:jc w:val="center"/>
              <w:rPr>
                <w:sz w:val="24"/>
                <w:lang w:val="en-US"/>
              </w:rPr>
            </w:pPr>
            <w:r>
              <w:rPr>
                <w:sz w:val="24"/>
                <w:lang w:val="en-US"/>
              </w:rPr>
              <w:t>a</w:t>
            </w:r>
            <w:r>
              <w:rPr>
                <w:sz w:val="24"/>
                <w:vertAlign w:val="subscript"/>
                <w:lang w:val="en-US"/>
              </w:rPr>
              <w:t>2</w:t>
            </w:r>
            <w:r>
              <w:rPr>
                <w:sz w:val="24"/>
                <w:lang w:val="en-US"/>
              </w:rPr>
              <w:t xml:space="preserve"> = c</w:t>
            </w:r>
            <w:r>
              <w:rPr>
                <w:sz w:val="24"/>
                <w:vertAlign w:val="subscript"/>
                <w:lang w:val="en-US"/>
              </w:rPr>
              <w:t>21</w:t>
            </w:r>
          </w:p>
        </w:tc>
        <w:tc>
          <w:tcPr>
            <w:tcW w:w="1134" w:type="dxa"/>
          </w:tcPr>
          <w:p w:rsidR="00967C93" w:rsidRDefault="00967C93">
            <w:pPr>
              <w:jc w:val="center"/>
              <w:rPr>
                <w:sz w:val="24"/>
                <w:lang w:val="en-US"/>
              </w:rPr>
            </w:pPr>
            <w:r>
              <w:rPr>
                <w:sz w:val="24"/>
                <w:lang w:val="en-US"/>
              </w:rPr>
              <w:t>a</w:t>
            </w:r>
            <w:r>
              <w:rPr>
                <w:sz w:val="24"/>
                <w:vertAlign w:val="subscript"/>
                <w:lang w:val="en-US"/>
              </w:rPr>
              <w:t>4</w:t>
            </w:r>
            <w:r>
              <w:rPr>
                <w:sz w:val="24"/>
                <w:lang w:val="en-US"/>
              </w:rPr>
              <w:t xml:space="preserve"> = c</w:t>
            </w:r>
            <w:r>
              <w:rPr>
                <w:sz w:val="24"/>
                <w:vertAlign w:val="subscript"/>
                <w:lang w:val="en-US"/>
              </w:rPr>
              <w:t>31</w:t>
            </w:r>
          </w:p>
        </w:tc>
        <w:tc>
          <w:tcPr>
            <w:tcW w:w="1135" w:type="dxa"/>
          </w:tcPr>
          <w:p w:rsidR="00967C93" w:rsidRDefault="00967C93">
            <w:pPr>
              <w:jc w:val="center"/>
              <w:rPr>
                <w:sz w:val="24"/>
                <w:lang w:val="en-US"/>
              </w:rPr>
            </w:pPr>
            <w:r>
              <w:rPr>
                <w:sz w:val="24"/>
                <w:lang w:val="en-US"/>
              </w:rPr>
              <w:t>a</w:t>
            </w:r>
            <w:r>
              <w:rPr>
                <w:sz w:val="24"/>
                <w:vertAlign w:val="subscript"/>
                <w:lang w:val="en-US"/>
              </w:rPr>
              <w:t>6</w:t>
            </w:r>
            <w:r>
              <w:rPr>
                <w:sz w:val="24"/>
                <w:lang w:val="en-US"/>
              </w:rPr>
              <w:t xml:space="preserve"> =</w:t>
            </w:r>
          </w:p>
        </w:tc>
      </w:tr>
      <w:tr w:rsidR="00967C93">
        <w:trPr>
          <w:jc w:val="center"/>
        </w:trPr>
        <w:tc>
          <w:tcPr>
            <w:tcW w:w="2412" w:type="dxa"/>
          </w:tcPr>
          <w:p w:rsidR="00967C93" w:rsidRDefault="00967C93">
            <w:pPr>
              <w:jc w:val="center"/>
              <w:rPr>
                <w:sz w:val="24"/>
                <w:lang w:val="en-US"/>
              </w:rPr>
            </w:pPr>
            <w:r>
              <w:rPr>
                <w:sz w:val="24"/>
                <w:lang w:val="en-US"/>
              </w:rPr>
              <w:t>-</w:t>
            </w:r>
          </w:p>
        </w:tc>
        <w:tc>
          <w:tcPr>
            <w:tcW w:w="1559" w:type="dxa"/>
          </w:tcPr>
          <w:p w:rsidR="00967C93" w:rsidRDefault="00967C93">
            <w:pPr>
              <w:jc w:val="center"/>
              <w:rPr>
                <w:sz w:val="24"/>
                <w:lang w:val="en-US"/>
              </w:rPr>
            </w:pPr>
            <w:r>
              <w:rPr>
                <w:sz w:val="24"/>
                <w:lang w:val="en-US"/>
              </w:rPr>
              <w:t>2</w:t>
            </w:r>
          </w:p>
        </w:tc>
        <w:tc>
          <w:tcPr>
            <w:tcW w:w="1134" w:type="dxa"/>
          </w:tcPr>
          <w:p w:rsidR="00967C93" w:rsidRDefault="00967C93">
            <w:pPr>
              <w:jc w:val="center"/>
              <w:rPr>
                <w:sz w:val="24"/>
                <w:lang w:val="en-US"/>
              </w:rPr>
            </w:pPr>
            <w:r>
              <w:rPr>
                <w:sz w:val="24"/>
                <w:lang w:val="en-US"/>
              </w:rPr>
              <w:t>a</w:t>
            </w:r>
            <w:r>
              <w:rPr>
                <w:sz w:val="24"/>
                <w:vertAlign w:val="subscript"/>
                <w:lang w:val="en-US"/>
              </w:rPr>
              <w:t>1</w:t>
            </w:r>
            <w:r>
              <w:rPr>
                <w:sz w:val="24"/>
                <w:lang w:val="en-US"/>
              </w:rPr>
              <w:t xml:space="preserve"> = c</w:t>
            </w:r>
            <w:r>
              <w:rPr>
                <w:sz w:val="24"/>
                <w:vertAlign w:val="subscript"/>
                <w:lang w:val="en-US"/>
              </w:rPr>
              <w:t>12</w:t>
            </w:r>
          </w:p>
        </w:tc>
        <w:tc>
          <w:tcPr>
            <w:tcW w:w="1134" w:type="dxa"/>
          </w:tcPr>
          <w:p w:rsidR="00967C93" w:rsidRDefault="00967C93">
            <w:pPr>
              <w:jc w:val="center"/>
              <w:rPr>
                <w:sz w:val="24"/>
                <w:lang w:val="en-US"/>
              </w:rPr>
            </w:pPr>
            <w:r>
              <w:rPr>
                <w:sz w:val="24"/>
                <w:lang w:val="en-US"/>
              </w:rPr>
              <w:t>a</w:t>
            </w:r>
            <w:r>
              <w:rPr>
                <w:sz w:val="24"/>
                <w:vertAlign w:val="subscript"/>
                <w:lang w:val="en-US"/>
              </w:rPr>
              <w:t>3</w:t>
            </w:r>
            <w:r>
              <w:rPr>
                <w:sz w:val="24"/>
                <w:lang w:val="en-US"/>
              </w:rPr>
              <w:t xml:space="preserve"> = c</w:t>
            </w:r>
            <w:r>
              <w:rPr>
                <w:sz w:val="24"/>
                <w:vertAlign w:val="subscript"/>
                <w:lang w:val="en-US"/>
              </w:rPr>
              <w:t>22</w:t>
            </w:r>
          </w:p>
        </w:tc>
        <w:tc>
          <w:tcPr>
            <w:tcW w:w="1134" w:type="dxa"/>
          </w:tcPr>
          <w:p w:rsidR="00967C93" w:rsidRDefault="00967C93">
            <w:pPr>
              <w:jc w:val="center"/>
              <w:rPr>
                <w:sz w:val="24"/>
                <w:lang w:val="en-US"/>
              </w:rPr>
            </w:pPr>
            <w:r>
              <w:rPr>
                <w:sz w:val="24"/>
                <w:lang w:val="en-US"/>
              </w:rPr>
              <w:t>a</w:t>
            </w:r>
            <w:r>
              <w:rPr>
                <w:sz w:val="24"/>
                <w:vertAlign w:val="subscript"/>
                <w:lang w:val="en-US"/>
              </w:rPr>
              <w:t>5</w:t>
            </w:r>
            <w:r>
              <w:rPr>
                <w:sz w:val="24"/>
                <w:lang w:val="en-US"/>
              </w:rPr>
              <w:t xml:space="preserve"> = c</w:t>
            </w:r>
            <w:r>
              <w:rPr>
                <w:sz w:val="24"/>
                <w:vertAlign w:val="subscript"/>
                <w:lang w:val="en-US"/>
              </w:rPr>
              <w:t>32</w:t>
            </w:r>
          </w:p>
        </w:tc>
        <w:tc>
          <w:tcPr>
            <w:tcW w:w="1135" w:type="dxa"/>
          </w:tcPr>
          <w:p w:rsidR="00967C93" w:rsidRDefault="00967C93">
            <w:pPr>
              <w:jc w:val="center"/>
              <w:rPr>
                <w:sz w:val="24"/>
                <w:lang w:val="en-US"/>
              </w:rPr>
            </w:pPr>
            <w:r>
              <w:rPr>
                <w:sz w:val="24"/>
                <w:lang w:val="en-US"/>
              </w:rPr>
              <w:t>a</w:t>
            </w:r>
            <w:r>
              <w:rPr>
                <w:sz w:val="24"/>
                <w:vertAlign w:val="subscript"/>
                <w:lang w:val="en-US"/>
              </w:rPr>
              <w:t>7</w:t>
            </w:r>
            <w:r>
              <w:rPr>
                <w:sz w:val="24"/>
                <w:lang w:val="en-US"/>
              </w:rPr>
              <w:t xml:space="preserve"> =</w:t>
            </w:r>
          </w:p>
        </w:tc>
      </w:tr>
      <w:tr w:rsidR="00967C93">
        <w:trPr>
          <w:jc w:val="center"/>
        </w:trPr>
        <w:tc>
          <w:tcPr>
            <w:tcW w:w="2412" w:type="dxa"/>
          </w:tcPr>
          <w:p w:rsidR="00967C93" w:rsidRDefault="00967C93">
            <w:pPr>
              <w:jc w:val="center"/>
              <w:rPr>
                <w:sz w:val="24"/>
                <w:lang w:val="en-US"/>
              </w:rPr>
            </w:pPr>
            <w:r>
              <w:rPr>
                <w:sz w:val="24"/>
                <w:lang w:val="en-US"/>
              </w:rPr>
              <w:t>r</w:t>
            </w:r>
            <w:r>
              <w:rPr>
                <w:sz w:val="24"/>
                <w:vertAlign w:val="subscript"/>
                <w:lang w:val="en-US"/>
              </w:rPr>
              <w:t>3</w:t>
            </w:r>
            <w:r>
              <w:rPr>
                <w:sz w:val="24"/>
                <w:lang w:val="en-US"/>
              </w:rPr>
              <w:t xml:space="preserve"> = a</w:t>
            </w:r>
            <w:r>
              <w:rPr>
                <w:sz w:val="24"/>
                <w:vertAlign w:val="subscript"/>
                <w:lang w:val="en-US"/>
              </w:rPr>
              <w:t>0</w:t>
            </w:r>
            <w:r>
              <w:rPr>
                <w:sz w:val="24"/>
                <w:lang w:val="en-US"/>
              </w:rPr>
              <w:t xml:space="preserve"> / a</w:t>
            </w:r>
            <w:r>
              <w:rPr>
                <w:sz w:val="24"/>
                <w:vertAlign w:val="subscript"/>
                <w:lang w:val="en-US"/>
              </w:rPr>
              <w:t>1</w:t>
            </w:r>
          </w:p>
        </w:tc>
        <w:tc>
          <w:tcPr>
            <w:tcW w:w="1559" w:type="dxa"/>
          </w:tcPr>
          <w:p w:rsidR="00967C93" w:rsidRDefault="00967C93">
            <w:pPr>
              <w:jc w:val="center"/>
              <w:rPr>
                <w:sz w:val="24"/>
                <w:lang w:val="en-US"/>
              </w:rPr>
            </w:pPr>
            <w:r>
              <w:rPr>
                <w:sz w:val="24"/>
                <w:lang w:val="en-US"/>
              </w:rPr>
              <w:t>3</w:t>
            </w:r>
          </w:p>
        </w:tc>
        <w:tc>
          <w:tcPr>
            <w:tcW w:w="1134" w:type="dxa"/>
          </w:tcPr>
          <w:p w:rsidR="00967C93" w:rsidRDefault="00967C93">
            <w:pPr>
              <w:jc w:val="center"/>
              <w:rPr>
                <w:sz w:val="24"/>
                <w:lang w:val="en-US"/>
              </w:rPr>
            </w:pPr>
            <w:r>
              <w:rPr>
                <w:sz w:val="24"/>
                <w:lang w:val="en-US"/>
              </w:rPr>
              <w:t>с</w:t>
            </w:r>
            <w:r>
              <w:rPr>
                <w:sz w:val="24"/>
                <w:vertAlign w:val="subscript"/>
                <w:lang w:val="en-US"/>
              </w:rPr>
              <w:t>13</w:t>
            </w:r>
            <w:r>
              <w:rPr>
                <w:sz w:val="24"/>
                <w:lang w:val="en-US"/>
              </w:rPr>
              <w:t xml:space="preserve"> =</w:t>
            </w:r>
          </w:p>
        </w:tc>
        <w:tc>
          <w:tcPr>
            <w:tcW w:w="1134" w:type="dxa"/>
          </w:tcPr>
          <w:p w:rsidR="00967C93" w:rsidRDefault="00967C93">
            <w:pPr>
              <w:jc w:val="center"/>
              <w:rPr>
                <w:sz w:val="24"/>
              </w:rPr>
            </w:pPr>
          </w:p>
        </w:tc>
        <w:tc>
          <w:tcPr>
            <w:tcW w:w="1134" w:type="dxa"/>
          </w:tcPr>
          <w:p w:rsidR="00967C93" w:rsidRDefault="00967C93">
            <w:pPr>
              <w:jc w:val="center"/>
              <w:rPr>
                <w:sz w:val="24"/>
              </w:rPr>
            </w:pPr>
          </w:p>
        </w:tc>
        <w:tc>
          <w:tcPr>
            <w:tcW w:w="1135" w:type="dxa"/>
          </w:tcPr>
          <w:p w:rsidR="00967C93" w:rsidRDefault="00967C93">
            <w:pPr>
              <w:jc w:val="center"/>
              <w:rPr>
                <w:sz w:val="24"/>
              </w:rPr>
            </w:pPr>
          </w:p>
        </w:tc>
      </w:tr>
      <w:tr w:rsidR="00967C93">
        <w:trPr>
          <w:jc w:val="center"/>
        </w:trPr>
        <w:tc>
          <w:tcPr>
            <w:tcW w:w="2412" w:type="dxa"/>
          </w:tcPr>
          <w:p w:rsidR="00967C93" w:rsidRDefault="00967C93">
            <w:pPr>
              <w:jc w:val="center"/>
              <w:rPr>
                <w:sz w:val="24"/>
                <w:lang w:val="en-US"/>
              </w:rPr>
            </w:pPr>
            <w:r>
              <w:rPr>
                <w:sz w:val="24"/>
                <w:lang w:val="en-US"/>
              </w:rPr>
              <w:t>r</w:t>
            </w:r>
            <w:r>
              <w:rPr>
                <w:sz w:val="24"/>
                <w:vertAlign w:val="subscript"/>
                <w:lang w:val="en-US"/>
              </w:rPr>
              <w:t>4</w:t>
            </w:r>
            <w:r>
              <w:rPr>
                <w:sz w:val="24"/>
                <w:lang w:val="en-US"/>
              </w:rPr>
              <w:t xml:space="preserve"> = c</w:t>
            </w:r>
            <w:r>
              <w:rPr>
                <w:sz w:val="24"/>
                <w:vertAlign w:val="subscript"/>
                <w:lang w:val="en-US"/>
              </w:rPr>
              <w:t>11</w:t>
            </w:r>
            <w:r>
              <w:rPr>
                <w:sz w:val="24"/>
                <w:lang w:val="en-US"/>
              </w:rPr>
              <w:t xml:space="preserve"> / c</w:t>
            </w:r>
            <w:r>
              <w:rPr>
                <w:sz w:val="24"/>
                <w:vertAlign w:val="subscript"/>
                <w:lang w:val="en-US"/>
              </w:rPr>
              <w:t>13</w:t>
            </w:r>
          </w:p>
        </w:tc>
        <w:tc>
          <w:tcPr>
            <w:tcW w:w="1559" w:type="dxa"/>
          </w:tcPr>
          <w:p w:rsidR="00967C93" w:rsidRDefault="00967C93">
            <w:pPr>
              <w:jc w:val="center"/>
              <w:rPr>
                <w:sz w:val="24"/>
                <w:lang w:val="en-US"/>
              </w:rPr>
            </w:pPr>
            <w:r>
              <w:rPr>
                <w:sz w:val="24"/>
                <w:lang w:val="en-US"/>
              </w:rPr>
              <w:t>4</w:t>
            </w:r>
          </w:p>
        </w:tc>
        <w:tc>
          <w:tcPr>
            <w:tcW w:w="1134" w:type="dxa"/>
          </w:tcPr>
          <w:p w:rsidR="00967C93" w:rsidRDefault="00967C93">
            <w:pPr>
              <w:jc w:val="center"/>
              <w:rPr>
                <w:sz w:val="24"/>
                <w:lang w:val="en-US"/>
              </w:rPr>
            </w:pPr>
            <w:r>
              <w:rPr>
                <w:sz w:val="24"/>
                <w:lang w:val="en-US"/>
              </w:rPr>
              <w:t>с</w:t>
            </w:r>
            <w:r>
              <w:rPr>
                <w:sz w:val="24"/>
                <w:vertAlign w:val="subscript"/>
                <w:lang w:val="en-US"/>
              </w:rPr>
              <w:t>14</w:t>
            </w:r>
            <w:r>
              <w:rPr>
                <w:sz w:val="24"/>
                <w:lang w:val="en-US"/>
              </w:rPr>
              <w:t xml:space="preserve"> =</w:t>
            </w:r>
          </w:p>
        </w:tc>
        <w:tc>
          <w:tcPr>
            <w:tcW w:w="1134" w:type="dxa"/>
          </w:tcPr>
          <w:p w:rsidR="00967C93" w:rsidRDefault="00967C93">
            <w:pPr>
              <w:jc w:val="center"/>
              <w:rPr>
                <w:sz w:val="24"/>
              </w:rPr>
            </w:pPr>
          </w:p>
        </w:tc>
        <w:tc>
          <w:tcPr>
            <w:tcW w:w="1134" w:type="dxa"/>
          </w:tcPr>
          <w:p w:rsidR="00967C93" w:rsidRDefault="00967C93">
            <w:pPr>
              <w:jc w:val="center"/>
              <w:rPr>
                <w:sz w:val="24"/>
              </w:rPr>
            </w:pPr>
          </w:p>
        </w:tc>
        <w:tc>
          <w:tcPr>
            <w:tcW w:w="1135" w:type="dxa"/>
          </w:tcPr>
          <w:p w:rsidR="00967C93" w:rsidRDefault="00967C93">
            <w:pPr>
              <w:jc w:val="center"/>
              <w:rPr>
                <w:sz w:val="24"/>
              </w:rPr>
            </w:pPr>
          </w:p>
        </w:tc>
      </w:tr>
      <w:tr w:rsidR="00967C93">
        <w:trPr>
          <w:jc w:val="center"/>
        </w:trPr>
        <w:tc>
          <w:tcPr>
            <w:tcW w:w="2412" w:type="dxa"/>
          </w:tcPr>
          <w:p w:rsidR="00967C93" w:rsidRDefault="00967C93">
            <w:pPr>
              <w:jc w:val="center"/>
              <w:rPr>
                <w:sz w:val="24"/>
                <w:lang w:val="en-US"/>
              </w:rPr>
            </w:pPr>
            <w:r>
              <w:rPr>
                <w:sz w:val="24"/>
                <w:lang w:val="en-US"/>
              </w:rPr>
              <w:t>r</w:t>
            </w:r>
            <w:r>
              <w:rPr>
                <w:sz w:val="24"/>
                <w:vertAlign w:val="subscript"/>
                <w:lang w:val="en-US"/>
              </w:rPr>
              <w:t>5</w:t>
            </w:r>
            <w:r>
              <w:rPr>
                <w:sz w:val="24"/>
                <w:lang w:val="en-US"/>
              </w:rPr>
              <w:t xml:space="preserve"> = c</w:t>
            </w:r>
            <w:r>
              <w:rPr>
                <w:sz w:val="24"/>
                <w:vertAlign w:val="subscript"/>
                <w:lang w:val="en-US"/>
              </w:rPr>
              <w:t>13</w:t>
            </w:r>
            <w:r>
              <w:rPr>
                <w:sz w:val="24"/>
                <w:lang w:val="en-US"/>
              </w:rPr>
              <w:t xml:space="preserve"> / c</w:t>
            </w:r>
            <w:r>
              <w:rPr>
                <w:sz w:val="24"/>
                <w:vertAlign w:val="subscript"/>
                <w:lang w:val="en-US"/>
              </w:rPr>
              <w:t>14</w:t>
            </w:r>
          </w:p>
        </w:tc>
        <w:tc>
          <w:tcPr>
            <w:tcW w:w="1559" w:type="dxa"/>
          </w:tcPr>
          <w:p w:rsidR="00967C93" w:rsidRDefault="00967C93">
            <w:pPr>
              <w:jc w:val="center"/>
              <w:rPr>
                <w:sz w:val="24"/>
                <w:lang w:val="en-US"/>
              </w:rPr>
            </w:pPr>
            <w:r>
              <w:rPr>
                <w:sz w:val="24"/>
                <w:lang w:val="en-US"/>
              </w:rPr>
              <w:t>5</w:t>
            </w:r>
          </w:p>
        </w:tc>
        <w:tc>
          <w:tcPr>
            <w:tcW w:w="1134" w:type="dxa"/>
          </w:tcPr>
          <w:p w:rsidR="00967C93" w:rsidRDefault="00967C93">
            <w:pPr>
              <w:jc w:val="center"/>
              <w:rPr>
                <w:sz w:val="24"/>
              </w:rPr>
            </w:pPr>
          </w:p>
        </w:tc>
        <w:tc>
          <w:tcPr>
            <w:tcW w:w="1134" w:type="dxa"/>
          </w:tcPr>
          <w:p w:rsidR="00967C93" w:rsidRDefault="00967C93">
            <w:pPr>
              <w:jc w:val="center"/>
              <w:rPr>
                <w:sz w:val="24"/>
              </w:rPr>
            </w:pPr>
          </w:p>
        </w:tc>
        <w:tc>
          <w:tcPr>
            <w:tcW w:w="1134" w:type="dxa"/>
          </w:tcPr>
          <w:p w:rsidR="00967C93" w:rsidRDefault="00967C93">
            <w:pPr>
              <w:jc w:val="center"/>
              <w:rPr>
                <w:sz w:val="24"/>
              </w:rPr>
            </w:pPr>
          </w:p>
        </w:tc>
        <w:tc>
          <w:tcPr>
            <w:tcW w:w="1135" w:type="dxa"/>
          </w:tcPr>
          <w:p w:rsidR="00967C93" w:rsidRDefault="00967C93">
            <w:pPr>
              <w:jc w:val="center"/>
              <w:rPr>
                <w:sz w:val="24"/>
              </w:rPr>
            </w:pPr>
          </w:p>
        </w:tc>
      </w:tr>
      <w:tr w:rsidR="00967C93">
        <w:trPr>
          <w:jc w:val="center"/>
        </w:trPr>
        <w:tc>
          <w:tcPr>
            <w:tcW w:w="2412" w:type="dxa"/>
          </w:tcPr>
          <w:p w:rsidR="00967C93" w:rsidRDefault="00967C93">
            <w:pPr>
              <w:jc w:val="center"/>
              <w:rPr>
                <w:sz w:val="24"/>
              </w:rPr>
            </w:pPr>
          </w:p>
        </w:tc>
        <w:tc>
          <w:tcPr>
            <w:tcW w:w="1559" w:type="dxa"/>
          </w:tcPr>
          <w:p w:rsidR="00967C93" w:rsidRDefault="00967C93">
            <w:pPr>
              <w:jc w:val="center"/>
              <w:rPr>
                <w:sz w:val="24"/>
                <w:lang w:val="en-US"/>
              </w:rPr>
            </w:pPr>
            <w:r>
              <w:rPr>
                <w:sz w:val="24"/>
                <w:lang w:val="en-US"/>
              </w:rPr>
              <w:t>…</w:t>
            </w:r>
          </w:p>
        </w:tc>
        <w:tc>
          <w:tcPr>
            <w:tcW w:w="1134" w:type="dxa"/>
          </w:tcPr>
          <w:p w:rsidR="00967C93" w:rsidRDefault="00967C93">
            <w:pPr>
              <w:jc w:val="center"/>
              <w:rPr>
                <w:sz w:val="24"/>
              </w:rPr>
            </w:pPr>
          </w:p>
        </w:tc>
        <w:tc>
          <w:tcPr>
            <w:tcW w:w="1134" w:type="dxa"/>
          </w:tcPr>
          <w:p w:rsidR="00967C93" w:rsidRDefault="00967C93">
            <w:pPr>
              <w:jc w:val="center"/>
              <w:rPr>
                <w:sz w:val="24"/>
              </w:rPr>
            </w:pPr>
          </w:p>
        </w:tc>
        <w:tc>
          <w:tcPr>
            <w:tcW w:w="1134" w:type="dxa"/>
          </w:tcPr>
          <w:p w:rsidR="00967C93" w:rsidRDefault="00967C93">
            <w:pPr>
              <w:jc w:val="center"/>
              <w:rPr>
                <w:sz w:val="24"/>
              </w:rPr>
            </w:pPr>
          </w:p>
        </w:tc>
        <w:tc>
          <w:tcPr>
            <w:tcW w:w="1135" w:type="dxa"/>
          </w:tcPr>
          <w:p w:rsidR="00967C93" w:rsidRDefault="00967C93">
            <w:pPr>
              <w:jc w:val="center"/>
              <w:rPr>
                <w:sz w:val="24"/>
              </w:rPr>
            </w:pPr>
          </w:p>
        </w:tc>
      </w:tr>
      <w:tr w:rsidR="00967C93">
        <w:trPr>
          <w:cantSplit/>
          <w:jc w:val="center"/>
        </w:trPr>
        <w:tc>
          <w:tcPr>
            <w:tcW w:w="2412" w:type="dxa"/>
          </w:tcPr>
          <w:p w:rsidR="00967C93" w:rsidRDefault="00967C93">
            <w:pPr>
              <w:jc w:val="center"/>
              <w:rPr>
                <w:sz w:val="24"/>
              </w:rPr>
            </w:pPr>
            <w:r w:rsidRPr="00522579">
              <w:rPr>
                <w:position w:val="-32"/>
                <w:sz w:val="24"/>
              </w:rPr>
              <w:object w:dxaOrig="940" w:dyaOrig="740">
                <v:shape id="_x0000_i1464" type="#_x0000_t75" style="width:47.25pt;height:36.75pt" o:ole="" fillcolor="window">
                  <v:imagedata r:id="rId932" o:title=""/>
                </v:shape>
                <o:OLEObject Type="Embed" ProgID="Equation.3" ShapeID="_x0000_i1464" DrawAspect="Content" ObjectID="_1414833719" r:id="rId933"/>
              </w:object>
            </w:r>
          </w:p>
        </w:tc>
        <w:tc>
          <w:tcPr>
            <w:tcW w:w="1559" w:type="dxa"/>
          </w:tcPr>
          <w:p w:rsidR="00967C93" w:rsidRDefault="00967C93">
            <w:pPr>
              <w:spacing w:before="240"/>
              <w:jc w:val="center"/>
              <w:rPr>
                <w:sz w:val="24"/>
                <w:lang w:val="en-US"/>
              </w:rPr>
            </w:pPr>
            <w:r>
              <w:rPr>
                <w:sz w:val="24"/>
                <w:lang w:val="en-US"/>
              </w:rPr>
              <w:t>i</w:t>
            </w:r>
          </w:p>
        </w:tc>
        <w:tc>
          <w:tcPr>
            <w:tcW w:w="4537" w:type="dxa"/>
            <w:gridSpan w:val="4"/>
          </w:tcPr>
          <w:p w:rsidR="00967C93" w:rsidRDefault="00967C93">
            <w:pPr>
              <w:spacing w:before="240"/>
              <w:rPr>
                <w:sz w:val="24"/>
                <w:lang w:val="en-US"/>
              </w:rPr>
            </w:pPr>
            <w:r>
              <w:rPr>
                <w:sz w:val="24"/>
                <w:lang w:val="en-US"/>
              </w:rPr>
              <w:t>c</w:t>
            </w:r>
            <w:r>
              <w:rPr>
                <w:sz w:val="24"/>
                <w:vertAlign w:val="subscript"/>
                <w:lang w:val="en-US"/>
              </w:rPr>
              <w:t>1i</w:t>
            </w:r>
            <w:r>
              <w:rPr>
                <w:sz w:val="24"/>
                <w:lang w:val="en-US"/>
              </w:rPr>
              <w:t xml:space="preserve"> = c</w:t>
            </w:r>
            <w:r>
              <w:rPr>
                <w:sz w:val="24"/>
                <w:vertAlign w:val="subscript"/>
                <w:lang w:val="en-US"/>
              </w:rPr>
              <w:t>2,i-2</w:t>
            </w:r>
            <w:r>
              <w:rPr>
                <w:sz w:val="24"/>
                <w:lang w:val="en-US"/>
              </w:rPr>
              <w:t xml:space="preserve"> – r</w:t>
            </w:r>
            <w:r>
              <w:rPr>
                <w:sz w:val="24"/>
                <w:vertAlign w:val="subscript"/>
                <w:lang w:val="en-US"/>
              </w:rPr>
              <w:t>i</w:t>
            </w:r>
            <w:r>
              <w:rPr>
                <w:sz w:val="24"/>
                <w:lang w:val="en-US"/>
              </w:rPr>
              <w:t>c</w:t>
            </w:r>
            <w:r>
              <w:rPr>
                <w:sz w:val="24"/>
                <w:vertAlign w:val="subscript"/>
                <w:lang w:val="en-US"/>
              </w:rPr>
              <w:t>2,i-1</w:t>
            </w:r>
          </w:p>
        </w:tc>
      </w:tr>
    </w:tbl>
    <w:p w:rsidR="00967C93" w:rsidRDefault="00967C93">
      <w:pPr>
        <w:ind w:left="357"/>
        <w:jc w:val="center"/>
        <w:rPr>
          <w:sz w:val="24"/>
          <w:lang w:val="en-US"/>
        </w:rPr>
      </w:pPr>
    </w:p>
    <w:p w:rsidR="00967C93" w:rsidRDefault="00967C93">
      <w:pPr>
        <w:ind w:left="357"/>
        <w:jc w:val="both"/>
        <w:rPr>
          <w:sz w:val="24"/>
        </w:rPr>
      </w:pPr>
      <w:r>
        <w:rPr>
          <w:sz w:val="24"/>
        </w:rPr>
        <w:t xml:space="preserve">Для того, чтобы система была устойчива необходимо и достаточно, чтобы коэффициенты </w:t>
      </w:r>
      <w:r>
        <w:rPr>
          <w:sz w:val="24"/>
          <w:u w:val="single"/>
        </w:rPr>
        <w:t>первого</w:t>
      </w:r>
      <w:r>
        <w:rPr>
          <w:sz w:val="24"/>
        </w:rPr>
        <w:t xml:space="preserve"> столбца таблицы Раусса имели один и тот же знак.</w:t>
      </w:r>
    </w:p>
    <w:p w:rsidR="00967C93" w:rsidRDefault="00967C93">
      <w:pPr>
        <w:ind w:left="357"/>
        <w:jc w:val="both"/>
        <w:rPr>
          <w:sz w:val="24"/>
        </w:rPr>
      </w:pPr>
    </w:p>
    <w:p w:rsidR="00967C93" w:rsidRDefault="00967C93">
      <w:pPr>
        <w:ind w:left="357"/>
        <w:jc w:val="both"/>
        <w:rPr>
          <w:sz w:val="24"/>
        </w:rPr>
      </w:pPr>
      <w:r>
        <w:rPr>
          <w:sz w:val="24"/>
          <w:u w:val="single"/>
        </w:rPr>
        <w:t>Пример</w:t>
      </w:r>
      <w:r>
        <w:rPr>
          <w:sz w:val="24"/>
        </w:rPr>
        <w:t>. Пусть:</w:t>
      </w:r>
    </w:p>
    <w:p w:rsidR="00967C93" w:rsidRPr="0009038D" w:rsidRDefault="00967C93">
      <w:pPr>
        <w:ind w:left="357"/>
        <w:jc w:val="center"/>
        <w:rPr>
          <w:sz w:val="24"/>
        </w:rPr>
      </w:pPr>
      <w:r>
        <w:rPr>
          <w:sz w:val="24"/>
          <w:lang w:val="en-US"/>
        </w:rPr>
        <w:t>G</w:t>
      </w:r>
      <w:r w:rsidRPr="0009038D">
        <w:rPr>
          <w:sz w:val="24"/>
        </w:rPr>
        <w:t>(</w:t>
      </w:r>
      <w:r>
        <w:rPr>
          <w:sz w:val="24"/>
          <w:lang w:val="en-US"/>
        </w:rPr>
        <w:t>p</w:t>
      </w:r>
      <w:r w:rsidRPr="0009038D">
        <w:rPr>
          <w:sz w:val="24"/>
        </w:rPr>
        <w:t xml:space="preserve">) = </w:t>
      </w:r>
      <w:r>
        <w:rPr>
          <w:sz w:val="24"/>
          <w:lang w:val="en-US"/>
        </w:rPr>
        <w:t>p</w:t>
      </w:r>
      <w:r w:rsidRPr="0009038D">
        <w:rPr>
          <w:sz w:val="24"/>
          <w:vertAlign w:val="superscript"/>
        </w:rPr>
        <w:t>6</w:t>
      </w:r>
      <w:r w:rsidRPr="0009038D">
        <w:rPr>
          <w:sz w:val="24"/>
        </w:rPr>
        <w:t xml:space="preserve"> + 6</w:t>
      </w:r>
      <w:r>
        <w:rPr>
          <w:sz w:val="24"/>
          <w:lang w:val="en-US"/>
        </w:rPr>
        <w:t>p</w:t>
      </w:r>
      <w:r w:rsidRPr="0009038D">
        <w:rPr>
          <w:sz w:val="24"/>
          <w:vertAlign w:val="superscript"/>
        </w:rPr>
        <w:t>5</w:t>
      </w:r>
      <w:r w:rsidRPr="0009038D">
        <w:rPr>
          <w:sz w:val="24"/>
        </w:rPr>
        <w:t xml:space="preserve"> + 21</w:t>
      </w:r>
      <w:r>
        <w:rPr>
          <w:sz w:val="24"/>
          <w:lang w:val="en-US"/>
        </w:rPr>
        <w:t>p</w:t>
      </w:r>
      <w:r w:rsidRPr="0009038D">
        <w:rPr>
          <w:sz w:val="24"/>
          <w:vertAlign w:val="superscript"/>
        </w:rPr>
        <w:t>4</w:t>
      </w:r>
      <w:r w:rsidRPr="0009038D">
        <w:rPr>
          <w:sz w:val="24"/>
        </w:rPr>
        <w:t xml:space="preserve"> + 44</w:t>
      </w:r>
      <w:r>
        <w:rPr>
          <w:sz w:val="24"/>
          <w:lang w:val="en-US"/>
        </w:rPr>
        <w:t>p</w:t>
      </w:r>
      <w:r w:rsidRPr="0009038D">
        <w:rPr>
          <w:sz w:val="24"/>
          <w:vertAlign w:val="superscript"/>
        </w:rPr>
        <w:t>3</w:t>
      </w:r>
      <w:r w:rsidRPr="0009038D">
        <w:rPr>
          <w:sz w:val="24"/>
        </w:rPr>
        <w:t xml:space="preserve"> + 62</w:t>
      </w:r>
      <w:r>
        <w:rPr>
          <w:sz w:val="24"/>
          <w:lang w:val="en-US"/>
        </w:rPr>
        <w:t>p</w:t>
      </w:r>
      <w:r w:rsidRPr="0009038D">
        <w:rPr>
          <w:sz w:val="24"/>
          <w:vertAlign w:val="superscript"/>
        </w:rPr>
        <w:t>2</w:t>
      </w:r>
      <w:r w:rsidRPr="0009038D">
        <w:rPr>
          <w:sz w:val="24"/>
        </w:rPr>
        <w:t xml:space="preserve"> + 52</w:t>
      </w:r>
      <w:r>
        <w:rPr>
          <w:sz w:val="24"/>
          <w:lang w:val="en-US"/>
        </w:rPr>
        <w:t>p</w:t>
      </w:r>
      <w:r w:rsidRPr="0009038D">
        <w:rPr>
          <w:sz w:val="24"/>
        </w:rPr>
        <w:t xml:space="preserve"> + 100 = 0.</w:t>
      </w:r>
    </w:p>
    <w:p w:rsidR="00967C93" w:rsidRDefault="00967C93">
      <w:pPr>
        <w:pStyle w:val="a4"/>
        <w:tabs>
          <w:tab w:val="clear" w:pos="4153"/>
          <w:tab w:val="clear" w:pos="8306"/>
        </w:tabs>
      </w:pPr>
    </w:p>
    <w:p w:rsidR="00967C93" w:rsidRDefault="00967C93">
      <w:pPr>
        <w:ind w:left="357"/>
        <w:rPr>
          <w:sz w:val="24"/>
        </w:rPr>
      </w:pPr>
      <w:r>
        <w:rPr>
          <w:sz w:val="24"/>
        </w:rPr>
        <w:t>Составим таблицу Раусса:</w:t>
      </w:r>
    </w:p>
    <w:p w:rsidR="00967C93" w:rsidRDefault="00967C93">
      <w:pPr>
        <w:ind w:left="357"/>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2"/>
        <w:gridCol w:w="992"/>
        <w:gridCol w:w="1276"/>
        <w:gridCol w:w="1276"/>
        <w:gridCol w:w="1276"/>
        <w:gridCol w:w="1276"/>
      </w:tblGrid>
      <w:tr w:rsidR="00967C93">
        <w:trPr>
          <w:cantSplit/>
          <w:jc w:val="center"/>
        </w:trPr>
        <w:tc>
          <w:tcPr>
            <w:tcW w:w="2412" w:type="dxa"/>
            <w:vMerge w:val="restart"/>
          </w:tcPr>
          <w:p w:rsidR="00967C93" w:rsidRDefault="00967C93">
            <w:pPr>
              <w:spacing w:before="120"/>
              <w:jc w:val="center"/>
              <w:rPr>
                <w:sz w:val="24"/>
                <w:lang w:val="en-US"/>
              </w:rPr>
            </w:pPr>
            <w:r>
              <w:rPr>
                <w:sz w:val="24"/>
              </w:rPr>
              <w:t xml:space="preserve">Коэффициент, </w:t>
            </w:r>
            <w:r>
              <w:rPr>
                <w:sz w:val="24"/>
                <w:lang w:val="en-US"/>
              </w:rPr>
              <w:t>r</w:t>
            </w:r>
            <w:r>
              <w:rPr>
                <w:sz w:val="24"/>
                <w:vertAlign w:val="subscript"/>
                <w:lang w:val="en-US"/>
              </w:rPr>
              <w:t>i</w:t>
            </w:r>
          </w:p>
        </w:tc>
        <w:tc>
          <w:tcPr>
            <w:tcW w:w="992" w:type="dxa"/>
            <w:vMerge w:val="restart"/>
          </w:tcPr>
          <w:p w:rsidR="00967C93" w:rsidRDefault="00967C93">
            <w:pPr>
              <w:jc w:val="center"/>
              <w:rPr>
                <w:sz w:val="24"/>
                <w:lang w:val="en-US"/>
              </w:rPr>
            </w:pPr>
            <w:r>
              <w:rPr>
                <w:sz w:val="24"/>
              </w:rPr>
              <w:t xml:space="preserve">Строка </w:t>
            </w:r>
            <w:r>
              <w:rPr>
                <w:sz w:val="24"/>
                <w:lang w:val="en-US"/>
              </w:rPr>
              <w:t>i</w:t>
            </w:r>
          </w:p>
        </w:tc>
        <w:tc>
          <w:tcPr>
            <w:tcW w:w="5104" w:type="dxa"/>
            <w:gridSpan w:val="4"/>
          </w:tcPr>
          <w:p w:rsidR="00967C93" w:rsidRDefault="00967C93">
            <w:pPr>
              <w:jc w:val="center"/>
              <w:rPr>
                <w:sz w:val="24"/>
              </w:rPr>
            </w:pPr>
            <w:r>
              <w:rPr>
                <w:sz w:val="24"/>
              </w:rPr>
              <w:t xml:space="preserve">Столбец, </w:t>
            </w:r>
            <w:r>
              <w:rPr>
                <w:sz w:val="24"/>
                <w:lang w:val="en-US"/>
              </w:rPr>
              <w:t>j</w:t>
            </w:r>
          </w:p>
        </w:tc>
      </w:tr>
      <w:tr w:rsidR="00967C93">
        <w:trPr>
          <w:cantSplit/>
          <w:jc w:val="center"/>
        </w:trPr>
        <w:tc>
          <w:tcPr>
            <w:tcW w:w="2412" w:type="dxa"/>
            <w:vMerge/>
          </w:tcPr>
          <w:p w:rsidR="00967C93" w:rsidRDefault="00967C93">
            <w:pPr>
              <w:jc w:val="center"/>
              <w:rPr>
                <w:sz w:val="24"/>
              </w:rPr>
            </w:pPr>
          </w:p>
        </w:tc>
        <w:tc>
          <w:tcPr>
            <w:tcW w:w="992" w:type="dxa"/>
            <w:vMerge/>
          </w:tcPr>
          <w:p w:rsidR="00967C93" w:rsidRDefault="00967C93">
            <w:pPr>
              <w:jc w:val="center"/>
              <w:rPr>
                <w:sz w:val="24"/>
              </w:rPr>
            </w:pPr>
          </w:p>
        </w:tc>
        <w:tc>
          <w:tcPr>
            <w:tcW w:w="1276" w:type="dxa"/>
          </w:tcPr>
          <w:p w:rsidR="00967C93" w:rsidRDefault="00967C93">
            <w:pPr>
              <w:jc w:val="center"/>
              <w:rPr>
                <w:sz w:val="24"/>
              </w:rPr>
            </w:pPr>
            <w:r>
              <w:rPr>
                <w:sz w:val="24"/>
              </w:rPr>
              <w:t>1</w:t>
            </w:r>
          </w:p>
        </w:tc>
        <w:tc>
          <w:tcPr>
            <w:tcW w:w="1276" w:type="dxa"/>
          </w:tcPr>
          <w:p w:rsidR="00967C93" w:rsidRDefault="00967C93">
            <w:pPr>
              <w:jc w:val="center"/>
              <w:rPr>
                <w:sz w:val="24"/>
              </w:rPr>
            </w:pPr>
            <w:r>
              <w:rPr>
                <w:sz w:val="24"/>
              </w:rPr>
              <w:t>2</w:t>
            </w:r>
          </w:p>
        </w:tc>
        <w:tc>
          <w:tcPr>
            <w:tcW w:w="1276" w:type="dxa"/>
          </w:tcPr>
          <w:p w:rsidR="00967C93" w:rsidRDefault="00967C93">
            <w:pPr>
              <w:jc w:val="center"/>
              <w:rPr>
                <w:sz w:val="24"/>
              </w:rPr>
            </w:pPr>
            <w:r>
              <w:rPr>
                <w:sz w:val="24"/>
              </w:rPr>
              <w:t>3</w:t>
            </w:r>
          </w:p>
        </w:tc>
        <w:tc>
          <w:tcPr>
            <w:tcW w:w="1276" w:type="dxa"/>
          </w:tcPr>
          <w:p w:rsidR="00967C93" w:rsidRDefault="00967C93">
            <w:pPr>
              <w:jc w:val="center"/>
              <w:rPr>
                <w:sz w:val="24"/>
              </w:rPr>
            </w:pPr>
            <w:r>
              <w:rPr>
                <w:sz w:val="24"/>
              </w:rPr>
              <w:t>4</w:t>
            </w:r>
          </w:p>
        </w:tc>
      </w:tr>
      <w:tr w:rsidR="00967C93">
        <w:trPr>
          <w:jc w:val="center"/>
        </w:trPr>
        <w:tc>
          <w:tcPr>
            <w:tcW w:w="2412" w:type="dxa"/>
          </w:tcPr>
          <w:p w:rsidR="00967C93" w:rsidRDefault="00967C93">
            <w:pPr>
              <w:jc w:val="center"/>
              <w:rPr>
                <w:sz w:val="24"/>
                <w:lang w:val="en-US"/>
              </w:rPr>
            </w:pPr>
            <w:r>
              <w:rPr>
                <w:sz w:val="24"/>
                <w:lang w:val="en-US"/>
              </w:rPr>
              <w:t>-</w:t>
            </w:r>
          </w:p>
        </w:tc>
        <w:tc>
          <w:tcPr>
            <w:tcW w:w="992" w:type="dxa"/>
          </w:tcPr>
          <w:p w:rsidR="00967C93" w:rsidRDefault="00967C93">
            <w:pPr>
              <w:jc w:val="center"/>
              <w:rPr>
                <w:sz w:val="24"/>
                <w:lang w:val="en-US"/>
              </w:rPr>
            </w:pPr>
            <w:r>
              <w:rPr>
                <w:sz w:val="24"/>
                <w:lang w:val="en-US"/>
              </w:rPr>
              <w:t>1</w:t>
            </w:r>
          </w:p>
        </w:tc>
        <w:tc>
          <w:tcPr>
            <w:tcW w:w="1276" w:type="dxa"/>
          </w:tcPr>
          <w:p w:rsidR="00967C93" w:rsidRDefault="00967C93">
            <w:pPr>
              <w:jc w:val="center"/>
              <w:rPr>
                <w:lang w:val="en-US"/>
              </w:rPr>
            </w:pPr>
            <w:r>
              <w:rPr>
                <w:lang w:val="en-US"/>
              </w:rPr>
              <w:t>a</w:t>
            </w:r>
            <w:r>
              <w:rPr>
                <w:vertAlign w:val="subscript"/>
                <w:lang w:val="en-US"/>
              </w:rPr>
              <w:t>0</w:t>
            </w:r>
            <w:r>
              <w:rPr>
                <w:lang w:val="en-US"/>
              </w:rPr>
              <w:t xml:space="preserve"> = 1</w:t>
            </w:r>
          </w:p>
        </w:tc>
        <w:tc>
          <w:tcPr>
            <w:tcW w:w="1276" w:type="dxa"/>
          </w:tcPr>
          <w:p w:rsidR="00967C93" w:rsidRDefault="00967C93">
            <w:pPr>
              <w:jc w:val="center"/>
              <w:rPr>
                <w:lang w:val="en-US"/>
              </w:rPr>
            </w:pPr>
            <w:r>
              <w:rPr>
                <w:lang w:val="en-US"/>
              </w:rPr>
              <w:t>a</w:t>
            </w:r>
            <w:r>
              <w:rPr>
                <w:vertAlign w:val="subscript"/>
                <w:lang w:val="en-US"/>
              </w:rPr>
              <w:t>2</w:t>
            </w:r>
            <w:r>
              <w:rPr>
                <w:lang w:val="en-US"/>
              </w:rPr>
              <w:t xml:space="preserve"> = 21</w:t>
            </w:r>
          </w:p>
        </w:tc>
        <w:tc>
          <w:tcPr>
            <w:tcW w:w="1276" w:type="dxa"/>
          </w:tcPr>
          <w:p w:rsidR="00967C93" w:rsidRDefault="00967C93">
            <w:pPr>
              <w:jc w:val="center"/>
              <w:rPr>
                <w:lang w:val="en-US"/>
              </w:rPr>
            </w:pPr>
            <w:r>
              <w:rPr>
                <w:lang w:val="en-US"/>
              </w:rPr>
              <w:t>a</w:t>
            </w:r>
            <w:r>
              <w:rPr>
                <w:vertAlign w:val="subscript"/>
                <w:lang w:val="en-US"/>
              </w:rPr>
              <w:t>4</w:t>
            </w:r>
            <w:r>
              <w:rPr>
                <w:lang w:val="en-US"/>
              </w:rPr>
              <w:t xml:space="preserve"> = 62</w:t>
            </w:r>
          </w:p>
        </w:tc>
        <w:tc>
          <w:tcPr>
            <w:tcW w:w="1276" w:type="dxa"/>
          </w:tcPr>
          <w:p w:rsidR="00967C93" w:rsidRDefault="00967C93">
            <w:pPr>
              <w:jc w:val="center"/>
              <w:rPr>
                <w:lang w:val="en-US"/>
              </w:rPr>
            </w:pPr>
            <w:r>
              <w:rPr>
                <w:lang w:val="en-US"/>
              </w:rPr>
              <w:t>a</w:t>
            </w:r>
            <w:r>
              <w:rPr>
                <w:vertAlign w:val="subscript"/>
                <w:lang w:val="en-US"/>
              </w:rPr>
              <w:t>6</w:t>
            </w:r>
            <w:r>
              <w:rPr>
                <w:lang w:val="en-US"/>
              </w:rPr>
              <w:t xml:space="preserve"> = 10</w:t>
            </w:r>
          </w:p>
        </w:tc>
      </w:tr>
      <w:tr w:rsidR="00967C93">
        <w:trPr>
          <w:jc w:val="center"/>
        </w:trPr>
        <w:tc>
          <w:tcPr>
            <w:tcW w:w="2412" w:type="dxa"/>
          </w:tcPr>
          <w:p w:rsidR="00967C93" w:rsidRDefault="00967C93">
            <w:pPr>
              <w:jc w:val="center"/>
              <w:rPr>
                <w:sz w:val="24"/>
                <w:lang w:val="en-US"/>
              </w:rPr>
            </w:pPr>
            <w:r>
              <w:rPr>
                <w:sz w:val="24"/>
                <w:lang w:val="en-US"/>
              </w:rPr>
              <w:t>-</w:t>
            </w:r>
          </w:p>
        </w:tc>
        <w:tc>
          <w:tcPr>
            <w:tcW w:w="992" w:type="dxa"/>
          </w:tcPr>
          <w:p w:rsidR="00967C93" w:rsidRDefault="00967C93">
            <w:pPr>
              <w:jc w:val="center"/>
              <w:rPr>
                <w:sz w:val="24"/>
                <w:lang w:val="en-US"/>
              </w:rPr>
            </w:pPr>
            <w:r>
              <w:rPr>
                <w:sz w:val="24"/>
                <w:lang w:val="en-US"/>
              </w:rPr>
              <w:t>2</w:t>
            </w:r>
          </w:p>
        </w:tc>
        <w:tc>
          <w:tcPr>
            <w:tcW w:w="1276" w:type="dxa"/>
          </w:tcPr>
          <w:p w:rsidR="00967C93" w:rsidRDefault="00967C93">
            <w:pPr>
              <w:jc w:val="center"/>
              <w:rPr>
                <w:lang w:val="en-US"/>
              </w:rPr>
            </w:pPr>
            <w:r>
              <w:rPr>
                <w:lang w:val="en-US"/>
              </w:rPr>
              <w:t>a</w:t>
            </w:r>
            <w:r>
              <w:rPr>
                <w:vertAlign w:val="subscript"/>
                <w:lang w:val="en-US"/>
              </w:rPr>
              <w:t>1</w:t>
            </w:r>
            <w:r>
              <w:rPr>
                <w:lang w:val="en-US"/>
              </w:rPr>
              <w:t xml:space="preserve"> = 6</w:t>
            </w:r>
          </w:p>
        </w:tc>
        <w:tc>
          <w:tcPr>
            <w:tcW w:w="1276" w:type="dxa"/>
          </w:tcPr>
          <w:p w:rsidR="00967C93" w:rsidRDefault="00967C93">
            <w:pPr>
              <w:jc w:val="center"/>
              <w:rPr>
                <w:lang w:val="en-US"/>
              </w:rPr>
            </w:pPr>
            <w:r>
              <w:rPr>
                <w:lang w:val="en-US"/>
              </w:rPr>
              <w:t>a</w:t>
            </w:r>
            <w:r>
              <w:rPr>
                <w:vertAlign w:val="subscript"/>
                <w:lang w:val="en-US"/>
              </w:rPr>
              <w:t>3</w:t>
            </w:r>
            <w:r>
              <w:rPr>
                <w:lang w:val="en-US"/>
              </w:rPr>
              <w:t xml:space="preserve"> = 44</w:t>
            </w:r>
          </w:p>
        </w:tc>
        <w:tc>
          <w:tcPr>
            <w:tcW w:w="1276" w:type="dxa"/>
          </w:tcPr>
          <w:p w:rsidR="00967C93" w:rsidRDefault="00967C93">
            <w:pPr>
              <w:jc w:val="center"/>
              <w:rPr>
                <w:lang w:val="en-US"/>
              </w:rPr>
            </w:pPr>
            <w:r>
              <w:rPr>
                <w:lang w:val="en-US"/>
              </w:rPr>
              <w:t>a</w:t>
            </w:r>
            <w:r>
              <w:rPr>
                <w:vertAlign w:val="subscript"/>
                <w:lang w:val="en-US"/>
              </w:rPr>
              <w:t>5</w:t>
            </w:r>
            <w:r>
              <w:rPr>
                <w:lang w:val="en-US"/>
              </w:rPr>
              <w:t xml:space="preserve"> = 52</w:t>
            </w:r>
          </w:p>
        </w:tc>
        <w:tc>
          <w:tcPr>
            <w:tcW w:w="1276" w:type="dxa"/>
          </w:tcPr>
          <w:p w:rsidR="00967C93" w:rsidRDefault="00967C93">
            <w:pPr>
              <w:jc w:val="center"/>
              <w:rPr>
                <w:lang w:val="en-US"/>
              </w:rPr>
            </w:pPr>
            <w:r>
              <w:rPr>
                <w:lang w:val="en-US"/>
              </w:rPr>
              <w:t>a</w:t>
            </w:r>
            <w:r>
              <w:rPr>
                <w:vertAlign w:val="subscript"/>
                <w:lang w:val="en-US"/>
              </w:rPr>
              <w:t>7</w:t>
            </w:r>
            <w:r>
              <w:rPr>
                <w:lang w:val="en-US"/>
              </w:rPr>
              <w:t xml:space="preserve"> = 0</w:t>
            </w:r>
          </w:p>
        </w:tc>
      </w:tr>
      <w:tr w:rsidR="00967C93">
        <w:trPr>
          <w:jc w:val="center"/>
        </w:trPr>
        <w:tc>
          <w:tcPr>
            <w:tcW w:w="2412" w:type="dxa"/>
          </w:tcPr>
          <w:p w:rsidR="00967C93" w:rsidRDefault="00967C93">
            <w:pPr>
              <w:jc w:val="center"/>
              <w:rPr>
                <w:sz w:val="24"/>
                <w:lang w:val="en-US"/>
              </w:rPr>
            </w:pPr>
            <w:r>
              <w:rPr>
                <w:sz w:val="24"/>
                <w:lang w:val="en-US"/>
              </w:rPr>
              <w:t>r</w:t>
            </w:r>
            <w:r>
              <w:rPr>
                <w:sz w:val="24"/>
                <w:vertAlign w:val="subscript"/>
                <w:lang w:val="en-US"/>
              </w:rPr>
              <w:t>3</w:t>
            </w:r>
            <w:r>
              <w:rPr>
                <w:sz w:val="24"/>
                <w:lang w:val="en-US"/>
              </w:rPr>
              <w:t xml:space="preserve"> = a</w:t>
            </w:r>
            <w:r>
              <w:rPr>
                <w:sz w:val="24"/>
                <w:vertAlign w:val="subscript"/>
                <w:lang w:val="en-US"/>
              </w:rPr>
              <w:t>0</w:t>
            </w:r>
            <w:r>
              <w:rPr>
                <w:sz w:val="24"/>
                <w:lang w:val="en-US"/>
              </w:rPr>
              <w:t xml:space="preserve"> / a</w:t>
            </w:r>
            <w:r>
              <w:rPr>
                <w:sz w:val="24"/>
                <w:vertAlign w:val="subscript"/>
                <w:lang w:val="en-US"/>
              </w:rPr>
              <w:t>1</w:t>
            </w:r>
            <w:r>
              <w:rPr>
                <w:sz w:val="24"/>
                <w:lang w:val="en-US"/>
              </w:rPr>
              <w:t xml:space="preserve"> = 1/6 = = 0,167</w:t>
            </w:r>
          </w:p>
        </w:tc>
        <w:tc>
          <w:tcPr>
            <w:tcW w:w="992" w:type="dxa"/>
          </w:tcPr>
          <w:p w:rsidR="00967C93" w:rsidRDefault="00967C93">
            <w:pPr>
              <w:spacing w:before="120"/>
              <w:jc w:val="center"/>
              <w:rPr>
                <w:sz w:val="24"/>
                <w:lang w:val="en-US"/>
              </w:rPr>
            </w:pPr>
            <w:r>
              <w:rPr>
                <w:sz w:val="24"/>
                <w:lang w:val="en-US"/>
              </w:rPr>
              <w:t>3</w:t>
            </w:r>
          </w:p>
        </w:tc>
        <w:tc>
          <w:tcPr>
            <w:tcW w:w="1276" w:type="dxa"/>
          </w:tcPr>
          <w:p w:rsidR="00967C93" w:rsidRDefault="00967C93">
            <w:pPr>
              <w:jc w:val="center"/>
              <w:rPr>
                <w:lang w:val="en-US"/>
              </w:rPr>
            </w:pPr>
            <w:r>
              <w:rPr>
                <w:lang w:val="en-US"/>
              </w:rPr>
              <w:t>с</w:t>
            </w:r>
            <w:r>
              <w:rPr>
                <w:vertAlign w:val="subscript"/>
                <w:lang w:val="en-US"/>
              </w:rPr>
              <w:t>13</w:t>
            </w:r>
            <w:r>
              <w:rPr>
                <w:lang w:val="en-US"/>
              </w:rPr>
              <w:t>=21-</w:t>
            </w:r>
            <w:r>
              <w:rPr>
                <w:lang w:val="en-US"/>
              </w:rPr>
              <w:noBreakHyphen/>
              <w:t>0,167</w:t>
            </w:r>
            <w:r>
              <w:rPr>
                <w:lang w:val="en-US"/>
              </w:rPr>
              <w:sym w:font="Symbol" w:char="F0D7"/>
            </w:r>
            <w:r>
              <w:rPr>
                <w:lang w:val="en-US"/>
              </w:rPr>
              <w:t>44= =13,65</w:t>
            </w:r>
          </w:p>
        </w:tc>
        <w:tc>
          <w:tcPr>
            <w:tcW w:w="1276" w:type="dxa"/>
          </w:tcPr>
          <w:p w:rsidR="00967C93" w:rsidRDefault="00967C93">
            <w:pPr>
              <w:jc w:val="center"/>
              <w:rPr>
                <w:lang w:val="en-US"/>
              </w:rPr>
            </w:pPr>
            <w:r>
              <w:rPr>
                <w:lang w:val="en-US"/>
              </w:rPr>
              <w:t>с</w:t>
            </w:r>
            <w:r>
              <w:rPr>
                <w:vertAlign w:val="subscript"/>
                <w:lang w:val="en-US"/>
              </w:rPr>
              <w:t>23</w:t>
            </w:r>
            <w:r>
              <w:rPr>
                <w:lang w:val="en-US"/>
              </w:rPr>
              <w:t>=62-</w:t>
            </w:r>
            <w:r>
              <w:rPr>
                <w:lang w:val="en-US"/>
              </w:rPr>
              <w:noBreakHyphen/>
              <w:t>0,167</w:t>
            </w:r>
            <w:r>
              <w:rPr>
                <w:lang w:val="en-US"/>
              </w:rPr>
              <w:sym w:font="Symbol" w:char="F0D7"/>
            </w:r>
            <w:r>
              <w:rPr>
                <w:lang w:val="en-US"/>
              </w:rPr>
              <w:t>52= =53,3</w:t>
            </w:r>
          </w:p>
        </w:tc>
        <w:tc>
          <w:tcPr>
            <w:tcW w:w="1276" w:type="dxa"/>
          </w:tcPr>
          <w:p w:rsidR="00967C93" w:rsidRDefault="00967C93">
            <w:pPr>
              <w:spacing w:before="240"/>
              <w:jc w:val="center"/>
              <w:rPr>
                <w:lang w:val="en-US"/>
              </w:rPr>
            </w:pPr>
            <w:r>
              <w:rPr>
                <w:lang w:val="en-US"/>
              </w:rPr>
              <w:t>с</w:t>
            </w:r>
            <w:r>
              <w:rPr>
                <w:vertAlign w:val="subscript"/>
                <w:lang w:val="en-US"/>
              </w:rPr>
              <w:t xml:space="preserve">33 </w:t>
            </w:r>
            <w:r>
              <w:rPr>
                <w:lang w:val="en-US"/>
              </w:rPr>
              <w:t>= 100</w:t>
            </w:r>
          </w:p>
        </w:tc>
        <w:tc>
          <w:tcPr>
            <w:tcW w:w="1276" w:type="dxa"/>
          </w:tcPr>
          <w:p w:rsidR="00967C93" w:rsidRDefault="00967C93">
            <w:pPr>
              <w:spacing w:before="240"/>
              <w:jc w:val="center"/>
              <w:rPr>
                <w:lang w:val="en-US"/>
              </w:rPr>
            </w:pPr>
            <w:r>
              <w:rPr>
                <w:lang w:val="en-US"/>
              </w:rPr>
              <w:t>0</w:t>
            </w:r>
          </w:p>
        </w:tc>
      </w:tr>
      <w:tr w:rsidR="00967C93">
        <w:trPr>
          <w:jc w:val="center"/>
        </w:trPr>
        <w:tc>
          <w:tcPr>
            <w:tcW w:w="2412" w:type="dxa"/>
          </w:tcPr>
          <w:p w:rsidR="00967C93" w:rsidRDefault="00967C93">
            <w:pPr>
              <w:jc w:val="center"/>
              <w:rPr>
                <w:sz w:val="24"/>
                <w:lang w:val="en-US"/>
              </w:rPr>
            </w:pPr>
            <w:r>
              <w:rPr>
                <w:sz w:val="24"/>
                <w:lang w:val="en-US"/>
              </w:rPr>
              <w:t>r</w:t>
            </w:r>
            <w:r>
              <w:rPr>
                <w:sz w:val="24"/>
                <w:vertAlign w:val="subscript"/>
                <w:lang w:val="en-US"/>
              </w:rPr>
              <w:t>4</w:t>
            </w:r>
            <w:r>
              <w:rPr>
                <w:sz w:val="24"/>
                <w:lang w:val="en-US"/>
              </w:rPr>
              <w:t xml:space="preserve"> = a</w:t>
            </w:r>
            <w:r>
              <w:rPr>
                <w:sz w:val="24"/>
                <w:vertAlign w:val="subscript"/>
                <w:lang w:val="en-US"/>
              </w:rPr>
              <w:t>1</w:t>
            </w:r>
            <w:r>
              <w:rPr>
                <w:sz w:val="24"/>
                <w:lang w:val="en-US"/>
              </w:rPr>
              <w:t>/c</w:t>
            </w:r>
            <w:r>
              <w:rPr>
                <w:sz w:val="24"/>
                <w:vertAlign w:val="subscript"/>
                <w:lang w:val="en-US"/>
              </w:rPr>
              <w:t>13</w:t>
            </w:r>
            <w:r>
              <w:rPr>
                <w:sz w:val="24"/>
                <w:lang w:val="en-US"/>
              </w:rPr>
              <w:t xml:space="preserve"> = 6/13,65 = = 0,44</w:t>
            </w:r>
          </w:p>
        </w:tc>
        <w:tc>
          <w:tcPr>
            <w:tcW w:w="992" w:type="dxa"/>
          </w:tcPr>
          <w:p w:rsidR="00967C93" w:rsidRDefault="00967C93">
            <w:pPr>
              <w:spacing w:before="120"/>
              <w:jc w:val="center"/>
              <w:rPr>
                <w:sz w:val="24"/>
                <w:lang w:val="en-US"/>
              </w:rPr>
            </w:pPr>
            <w:r>
              <w:rPr>
                <w:sz w:val="24"/>
                <w:lang w:val="en-US"/>
              </w:rPr>
              <w:t>4</w:t>
            </w:r>
          </w:p>
        </w:tc>
        <w:tc>
          <w:tcPr>
            <w:tcW w:w="1276" w:type="dxa"/>
          </w:tcPr>
          <w:p w:rsidR="00967C93" w:rsidRDefault="00967C93">
            <w:pPr>
              <w:jc w:val="center"/>
              <w:rPr>
                <w:lang w:val="en-US"/>
              </w:rPr>
            </w:pPr>
            <w:r>
              <w:rPr>
                <w:lang w:val="en-US"/>
              </w:rPr>
              <w:t>с</w:t>
            </w:r>
            <w:r>
              <w:rPr>
                <w:vertAlign w:val="subscript"/>
                <w:lang w:val="en-US"/>
              </w:rPr>
              <w:t>14</w:t>
            </w:r>
            <w:r>
              <w:rPr>
                <w:lang w:val="en-US"/>
              </w:rPr>
              <w:t>=44 -</w:t>
            </w:r>
            <w:r>
              <w:rPr>
                <w:lang w:val="en-US"/>
              </w:rPr>
              <w:noBreakHyphen/>
              <w:t>0,44</w:t>
            </w:r>
            <w:r>
              <w:rPr>
                <w:lang w:val="en-US"/>
              </w:rPr>
              <w:sym w:font="Symbol" w:char="F0D7"/>
            </w:r>
            <w:r>
              <w:rPr>
                <w:lang w:val="en-US"/>
              </w:rPr>
              <w:t>53,3= =20,6</w:t>
            </w:r>
          </w:p>
        </w:tc>
        <w:tc>
          <w:tcPr>
            <w:tcW w:w="1276" w:type="dxa"/>
          </w:tcPr>
          <w:p w:rsidR="00967C93" w:rsidRDefault="00967C93">
            <w:pPr>
              <w:jc w:val="center"/>
              <w:rPr>
                <w:lang w:val="en-US"/>
              </w:rPr>
            </w:pPr>
            <w:r>
              <w:rPr>
                <w:lang w:val="en-US"/>
              </w:rPr>
              <w:t>с</w:t>
            </w:r>
            <w:r>
              <w:rPr>
                <w:vertAlign w:val="subscript"/>
                <w:lang w:val="en-US"/>
              </w:rPr>
              <w:t>24</w:t>
            </w:r>
            <w:r>
              <w:rPr>
                <w:lang w:val="en-US"/>
              </w:rPr>
              <w:t>=52 -</w:t>
            </w:r>
            <w:r>
              <w:rPr>
                <w:lang w:val="en-US"/>
              </w:rPr>
              <w:noBreakHyphen/>
              <w:t>0,44</w:t>
            </w:r>
            <w:r>
              <w:rPr>
                <w:lang w:val="en-US"/>
              </w:rPr>
              <w:sym w:font="Symbol" w:char="F0D7"/>
            </w:r>
            <w:r>
              <w:rPr>
                <w:lang w:val="en-US"/>
              </w:rPr>
              <w:t>100= =8</w:t>
            </w:r>
          </w:p>
        </w:tc>
        <w:tc>
          <w:tcPr>
            <w:tcW w:w="1276" w:type="dxa"/>
          </w:tcPr>
          <w:p w:rsidR="00967C93" w:rsidRDefault="00967C93">
            <w:pPr>
              <w:spacing w:before="240"/>
              <w:jc w:val="center"/>
              <w:rPr>
                <w:lang w:val="en-US"/>
              </w:rPr>
            </w:pPr>
            <w:r>
              <w:rPr>
                <w:lang w:val="en-US"/>
              </w:rPr>
              <w:t>0</w:t>
            </w:r>
          </w:p>
        </w:tc>
        <w:tc>
          <w:tcPr>
            <w:tcW w:w="1276" w:type="dxa"/>
          </w:tcPr>
          <w:p w:rsidR="00967C93" w:rsidRDefault="00967C93">
            <w:pPr>
              <w:spacing w:before="240"/>
              <w:jc w:val="center"/>
              <w:rPr>
                <w:lang w:val="en-US"/>
              </w:rPr>
            </w:pPr>
            <w:r>
              <w:rPr>
                <w:lang w:val="en-US"/>
              </w:rPr>
              <w:t>0</w:t>
            </w:r>
          </w:p>
        </w:tc>
      </w:tr>
      <w:tr w:rsidR="00967C93">
        <w:trPr>
          <w:jc w:val="center"/>
        </w:trPr>
        <w:tc>
          <w:tcPr>
            <w:tcW w:w="2412" w:type="dxa"/>
          </w:tcPr>
          <w:p w:rsidR="00967C93" w:rsidRDefault="00967C93">
            <w:pPr>
              <w:jc w:val="center"/>
              <w:rPr>
                <w:sz w:val="24"/>
                <w:lang w:val="en-US"/>
              </w:rPr>
            </w:pPr>
            <w:r>
              <w:rPr>
                <w:sz w:val="24"/>
                <w:lang w:val="en-US"/>
              </w:rPr>
              <w:t>r</w:t>
            </w:r>
            <w:r>
              <w:rPr>
                <w:sz w:val="24"/>
                <w:vertAlign w:val="subscript"/>
                <w:lang w:val="en-US"/>
              </w:rPr>
              <w:t>5</w:t>
            </w:r>
            <w:r>
              <w:rPr>
                <w:sz w:val="24"/>
                <w:lang w:val="en-US"/>
              </w:rPr>
              <w:t xml:space="preserve"> = c</w:t>
            </w:r>
            <w:r>
              <w:rPr>
                <w:sz w:val="24"/>
                <w:vertAlign w:val="subscript"/>
                <w:lang w:val="en-US"/>
              </w:rPr>
              <w:t>13</w:t>
            </w:r>
            <w:r>
              <w:rPr>
                <w:sz w:val="24"/>
                <w:lang w:val="en-US"/>
              </w:rPr>
              <w:t xml:space="preserve"> / c</w:t>
            </w:r>
            <w:r>
              <w:rPr>
                <w:sz w:val="24"/>
                <w:vertAlign w:val="subscript"/>
                <w:lang w:val="en-US"/>
              </w:rPr>
              <w:t>14</w:t>
            </w:r>
            <w:r>
              <w:rPr>
                <w:sz w:val="24"/>
                <w:lang w:val="en-US"/>
              </w:rPr>
              <w:t xml:space="preserve"> = = 13,65/20,6 = 0,66</w:t>
            </w:r>
          </w:p>
        </w:tc>
        <w:tc>
          <w:tcPr>
            <w:tcW w:w="992" w:type="dxa"/>
          </w:tcPr>
          <w:p w:rsidR="00967C93" w:rsidRDefault="00967C93">
            <w:pPr>
              <w:spacing w:before="120"/>
              <w:jc w:val="center"/>
              <w:rPr>
                <w:sz w:val="24"/>
                <w:lang w:val="en-US"/>
              </w:rPr>
            </w:pPr>
            <w:r>
              <w:rPr>
                <w:sz w:val="24"/>
                <w:lang w:val="en-US"/>
              </w:rPr>
              <w:t>5</w:t>
            </w:r>
          </w:p>
        </w:tc>
        <w:tc>
          <w:tcPr>
            <w:tcW w:w="1276" w:type="dxa"/>
          </w:tcPr>
          <w:p w:rsidR="00967C93" w:rsidRDefault="00967C93">
            <w:pPr>
              <w:spacing w:before="120"/>
              <w:jc w:val="center"/>
              <w:rPr>
                <w:lang w:val="en-US"/>
              </w:rPr>
            </w:pPr>
            <w:r>
              <w:rPr>
                <w:lang w:val="en-US"/>
              </w:rPr>
              <w:t>с</w:t>
            </w:r>
            <w:r>
              <w:rPr>
                <w:vertAlign w:val="subscript"/>
                <w:lang w:val="en-US"/>
              </w:rPr>
              <w:t xml:space="preserve">15 </w:t>
            </w:r>
            <w:r>
              <w:rPr>
                <w:lang w:val="en-US"/>
              </w:rPr>
              <w:t>= 48</w:t>
            </w:r>
          </w:p>
        </w:tc>
        <w:tc>
          <w:tcPr>
            <w:tcW w:w="1276" w:type="dxa"/>
          </w:tcPr>
          <w:p w:rsidR="00967C93" w:rsidRDefault="00967C93">
            <w:pPr>
              <w:spacing w:before="120"/>
              <w:jc w:val="center"/>
              <w:rPr>
                <w:lang w:val="en-US"/>
              </w:rPr>
            </w:pPr>
            <w:r>
              <w:rPr>
                <w:lang w:val="en-US"/>
              </w:rPr>
              <w:t>с</w:t>
            </w:r>
            <w:r>
              <w:rPr>
                <w:vertAlign w:val="subscript"/>
                <w:lang w:val="en-US"/>
              </w:rPr>
              <w:t xml:space="preserve">25 </w:t>
            </w:r>
            <w:r>
              <w:rPr>
                <w:lang w:val="en-US"/>
              </w:rPr>
              <w:t>= 100</w:t>
            </w:r>
          </w:p>
        </w:tc>
        <w:tc>
          <w:tcPr>
            <w:tcW w:w="1276" w:type="dxa"/>
          </w:tcPr>
          <w:p w:rsidR="00967C93" w:rsidRDefault="00967C93">
            <w:pPr>
              <w:spacing w:before="120"/>
              <w:jc w:val="center"/>
              <w:rPr>
                <w:lang w:val="en-US"/>
              </w:rPr>
            </w:pPr>
            <w:r>
              <w:rPr>
                <w:lang w:val="en-US"/>
              </w:rPr>
              <w:t>0</w:t>
            </w:r>
          </w:p>
        </w:tc>
        <w:tc>
          <w:tcPr>
            <w:tcW w:w="1276" w:type="dxa"/>
          </w:tcPr>
          <w:p w:rsidR="00967C93" w:rsidRDefault="00967C93">
            <w:pPr>
              <w:spacing w:before="120"/>
              <w:jc w:val="center"/>
              <w:rPr>
                <w:lang w:val="en-US"/>
              </w:rPr>
            </w:pPr>
            <w:r>
              <w:rPr>
                <w:lang w:val="en-US"/>
              </w:rPr>
              <w:t>0</w:t>
            </w:r>
          </w:p>
        </w:tc>
      </w:tr>
      <w:tr w:rsidR="00967C93">
        <w:trPr>
          <w:jc w:val="center"/>
        </w:trPr>
        <w:tc>
          <w:tcPr>
            <w:tcW w:w="2412" w:type="dxa"/>
          </w:tcPr>
          <w:p w:rsidR="00967C93" w:rsidRDefault="00967C93">
            <w:pPr>
              <w:jc w:val="center"/>
              <w:rPr>
                <w:sz w:val="24"/>
                <w:lang w:val="en-US"/>
              </w:rPr>
            </w:pPr>
            <w:r>
              <w:rPr>
                <w:sz w:val="24"/>
                <w:lang w:val="en-US"/>
              </w:rPr>
              <w:t>r</w:t>
            </w:r>
            <w:r>
              <w:rPr>
                <w:sz w:val="24"/>
                <w:vertAlign w:val="subscript"/>
                <w:lang w:val="en-US"/>
              </w:rPr>
              <w:t>6</w:t>
            </w:r>
            <w:r>
              <w:rPr>
                <w:sz w:val="24"/>
                <w:lang w:val="en-US"/>
              </w:rPr>
              <w:t xml:space="preserve"> = c</w:t>
            </w:r>
            <w:r>
              <w:rPr>
                <w:sz w:val="24"/>
                <w:vertAlign w:val="subscript"/>
                <w:lang w:val="en-US"/>
              </w:rPr>
              <w:t>14</w:t>
            </w:r>
            <w:r>
              <w:rPr>
                <w:sz w:val="24"/>
                <w:lang w:val="en-US"/>
              </w:rPr>
              <w:t xml:space="preserve"> / c</w:t>
            </w:r>
            <w:r>
              <w:rPr>
                <w:sz w:val="24"/>
                <w:vertAlign w:val="subscript"/>
                <w:lang w:val="en-US"/>
              </w:rPr>
              <w:t>15</w:t>
            </w:r>
            <w:r>
              <w:rPr>
                <w:sz w:val="24"/>
                <w:lang w:val="en-US"/>
              </w:rPr>
              <w:t xml:space="preserve"> = = 20,6/48 = 0,43</w:t>
            </w:r>
          </w:p>
        </w:tc>
        <w:tc>
          <w:tcPr>
            <w:tcW w:w="992" w:type="dxa"/>
          </w:tcPr>
          <w:p w:rsidR="00967C93" w:rsidRDefault="00967C93">
            <w:pPr>
              <w:spacing w:before="120"/>
              <w:jc w:val="center"/>
              <w:rPr>
                <w:sz w:val="24"/>
                <w:lang w:val="en-US"/>
              </w:rPr>
            </w:pPr>
            <w:r>
              <w:rPr>
                <w:sz w:val="24"/>
                <w:lang w:val="en-US"/>
              </w:rPr>
              <w:t>6</w:t>
            </w:r>
          </w:p>
        </w:tc>
        <w:tc>
          <w:tcPr>
            <w:tcW w:w="1276" w:type="dxa"/>
          </w:tcPr>
          <w:p w:rsidR="00967C93" w:rsidRDefault="00967C93">
            <w:pPr>
              <w:spacing w:before="120"/>
              <w:jc w:val="center"/>
              <w:rPr>
                <w:lang w:val="en-US"/>
              </w:rPr>
            </w:pPr>
            <w:r>
              <w:rPr>
                <w:lang w:val="en-US"/>
              </w:rPr>
              <w:t>с</w:t>
            </w:r>
            <w:r>
              <w:rPr>
                <w:vertAlign w:val="subscript"/>
                <w:lang w:val="en-US"/>
              </w:rPr>
              <w:t xml:space="preserve">16 </w:t>
            </w:r>
            <w:r>
              <w:rPr>
                <w:lang w:val="en-US"/>
              </w:rPr>
              <w:t>= -35</w:t>
            </w:r>
          </w:p>
        </w:tc>
        <w:tc>
          <w:tcPr>
            <w:tcW w:w="1276" w:type="dxa"/>
          </w:tcPr>
          <w:p w:rsidR="00967C93" w:rsidRDefault="00967C93">
            <w:pPr>
              <w:spacing w:before="120"/>
              <w:jc w:val="center"/>
              <w:rPr>
                <w:lang w:val="en-US"/>
              </w:rPr>
            </w:pPr>
            <w:r>
              <w:rPr>
                <w:lang w:val="en-US"/>
              </w:rPr>
              <w:t>0</w:t>
            </w:r>
          </w:p>
        </w:tc>
        <w:tc>
          <w:tcPr>
            <w:tcW w:w="1276" w:type="dxa"/>
          </w:tcPr>
          <w:p w:rsidR="00967C93" w:rsidRDefault="00967C93">
            <w:pPr>
              <w:spacing w:before="120"/>
              <w:jc w:val="center"/>
              <w:rPr>
                <w:lang w:val="en-US"/>
              </w:rPr>
            </w:pPr>
            <w:r>
              <w:rPr>
                <w:lang w:val="en-US"/>
              </w:rPr>
              <w:t>0</w:t>
            </w:r>
          </w:p>
        </w:tc>
        <w:tc>
          <w:tcPr>
            <w:tcW w:w="1276" w:type="dxa"/>
          </w:tcPr>
          <w:p w:rsidR="00967C93" w:rsidRDefault="00967C93">
            <w:pPr>
              <w:spacing w:before="120"/>
              <w:jc w:val="center"/>
              <w:rPr>
                <w:lang w:val="en-US"/>
              </w:rPr>
            </w:pPr>
            <w:r>
              <w:rPr>
                <w:lang w:val="en-US"/>
              </w:rPr>
              <w:t>0</w:t>
            </w:r>
          </w:p>
        </w:tc>
      </w:tr>
      <w:tr w:rsidR="00967C93">
        <w:trPr>
          <w:jc w:val="center"/>
        </w:trPr>
        <w:tc>
          <w:tcPr>
            <w:tcW w:w="2412" w:type="dxa"/>
          </w:tcPr>
          <w:p w:rsidR="00967C93" w:rsidRDefault="00967C93">
            <w:pPr>
              <w:jc w:val="center"/>
              <w:rPr>
                <w:sz w:val="24"/>
                <w:lang w:val="en-US"/>
              </w:rPr>
            </w:pPr>
            <w:r>
              <w:rPr>
                <w:sz w:val="24"/>
                <w:lang w:val="en-US"/>
              </w:rPr>
              <w:t>r</w:t>
            </w:r>
            <w:r>
              <w:rPr>
                <w:sz w:val="24"/>
                <w:vertAlign w:val="subscript"/>
                <w:lang w:val="en-US"/>
              </w:rPr>
              <w:t>7</w:t>
            </w:r>
            <w:r>
              <w:rPr>
                <w:sz w:val="24"/>
                <w:lang w:val="en-US"/>
              </w:rPr>
              <w:t xml:space="preserve"> = c</w:t>
            </w:r>
            <w:r>
              <w:rPr>
                <w:sz w:val="24"/>
                <w:vertAlign w:val="subscript"/>
                <w:lang w:val="en-US"/>
              </w:rPr>
              <w:t>15</w:t>
            </w:r>
            <w:r>
              <w:rPr>
                <w:sz w:val="24"/>
                <w:lang w:val="en-US"/>
              </w:rPr>
              <w:t xml:space="preserve"> / c</w:t>
            </w:r>
            <w:r>
              <w:rPr>
                <w:sz w:val="24"/>
                <w:vertAlign w:val="subscript"/>
                <w:lang w:val="en-US"/>
              </w:rPr>
              <w:t>16</w:t>
            </w:r>
            <w:r>
              <w:rPr>
                <w:sz w:val="24"/>
                <w:lang w:val="en-US"/>
              </w:rPr>
              <w:t xml:space="preserve"> = = 48/</w:t>
            </w:r>
            <w:r>
              <w:rPr>
                <w:sz w:val="24"/>
                <w:lang w:val="en-US"/>
              </w:rPr>
              <w:noBreakHyphen/>
              <w:t>35 = -1,37</w:t>
            </w:r>
          </w:p>
        </w:tc>
        <w:tc>
          <w:tcPr>
            <w:tcW w:w="992" w:type="dxa"/>
          </w:tcPr>
          <w:p w:rsidR="00967C93" w:rsidRDefault="00967C93">
            <w:pPr>
              <w:spacing w:before="120"/>
              <w:jc w:val="center"/>
              <w:rPr>
                <w:sz w:val="24"/>
                <w:lang w:val="en-US"/>
              </w:rPr>
            </w:pPr>
            <w:r>
              <w:rPr>
                <w:sz w:val="24"/>
                <w:lang w:val="en-US"/>
              </w:rPr>
              <w:t>7</w:t>
            </w:r>
          </w:p>
        </w:tc>
        <w:tc>
          <w:tcPr>
            <w:tcW w:w="1276" w:type="dxa"/>
          </w:tcPr>
          <w:p w:rsidR="00967C93" w:rsidRDefault="00967C93">
            <w:pPr>
              <w:jc w:val="center"/>
              <w:rPr>
                <w:lang w:val="en-US"/>
              </w:rPr>
            </w:pPr>
            <w:r>
              <w:rPr>
                <w:lang w:val="en-US"/>
              </w:rPr>
              <w:t>с</w:t>
            </w:r>
            <w:r>
              <w:rPr>
                <w:vertAlign w:val="subscript"/>
                <w:lang w:val="en-US"/>
              </w:rPr>
              <w:t>17</w:t>
            </w:r>
            <w:r>
              <w:rPr>
                <w:lang w:val="en-US"/>
              </w:rPr>
              <w:t>=100</w:t>
            </w:r>
            <w:r>
              <w:rPr>
                <w:lang w:val="en-US"/>
              </w:rPr>
              <w:noBreakHyphen/>
              <w:t xml:space="preserve"> </w:t>
            </w:r>
            <w:r>
              <w:rPr>
                <w:lang w:val="en-US"/>
              </w:rPr>
              <w:noBreakHyphen/>
            </w:r>
            <w:r>
              <w:t>(</w:t>
            </w:r>
            <w:r>
              <w:noBreakHyphen/>
              <w:t>1</w:t>
            </w:r>
            <w:r>
              <w:rPr>
                <w:lang w:val="en-US"/>
              </w:rPr>
              <w:t>,37)</w:t>
            </w:r>
            <w:r>
              <w:rPr>
                <w:lang w:val="en-US"/>
              </w:rPr>
              <w:sym w:font="Symbol" w:char="F0D7"/>
            </w:r>
            <w:r>
              <w:rPr>
                <w:lang w:val="en-US"/>
              </w:rPr>
              <w:t>0= =100</w:t>
            </w:r>
          </w:p>
        </w:tc>
        <w:tc>
          <w:tcPr>
            <w:tcW w:w="1276" w:type="dxa"/>
          </w:tcPr>
          <w:p w:rsidR="00967C93" w:rsidRDefault="00967C93">
            <w:pPr>
              <w:spacing w:before="240"/>
              <w:jc w:val="center"/>
              <w:rPr>
                <w:lang w:val="en-US"/>
              </w:rPr>
            </w:pPr>
            <w:r>
              <w:rPr>
                <w:lang w:val="en-US"/>
              </w:rPr>
              <w:t>0</w:t>
            </w:r>
          </w:p>
        </w:tc>
        <w:tc>
          <w:tcPr>
            <w:tcW w:w="1276" w:type="dxa"/>
          </w:tcPr>
          <w:p w:rsidR="00967C93" w:rsidRDefault="00967C93">
            <w:pPr>
              <w:spacing w:before="240"/>
              <w:jc w:val="center"/>
              <w:rPr>
                <w:lang w:val="en-US"/>
              </w:rPr>
            </w:pPr>
            <w:r>
              <w:rPr>
                <w:lang w:val="en-US"/>
              </w:rPr>
              <w:t>0</w:t>
            </w:r>
          </w:p>
        </w:tc>
        <w:tc>
          <w:tcPr>
            <w:tcW w:w="1276" w:type="dxa"/>
          </w:tcPr>
          <w:p w:rsidR="00967C93" w:rsidRDefault="00967C93">
            <w:pPr>
              <w:spacing w:before="240"/>
              <w:jc w:val="center"/>
              <w:rPr>
                <w:lang w:val="en-US"/>
              </w:rPr>
            </w:pPr>
            <w:r>
              <w:rPr>
                <w:lang w:val="en-US"/>
              </w:rPr>
              <w:t>0</w:t>
            </w:r>
          </w:p>
        </w:tc>
      </w:tr>
    </w:tbl>
    <w:p w:rsidR="00967C93" w:rsidRDefault="00967C93">
      <w:pPr>
        <w:ind w:left="357"/>
        <w:jc w:val="center"/>
        <w:rPr>
          <w:sz w:val="24"/>
          <w:lang w:val="en-US"/>
        </w:rPr>
      </w:pPr>
    </w:p>
    <w:p w:rsidR="00967C93" w:rsidRDefault="00967C93">
      <w:pPr>
        <w:ind w:left="357"/>
        <w:jc w:val="both"/>
        <w:rPr>
          <w:sz w:val="24"/>
        </w:rPr>
      </w:pPr>
      <w:r>
        <w:rPr>
          <w:sz w:val="24"/>
        </w:rPr>
        <w:t xml:space="preserve">Имеется две переменные знака коэффициента первого столбца. Следовательно, система неустойчива, а уравнение </w:t>
      </w:r>
      <w:r>
        <w:rPr>
          <w:sz w:val="24"/>
          <w:lang w:val="en-US"/>
        </w:rPr>
        <w:t>G</w:t>
      </w:r>
      <w:r w:rsidRPr="0009038D">
        <w:rPr>
          <w:sz w:val="24"/>
        </w:rPr>
        <w:t>(</w:t>
      </w:r>
      <w:r>
        <w:rPr>
          <w:sz w:val="24"/>
          <w:lang w:val="en-US"/>
        </w:rPr>
        <w:t>p</w:t>
      </w:r>
      <w:r w:rsidRPr="0009038D">
        <w:rPr>
          <w:sz w:val="24"/>
        </w:rPr>
        <w:t>)</w:t>
      </w:r>
      <w:r>
        <w:rPr>
          <w:sz w:val="24"/>
        </w:rPr>
        <w:t xml:space="preserve"> имеет два правых корня.</w:t>
      </w:r>
    </w:p>
    <w:p w:rsidR="00967C93" w:rsidRDefault="00967C93">
      <w:pPr>
        <w:rPr>
          <w:sz w:val="24"/>
        </w:rPr>
      </w:pPr>
    </w:p>
    <w:p w:rsidR="00967C93" w:rsidRDefault="00967C93">
      <w:pPr>
        <w:pStyle w:val="1"/>
        <w:numPr>
          <w:ilvl w:val="0"/>
          <w:numId w:val="85"/>
        </w:numPr>
        <w:rPr>
          <w:b w:val="0"/>
        </w:rPr>
      </w:pPr>
      <w:r>
        <w:rPr>
          <w:b w:val="0"/>
          <w:u w:val="single"/>
        </w:rPr>
        <w:t>Частотные критерии</w:t>
      </w:r>
      <w:r>
        <w:rPr>
          <w:b w:val="0"/>
        </w:rPr>
        <w:t>.</w:t>
      </w:r>
    </w:p>
    <w:p w:rsidR="00967C93" w:rsidRDefault="00967C93">
      <w:pPr>
        <w:ind w:left="357"/>
        <w:jc w:val="both"/>
        <w:rPr>
          <w:sz w:val="24"/>
        </w:rPr>
      </w:pPr>
      <w:r>
        <w:rPr>
          <w:sz w:val="24"/>
        </w:rPr>
        <w:t xml:space="preserve">В основе частотного критерия устойчивости лежит принцип аргумента: Изменение (приращение) аргумента </w:t>
      </w:r>
      <w:r>
        <w:rPr>
          <w:sz w:val="24"/>
          <w:lang w:val="en-US"/>
        </w:rPr>
        <w:t>G</w:t>
      </w:r>
      <w:r w:rsidRPr="0009038D">
        <w:rPr>
          <w:sz w:val="24"/>
        </w:rPr>
        <w:t>(</w:t>
      </w:r>
      <w:r>
        <w:rPr>
          <w:sz w:val="24"/>
          <w:lang w:val="en-US"/>
        </w:rPr>
        <w:t>j</w:t>
      </w:r>
      <w:r>
        <w:rPr>
          <w:rFonts w:ascii="Symbol" w:hAnsi="Symbol"/>
          <w:sz w:val="24"/>
          <w:lang w:val="en-US"/>
        </w:rPr>
        <w:t></w:t>
      </w:r>
      <w:r w:rsidRPr="0009038D">
        <w:rPr>
          <w:sz w:val="24"/>
        </w:rPr>
        <w:t>)</w:t>
      </w:r>
      <w:r>
        <w:rPr>
          <w:sz w:val="24"/>
        </w:rPr>
        <w:t xml:space="preserve"> при изменение </w:t>
      </w:r>
      <w:r>
        <w:rPr>
          <w:sz w:val="24"/>
        </w:rPr>
        <w:sym w:font="Symbol" w:char="F077"/>
      </w:r>
      <w:r>
        <w:rPr>
          <w:sz w:val="24"/>
        </w:rPr>
        <w:t xml:space="preserve"> от -</w:t>
      </w:r>
      <w:r>
        <w:rPr>
          <w:sz w:val="24"/>
        </w:rPr>
        <w:sym w:font="Symbol" w:char="F0A5"/>
      </w:r>
      <w:r>
        <w:rPr>
          <w:sz w:val="24"/>
        </w:rPr>
        <w:t xml:space="preserve"> до </w:t>
      </w:r>
      <w:r>
        <w:rPr>
          <w:sz w:val="24"/>
        </w:rPr>
        <w:sym w:font="Symbol" w:char="F0A5"/>
      </w:r>
      <w:r>
        <w:rPr>
          <w:sz w:val="24"/>
        </w:rPr>
        <w:t xml:space="preserve"> равно разности между числом левых и правых корней уравнения </w:t>
      </w:r>
      <w:r>
        <w:rPr>
          <w:sz w:val="24"/>
          <w:lang w:val="en-US"/>
        </w:rPr>
        <w:t>G</w:t>
      </w:r>
      <w:r w:rsidRPr="0009038D">
        <w:rPr>
          <w:sz w:val="24"/>
        </w:rPr>
        <w:t>(</w:t>
      </w:r>
      <w:r>
        <w:rPr>
          <w:sz w:val="24"/>
          <w:lang w:val="en-US"/>
        </w:rPr>
        <w:t>p</w:t>
      </w:r>
      <w:r w:rsidRPr="0009038D">
        <w:rPr>
          <w:sz w:val="24"/>
        </w:rPr>
        <w:t>)</w:t>
      </w:r>
      <w:r>
        <w:rPr>
          <w:sz w:val="24"/>
          <w:lang w:val="en-US"/>
        </w:rPr>
        <w:t> </w:t>
      </w:r>
      <w:r w:rsidRPr="0009038D">
        <w:rPr>
          <w:sz w:val="24"/>
        </w:rPr>
        <w:t>=</w:t>
      </w:r>
      <w:r>
        <w:rPr>
          <w:sz w:val="24"/>
          <w:lang w:val="en-US"/>
        </w:rPr>
        <w:t> </w:t>
      </w:r>
      <w:r w:rsidRPr="0009038D">
        <w:rPr>
          <w:sz w:val="24"/>
        </w:rPr>
        <w:t>0</w:t>
      </w:r>
      <w:r>
        <w:rPr>
          <w:sz w:val="24"/>
        </w:rPr>
        <w:t xml:space="preserve">, умноженной на </w:t>
      </w:r>
      <w:r>
        <w:rPr>
          <w:sz w:val="24"/>
        </w:rPr>
        <w:sym w:font="Symbol" w:char="F070"/>
      </w:r>
      <w:r>
        <w:rPr>
          <w:sz w:val="24"/>
        </w:rPr>
        <w:t>.</w:t>
      </w:r>
    </w:p>
    <w:p w:rsidR="00967C93" w:rsidRDefault="00967C93">
      <w:pPr>
        <w:ind w:left="357"/>
        <w:jc w:val="center"/>
        <w:rPr>
          <w:sz w:val="24"/>
        </w:rPr>
      </w:pPr>
      <w:r w:rsidRPr="00522579">
        <w:rPr>
          <w:position w:val="-14"/>
          <w:sz w:val="24"/>
        </w:rPr>
        <w:object w:dxaOrig="4360" w:dyaOrig="440">
          <v:shape id="_x0000_i1465" type="#_x0000_t75" style="width:218.25pt;height:21.75pt" o:ole="" fillcolor="window">
            <v:imagedata r:id="rId934" o:title=""/>
          </v:shape>
          <o:OLEObject Type="Embed" ProgID="Equation.3" ShapeID="_x0000_i1465" DrawAspect="Content" ObjectID="_1414833720" r:id="rId935"/>
        </w:object>
      </w:r>
    </w:p>
    <w:p w:rsidR="00967C93" w:rsidRDefault="00967C93">
      <w:pPr>
        <w:ind w:left="357"/>
        <w:jc w:val="both"/>
        <w:rPr>
          <w:sz w:val="24"/>
        </w:rPr>
      </w:pPr>
      <w:r>
        <w:rPr>
          <w:sz w:val="24"/>
        </w:rPr>
        <w:t>где</w:t>
      </w:r>
      <w:r>
        <w:rPr>
          <w:sz w:val="24"/>
        </w:rPr>
        <w:tab/>
      </w:r>
      <w:r>
        <w:rPr>
          <w:sz w:val="24"/>
          <w:lang w:val="en-US"/>
        </w:rPr>
        <w:t>m</w:t>
      </w:r>
      <w:r w:rsidRPr="0009038D">
        <w:rPr>
          <w:sz w:val="24"/>
        </w:rPr>
        <w:t xml:space="preserve"> – </w:t>
      </w:r>
      <w:r>
        <w:rPr>
          <w:sz w:val="24"/>
        </w:rPr>
        <w:t>число правых корней,</w:t>
      </w:r>
    </w:p>
    <w:p w:rsidR="00967C93" w:rsidRDefault="00967C93">
      <w:pPr>
        <w:ind w:left="357"/>
        <w:jc w:val="both"/>
        <w:rPr>
          <w:sz w:val="24"/>
        </w:rPr>
      </w:pPr>
      <w:r>
        <w:rPr>
          <w:sz w:val="24"/>
        </w:rPr>
        <w:tab/>
      </w:r>
      <w:r>
        <w:rPr>
          <w:sz w:val="24"/>
          <w:lang w:val="en-US"/>
        </w:rPr>
        <w:t>n</w:t>
      </w:r>
      <w:r w:rsidRPr="0009038D">
        <w:rPr>
          <w:sz w:val="24"/>
        </w:rPr>
        <w:t xml:space="preserve"> – </w:t>
      </w:r>
      <w:r>
        <w:rPr>
          <w:sz w:val="24"/>
        </w:rPr>
        <w:t>число левых корней.</w:t>
      </w:r>
    </w:p>
    <w:p w:rsidR="00967C93" w:rsidRDefault="00967C93">
      <w:pPr>
        <w:rPr>
          <w:sz w:val="24"/>
          <w:u w:val="single"/>
        </w:rPr>
      </w:pPr>
    </w:p>
    <w:p w:rsidR="00967C93" w:rsidRDefault="00967C93">
      <w:pPr>
        <w:rPr>
          <w:sz w:val="24"/>
          <w:u w:val="single"/>
        </w:rPr>
      </w:pPr>
    </w:p>
    <w:p w:rsidR="00967C93" w:rsidRDefault="00967C93">
      <w:pPr>
        <w:ind w:left="357"/>
        <w:rPr>
          <w:sz w:val="24"/>
          <w:u w:val="single"/>
        </w:rPr>
      </w:pPr>
      <w:r>
        <w:rPr>
          <w:sz w:val="24"/>
          <w:u w:val="single"/>
        </w:rPr>
        <w:lastRenderedPageBreak/>
        <w:t>Критерий Михайлова</w:t>
      </w:r>
      <w:r>
        <w:rPr>
          <w:sz w:val="24"/>
        </w:rPr>
        <w:t xml:space="preserve"> (1938).</w:t>
      </w:r>
    </w:p>
    <w:p w:rsidR="00967C93" w:rsidRDefault="00967C93">
      <w:pPr>
        <w:ind w:left="357"/>
        <w:jc w:val="both"/>
        <w:rPr>
          <w:snapToGrid w:val="0"/>
          <w:sz w:val="24"/>
        </w:rPr>
      </w:pPr>
      <w:r>
        <w:rPr>
          <w:sz w:val="24"/>
        </w:rPr>
        <w:t xml:space="preserve">Система устойчива, если годограф обходит последовательно </w:t>
      </w:r>
      <w:r>
        <w:rPr>
          <w:sz w:val="24"/>
          <w:lang w:val="en-US"/>
        </w:rPr>
        <w:t>n</w:t>
      </w:r>
      <w:r w:rsidRPr="0009038D">
        <w:rPr>
          <w:sz w:val="24"/>
        </w:rPr>
        <w:t xml:space="preserve"> </w:t>
      </w:r>
      <w:r>
        <w:rPr>
          <w:sz w:val="24"/>
        </w:rPr>
        <w:t xml:space="preserve">квадрантов в положительном направлении, где </w:t>
      </w:r>
      <w:r>
        <w:rPr>
          <w:sz w:val="24"/>
          <w:lang w:val="en-US"/>
        </w:rPr>
        <w:t>n</w:t>
      </w:r>
      <w:r>
        <w:rPr>
          <w:sz w:val="24"/>
        </w:rPr>
        <w:t xml:space="preserve"> – порядок характеристического уравненния </w:t>
      </w:r>
      <w:r>
        <w:rPr>
          <w:sz w:val="24"/>
          <w:lang w:val="en-US"/>
        </w:rPr>
        <w:t>G</w:t>
      </w:r>
      <w:r w:rsidRPr="0009038D">
        <w:rPr>
          <w:sz w:val="24"/>
        </w:rPr>
        <w:t>(</w:t>
      </w:r>
      <w:r>
        <w:rPr>
          <w:sz w:val="24"/>
          <w:lang w:val="en-US"/>
        </w:rPr>
        <w:t>p</w:t>
      </w:r>
      <w:r w:rsidRPr="0009038D">
        <w:rPr>
          <w:sz w:val="24"/>
        </w:rPr>
        <w:t>)</w:t>
      </w:r>
      <w:r>
        <w:rPr>
          <w:snapToGrid w:val="0"/>
          <w:sz w:val="24"/>
        </w:rPr>
        <w:t>.</w:t>
      </w:r>
    </w:p>
    <w:p w:rsidR="00967C93" w:rsidRDefault="00967C93">
      <w:pPr>
        <w:ind w:left="357"/>
        <w:jc w:val="both"/>
        <w:rPr>
          <w:snapToGrid w:val="0"/>
          <w:sz w:val="24"/>
        </w:rPr>
      </w:pPr>
    </w:p>
    <w:p w:rsidR="00967C93" w:rsidRDefault="0009038D">
      <w:pPr>
        <w:ind w:left="357"/>
        <w:jc w:val="center"/>
        <w:rPr>
          <w:sz w:val="24"/>
        </w:rPr>
      </w:pPr>
      <w:r>
        <w:rPr>
          <w:noProof/>
          <w:sz w:val="24"/>
        </w:rPr>
        <w:drawing>
          <wp:inline distT="0" distB="0" distL="0" distR="0">
            <wp:extent cx="6115050" cy="2943225"/>
            <wp:effectExtent l="19050" t="0" r="0" b="0"/>
            <wp:docPr id="471" name="Рисунок 471" descr="pi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pic18"/>
                    <pic:cNvPicPr>
                      <a:picLocks noChangeAspect="1" noChangeArrowheads="1"/>
                    </pic:cNvPicPr>
                  </pic:nvPicPr>
                  <pic:blipFill>
                    <a:blip r:embed="rId936" cstate="print"/>
                    <a:srcRect/>
                    <a:stretch>
                      <a:fillRect/>
                    </a:stretch>
                  </pic:blipFill>
                  <pic:spPr bwMode="auto">
                    <a:xfrm>
                      <a:off x="0" y="0"/>
                      <a:ext cx="6115050" cy="2943225"/>
                    </a:xfrm>
                    <a:prstGeom prst="rect">
                      <a:avLst/>
                    </a:prstGeom>
                    <a:noFill/>
                    <a:ln w="9525">
                      <a:noFill/>
                      <a:miter lim="800000"/>
                      <a:headEnd/>
                      <a:tailEnd/>
                    </a:ln>
                  </pic:spPr>
                </pic:pic>
              </a:graphicData>
            </a:graphic>
          </wp:inline>
        </w:drawing>
      </w:r>
    </w:p>
    <w:p w:rsidR="00967C93" w:rsidRDefault="00967C93">
      <w:pPr>
        <w:rPr>
          <w:sz w:val="24"/>
          <w:lang w:val="en-US"/>
        </w:rPr>
      </w:pPr>
    </w:p>
    <w:p w:rsidR="00967C93" w:rsidRDefault="00967C93">
      <w:pPr>
        <w:pStyle w:val="10"/>
        <w:spacing w:line="260" w:lineRule="auto"/>
        <w:ind w:left="357"/>
        <w:jc w:val="both"/>
        <w:rPr>
          <w:sz w:val="24"/>
        </w:rPr>
      </w:pPr>
      <w:r>
        <w:rPr>
          <w:sz w:val="24"/>
        </w:rPr>
        <w:t>Для цифровых систем критерий, эквивалентный критерию Рауса-Гарвица, был предложен Джури. Чтобы определить, все ли корни многочлена</w:t>
      </w:r>
    </w:p>
    <w:p w:rsidR="00967C93" w:rsidRPr="002A3528" w:rsidRDefault="00967C93">
      <w:pPr>
        <w:pStyle w:val="10"/>
        <w:ind w:left="357"/>
        <w:rPr>
          <w:sz w:val="24"/>
        </w:rPr>
      </w:pPr>
      <w:r>
        <w:rPr>
          <w:sz w:val="24"/>
        </w:rPr>
        <w:t>G(z) = a</w:t>
      </w:r>
      <w:r>
        <w:rPr>
          <w:sz w:val="24"/>
          <w:vertAlign w:val="subscript"/>
        </w:rPr>
        <w:t>0</w:t>
      </w:r>
      <w:r>
        <w:rPr>
          <w:sz w:val="24"/>
        </w:rPr>
        <w:t>z</w:t>
      </w:r>
      <w:r>
        <w:rPr>
          <w:sz w:val="24"/>
          <w:vertAlign w:val="superscript"/>
        </w:rPr>
        <w:t xml:space="preserve">n </w:t>
      </w:r>
      <w:r>
        <w:rPr>
          <w:sz w:val="24"/>
        </w:rPr>
        <w:t>+ a</w:t>
      </w:r>
      <w:r>
        <w:rPr>
          <w:sz w:val="24"/>
          <w:vertAlign w:val="subscript"/>
        </w:rPr>
        <w:t>1</w:t>
      </w:r>
      <w:r>
        <w:rPr>
          <w:sz w:val="24"/>
        </w:rPr>
        <w:t>z</w:t>
      </w:r>
      <w:r>
        <w:rPr>
          <w:sz w:val="24"/>
          <w:vertAlign w:val="superscript"/>
        </w:rPr>
        <w:t xml:space="preserve">n-1 </w:t>
      </w:r>
      <w:r>
        <w:rPr>
          <w:sz w:val="24"/>
        </w:rPr>
        <w:t xml:space="preserve">+ … </w:t>
      </w:r>
      <w:r w:rsidRPr="002A3528">
        <w:rPr>
          <w:sz w:val="24"/>
        </w:rPr>
        <w:t xml:space="preserve">+ </w:t>
      </w:r>
      <w:r>
        <w:rPr>
          <w:sz w:val="24"/>
          <w:lang w:val="en-US"/>
        </w:rPr>
        <w:t>a</w:t>
      </w:r>
      <w:r>
        <w:rPr>
          <w:sz w:val="24"/>
          <w:vertAlign w:val="subscript"/>
          <w:lang w:val="en-US"/>
        </w:rPr>
        <w:t>n</w:t>
      </w:r>
    </w:p>
    <w:p w:rsidR="00967C93" w:rsidRDefault="00967C93">
      <w:pPr>
        <w:ind w:left="357"/>
        <w:jc w:val="both"/>
        <w:rPr>
          <w:sz w:val="24"/>
        </w:rPr>
      </w:pPr>
      <w:r>
        <w:rPr>
          <w:sz w:val="24"/>
        </w:rPr>
        <w:t>находятся внутри единичного круга, составляют следующую таблицу:</w:t>
      </w:r>
    </w:p>
    <w:p w:rsidR="00967C93" w:rsidRDefault="00967C93">
      <w:pPr>
        <w:ind w:left="357"/>
        <w:jc w:val="both"/>
        <w:rPr>
          <w:sz w:val="24"/>
        </w:rPr>
      </w:pPr>
    </w:p>
    <w:tbl>
      <w:tblPr>
        <w:tblW w:w="0" w:type="auto"/>
        <w:jc w:val="center"/>
        <w:tblLayout w:type="fixed"/>
        <w:tblLook w:val="0000"/>
      </w:tblPr>
      <w:tblGrid>
        <w:gridCol w:w="1418"/>
        <w:gridCol w:w="1418"/>
        <w:gridCol w:w="1418"/>
        <w:gridCol w:w="1418"/>
        <w:gridCol w:w="1418"/>
        <w:gridCol w:w="1418"/>
      </w:tblGrid>
      <w:tr w:rsidR="00967C93">
        <w:trPr>
          <w:cantSplit/>
          <w:jc w:val="center"/>
        </w:trPr>
        <w:tc>
          <w:tcPr>
            <w:tcW w:w="1418" w:type="dxa"/>
          </w:tcPr>
          <w:p w:rsidR="00967C93" w:rsidRDefault="00967C93">
            <w:pPr>
              <w:jc w:val="center"/>
              <w:rPr>
                <w:sz w:val="24"/>
                <w:lang w:val="en-US"/>
              </w:rPr>
            </w:pPr>
            <w:r>
              <w:rPr>
                <w:sz w:val="24"/>
                <w:lang w:val="en-US"/>
              </w:rPr>
              <w:t>a</w:t>
            </w:r>
            <w:r>
              <w:rPr>
                <w:sz w:val="24"/>
                <w:vertAlign w:val="subscript"/>
                <w:lang w:val="en-US"/>
              </w:rPr>
              <w:t>0</w:t>
            </w:r>
          </w:p>
        </w:tc>
        <w:tc>
          <w:tcPr>
            <w:tcW w:w="1418" w:type="dxa"/>
          </w:tcPr>
          <w:p w:rsidR="00967C93" w:rsidRDefault="00967C93">
            <w:pPr>
              <w:jc w:val="center"/>
              <w:rPr>
                <w:sz w:val="24"/>
                <w:lang w:val="en-US"/>
              </w:rPr>
            </w:pPr>
            <w:r>
              <w:rPr>
                <w:sz w:val="24"/>
                <w:lang w:val="en-US"/>
              </w:rPr>
              <w:t>a</w:t>
            </w:r>
            <w:r>
              <w:rPr>
                <w:sz w:val="24"/>
                <w:vertAlign w:val="subscript"/>
                <w:lang w:val="en-US"/>
              </w:rPr>
              <w:t>1</w:t>
            </w:r>
          </w:p>
        </w:tc>
        <w:tc>
          <w:tcPr>
            <w:tcW w:w="1418" w:type="dxa"/>
          </w:tcPr>
          <w:p w:rsidR="00967C93" w:rsidRDefault="00967C93">
            <w:pPr>
              <w:jc w:val="center"/>
              <w:rPr>
                <w:sz w:val="24"/>
                <w:lang w:val="en-US"/>
              </w:rPr>
            </w:pPr>
            <w:r>
              <w:rPr>
                <w:sz w:val="24"/>
                <w:lang w:val="en-US"/>
              </w:rPr>
              <w:t>.  .  .</w:t>
            </w:r>
          </w:p>
        </w:tc>
        <w:tc>
          <w:tcPr>
            <w:tcW w:w="1418" w:type="dxa"/>
          </w:tcPr>
          <w:p w:rsidR="00967C93" w:rsidRDefault="00967C93">
            <w:pPr>
              <w:jc w:val="center"/>
              <w:rPr>
                <w:sz w:val="24"/>
                <w:lang w:val="en-US"/>
              </w:rPr>
            </w:pPr>
            <w:r>
              <w:rPr>
                <w:sz w:val="24"/>
                <w:lang w:val="en-US"/>
              </w:rPr>
              <w:t>a</w:t>
            </w:r>
            <w:r>
              <w:rPr>
                <w:sz w:val="24"/>
                <w:vertAlign w:val="subscript"/>
                <w:lang w:val="en-US"/>
              </w:rPr>
              <w:t>n-1</w:t>
            </w:r>
          </w:p>
        </w:tc>
        <w:tc>
          <w:tcPr>
            <w:tcW w:w="1418" w:type="dxa"/>
          </w:tcPr>
          <w:p w:rsidR="00967C93" w:rsidRDefault="00967C93">
            <w:pPr>
              <w:jc w:val="center"/>
              <w:rPr>
                <w:sz w:val="24"/>
                <w:lang w:val="en-US"/>
              </w:rPr>
            </w:pPr>
            <w:r>
              <w:rPr>
                <w:sz w:val="24"/>
                <w:lang w:val="en-US"/>
              </w:rPr>
              <w:t>a</w:t>
            </w:r>
            <w:r>
              <w:rPr>
                <w:sz w:val="24"/>
                <w:vertAlign w:val="subscript"/>
                <w:lang w:val="en-US"/>
              </w:rPr>
              <w:t>n</w:t>
            </w:r>
          </w:p>
        </w:tc>
        <w:tc>
          <w:tcPr>
            <w:tcW w:w="1418" w:type="dxa"/>
            <w:vMerge w:val="restart"/>
          </w:tcPr>
          <w:p w:rsidR="00967C93" w:rsidRDefault="00967C93">
            <w:pPr>
              <w:jc w:val="center"/>
              <w:rPr>
                <w:sz w:val="24"/>
              </w:rPr>
            </w:pPr>
            <w:r w:rsidRPr="00522579">
              <w:rPr>
                <w:position w:val="-30"/>
                <w:sz w:val="24"/>
              </w:rPr>
              <w:object w:dxaOrig="859" w:dyaOrig="700">
                <v:shape id="_x0000_i1466" type="#_x0000_t75" style="width:42.75pt;height:35.25pt" o:ole="" fillcolor="window">
                  <v:imagedata r:id="rId937" o:title=""/>
                </v:shape>
                <o:OLEObject Type="Embed" ProgID="Equation.3" ShapeID="_x0000_i1466" DrawAspect="Content" ObjectID="_1414833721" r:id="rId938"/>
              </w:object>
            </w:r>
          </w:p>
        </w:tc>
      </w:tr>
      <w:tr w:rsidR="00967C93">
        <w:trPr>
          <w:cantSplit/>
          <w:jc w:val="center"/>
        </w:trPr>
        <w:tc>
          <w:tcPr>
            <w:tcW w:w="1418" w:type="dxa"/>
            <w:tcBorders>
              <w:bottom w:val="single" w:sz="4" w:space="0" w:color="auto"/>
            </w:tcBorders>
          </w:tcPr>
          <w:p w:rsidR="00967C93" w:rsidRDefault="00967C93">
            <w:pPr>
              <w:jc w:val="center"/>
              <w:rPr>
                <w:sz w:val="24"/>
                <w:lang w:val="en-US"/>
              </w:rPr>
            </w:pPr>
            <w:r>
              <w:rPr>
                <w:sz w:val="24"/>
                <w:lang w:val="en-US"/>
              </w:rPr>
              <w:t>a</w:t>
            </w:r>
            <w:r>
              <w:rPr>
                <w:sz w:val="24"/>
                <w:vertAlign w:val="subscript"/>
                <w:lang w:val="en-US"/>
              </w:rPr>
              <w:t>n</w:t>
            </w:r>
          </w:p>
        </w:tc>
        <w:tc>
          <w:tcPr>
            <w:tcW w:w="1418" w:type="dxa"/>
            <w:tcBorders>
              <w:bottom w:val="single" w:sz="4" w:space="0" w:color="auto"/>
            </w:tcBorders>
          </w:tcPr>
          <w:p w:rsidR="00967C93" w:rsidRDefault="00967C93">
            <w:pPr>
              <w:jc w:val="center"/>
              <w:rPr>
                <w:sz w:val="24"/>
                <w:lang w:val="en-US"/>
              </w:rPr>
            </w:pPr>
            <w:r>
              <w:rPr>
                <w:sz w:val="24"/>
                <w:lang w:val="en-US"/>
              </w:rPr>
              <w:t>a</w:t>
            </w:r>
            <w:r>
              <w:rPr>
                <w:sz w:val="24"/>
                <w:vertAlign w:val="subscript"/>
                <w:lang w:val="en-US"/>
              </w:rPr>
              <w:t>n-1</w:t>
            </w:r>
          </w:p>
        </w:tc>
        <w:tc>
          <w:tcPr>
            <w:tcW w:w="1418" w:type="dxa"/>
            <w:tcBorders>
              <w:bottom w:val="single" w:sz="4" w:space="0" w:color="auto"/>
            </w:tcBorders>
          </w:tcPr>
          <w:p w:rsidR="00967C93" w:rsidRDefault="00967C93">
            <w:pPr>
              <w:jc w:val="center"/>
              <w:rPr>
                <w:sz w:val="24"/>
              </w:rPr>
            </w:pPr>
          </w:p>
        </w:tc>
        <w:tc>
          <w:tcPr>
            <w:tcW w:w="1418" w:type="dxa"/>
            <w:tcBorders>
              <w:bottom w:val="single" w:sz="4" w:space="0" w:color="auto"/>
            </w:tcBorders>
          </w:tcPr>
          <w:p w:rsidR="00967C93" w:rsidRDefault="00967C93">
            <w:pPr>
              <w:jc w:val="center"/>
              <w:rPr>
                <w:sz w:val="24"/>
                <w:lang w:val="en-US"/>
              </w:rPr>
            </w:pPr>
            <w:r>
              <w:rPr>
                <w:sz w:val="24"/>
                <w:lang w:val="en-US"/>
              </w:rPr>
              <w:t>a</w:t>
            </w:r>
            <w:r>
              <w:rPr>
                <w:sz w:val="24"/>
                <w:vertAlign w:val="subscript"/>
                <w:lang w:val="en-US"/>
              </w:rPr>
              <w:t>1</w:t>
            </w:r>
          </w:p>
        </w:tc>
        <w:tc>
          <w:tcPr>
            <w:tcW w:w="1418" w:type="dxa"/>
            <w:tcBorders>
              <w:bottom w:val="single" w:sz="4" w:space="0" w:color="auto"/>
            </w:tcBorders>
          </w:tcPr>
          <w:p w:rsidR="00967C93" w:rsidRDefault="00967C93">
            <w:pPr>
              <w:jc w:val="center"/>
              <w:rPr>
                <w:sz w:val="24"/>
                <w:lang w:val="en-US"/>
              </w:rPr>
            </w:pPr>
            <w:r>
              <w:rPr>
                <w:sz w:val="24"/>
                <w:lang w:val="en-US"/>
              </w:rPr>
              <w:t>a</w:t>
            </w:r>
            <w:r>
              <w:rPr>
                <w:sz w:val="24"/>
                <w:vertAlign w:val="subscript"/>
                <w:lang w:val="en-US"/>
              </w:rPr>
              <w:t>0</w:t>
            </w:r>
          </w:p>
        </w:tc>
        <w:tc>
          <w:tcPr>
            <w:tcW w:w="1418" w:type="dxa"/>
            <w:vMerge/>
          </w:tcPr>
          <w:p w:rsidR="00967C93" w:rsidRDefault="00967C93">
            <w:pPr>
              <w:jc w:val="center"/>
              <w:rPr>
                <w:sz w:val="24"/>
              </w:rPr>
            </w:pPr>
          </w:p>
        </w:tc>
      </w:tr>
      <w:tr w:rsidR="00967C93">
        <w:trPr>
          <w:cantSplit/>
          <w:jc w:val="center"/>
        </w:trPr>
        <w:tc>
          <w:tcPr>
            <w:tcW w:w="1418" w:type="dxa"/>
          </w:tcPr>
          <w:p w:rsidR="00967C93" w:rsidRDefault="00967C93">
            <w:pPr>
              <w:jc w:val="center"/>
              <w:rPr>
                <w:sz w:val="24"/>
              </w:rPr>
            </w:pPr>
            <w:r w:rsidRPr="00522579">
              <w:rPr>
                <w:position w:val="-12"/>
                <w:sz w:val="24"/>
              </w:rPr>
              <w:object w:dxaOrig="380" w:dyaOrig="380">
                <v:shape id="_x0000_i1467" type="#_x0000_t75" style="width:18.75pt;height:18.75pt" o:ole="" fillcolor="window">
                  <v:imagedata r:id="rId939" o:title=""/>
                </v:shape>
                <o:OLEObject Type="Embed" ProgID="Equation.3" ShapeID="_x0000_i1467" DrawAspect="Content" ObjectID="_1414833722" r:id="rId940"/>
              </w:object>
            </w:r>
          </w:p>
        </w:tc>
        <w:tc>
          <w:tcPr>
            <w:tcW w:w="1418" w:type="dxa"/>
          </w:tcPr>
          <w:p w:rsidR="00967C93" w:rsidRDefault="00967C93">
            <w:pPr>
              <w:jc w:val="center"/>
              <w:rPr>
                <w:sz w:val="24"/>
              </w:rPr>
            </w:pPr>
            <w:r w:rsidRPr="00522579">
              <w:rPr>
                <w:position w:val="-10"/>
                <w:sz w:val="24"/>
              </w:rPr>
              <w:object w:dxaOrig="380" w:dyaOrig="360">
                <v:shape id="_x0000_i1468" type="#_x0000_t75" style="width:18.75pt;height:18pt" o:ole="" fillcolor="window">
                  <v:imagedata r:id="rId941" o:title=""/>
                </v:shape>
                <o:OLEObject Type="Embed" ProgID="Equation.3" ShapeID="_x0000_i1468" DrawAspect="Content" ObjectID="_1414833723" r:id="rId942"/>
              </w:object>
            </w:r>
          </w:p>
        </w:tc>
        <w:tc>
          <w:tcPr>
            <w:tcW w:w="1418" w:type="dxa"/>
          </w:tcPr>
          <w:p w:rsidR="00967C93" w:rsidRDefault="00967C93">
            <w:pPr>
              <w:jc w:val="center"/>
              <w:rPr>
                <w:sz w:val="24"/>
              </w:rPr>
            </w:pPr>
          </w:p>
        </w:tc>
        <w:tc>
          <w:tcPr>
            <w:tcW w:w="1418" w:type="dxa"/>
          </w:tcPr>
          <w:p w:rsidR="00967C93" w:rsidRDefault="00967C93">
            <w:pPr>
              <w:jc w:val="center"/>
              <w:rPr>
                <w:sz w:val="24"/>
              </w:rPr>
            </w:pPr>
            <w:r w:rsidRPr="00522579">
              <w:rPr>
                <w:position w:val="-10"/>
                <w:sz w:val="24"/>
              </w:rPr>
              <w:object w:dxaOrig="380" w:dyaOrig="360">
                <v:shape id="_x0000_i1469" type="#_x0000_t75" style="width:18.75pt;height:18pt" o:ole="" fillcolor="window">
                  <v:imagedata r:id="rId943" o:title=""/>
                </v:shape>
                <o:OLEObject Type="Embed" ProgID="Equation.3" ShapeID="_x0000_i1469" DrawAspect="Content" ObjectID="_1414833724" r:id="rId944"/>
              </w:object>
            </w:r>
          </w:p>
        </w:tc>
        <w:tc>
          <w:tcPr>
            <w:tcW w:w="1418" w:type="dxa"/>
          </w:tcPr>
          <w:p w:rsidR="00967C93" w:rsidRDefault="00967C93">
            <w:pPr>
              <w:jc w:val="center"/>
              <w:rPr>
                <w:sz w:val="24"/>
                <w:lang w:val="en-US"/>
              </w:rPr>
            </w:pPr>
            <w:r>
              <w:rPr>
                <w:sz w:val="24"/>
                <w:lang w:val="en-US"/>
              </w:rPr>
              <w:t>0</w:t>
            </w:r>
          </w:p>
        </w:tc>
        <w:tc>
          <w:tcPr>
            <w:tcW w:w="1418" w:type="dxa"/>
            <w:vMerge w:val="restart"/>
          </w:tcPr>
          <w:p w:rsidR="00967C93" w:rsidRDefault="00967C93">
            <w:pPr>
              <w:jc w:val="center"/>
              <w:rPr>
                <w:sz w:val="24"/>
              </w:rPr>
            </w:pPr>
            <w:r w:rsidRPr="00522579">
              <w:rPr>
                <w:position w:val="-30"/>
                <w:sz w:val="24"/>
              </w:rPr>
              <w:object w:dxaOrig="1060" w:dyaOrig="720">
                <v:shape id="_x0000_i1470" type="#_x0000_t75" style="width:53.25pt;height:36pt" o:ole="" fillcolor="window">
                  <v:imagedata r:id="rId945" o:title=""/>
                </v:shape>
                <o:OLEObject Type="Embed" ProgID="Equation.3" ShapeID="_x0000_i1470" DrawAspect="Content" ObjectID="_1414833725" r:id="rId946"/>
              </w:object>
            </w:r>
          </w:p>
        </w:tc>
      </w:tr>
      <w:tr w:rsidR="00967C93">
        <w:trPr>
          <w:cantSplit/>
          <w:jc w:val="center"/>
        </w:trPr>
        <w:tc>
          <w:tcPr>
            <w:tcW w:w="1418" w:type="dxa"/>
            <w:tcBorders>
              <w:bottom w:val="single" w:sz="4" w:space="0" w:color="auto"/>
            </w:tcBorders>
          </w:tcPr>
          <w:p w:rsidR="00967C93" w:rsidRDefault="00967C93">
            <w:pPr>
              <w:jc w:val="center"/>
              <w:rPr>
                <w:sz w:val="24"/>
              </w:rPr>
            </w:pPr>
            <w:r w:rsidRPr="00522579">
              <w:rPr>
                <w:position w:val="-10"/>
                <w:sz w:val="24"/>
              </w:rPr>
              <w:object w:dxaOrig="380" w:dyaOrig="360">
                <v:shape id="_x0000_i1471" type="#_x0000_t75" style="width:18.75pt;height:18pt" o:ole="" fillcolor="window">
                  <v:imagedata r:id="rId943" o:title=""/>
                </v:shape>
                <o:OLEObject Type="Embed" ProgID="Equation.3" ShapeID="_x0000_i1471" DrawAspect="Content" ObjectID="_1414833726" r:id="rId947"/>
              </w:object>
            </w:r>
          </w:p>
        </w:tc>
        <w:tc>
          <w:tcPr>
            <w:tcW w:w="1418" w:type="dxa"/>
            <w:tcBorders>
              <w:bottom w:val="single" w:sz="4" w:space="0" w:color="auto"/>
            </w:tcBorders>
          </w:tcPr>
          <w:p w:rsidR="00967C93" w:rsidRDefault="00967C93">
            <w:pPr>
              <w:jc w:val="center"/>
              <w:rPr>
                <w:sz w:val="24"/>
              </w:rPr>
            </w:pPr>
            <w:r w:rsidRPr="00522579">
              <w:rPr>
                <w:position w:val="-10"/>
                <w:sz w:val="24"/>
              </w:rPr>
              <w:object w:dxaOrig="420" w:dyaOrig="360">
                <v:shape id="_x0000_i1472" type="#_x0000_t75" style="width:21pt;height:18pt" o:ole="" fillcolor="window">
                  <v:imagedata r:id="rId948" o:title=""/>
                </v:shape>
                <o:OLEObject Type="Embed" ProgID="Equation.3" ShapeID="_x0000_i1472" DrawAspect="Content" ObjectID="_1414833727" r:id="rId949"/>
              </w:object>
            </w:r>
          </w:p>
        </w:tc>
        <w:tc>
          <w:tcPr>
            <w:tcW w:w="1418" w:type="dxa"/>
            <w:tcBorders>
              <w:bottom w:val="single" w:sz="4" w:space="0" w:color="auto"/>
            </w:tcBorders>
          </w:tcPr>
          <w:p w:rsidR="00967C93" w:rsidRDefault="00967C93">
            <w:pPr>
              <w:jc w:val="center"/>
              <w:rPr>
                <w:sz w:val="24"/>
              </w:rPr>
            </w:pPr>
          </w:p>
        </w:tc>
        <w:tc>
          <w:tcPr>
            <w:tcW w:w="1418" w:type="dxa"/>
            <w:tcBorders>
              <w:bottom w:val="single" w:sz="4" w:space="0" w:color="auto"/>
            </w:tcBorders>
          </w:tcPr>
          <w:p w:rsidR="00967C93" w:rsidRDefault="00967C93">
            <w:pPr>
              <w:jc w:val="center"/>
              <w:rPr>
                <w:sz w:val="24"/>
              </w:rPr>
            </w:pPr>
            <w:r w:rsidRPr="00522579">
              <w:rPr>
                <w:position w:val="-12"/>
                <w:sz w:val="24"/>
              </w:rPr>
              <w:object w:dxaOrig="380" w:dyaOrig="380">
                <v:shape id="_x0000_i1473" type="#_x0000_t75" style="width:18.75pt;height:18.75pt" o:ole="" fillcolor="window">
                  <v:imagedata r:id="rId939" o:title=""/>
                </v:shape>
                <o:OLEObject Type="Embed" ProgID="Equation.3" ShapeID="_x0000_i1473" DrawAspect="Content" ObjectID="_1414833728" r:id="rId950"/>
              </w:object>
            </w:r>
          </w:p>
        </w:tc>
        <w:tc>
          <w:tcPr>
            <w:tcW w:w="1418" w:type="dxa"/>
            <w:tcBorders>
              <w:bottom w:val="single" w:sz="4" w:space="0" w:color="auto"/>
            </w:tcBorders>
          </w:tcPr>
          <w:p w:rsidR="00967C93" w:rsidRDefault="00967C93">
            <w:pPr>
              <w:jc w:val="center"/>
              <w:rPr>
                <w:sz w:val="24"/>
              </w:rPr>
            </w:pPr>
          </w:p>
        </w:tc>
        <w:tc>
          <w:tcPr>
            <w:tcW w:w="1418" w:type="dxa"/>
            <w:vMerge/>
          </w:tcPr>
          <w:p w:rsidR="00967C93" w:rsidRDefault="00967C93">
            <w:pPr>
              <w:jc w:val="center"/>
              <w:rPr>
                <w:sz w:val="24"/>
              </w:rPr>
            </w:pPr>
          </w:p>
        </w:tc>
      </w:tr>
      <w:tr w:rsidR="00967C93">
        <w:trPr>
          <w:cantSplit/>
          <w:jc w:val="center"/>
        </w:trPr>
        <w:tc>
          <w:tcPr>
            <w:tcW w:w="8508" w:type="dxa"/>
            <w:gridSpan w:val="6"/>
          </w:tcPr>
          <w:p w:rsidR="00967C93" w:rsidRDefault="00967C93">
            <w:pPr>
              <w:jc w:val="center"/>
              <w:rPr>
                <w:sz w:val="24"/>
              </w:rPr>
            </w:pPr>
            <w:r>
              <w:rPr>
                <w:sz w:val="24"/>
              </w:rPr>
              <w:t>.  .  .  .  .  .  .  .  .  .</w:t>
            </w:r>
          </w:p>
        </w:tc>
      </w:tr>
      <w:tr w:rsidR="00967C93">
        <w:trPr>
          <w:jc w:val="center"/>
        </w:trPr>
        <w:tc>
          <w:tcPr>
            <w:tcW w:w="1418" w:type="dxa"/>
            <w:tcBorders>
              <w:top w:val="single" w:sz="4" w:space="0" w:color="auto"/>
            </w:tcBorders>
          </w:tcPr>
          <w:p w:rsidR="00967C93" w:rsidRDefault="00967C93">
            <w:pPr>
              <w:jc w:val="center"/>
              <w:rPr>
                <w:sz w:val="24"/>
              </w:rPr>
            </w:pPr>
            <w:r w:rsidRPr="00522579">
              <w:rPr>
                <w:position w:val="-12"/>
                <w:sz w:val="24"/>
              </w:rPr>
              <w:object w:dxaOrig="279" w:dyaOrig="380">
                <v:shape id="_x0000_i1474" type="#_x0000_t75" style="width:14.25pt;height:18.75pt" o:ole="" fillcolor="window">
                  <v:imagedata r:id="rId951" o:title=""/>
                </v:shape>
                <o:OLEObject Type="Embed" ProgID="Equation.3" ShapeID="_x0000_i1474" DrawAspect="Content" ObjectID="_1414833729" r:id="rId952"/>
              </w:object>
            </w:r>
          </w:p>
        </w:tc>
        <w:tc>
          <w:tcPr>
            <w:tcW w:w="1418" w:type="dxa"/>
            <w:tcBorders>
              <w:top w:val="single" w:sz="4" w:space="0" w:color="auto"/>
            </w:tcBorders>
          </w:tcPr>
          <w:p w:rsidR="00967C93" w:rsidRDefault="00967C93">
            <w:pPr>
              <w:jc w:val="center"/>
              <w:rPr>
                <w:sz w:val="24"/>
              </w:rPr>
            </w:pPr>
          </w:p>
        </w:tc>
        <w:tc>
          <w:tcPr>
            <w:tcW w:w="1418" w:type="dxa"/>
            <w:tcBorders>
              <w:top w:val="single" w:sz="4" w:space="0" w:color="auto"/>
            </w:tcBorders>
          </w:tcPr>
          <w:p w:rsidR="00967C93" w:rsidRDefault="00967C93">
            <w:pPr>
              <w:jc w:val="center"/>
              <w:rPr>
                <w:sz w:val="24"/>
              </w:rPr>
            </w:pPr>
          </w:p>
        </w:tc>
        <w:tc>
          <w:tcPr>
            <w:tcW w:w="1418" w:type="dxa"/>
            <w:tcBorders>
              <w:top w:val="single" w:sz="4" w:space="0" w:color="auto"/>
            </w:tcBorders>
          </w:tcPr>
          <w:p w:rsidR="00967C93" w:rsidRDefault="00967C93">
            <w:pPr>
              <w:jc w:val="center"/>
              <w:rPr>
                <w:sz w:val="24"/>
              </w:rPr>
            </w:pPr>
          </w:p>
        </w:tc>
        <w:tc>
          <w:tcPr>
            <w:tcW w:w="1418" w:type="dxa"/>
            <w:tcBorders>
              <w:top w:val="single" w:sz="4" w:space="0" w:color="auto"/>
            </w:tcBorders>
          </w:tcPr>
          <w:p w:rsidR="00967C93" w:rsidRDefault="00967C93">
            <w:pPr>
              <w:jc w:val="center"/>
              <w:rPr>
                <w:sz w:val="24"/>
              </w:rPr>
            </w:pPr>
          </w:p>
        </w:tc>
        <w:tc>
          <w:tcPr>
            <w:tcW w:w="1418" w:type="dxa"/>
          </w:tcPr>
          <w:p w:rsidR="00967C93" w:rsidRDefault="00967C93">
            <w:pPr>
              <w:jc w:val="center"/>
              <w:rPr>
                <w:sz w:val="24"/>
              </w:rPr>
            </w:pPr>
          </w:p>
        </w:tc>
      </w:tr>
    </w:tbl>
    <w:p w:rsidR="00967C93" w:rsidRDefault="00967C93">
      <w:pPr>
        <w:pStyle w:val="10"/>
        <w:spacing w:line="259" w:lineRule="auto"/>
        <w:ind w:left="357"/>
        <w:jc w:val="both"/>
        <w:rPr>
          <w:sz w:val="24"/>
          <w:lang w:val="en-US"/>
        </w:rPr>
      </w:pPr>
    </w:p>
    <w:p w:rsidR="00967C93" w:rsidRDefault="00967C93">
      <w:pPr>
        <w:pStyle w:val="10"/>
        <w:spacing w:line="259" w:lineRule="auto"/>
        <w:ind w:left="357"/>
        <w:jc w:val="both"/>
        <w:rPr>
          <w:sz w:val="24"/>
          <w:lang w:val="en-US"/>
        </w:rPr>
      </w:pPr>
      <w:r>
        <w:rPr>
          <w:sz w:val="24"/>
        </w:rPr>
        <w:t>где:</w:t>
      </w:r>
    </w:p>
    <w:p w:rsidR="00967C93" w:rsidRDefault="00967C93">
      <w:pPr>
        <w:pStyle w:val="10"/>
        <w:spacing w:line="259" w:lineRule="auto"/>
        <w:ind w:left="357"/>
        <w:rPr>
          <w:sz w:val="24"/>
          <w:lang w:val="en-US"/>
        </w:rPr>
      </w:pPr>
      <w:r w:rsidRPr="00522579">
        <w:rPr>
          <w:position w:val="-12"/>
          <w:sz w:val="24"/>
          <w:lang w:val="en-US"/>
        </w:rPr>
        <w:object w:dxaOrig="3480" w:dyaOrig="380">
          <v:shape id="_x0000_i1475" type="#_x0000_t75" style="width:174pt;height:18.75pt" o:ole="" fillcolor="window">
            <v:imagedata r:id="rId953" o:title=""/>
          </v:shape>
          <o:OLEObject Type="Embed" ProgID="Equation.3" ShapeID="_x0000_i1475" DrawAspect="Content" ObjectID="_1414833730" r:id="rId954"/>
        </w:object>
      </w:r>
    </w:p>
    <w:p w:rsidR="00967C93" w:rsidRDefault="00967C93">
      <w:pPr>
        <w:pStyle w:val="10"/>
        <w:spacing w:line="260" w:lineRule="auto"/>
        <w:rPr>
          <w:sz w:val="24"/>
        </w:rPr>
      </w:pPr>
    </w:p>
    <w:p w:rsidR="00967C93" w:rsidRDefault="00967C93">
      <w:pPr>
        <w:pStyle w:val="10"/>
        <w:spacing w:line="260" w:lineRule="auto"/>
        <w:ind w:left="357"/>
        <w:jc w:val="both"/>
        <w:rPr>
          <w:sz w:val="24"/>
        </w:rPr>
      </w:pPr>
      <w:r>
        <w:rPr>
          <w:sz w:val="24"/>
        </w:rPr>
        <w:t>Первая и вторая строки - это коэффициенты характеристи</w:t>
      </w:r>
      <w:r>
        <w:rPr>
          <w:sz w:val="24"/>
        </w:rPr>
        <w:softHyphen/>
        <w:t>ческого многочлена в прямом и обратном порядке. Третья строка</w:t>
      </w:r>
      <w:r w:rsidRPr="0009038D">
        <w:rPr>
          <w:sz w:val="24"/>
        </w:rPr>
        <w:t xml:space="preserve"> </w:t>
      </w:r>
      <w:r>
        <w:rPr>
          <w:sz w:val="24"/>
        </w:rPr>
        <w:t xml:space="preserve">получается умножением второй строки на  </w:t>
      </w:r>
      <w:r>
        <w:rPr>
          <w:sz w:val="24"/>
        </w:rPr>
        <w:sym w:font="Symbol" w:char="F061"/>
      </w:r>
      <w:r>
        <w:rPr>
          <w:sz w:val="24"/>
          <w:vertAlign w:val="subscript"/>
          <w:lang w:val="en-US"/>
        </w:rPr>
        <w:t>n</w:t>
      </w:r>
      <w:r w:rsidRPr="0009038D">
        <w:rPr>
          <w:sz w:val="24"/>
        </w:rPr>
        <w:t>=</w:t>
      </w:r>
      <w:r>
        <w:rPr>
          <w:sz w:val="24"/>
          <w:lang w:val="en-US"/>
        </w:rPr>
        <w:t>a</w:t>
      </w:r>
      <w:r>
        <w:rPr>
          <w:sz w:val="24"/>
          <w:vertAlign w:val="subscript"/>
          <w:lang w:val="en-US"/>
        </w:rPr>
        <w:t>n</w:t>
      </w:r>
      <w:r w:rsidRPr="0009038D">
        <w:rPr>
          <w:sz w:val="24"/>
        </w:rPr>
        <w:t>/</w:t>
      </w:r>
      <w:r>
        <w:rPr>
          <w:sz w:val="24"/>
          <w:lang w:val="en-US"/>
        </w:rPr>
        <w:t>a</w:t>
      </w:r>
      <w:r w:rsidRPr="0009038D">
        <w:rPr>
          <w:sz w:val="24"/>
          <w:vertAlign w:val="subscript"/>
        </w:rPr>
        <w:t xml:space="preserve">0 </w:t>
      </w:r>
      <w:r>
        <w:rPr>
          <w:sz w:val="24"/>
        </w:rPr>
        <w:t>и вычитанием</w:t>
      </w:r>
      <w:r w:rsidRPr="0009038D">
        <w:rPr>
          <w:sz w:val="24"/>
        </w:rPr>
        <w:t xml:space="preserve"> </w:t>
      </w:r>
      <w:r>
        <w:rPr>
          <w:sz w:val="24"/>
        </w:rPr>
        <w:t>произведения из первой строки, т.о. последний элемент в третьей строке равен 0. Четвертая строка - это третья, записанная в обратном порядке. Схема повторяется до</w:t>
      </w:r>
      <w:r w:rsidRPr="0009038D">
        <w:rPr>
          <w:sz w:val="24"/>
        </w:rPr>
        <w:t xml:space="preserve"> (2</w:t>
      </w:r>
      <w:r>
        <w:rPr>
          <w:sz w:val="24"/>
          <w:lang w:val="en-US"/>
        </w:rPr>
        <w:t>n</w:t>
      </w:r>
      <w:r w:rsidRPr="0009038D">
        <w:rPr>
          <w:sz w:val="24"/>
        </w:rPr>
        <w:t>+1)</w:t>
      </w:r>
      <w:r>
        <w:rPr>
          <w:sz w:val="24"/>
        </w:rPr>
        <w:t xml:space="preserve"> строки. Последняя строка состоит только из одного элемента.</w:t>
      </w:r>
    </w:p>
    <w:p w:rsidR="00967C93" w:rsidRPr="0009038D" w:rsidRDefault="00967C93">
      <w:pPr>
        <w:pStyle w:val="10"/>
        <w:spacing w:line="260" w:lineRule="auto"/>
        <w:ind w:left="357"/>
        <w:jc w:val="both"/>
        <w:rPr>
          <w:sz w:val="24"/>
        </w:rPr>
      </w:pPr>
    </w:p>
    <w:p w:rsidR="00967C93" w:rsidRPr="0009038D" w:rsidRDefault="00967C93">
      <w:pPr>
        <w:pStyle w:val="10"/>
        <w:spacing w:line="260" w:lineRule="auto"/>
        <w:ind w:left="357"/>
        <w:jc w:val="both"/>
        <w:rPr>
          <w:sz w:val="24"/>
        </w:rPr>
      </w:pPr>
    </w:p>
    <w:p w:rsidR="00967C93" w:rsidRPr="0009038D" w:rsidRDefault="00967C93">
      <w:pPr>
        <w:pStyle w:val="10"/>
        <w:spacing w:line="260" w:lineRule="auto"/>
        <w:ind w:left="357"/>
        <w:jc w:val="both"/>
        <w:rPr>
          <w:sz w:val="24"/>
        </w:rPr>
      </w:pPr>
    </w:p>
    <w:p w:rsidR="00967C93" w:rsidRPr="0009038D" w:rsidRDefault="00967C93">
      <w:pPr>
        <w:pStyle w:val="10"/>
        <w:spacing w:line="260" w:lineRule="auto"/>
        <w:ind w:left="357"/>
        <w:jc w:val="both"/>
        <w:rPr>
          <w:sz w:val="24"/>
        </w:rPr>
      </w:pPr>
    </w:p>
    <w:p w:rsidR="00967C93" w:rsidRPr="0009038D" w:rsidRDefault="00967C93">
      <w:pPr>
        <w:pStyle w:val="10"/>
        <w:spacing w:line="260" w:lineRule="auto"/>
        <w:ind w:left="357"/>
        <w:jc w:val="both"/>
        <w:rPr>
          <w:sz w:val="24"/>
        </w:rPr>
      </w:pPr>
    </w:p>
    <w:p w:rsidR="00967C93" w:rsidRDefault="00967C93">
      <w:pPr>
        <w:pStyle w:val="10"/>
        <w:ind w:left="357"/>
        <w:jc w:val="both"/>
        <w:rPr>
          <w:sz w:val="24"/>
          <w:u w:val="single"/>
        </w:rPr>
      </w:pPr>
      <w:r>
        <w:rPr>
          <w:sz w:val="24"/>
          <w:u w:val="single"/>
        </w:rPr>
        <w:lastRenderedPageBreak/>
        <w:t>Критерий Джури</w:t>
      </w:r>
      <w:r>
        <w:rPr>
          <w:smallCaps/>
          <w:sz w:val="24"/>
          <w:u w:val="single"/>
        </w:rPr>
        <w:t>.</w:t>
      </w:r>
    </w:p>
    <w:p w:rsidR="00967C93" w:rsidRDefault="00967C93">
      <w:pPr>
        <w:pStyle w:val="10"/>
        <w:spacing w:line="260" w:lineRule="auto"/>
        <w:ind w:left="357"/>
        <w:jc w:val="both"/>
        <w:rPr>
          <w:sz w:val="24"/>
        </w:rPr>
      </w:pPr>
      <w:r>
        <w:rPr>
          <w:sz w:val="24"/>
        </w:rPr>
        <w:t>Если</w:t>
      </w:r>
      <w:r w:rsidRPr="0009038D">
        <w:rPr>
          <w:sz w:val="24"/>
        </w:rPr>
        <w:t xml:space="preserve"> </w:t>
      </w:r>
      <w:r>
        <w:rPr>
          <w:sz w:val="24"/>
          <w:lang w:val="en-US"/>
        </w:rPr>
        <w:t>a</w:t>
      </w:r>
      <w:r w:rsidRPr="0009038D">
        <w:rPr>
          <w:sz w:val="24"/>
          <w:vertAlign w:val="subscript"/>
        </w:rPr>
        <w:t>0</w:t>
      </w:r>
      <w:r w:rsidRPr="0009038D">
        <w:rPr>
          <w:sz w:val="24"/>
        </w:rPr>
        <w:t>&gt;0</w:t>
      </w:r>
      <w:r>
        <w:rPr>
          <w:smallCaps/>
          <w:sz w:val="24"/>
        </w:rPr>
        <w:t xml:space="preserve"> </w:t>
      </w:r>
      <w:r>
        <w:rPr>
          <w:sz w:val="24"/>
        </w:rPr>
        <w:t>, то в</w:t>
      </w:r>
      <w:r>
        <w:rPr>
          <w:sz w:val="24"/>
          <w:lang w:val="en-US"/>
        </w:rPr>
        <w:t>c</w:t>
      </w:r>
      <w:r>
        <w:rPr>
          <w:sz w:val="24"/>
        </w:rPr>
        <w:t>е корни многочлена лежат внутри еди</w:t>
      </w:r>
      <w:r>
        <w:rPr>
          <w:sz w:val="24"/>
        </w:rPr>
        <w:softHyphen/>
        <w:t>ничного круга тогда и только тогда, когда все</w:t>
      </w:r>
      <w:r w:rsidRPr="0009038D">
        <w:rPr>
          <w:sz w:val="24"/>
        </w:rPr>
        <w:t xml:space="preserve"> </w:t>
      </w:r>
      <w:r w:rsidRPr="00522579">
        <w:rPr>
          <w:position w:val="-12"/>
          <w:sz w:val="24"/>
          <w:lang w:val="en-US"/>
        </w:rPr>
        <w:object w:dxaOrig="279" w:dyaOrig="380">
          <v:shape id="_x0000_i1476" type="#_x0000_t75" style="width:14.25pt;height:18.75pt" o:ole="" fillcolor="window">
            <v:imagedata r:id="rId955" o:title=""/>
          </v:shape>
          <o:OLEObject Type="Embed" ProgID="Equation.3" ShapeID="_x0000_i1476" DrawAspect="Content" ObjectID="_1414833731" r:id="rId956"/>
        </w:object>
      </w:r>
      <w:r>
        <w:rPr>
          <w:sz w:val="24"/>
        </w:rPr>
        <w:t xml:space="preserve">, </w:t>
      </w:r>
      <w:r>
        <w:rPr>
          <w:sz w:val="24"/>
          <w:lang w:val="en-US"/>
        </w:rPr>
        <w:t>k </w:t>
      </w:r>
      <w:r w:rsidRPr="0009038D">
        <w:rPr>
          <w:sz w:val="24"/>
        </w:rPr>
        <w:t>=</w:t>
      </w:r>
      <w:r>
        <w:rPr>
          <w:sz w:val="24"/>
          <w:lang w:val="en-US"/>
        </w:rPr>
        <w:t> </w:t>
      </w:r>
      <w:r w:rsidRPr="0009038D">
        <w:rPr>
          <w:sz w:val="24"/>
        </w:rPr>
        <w:t xml:space="preserve">0, 1, </w:t>
      </w:r>
      <w:r>
        <w:rPr>
          <w:sz w:val="24"/>
        </w:rPr>
        <w:t>2, ... ,</w:t>
      </w:r>
      <w:r w:rsidRPr="0009038D">
        <w:rPr>
          <w:sz w:val="24"/>
        </w:rPr>
        <w:t xml:space="preserve"> </w:t>
      </w:r>
      <w:r>
        <w:rPr>
          <w:sz w:val="24"/>
          <w:lang w:val="en-US"/>
        </w:rPr>
        <w:t>n</w:t>
      </w:r>
      <w:r w:rsidRPr="0009038D">
        <w:rPr>
          <w:sz w:val="24"/>
        </w:rPr>
        <w:t xml:space="preserve">-1 </w:t>
      </w:r>
      <w:r>
        <w:rPr>
          <w:sz w:val="24"/>
        </w:rPr>
        <w:t xml:space="preserve"> положительны. Если нет</w:t>
      </w:r>
      <w:r w:rsidRPr="0009038D">
        <w:rPr>
          <w:sz w:val="24"/>
        </w:rPr>
        <w:t xml:space="preserve"> </w:t>
      </w:r>
      <w:r w:rsidRPr="00522579">
        <w:rPr>
          <w:position w:val="-12"/>
          <w:sz w:val="24"/>
          <w:lang w:val="en-US"/>
        </w:rPr>
        <w:object w:dxaOrig="279" w:dyaOrig="380">
          <v:shape id="_x0000_i1477" type="#_x0000_t75" style="width:14.25pt;height:18.75pt" o:ole="" fillcolor="window">
            <v:imagedata r:id="rId955" o:title=""/>
          </v:shape>
          <o:OLEObject Type="Embed" ProgID="Equation.3" ShapeID="_x0000_i1477" DrawAspect="Content" ObjectID="_1414833732" r:id="rId957"/>
        </w:object>
      </w:r>
      <w:r w:rsidRPr="0009038D">
        <w:rPr>
          <w:sz w:val="24"/>
        </w:rPr>
        <w:t xml:space="preserve"> </w:t>
      </w:r>
      <w:r>
        <w:rPr>
          <w:sz w:val="24"/>
        </w:rPr>
        <w:t xml:space="preserve">равных нулю, то количество отрицательных </w:t>
      </w:r>
      <w:r w:rsidRPr="00522579">
        <w:rPr>
          <w:position w:val="-12"/>
          <w:sz w:val="24"/>
          <w:lang w:val="en-US"/>
        </w:rPr>
        <w:object w:dxaOrig="279" w:dyaOrig="380">
          <v:shape id="_x0000_i1478" type="#_x0000_t75" style="width:14.25pt;height:18.75pt" o:ole="" fillcolor="window">
            <v:imagedata r:id="rId955" o:title=""/>
          </v:shape>
          <o:OLEObject Type="Embed" ProgID="Equation.3" ShapeID="_x0000_i1478" DrawAspect="Content" ObjectID="_1414833733" r:id="rId958"/>
        </w:object>
      </w:r>
      <w:r>
        <w:rPr>
          <w:sz w:val="24"/>
        </w:rPr>
        <w:t xml:space="preserve"> равно количеству корней вне еди</w:t>
      </w:r>
      <w:r>
        <w:rPr>
          <w:sz w:val="24"/>
        </w:rPr>
        <w:softHyphen/>
        <w:t xml:space="preserve">ничного круга. </w:t>
      </w:r>
    </w:p>
    <w:p w:rsidR="00967C93" w:rsidRDefault="00967C93">
      <w:pPr>
        <w:pStyle w:val="10"/>
        <w:spacing w:line="260" w:lineRule="auto"/>
        <w:ind w:left="357"/>
        <w:jc w:val="both"/>
        <w:rPr>
          <w:sz w:val="24"/>
        </w:rPr>
      </w:pPr>
      <w:r>
        <w:rPr>
          <w:sz w:val="24"/>
          <w:u w:val="single"/>
        </w:rPr>
        <w:t>Пример</w:t>
      </w:r>
      <w:r>
        <w:rPr>
          <w:sz w:val="24"/>
        </w:rPr>
        <w:t>. Задано характеристическое уравнение системы:</w:t>
      </w:r>
    </w:p>
    <w:p w:rsidR="00967C93" w:rsidRPr="0009038D" w:rsidRDefault="00967C93">
      <w:pPr>
        <w:ind w:left="357"/>
        <w:jc w:val="center"/>
        <w:rPr>
          <w:sz w:val="24"/>
        </w:rPr>
      </w:pPr>
      <w:r>
        <w:rPr>
          <w:sz w:val="24"/>
          <w:lang w:val="en-US"/>
        </w:rPr>
        <w:t>z</w:t>
      </w:r>
      <w:r w:rsidRPr="0009038D">
        <w:rPr>
          <w:sz w:val="24"/>
          <w:vertAlign w:val="superscript"/>
        </w:rPr>
        <w:t>2</w:t>
      </w:r>
      <w:r w:rsidRPr="0009038D">
        <w:rPr>
          <w:sz w:val="24"/>
          <w:vertAlign w:val="subscript"/>
        </w:rPr>
        <w:t xml:space="preserve"> </w:t>
      </w:r>
      <w:r w:rsidRPr="0009038D">
        <w:rPr>
          <w:sz w:val="24"/>
        </w:rPr>
        <w:t xml:space="preserve">+ </w:t>
      </w:r>
      <w:r>
        <w:rPr>
          <w:sz w:val="24"/>
          <w:lang w:val="en-US"/>
        </w:rPr>
        <w:t>a</w:t>
      </w:r>
      <w:r w:rsidRPr="0009038D">
        <w:rPr>
          <w:sz w:val="24"/>
          <w:vertAlign w:val="subscript"/>
        </w:rPr>
        <w:t>1</w:t>
      </w:r>
      <w:r>
        <w:rPr>
          <w:sz w:val="24"/>
          <w:lang w:val="en-US"/>
        </w:rPr>
        <w:t>z</w:t>
      </w:r>
      <w:r w:rsidRPr="0009038D">
        <w:rPr>
          <w:sz w:val="24"/>
        </w:rPr>
        <w:t xml:space="preserve"> + </w:t>
      </w:r>
      <w:r>
        <w:rPr>
          <w:sz w:val="24"/>
          <w:lang w:val="en-US"/>
        </w:rPr>
        <w:t>a</w:t>
      </w:r>
      <w:r w:rsidRPr="0009038D">
        <w:rPr>
          <w:sz w:val="24"/>
          <w:vertAlign w:val="subscript"/>
        </w:rPr>
        <w:t xml:space="preserve">2 </w:t>
      </w:r>
      <w:r w:rsidRPr="0009038D">
        <w:rPr>
          <w:sz w:val="24"/>
        </w:rPr>
        <w:t>= 0</w:t>
      </w:r>
    </w:p>
    <w:p w:rsidR="00967C93" w:rsidRDefault="00967C93">
      <w:pPr>
        <w:ind w:left="357"/>
        <w:rPr>
          <w:sz w:val="24"/>
        </w:rPr>
      </w:pPr>
      <w:r>
        <w:rPr>
          <w:sz w:val="24"/>
        </w:rPr>
        <w:t>Таблица Джури имеет следующий вид:</w:t>
      </w:r>
    </w:p>
    <w:p w:rsidR="00967C93" w:rsidRDefault="00967C93">
      <w:pPr>
        <w:ind w:left="357"/>
        <w:rPr>
          <w:sz w:val="24"/>
        </w:rPr>
      </w:pPr>
    </w:p>
    <w:tbl>
      <w:tblPr>
        <w:tblW w:w="0" w:type="auto"/>
        <w:jc w:val="center"/>
        <w:tblLayout w:type="fixed"/>
        <w:tblLook w:val="0000"/>
      </w:tblPr>
      <w:tblGrid>
        <w:gridCol w:w="1418"/>
        <w:gridCol w:w="1417"/>
        <w:gridCol w:w="1418"/>
        <w:gridCol w:w="1276"/>
        <w:gridCol w:w="2976"/>
      </w:tblGrid>
      <w:tr w:rsidR="00967C93">
        <w:trPr>
          <w:cantSplit/>
          <w:jc w:val="center"/>
        </w:trPr>
        <w:tc>
          <w:tcPr>
            <w:tcW w:w="1418" w:type="dxa"/>
          </w:tcPr>
          <w:p w:rsidR="00967C93" w:rsidRDefault="00967C93">
            <w:pPr>
              <w:jc w:val="center"/>
              <w:rPr>
                <w:sz w:val="24"/>
                <w:lang w:val="en-US"/>
              </w:rPr>
            </w:pPr>
            <w:r>
              <w:rPr>
                <w:sz w:val="24"/>
                <w:lang w:val="en-US"/>
              </w:rPr>
              <w:t>1</w:t>
            </w:r>
          </w:p>
        </w:tc>
        <w:tc>
          <w:tcPr>
            <w:tcW w:w="1417" w:type="dxa"/>
          </w:tcPr>
          <w:p w:rsidR="00967C93" w:rsidRDefault="00967C93">
            <w:pPr>
              <w:jc w:val="center"/>
              <w:rPr>
                <w:sz w:val="24"/>
                <w:lang w:val="en-US"/>
              </w:rPr>
            </w:pPr>
            <w:r>
              <w:rPr>
                <w:sz w:val="24"/>
                <w:lang w:val="en-US"/>
              </w:rPr>
              <w:t>a</w:t>
            </w:r>
            <w:r>
              <w:rPr>
                <w:sz w:val="24"/>
                <w:vertAlign w:val="subscript"/>
                <w:lang w:val="en-US"/>
              </w:rPr>
              <w:t>1</w:t>
            </w:r>
          </w:p>
        </w:tc>
        <w:tc>
          <w:tcPr>
            <w:tcW w:w="1418" w:type="dxa"/>
          </w:tcPr>
          <w:p w:rsidR="00967C93" w:rsidRDefault="00967C93">
            <w:pPr>
              <w:jc w:val="center"/>
              <w:rPr>
                <w:sz w:val="24"/>
                <w:lang w:val="en-US"/>
              </w:rPr>
            </w:pPr>
            <w:r>
              <w:rPr>
                <w:sz w:val="24"/>
                <w:lang w:val="en-US"/>
              </w:rPr>
              <w:t>a</w:t>
            </w:r>
            <w:r>
              <w:rPr>
                <w:sz w:val="24"/>
                <w:vertAlign w:val="subscript"/>
                <w:lang w:val="en-US"/>
              </w:rPr>
              <w:t>2</w:t>
            </w:r>
          </w:p>
        </w:tc>
        <w:tc>
          <w:tcPr>
            <w:tcW w:w="1276" w:type="dxa"/>
          </w:tcPr>
          <w:p w:rsidR="00967C93" w:rsidRDefault="00967C93">
            <w:pPr>
              <w:jc w:val="center"/>
              <w:rPr>
                <w:sz w:val="24"/>
                <w:lang w:val="en-US"/>
              </w:rPr>
            </w:pPr>
          </w:p>
        </w:tc>
        <w:tc>
          <w:tcPr>
            <w:tcW w:w="2976" w:type="dxa"/>
            <w:vMerge w:val="restart"/>
          </w:tcPr>
          <w:p w:rsidR="00967C93" w:rsidRDefault="00967C93">
            <w:pPr>
              <w:jc w:val="center"/>
              <w:rPr>
                <w:sz w:val="24"/>
                <w:lang w:val="en-US"/>
              </w:rPr>
            </w:pPr>
            <w:r w:rsidRPr="00522579">
              <w:rPr>
                <w:position w:val="-24"/>
                <w:sz w:val="24"/>
                <w:lang w:val="en-US"/>
              </w:rPr>
              <w:object w:dxaOrig="859" w:dyaOrig="639">
                <v:shape id="_x0000_i1479" type="#_x0000_t75" style="width:42.75pt;height:32.25pt" o:ole="" fillcolor="window">
                  <v:imagedata r:id="rId959" o:title=""/>
                </v:shape>
                <o:OLEObject Type="Embed" ProgID="Equation.3" ShapeID="_x0000_i1479" DrawAspect="Content" ObjectID="_1414833734" r:id="rId960"/>
              </w:object>
            </w:r>
          </w:p>
        </w:tc>
      </w:tr>
      <w:tr w:rsidR="00967C93">
        <w:trPr>
          <w:cantSplit/>
          <w:jc w:val="center"/>
        </w:trPr>
        <w:tc>
          <w:tcPr>
            <w:tcW w:w="1418" w:type="dxa"/>
            <w:tcBorders>
              <w:bottom w:val="single" w:sz="4" w:space="0" w:color="auto"/>
            </w:tcBorders>
          </w:tcPr>
          <w:p w:rsidR="00967C93" w:rsidRDefault="00967C93">
            <w:pPr>
              <w:jc w:val="center"/>
              <w:rPr>
                <w:sz w:val="24"/>
                <w:lang w:val="en-US"/>
              </w:rPr>
            </w:pPr>
            <w:r>
              <w:rPr>
                <w:sz w:val="24"/>
                <w:lang w:val="en-US"/>
              </w:rPr>
              <w:t>a</w:t>
            </w:r>
            <w:r>
              <w:rPr>
                <w:sz w:val="24"/>
                <w:vertAlign w:val="subscript"/>
                <w:lang w:val="en-US"/>
              </w:rPr>
              <w:t>2</w:t>
            </w:r>
          </w:p>
        </w:tc>
        <w:tc>
          <w:tcPr>
            <w:tcW w:w="1417" w:type="dxa"/>
            <w:tcBorders>
              <w:bottom w:val="single" w:sz="4" w:space="0" w:color="auto"/>
            </w:tcBorders>
          </w:tcPr>
          <w:p w:rsidR="00967C93" w:rsidRDefault="00967C93">
            <w:pPr>
              <w:jc w:val="center"/>
              <w:rPr>
                <w:sz w:val="24"/>
                <w:lang w:val="en-US"/>
              </w:rPr>
            </w:pPr>
            <w:r>
              <w:rPr>
                <w:sz w:val="24"/>
                <w:lang w:val="en-US"/>
              </w:rPr>
              <w:t>a</w:t>
            </w:r>
            <w:r>
              <w:rPr>
                <w:sz w:val="24"/>
                <w:vertAlign w:val="subscript"/>
                <w:lang w:val="en-US"/>
              </w:rPr>
              <w:t>1</w:t>
            </w:r>
          </w:p>
        </w:tc>
        <w:tc>
          <w:tcPr>
            <w:tcW w:w="1418" w:type="dxa"/>
            <w:tcBorders>
              <w:bottom w:val="single" w:sz="4" w:space="0" w:color="auto"/>
            </w:tcBorders>
          </w:tcPr>
          <w:p w:rsidR="00967C93" w:rsidRDefault="00967C93">
            <w:pPr>
              <w:jc w:val="center"/>
              <w:rPr>
                <w:sz w:val="24"/>
                <w:lang w:val="en-US"/>
              </w:rPr>
            </w:pPr>
            <w:r>
              <w:rPr>
                <w:sz w:val="24"/>
                <w:lang w:val="en-US"/>
              </w:rPr>
              <w:t>1</w:t>
            </w:r>
          </w:p>
        </w:tc>
        <w:tc>
          <w:tcPr>
            <w:tcW w:w="1276" w:type="dxa"/>
            <w:tcBorders>
              <w:bottom w:val="single" w:sz="4" w:space="0" w:color="auto"/>
            </w:tcBorders>
          </w:tcPr>
          <w:p w:rsidR="00967C93" w:rsidRDefault="00967C93">
            <w:pPr>
              <w:jc w:val="center"/>
              <w:rPr>
                <w:sz w:val="24"/>
                <w:lang w:val="en-US"/>
              </w:rPr>
            </w:pPr>
          </w:p>
        </w:tc>
        <w:tc>
          <w:tcPr>
            <w:tcW w:w="2976" w:type="dxa"/>
            <w:vMerge/>
          </w:tcPr>
          <w:p w:rsidR="00967C93" w:rsidRDefault="00967C93">
            <w:pPr>
              <w:jc w:val="center"/>
              <w:rPr>
                <w:sz w:val="24"/>
                <w:lang w:val="en-US"/>
              </w:rPr>
            </w:pPr>
          </w:p>
        </w:tc>
      </w:tr>
      <w:tr w:rsidR="00967C93">
        <w:trPr>
          <w:cantSplit/>
          <w:jc w:val="center"/>
        </w:trPr>
        <w:tc>
          <w:tcPr>
            <w:tcW w:w="1418" w:type="dxa"/>
          </w:tcPr>
          <w:p w:rsidR="00967C93" w:rsidRDefault="00967C93">
            <w:pPr>
              <w:jc w:val="center"/>
              <w:rPr>
                <w:sz w:val="24"/>
                <w:lang w:val="en-US"/>
              </w:rPr>
            </w:pPr>
            <w:r w:rsidRPr="00522579">
              <w:rPr>
                <w:position w:val="-10"/>
                <w:sz w:val="24"/>
                <w:lang w:val="en-US"/>
              </w:rPr>
              <w:object w:dxaOrig="520" w:dyaOrig="360">
                <v:shape id="_x0000_i1480" type="#_x0000_t75" style="width:26.25pt;height:18pt" o:ole="" fillcolor="window">
                  <v:imagedata r:id="rId961" o:title=""/>
                </v:shape>
                <o:OLEObject Type="Embed" ProgID="Equation.3" ShapeID="_x0000_i1480" DrawAspect="Content" ObjectID="_1414833735" r:id="rId962"/>
              </w:object>
            </w:r>
          </w:p>
        </w:tc>
        <w:tc>
          <w:tcPr>
            <w:tcW w:w="1417" w:type="dxa"/>
          </w:tcPr>
          <w:p w:rsidR="00967C93" w:rsidRDefault="00967C93">
            <w:pPr>
              <w:jc w:val="center"/>
              <w:rPr>
                <w:sz w:val="24"/>
                <w:lang w:val="en-US"/>
              </w:rPr>
            </w:pPr>
            <w:r>
              <w:rPr>
                <w:sz w:val="24"/>
                <w:lang w:val="en-US"/>
              </w:rPr>
              <w:t>a</w:t>
            </w:r>
            <w:r>
              <w:rPr>
                <w:sz w:val="24"/>
                <w:vertAlign w:val="subscript"/>
                <w:lang w:val="en-US"/>
              </w:rPr>
              <w:t>1</w:t>
            </w:r>
            <w:r>
              <w:rPr>
                <w:sz w:val="24"/>
                <w:lang w:val="en-US"/>
              </w:rPr>
              <w:t>(1-a</w:t>
            </w:r>
            <w:r>
              <w:rPr>
                <w:sz w:val="24"/>
                <w:vertAlign w:val="subscript"/>
                <w:lang w:val="en-US"/>
              </w:rPr>
              <w:t>2</w:t>
            </w:r>
            <w:r>
              <w:rPr>
                <w:sz w:val="24"/>
                <w:lang w:val="en-US"/>
              </w:rPr>
              <w:t>)</w:t>
            </w:r>
          </w:p>
        </w:tc>
        <w:tc>
          <w:tcPr>
            <w:tcW w:w="1418" w:type="dxa"/>
          </w:tcPr>
          <w:p w:rsidR="00967C93" w:rsidRDefault="00967C93">
            <w:pPr>
              <w:jc w:val="center"/>
              <w:rPr>
                <w:sz w:val="24"/>
                <w:lang w:val="en-US"/>
              </w:rPr>
            </w:pPr>
          </w:p>
        </w:tc>
        <w:tc>
          <w:tcPr>
            <w:tcW w:w="1276" w:type="dxa"/>
          </w:tcPr>
          <w:p w:rsidR="00967C93" w:rsidRDefault="00967C93">
            <w:pPr>
              <w:jc w:val="center"/>
              <w:rPr>
                <w:sz w:val="24"/>
                <w:lang w:val="en-US"/>
              </w:rPr>
            </w:pPr>
          </w:p>
        </w:tc>
        <w:tc>
          <w:tcPr>
            <w:tcW w:w="2976" w:type="dxa"/>
            <w:vMerge w:val="restart"/>
          </w:tcPr>
          <w:p w:rsidR="00967C93" w:rsidRDefault="00967C93">
            <w:pPr>
              <w:jc w:val="center"/>
              <w:rPr>
                <w:sz w:val="24"/>
                <w:lang w:val="en-US"/>
              </w:rPr>
            </w:pPr>
            <w:r w:rsidRPr="00522579">
              <w:rPr>
                <w:position w:val="-30"/>
                <w:sz w:val="24"/>
                <w:lang w:val="en-US"/>
              </w:rPr>
              <w:object w:dxaOrig="2340" w:dyaOrig="700">
                <v:shape id="_x0000_i1481" type="#_x0000_t75" style="width:117pt;height:35.25pt" o:ole="" fillcolor="window">
                  <v:imagedata r:id="rId963" o:title=""/>
                </v:shape>
                <o:OLEObject Type="Embed" ProgID="Equation.3" ShapeID="_x0000_i1481" DrawAspect="Content" ObjectID="_1414833736" r:id="rId964"/>
              </w:object>
            </w:r>
          </w:p>
        </w:tc>
      </w:tr>
      <w:tr w:rsidR="00967C93">
        <w:trPr>
          <w:cantSplit/>
          <w:jc w:val="center"/>
        </w:trPr>
        <w:tc>
          <w:tcPr>
            <w:tcW w:w="1418" w:type="dxa"/>
            <w:tcBorders>
              <w:bottom w:val="single" w:sz="4" w:space="0" w:color="auto"/>
            </w:tcBorders>
          </w:tcPr>
          <w:p w:rsidR="00967C93" w:rsidRDefault="00967C93">
            <w:pPr>
              <w:jc w:val="center"/>
              <w:rPr>
                <w:sz w:val="24"/>
                <w:lang w:val="en-US"/>
              </w:rPr>
            </w:pPr>
            <w:r>
              <w:rPr>
                <w:sz w:val="24"/>
                <w:lang w:val="en-US"/>
              </w:rPr>
              <w:t>a</w:t>
            </w:r>
            <w:r>
              <w:rPr>
                <w:sz w:val="24"/>
                <w:vertAlign w:val="subscript"/>
                <w:lang w:val="en-US"/>
              </w:rPr>
              <w:t>1</w:t>
            </w:r>
            <w:r>
              <w:rPr>
                <w:sz w:val="24"/>
                <w:lang w:val="en-US"/>
              </w:rPr>
              <w:t>(1-a</w:t>
            </w:r>
            <w:r>
              <w:rPr>
                <w:sz w:val="24"/>
                <w:vertAlign w:val="subscript"/>
                <w:lang w:val="en-US"/>
              </w:rPr>
              <w:t>2</w:t>
            </w:r>
            <w:r>
              <w:rPr>
                <w:sz w:val="24"/>
                <w:lang w:val="en-US"/>
              </w:rPr>
              <w:t>)</w:t>
            </w:r>
          </w:p>
        </w:tc>
        <w:tc>
          <w:tcPr>
            <w:tcW w:w="1417" w:type="dxa"/>
            <w:tcBorders>
              <w:bottom w:val="single" w:sz="4" w:space="0" w:color="auto"/>
            </w:tcBorders>
          </w:tcPr>
          <w:p w:rsidR="00967C93" w:rsidRDefault="00967C93">
            <w:pPr>
              <w:jc w:val="center"/>
              <w:rPr>
                <w:sz w:val="24"/>
                <w:lang w:val="en-US"/>
              </w:rPr>
            </w:pPr>
            <w:r w:rsidRPr="00522579">
              <w:rPr>
                <w:position w:val="-10"/>
                <w:sz w:val="24"/>
                <w:lang w:val="en-US"/>
              </w:rPr>
              <w:object w:dxaOrig="520" w:dyaOrig="360">
                <v:shape id="_x0000_i1482" type="#_x0000_t75" style="width:26.25pt;height:18pt" o:ole="" fillcolor="window">
                  <v:imagedata r:id="rId961" o:title=""/>
                </v:shape>
                <o:OLEObject Type="Embed" ProgID="Equation.3" ShapeID="_x0000_i1482" DrawAspect="Content" ObjectID="_1414833737" r:id="rId965"/>
              </w:object>
            </w:r>
          </w:p>
        </w:tc>
        <w:tc>
          <w:tcPr>
            <w:tcW w:w="1418" w:type="dxa"/>
            <w:tcBorders>
              <w:bottom w:val="single" w:sz="4" w:space="0" w:color="auto"/>
            </w:tcBorders>
          </w:tcPr>
          <w:p w:rsidR="00967C93" w:rsidRDefault="00967C93">
            <w:pPr>
              <w:jc w:val="center"/>
              <w:rPr>
                <w:sz w:val="24"/>
                <w:lang w:val="en-US"/>
              </w:rPr>
            </w:pPr>
          </w:p>
        </w:tc>
        <w:tc>
          <w:tcPr>
            <w:tcW w:w="1276" w:type="dxa"/>
            <w:tcBorders>
              <w:bottom w:val="single" w:sz="4" w:space="0" w:color="auto"/>
            </w:tcBorders>
          </w:tcPr>
          <w:p w:rsidR="00967C93" w:rsidRDefault="00967C93">
            <w:pPr>
              <w:jc w:val="center"/>
              <w:rPr>
                <w:sz w:val="24"/>
                <w:lang w:val="en-US"/>
              </w:rPr>
            </w:pPr>
          </w:p>
        </w:tc>
        <w:tc>
          <w:tcPr>
            <w:tcW w:w="2976" w:type="dxa"/>
            <w:vMerge/>
          </w:tcPr>
          <w:p w:rsidR="00967C93" w:rsidRDefault="00967C93">
            <w:pPr>
              <w:jc w:val="center"/>
              <w:rPr>
                <w:sz w:val="24"/>
                <w:lang w:val="en-US"/>
              </w:rPr>
            </w:pPr>
          </w:p>
        </w:tc>
      </w:tr>
      <w:tr w:rsidR="00967C93">
        <w:trPr>
          <w:cantSplit/>
          <w:jc w:val="center"/>
        </w:trPr>
        <w:tc>
          <w:tcPr>
            <w:tcW w:w="2835" w:type="dxa"/>
            <w:gridSpan w:val="2"/>
          </w:tcPr>
          <w:p w:rsidR="00967C93" w:rsidRDefault="00967C93">
            <w:pPr>
              <w:rPr>
                <w:sz w:val="24"/>
                <w:lang w:val="en-US"/>
              </w:rPr>
            </w:pPr>
            <w:r w:rsidRPr="00522579">
              <w:rPr>
                <w:position w:val="-30"/>
                <w:sz w:val="24"/>
                <w:lang w:val="en-US"/>
              </w:rPr>
              <w:object w:dxaOrig="1760" w:dyaOrig="720">
                <v:shape id="_x0000_i1483" type="#_x0000_t75" style="width:87.75pt;height:36pt" o:ole="" fillcolor="window">
                  <v:imagedata r:id="rId966" o:title=""/>
                </v:shape>
                <o:OLEObject Type="Embed" ProgID="Equation.3" ShapeID="_x0000_i1483" DrawAspect="Content" ObjectID="_1414833738" r:id="rId967"/>
              </w:object>
            </w:r>
          </w:p>
        </w:tc>
        <w:tc>
          <w:tcPr>
            <w:tcW w:w="1418" w:type="dxa"/>
          </w:tcPr>
          <w:p w:rsidR="00967C93" w:rsidRDefault="00967C93">
            <w:pPr>
              <w:jc w:val="center"/>
              <w:rPr>
                <w:sz w:val="24"/>
                <w:lang w:val="en-US"/>
              </w:rPr>
            </w:pPr>
          </w:p>
        </w:tc>
        <w:tc>
          <w:tcPr>
            <w:tcW w:w="1276" w:type="dxa"/>
          </w:tcPr>
          <w:p w:rsidR="00967C93" w:rsidRDefault="00967C93">
            <w:pPr>
              <w:jc w:val="center"/>
              <w:rPr>
                <w:sz w:val="24"/>
                <w:lang w:val="en-US"/>
              </w:rPr>
            </w:pPr>
          </w:p>
        </w:tc>
        <w:tc>
          <w:tcPr>
            <w:tcW w:w="2976" w:type="dxa"/>
          </w:tcPr>
          <w:p w:rsidR="00967C93" w:rsidRDefault="00967C93">
            <w:pPr>
              <w:jc w:val="center"/>
              <w:rPr>
                <w:sz w:val="24"/>
                <w:lang w:val="en-US"/>
              </w:rPr>
            </w:pPr>
          </w:p>
        </w:tc>
      </w:tr>
    </w:tbl>
    <w:p w:rsidR="00967C93" w:rsidRDefault="00967C93">
      <w:pPr>
        <w:ind w:left="357"/>
        <w:jc w:val="center"/>
        <w:rPr>
          <w:sz w:val="24"/>
          <w:lang w:val="en-US"/>
        </w:rPr>
      </w:pPr>
    </w:p>
    <w:p w:rsidR="00967C93" w:rsidRDefault="00967C93">
      <w:pPr>
        <w:ind w:left="357"/>
        <w:rPr>
          <w:snapToGrid w:val="0"/>
          <w:sz w:val="24"/>
        </w:rPr>
      </w:pPr>
      <w:r>
        <w:rPr>
          <w:snapToGrid w:val="0"/>
          <w:sz w:val="24"/>
        </w:rPr>
        <w:t>Все корни характеристического уравнения находятся внутри единичной окружности</w:t>
      </w:r>
      <w:r>
        <w:rPr>
          <w:smallCaps/>
          <w:snapToGrid w:val="0"/>
          <w:sz w:val="24"/>
        </w:rPr>
        <w:t xml:space="preserve">, </w:t>
      </w:r>
      <w:r>
        <w:rPr>
          <w:snapToGrid w:val="0"/>
          <w:sz w:val="24"/>
        </w:rPr>
        <w:t>если:</w:t>
      </w:r>
    </w:p>
    <w:p w:rsidR="00967C93" w:rsidRDefault="00967C93">
      <w:pPr>
        <w:ind w:left="357"/>
        <w:jc w:val="center"/>
        <w:rPr>
          <w:snapToGrid w:val="0"/>
          <w:sz w:val="24"/>
        </w:rPr>
      </w:pPr>
      <w:r w:rsidRPr="00522579">
        <w:rPr>
          <w:snapToGrid w:val="0"/>
          <w:position w:val="-10"/>
          <w:sz w:val="24"/>
        </w:rPr>
        <w:object w:dxaOrig="920" w:dyaOrig="360">
          <v:shape id="_x0000_i1484" type="#_x0000_t75" style="width:45.75pt;height:18pt" o:ole="" fillcolor="window">
            <v:imagedata r:id="rId968" o:title=""/>
          </v:shape>
          <o:OLEObject Type="Embed" ProgID="Equation.3" ShapeID="_x0000_i1484" DrawAspect="Content" ObjectID="_1414833739" r:id="rId969"/>
        </w:object>
      </w:r>
      <w:r>
        <w:rPr>
          <w:snapToGrid w:val="0"/>
          <w:sz w:val="24"/>
        </w:rPr>
        <w:t>,</w:t>
      </w:r>
    </w:p>
    <w:p w:rsidR="00967C93" w:rsidRDefault="00967C93">
      <w:pPr>
        <w:ind w:left="357"/>
        <w:jc w:val="center"/>
        <w:rPr>
          <w:snapToGrid w:val="0"/>
          <w:sz w:val="24"/>
        </w:rPr>
      </w:pPr>
      <w:r w:rsidRPr="00522579">
        <w:rPr>
          <w:snapToGrid w:val="0"/>
          <w:position w:val="-30"/>
          <w:sz w:val="24"/>
        </w:rPr>
        <w:object w:dxaOrig="2439" w:dyaOrig="700">
          <v:shape id="_x0000_i1485" type="#_x0000_t75" style="width:122.25pt;height:35.25pt" o:ole="" fillcolor="window">
            <v:imagedata r:id="rId970" o:title=""/>
          </v:shape>
          <o:OLEObject Type="Embed" ProgID="Equation.3" ShapeID="_x0000_i1485" DrawAspect="Content" ObjectID="_1414833740" r:id="rId971"/>
        </w:object>
      </w:r>
      <w:r>
        <w:rPr>
          <w:snapToGrid w:val="0"/>
          <w:sz w:val="24"/>
        </w:rPr>
        <w:t>.</w:t>
      </w:r>
    </w:p>
    <w:p w:rsidR="00967C93" w:rsidRDefault="00967C93">
      <w:pPr>
        <w:ind w:left="357"/>
        <w:rPr>
          <w:snapToGrid w:val="0"/>
          <w:sz w:val="24"/>
        </w:rPr>
      </w:pPr>
      <w:r>
        <w:rPr>
          <w:snapToGrid w:val="0"/>
          <w:sz w:val="24"/>
        </w:rPr>
        <w:t>Отсюда условия устойчивости определяются</w:t>
      </w:r>
      <w:r>
        <w:rPr>
          <w:b/>
          <w:snapToGrid w:val="0"/>
          <w:sz w:val="24"/>
        </w:rPr>
        <w:t xml:space="preserve"> </w:t>
      </w:r>
      <w:r>
        <w:rPr>
          <w:snapToGrid w:val="0"/>
          <w:sz w:val="24"/>
        </w:rPr>
        <w:t>как:</w:t>
      </w:r>
    </w:p>
    <w:p w:rsidR="00967C93" w:rsidRDefault="00967C93">
      <w:pPr>
        <w:ind w:left="357"/>
        <w:jc w:val="center"/>
        <w:rPr>
          <w:snapToGrid w:val="0"/>
          <w:sz w:val="24"/>
          <w:lang w:val="en-US"/>
        </w:rPr>
      </w:pPr>
      <w:r>
        <w:rPr>
          <w:snapToGrid w:val="0"/>
          <w:sz w:val="24"/>
          <w:lang w:val="en-US"/>
        </w:rPr>
        <w:t>a</w:t>
      </w:r>
      <w:r>
        <w:rPr>
          <w:snapToGrid w:val="0"/>
          <w:sz w:val="24"/>
          <w:vertAlign w:val="subscript"/>
          <w:lang w:val="en-US"/>
        </w:rPr>
        <w:t>2</w:t>
      </w:r>
      <w:r>
        <w:rPr>
          <w:snapToGrid w:val="0"/>
          <w:sz w:val="24"/>
          <w:lang w:val="en-US"/>
        </w:rPr>
        <w:t xml:space="preserve"> &lt; 1</w:t>
      </w:r>
    </w:p>
    <w:p w:rsidR="00967C93" w:rsidRDefault="00967C93">
      <w:pPr>
        <w:ind w:left="357"/>
        <w:jc w:val="center"/>
        <w:rPr>
          <w:snapToGrid w:val="0"/>
          <w:sz w:val="24"/>
          <w:lang w:val="en-US"/>
        </w:rPr>
      </w:pPr>
      <w:r>
        <w:rPr>
          <w:snapToGrid w:val="0"/>
          <w:sz w:val="24"/>
          <w:lang w:val="en-US"/>
        </w:rPr>
        <w:t>a</w:t>
      </w:r>
      <w:r>
        <w:rPr>
          <w:snapToGrid w:val="0"/>
          <w:sz w:val="24"/>
          <w:vertAlign w:val="subscript"/>
          <w:lang w:val="en-US"/>
        </w:rPr>
        <w:t>2</w:t>
      </w:r>
      <w:r>
        <w:rPr>
          <w:snapToGrid w:val="0"/>
          <w:sz w:val="24"/>
          <w:lang w:val="en-US"/>
        </w:rPr>
        <w:t xml:space="preserve"> &gt; -1 + a</w:t>
      </w:r>
      <w:r>
        <w:rPr>
          <w:snapToGrid w:val="0"/>
          <w:sz w:val="24"/>
          <w:vertAlign w:val="subscript"/>
          <w:lang w:val="en-US"/>
        </w:rPr>
        <w:t>1</w:t>
      </w:r>
    </w:p>
    <w:p w:rsidR="00967C93" w:rsidRDefault="00967C93">
      <w:pPr>
        <w:ind w:left="357"/>
        <w:jc w:val="center"/>
        <w:rPr>
          <w:snapToGrid w:val="0"/>
          <w:sz w:val="24"/>
          <w:lang w:val="en-US"/>
        </w:rPr>
      </w:pPr>
      <w:r>
        <w:rPr>
          <w:snapToGrid w:val="0"/>
          <w:sz w:val="24"/>
          <w:lang w:val="en-US"/>
        </w:rPr>
        <w:t>a</w:t>
      </w:r>
      <w:r>
        <w:rPr>
          <w:snapToGrid w:val="0"/>
          <w:sz w:val="24"/>
          <w:vertAlign w:val="subscript"/>
          <w:lang w:val="en-US"/>
        </w:rPr>
        <w:t>2</w:t>
      </w:r>
      <w:r>
        <w:rPr>
          <w:snapToGrid w:val="0"/>
          <w:sz w:val="24"/>
          <w:lang w:val="en-US"/>
        </w:rPr>
        <w:t xml:space="preserve"> &gt; -1 - a</w:t>
      </w:r>
      <w:r>
        <w:rPr>
          <w:snapToGrid w:val="0"/>
          <w:sz w:val="24"/>
          <w:vertAlign w:val="subscript"/>
          <w:lang w:val="en-US"/>
        </w:rPr>
        <w:t>1</w:t>
      </w:r>
    </w:p>
    <w:p w:rsidR="00967C93" w:rsidRDefault="0009038D">
      <w:pPr>
        <w:ind w:left="357"/>
        <w:jc w:val="center"/>
        <w:rPr>
          <w:snapToGrid w:val="0"/>
          <w:sz w:val="24"/>
          <w:lang w:val="en-US"/>
        </w:rPr>
      </w:pPr>
      <w:r>
        <w:rPr>
          <w:noProof/>
          <w:sz w:val="24"/>
        </w:rPr>
        <w:drawing>
          <wp:inline distT="0" distB="0" distL="0" distR="0">
            <wp:extent cx="2266950" cy="1895475"/>
            <wp:effectExtent l="19050" t="0" r="0" b="0"/>
            <wp:docPr id="492" name="Рисунок 492" descr="pi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pic19"/>
                    <pic:cNvPicPr>
                      <a:picLocks noChangeAspect="1" noChangeArrowheads="1"/>
                    </pic:cNvPicPr>
                  </pic:nvPicPr>
                  <pic:blipFill>
                    <a:blip r:embed="rId972" cstate="print"/>
                    <a:srcRect/>
                    <a:stretch>
                      <a:fillRect/>
                    </a:stretch>
                  </pic:blipFill>
                  <pic:spPr bwMode="auto">
                    <a:xfrm>
                      <a:off x="0" y="0"/>
                      <a:ext cx="2266950" cy="1895475"/>
                    </a:xfrm>
                    <a:prstGeom prst="rect">
                      <a:avLst/>
                    </a:prstGeom>
                    <a:noFill/>
                    <a:ln w="9525">
                      <a:noFill/>
                      <a:miter lim="800000"/>
                      <a:headEnd/>
                      <a:tailEnd/>
                    </a:ln>
                  </pic:spPr>
                </pic:pic>
              </a:graphicData>
            </a:graphic>
          </wp:inline>
        </w:drawing>
      </w:r>
    </w:p>
    <w:p w:rsidR="00967C93" w:rsidRDefault="00967C93">
      <w:pPr>
        <w:ind w:left="357"/>
        <w:jc w:val="center"/>
        <w:rPr>
          <w:b/>
          <w:snapToGrid w:val="0"/>
          <w:sz w:val="24"/>
          <w:lang w:val="en-US"/>
        </w:rPr>
      </w:pPr>
    </w:p>
    <w:p w:rsidR="00967C93" w:rsidRDefault="00967C93">
      <w:pPr>
        <w:rPr>
          <w:snapToGrid w:val="0"/>
          <w:sz w:val="24"/>
        </w:rPr>
      </w:pPr>
    </w:p>
    <w:p w:rsidR="00967C93" w:rsidRPr="0009038D" w:rsidRDefault="00967C93">
      <w:pPr>
        <w:ind w:left="357"/>
        <w:jc w:val="both"/>
        <w:rPr>
          <w:snapToGrid w:val="0"/>
          <w:sz w:val="24"/>
        </w:rPr>
      </w:pPr>
      <w:r>
        <w:rPr>
          <w:snapToGrid w:val="0"/>
          <w:sz w:val="24"/>
        </w:rPr>
        <w:t xml:space="preserve">Область устойчивости для исследуемого уравнения как функция коэффициентов </w:t>
      </w:r>
      <w:r>
        <w:rPr>
          <w:snapToGrid w:val="0"/>
          <w:sz w:val="24"/>
          <w:lang w:val="en-US"/>
        </w:rPr>
        <w:t>a</w:t>
      </w:r>
      <w:r w:rsidRPr="0009038D">
        <w:rPr>
          <w:snapToGrid w:val="0"/>
          <w:sz w:val="24"/>
          <w:vertAlign w:val="subscript"/>
        </w:rPr>
        <w:t>1</w:t>
      </w:r>
      <w:r>
        <w:rPr>
          <w:snapToGrid w:val="0"/>
          <w:sz w:val="24"/>
        </w:rPr>
        <w:t xml:space="preserve"> и </w:t>
      </w:r>
      <w:r>
        <w:rPr>
          <w:snapToGrid w:val="0"/>
          <w:sz w:val="24"/>
          <w:lang w:val="en-US"/>
        </w:rPr>
        <w:t>a</w:t>
      </w:r>
      <w:r w:rsidRPr="0009038D">
        <w:rPr>
          <w:snapToGrid w:val="0"/>
          <w:sz w:val="24"/>
          <w:vertAlign w:val="subscript"/>
        </w:rPr>
        <w:t>2</w:t>
      </w:r>
      <w:r>
        <w:rPr>
          <w:snapToGrid w:val="0"/>
          <w:sz w:val="24"/>
        </w:rPr>
        <w:t xml:space="preserve"> может быть представлена графически.</w:t>
      </w:r>
    </w:p>
    <w:p w:rsidR="00967C93" w:rsidRPr="0009038D" w:rsidRDefault="00967C93">
      <w:pPr>
        <w:jc w:val="center"/>
        <w:rPr>
          <w:b/>
          <w:sz w:val="32"/>
        </w:rPr>
      </w:pPr>
      <w:r w:rsidRPr="0009038D">
        <w:rPr>
          <w:snapToGrid w:val="0"/>
        </w:rPr>
        <w:br w:type="page"/>
      </w:r>
      <w:r>
        <w:rPr>
          <w:b/>
          <w:sz w:val="32"/>
        </w:rPr>
        <w:lastRenderedPageBreak/>
        <w:t>Законы управления</w:t>
      </w:r>
      <w:r w:rsidRPr="0009038D">
        <w:rPr>
          <w:b/>
          <w:sz w:val="32"/>
        </w:rPr>
        <w:t xml:space="preserve"> </w:t>
      </w:r>
      <w:r>
        <w:rPr>
          <w:b/>
          <w:sz w:val="32"/>
        </w:rPr>
        <w:t>и параметры настроек цифровых  регуляторов</w:t>
      </w:r>
    </w:p>
    <w:p w:rsidR="00967C93" w:rsidRPr="0009038D" w:rsidRDefault="00967C93">
      <w:pPr>
        <w:jc w:val="center"/>
        <w:rPr>
          <w:b/>
          <w:sz w:val="32"/>
        </w:rPr>
      </w:pPr>
    </w:p>
    <w:p w:rsidR="00967C93" w:rsidRDefault="00967C93">
      <w:pPr>
        <w:jc w:val="center"/>
        <w:rPr>
          <w:sz w:val="24"/>
        </w:rPr>
      </w:pPr>
    </w:p>
    <w:p w:rsidR="00967C93" w:rsidRDefault="00967C93">
      <w:pPr>
        <w:numPr>
          <w:ilvl w:val="0"/>
          <w:numId w:val="87"/>
        </w:numPr>
        <w:rPr>
          <w:b/>
          <w:sz w:val="24"/>
          <w:lang w:val="en-US"/>
        </w:rPr>
      </w:pPr>
      <w:r>
        <w:rPr>
          <w:b/>
          <w:sz w:val="24"/>
        </w:rPr>
        <w:t>Определение цифрового регулятора</w:t>
      </w:r>
    </w:p>
    <w:p w:rsidR="00967C93" w:rsidRDefault="00967C93">
      <w:pPr>
        <w:numPr>
          <w:ilvl w:val="0"/>
          <w:numId w:val="87"/>
        </w:numPr>
        <w:rPr>
          <w:b/>
          <w:sz w:val="24"/>
          <w:lang w:val="en-US"/>
        </w:rPr>
      </w:pPr>
      <w:r>
        <w:rPr>
          <w:b/>
          <w:sz w:val="24"/>
        </w:rPr>
        <w:t>Пропорциональный регулятор (П - регулятор)</w:t>
      </w:r>
    </w:p>
    <w:p w:rsidR="00967C93" w:rsidRDefault="00967C93">
      <w:pPr>
        <w:numPr>
          <w:ilvl w:val="0"/>
          <w:numId w:val="87"/>
        </w:numPr>
        <w:rPr>
          <w:b/>
          <w:sz w:val="24"/>
          <w:lang w:val="en-US"/>
        </w:rPr>
      </w:pPr>
      <w:r>
        <w:rPr>
          <w:b/>
          <w:sz w:val="24"/>
        </w:rPr>
        <w:t>Интегральный регулятор (И - регулятор)</w:t>
      </w:r>
    </w:p>
    <w:p w:rsidR="00967C93" w:rsidRPr="0009038D" w:rsidRDefault="00967C93">
      <w:pPr>
        <w:numPr>
          <w:ilvl w:val="0"/>
          <w:numId w:val="87"/>
        </w:numPr>
        <w:rPr>
          <w:b/>
          <w:sz w:val="24"/>
        </w:rPr>
      </w:pPr>
      <w:r>
        <w:rPr>
          <w:b/>
          <w:sz w:val="24"/>
        </w:rPr>
        <w:t>Пропорционально-интегральный регулятор (ПИ - регулятор)</w:t>
      </w:r>
    </w:p>
    <w:p w:rsidR="00967C93" w:rsidRPr="0009038D" w:rsidRDefault="00967C93">
      <w:pPr>
        <w:numPr>
          <w:ilvl w:val="0"/>
          <w:numId w:val="87"/>
        </w:numPr>
        <w:rPr>
          <w:b/>
          <w:sz w:val="24"/>
        </w:rPr>
      </w:pPr>
      <w:r>
        <w:rPr>
          <w:b/>
          <w:sz w:val="24"/>
        </w:rPr>
        <w:t>Пропорционально-инегрально-дифференциальный регулятор (ПИД</w:t>
      </w:r>
      <w:r w:rsidRPr="0009038D">
        <w:rPr>
          <w:b/>
          <w:sz w:val="24"/>
        </w:rPr>
        <w:t xml:space="preserve"> </w:t>
      </w:r>
      <w:r>
        <w:rPr>
          <w:b/>
          <w:sz w:val="24"/>
        </w:rPr>
        <w:t>-</w:t>
      </w:r>
      <w:r w:rsidRPr="0009038D">
        <w:rPr>
          <w:b/>
          <w:sz w:val="24"/>
        </w:rPr>
        <w:t xml:space="preserve"> </w:t>
      </w:r>
      <w:r>
        <w:rPr>
          <w:b/>
          <w:sz w:val="24"/>
        </w:rPr>
        <w:t>регулятор)</w:t>
      </w:r>
    </w:p>
    <w:p w:rsidR="00967C93" w:rsidRDefault="00967C93">
      <w:pPr>
        <w:numPr>
          <w:ilvl w:val="0"/>
          <w:numId w:val="87"/>
        </w:numPr>
        <w:rPr>
          <w:b/>
          <w:sz w:val="24"/>
          <w:lang w:val="en-US"/>
        </w:rPr>
      </w:pPr>
      <w:r>
        <w:rPr>
          <w:b/>
          <w:sz w:val="24"/>
        </w:rPr>
        <w:t>Двухпозиционный регулятор</w:t>
      </w:r>
    </w:p>
    <w:p w:rsidR="00967C93" w:rsidRDefault="00967C93">
      <w:pPr>
        <w:numPr>
          <w:ilvl w:val="0"/>
          <w:numId w:val="87"/>
        </w:numPr>
        <w:rPr>
          <w:b/>
          <w:sz w:val="24"/>
        </w:rPr>
      </w:pPr>
      <w:r>
        <w:rPr>
          <w:b/>
          <w:sz w:val="24"/>
        </w:rPr>
        <w:t>Область  применения цифровых регуляторов</w:t>
      </w:r>
    </w:p>
    <w:p w:rsidR="00967C93" w:rsidRDefault="00967C93">
      <w:pPr>
        <w:rPr>
          <w:sz w:val="24"/>
        </w:rPr>
      </w:pPr>
    </w:p>
    <w:p w:rsidR="00967C93" w:rsidRDefault="00967C93">
      <w:pPr>
        <w:numPr>
          <w:ilvl w:val="0"/>
          <w:numId w:val="88"/>
        </w:numPr>
        <w:jc w:val="both"/>
        <w:rPr>
          <w:sz w:val="24"/>
        </w:rPr>
      </w:pPr>
      <w:r>
        <w:rPr>
          <w:sz w:val="24"/>
        </w:rPr>
        <w:t>Устройство (в том числе и программируемое), обеспечивающее сравнение регулируемой величины Х с заданным ее значением Х</w:t>
      </w:r>
      <w:r>
        <w:rPr>
          <w:sz w:val="24"/>
          <w:vertAlign w:val="subscript"/>
        </w:rPr>
        <w:t>0</w:t>
      </w:r>
      <w:r>
        <w:rPr>
          <w:sz w:val="24"/>
        </w:rPr>
        <w:t xml:space="preserve"> и воздействующее на регулируемый объект с целью уменьшения величины отклонения между измеренным значением и заданным значением, называется автоматическим регулятором. Общим для систем автоматического регулирования (САР) является наличие замкнутой структуры. Управление регулирующим органом (клапаном, заслонкой и т. п.) осуществляется по закону, определяющему тип регулятора. Закон регулирования характеризуется зависимостью между отклонением Х регулируемой величины Х от ее заданного значения Х</w:t>
      </w:r>
      <w:r>
        <w:rPr>
          <w:sz w:val="24"/>
          <w:vertAlign w:val="subscript"/>
        </w:rPr>
        <w:t>0</w:t>
      </w:r>
      <w:r>
        <w:rPr>
          <w:sz w:val="24"/>
        </w:rPr>
        <w:t xml:space="preserve"> (</w:t>
      </w:r>
      <w:r>
        <w:rPr>
          <w:sz w:val="24"/>
        </w:rPr>
        <w:sym w:font="Symbol" w:char="F044"/>
      </w:r>
      <w:r>
        <w:rPr>
          <w:sz w:val="24"/>
        </w:rPr>
        <w:t>Х=Х</w:t>
      </w:r>
      <w:r>
        <w:rPr>
          <w:sz w:val="24"/>
          <w:vertAlign w:val="subscript"/>
        </w:rPr>
        <w:t>0</w:t>
      </w:r>
      <w:r>
        <w:rPr>
          <w:sz w:val="24"/>
        </w:rPr>
        <w:t xml:space="preserve">-Х) и положением регулирующего органа </w:t>
      </w:r>
      <w:r>
        <w:rPr>
          <w:sz w:val="24"/>
          <w:lang w:val="en-US"/>
        </w:rPr>
        <w:t>U</w:t>
      </w:r>
      <w:r>
        <w:rPr>
          <w:sz w:val="24"/>
        </w:rPr>
        <w:t xml:space="preserve">. Математическое выражение зависимости </w:t>
      </w:r>
      <w:r>
        <w:rPr>
          <w:sz w:val="24"/>
          <w:lang w:val="en-US"/>
        </w:rPr>
        <w:t>U</w:t>
      </w:r>
      <w:r w:rsidRPr="0009038D">
        <w:rPr>
          <w:sz w:val="24"/>
        </w:rPr>
        <w:t>=</w:t>
      </w:r>
      <w:r>
        <w:rPr>
          <w:sz w:val="24"/>
          <w:lang w:val="en-US"/>
        </w:rPr>
        <w:t>f</w:t>
      </w:r>
      <w:r w:rsidRPr="0009038D">
        <w:rPr>
          <w:sz w:val="24"/>
        </w:rPr>
        <w:t>(</w:t>
      </w:r>
      <w:r>
        <w:rPr>
          <w:sz w:val="24"/>
        </w:rPr>
        <w:sym w:font="Symbol" w:char="F044"/>
      </w:r>
      <w:r>
        <w:rPr>
          <w:sz w:val="24"/>
        </w:rPr>
        <w:t>Х</w:t>
      </w:r>
      <w:r w:rsidRPr="0009038D">
        <w:rPr>
          <w:sz w:val="24"/>
        </w:rPr>
        <w:t xml:space="preserve">) </w:t>
      </w:r>
      <w:r>
        <w:rPr>
          <w:sz w:val="24"/>
        </w:rPr>
        <w:t xml:space="preserve">называют законом регулирования регулятора. По характеру выполнения вычислительных операций регуляторы делят на непрерывного (аналоговые и  дискретного (цифровые) действия или просто аналоговые и цифровые регуляторы. Аналоговый регулятор – тот, у которого вычислительные действия осуществляются непрерывно во времени. ЦР – тот, у которого вычисления осуществляются в дискретные моменты времени </w:t>
      </w:r>
      <w:r>
        <w:rPr>
          <w:sz w:val="24"/>
          <w:lang w:val="en-US"/>
        </w:rPr>
        <w:t>nT</w:t>
      </w:r>
      <w:r w:rsidRPr="0009038D">
        <w:rPr>
          <w:sz w:val="24"/>
        </w:rPr>
        <w:t>,</w:t>
      </w:r>
      <w:r>
        <w:rPr>
          <w:sz w:val="24"/>
        </w:rPr>
        <w:t xml:space="preserve"> где</w:t>
      </w:r>
      <w:r w:rsidRPr="0009038D">
        <w:rPr>
          <w:sz w:val="24"/>
        </w:rPr>
        <w:t xml:space="preserve"> </w:t>
      </w:r>
      <w:r>
        <w:rPr>
          <w:sz w:val="24"/>
          <w:lang w:val="en-US"/>
        </w:rPr>
        <w:t>n </w:t>
      </w:r>
      <w:r w:rsidRPr="0009038D">
        <w:rPr>
          <w:sz w:val="24"/>
        </w:rPr>
        <w:t>=</w:t>
      </w:r>
      <w:r>
        <w:rPr>
          <w:sz w:val="24"/>
          <w:lang w:val="en-US"/>
        </w:rPr>
        <w:t> </w:t>
      </w:r>
      <w:r w:rsidRPr="0009038D">
        <w:rPr>
          <w:sz w:val="24"/>
        </w:rPr>
        <w:t>0,1,2…</w:t>
      </w:r>
      <w:r>
        <w:rPr>
          <w:sz w:val="24"/>
        </w:rPr>
        <w:t>.Эти регуляторы обеспечивают изменение регулирующего воздействия</w:t>
      </w:r>
      <w:r w:rsidRPr="0009038D">
        <w:rPr>
          <w:sz w:val="24"/>
        </w:rPr>
        <w:t xml:space="preserve"> </w:t>
      </w:r>
      <w:r>
        <w:rPr>
          <w:sz w:val="24"/>
          <w:lang w:val="en-US"/>
        </w:rPr>
        <w:t>U</w:t>
      </w:r>
      <w:r>
        <w:rPr>
          <w:sz w:val="24"/>
        </w:rPr>
        <w:t>, только в определенные моменты времени, между этими моментами регулирующее воздействие постоянно:</w:t>
      </w:r>
    </w:p>
    <w:p w:rsidR="00967C93" w:rsidRDefault="00967C93">
      <w:pPr>
        <w:ind w:left="357"/>
        <w:jc w:val="center"/>
        <w:rPr>
          <w:sz w:val="24"/>
          <w:lang w:val="en-US"/>
        </w:rPr>
      </w:pPr>
      <w:r>
        <w:rPr>
          <w:sz w:val="24"/>
          <w:lang w:val="en-US"/>
        </w:rPr>
        <w:t>U(t) = U(nT),</w:t>
      </w:r>
      <w:r w:rsidRPr="0009038D">
        <w:rPr>
          <w:sz w:val="24"/>
          <w:lang w:val="en-US"/>
        </w:rPr>
        <w:t xml:space="preserve"> </w:t>
      </w:r>
      <w:r>
        <w:rPr>
          <w:sz w:val="24"/>
        </w:rPr>
        <w:t>при</w:t>
      </w:r>
      <w:r w:rsidRPr="0009038D">
        <w:rPr>
          <w:sz w:val="24"/>
          <w:lang w:val="en-US"/>
        </w:rPr>
        <w:t xml:space="preserve"> </w:t>
      </w:r>
      <w:r>
        <w:rPr>
          <w:sz w:val="24"/>
          <w:lang w:val="en-US"/>
        </w:rPr>
        <w:t xml:space="preserve"> nT &lt; t &lt; (n+1)T</w:t>
      </w:r>
    </w:p>
    <w:p w:rsidR="00967C93" w:rsidRDefault="00967C93">
      <w:pPr>
        <w:pStyle w:val="31"/>
      </w:pPr>
      <w:r>
        <w:t>Т – время цикла.</w:t>
      </w:r>
    </w:p>
    <w:p w:rsidR="00967C93" w:rsidRDefault="00967C93">
      <w:pPr>
        <w:ind w:left="360"/>
        <w:jc w:val="both"/>
        <w:rPr>
          <w:sz w:val="24"/>
        </w:rPr>
      </w:pPr>
      <w:r>
        <w:rPr>
          <w:sz w:val="24"/>
        </w:rPr>
        <w:t>В системах ЦР имеет место не только дискретизация (т. е.  квантование по времени), но и квантование по уровню, вызванное дискретностью входной и выходной координаты регуляторов.</w:t>
      </w:r>
    </w:p>
    <w:p w:rsidR="00967C93" w:rsidRDefault="00967C93">
      <w:pPr>
        <w:ind w:left="360"/>
        <w:jc w:val="both"/>
        <w:rPr>
          <w:sz w:val="24"/>
        </w:rPr>
      </w:pPr>
      <w:r>
        <w:rPr>
          <w:sz w:val="24"/>
        </w:rPr>
        <w:t>Функцию ЦР могут выполнять импульсные фильтры,</w:t>
      </w:r>
      <w:r w:rsidRPr="005045B8">
        <w:rPr>
          <w:sz w:val="24"/>
        </w:rPr>
        <w:t xml:space="preserve"> (</w:t>
      </w:r>
      <w:r>
        <w:rPr>
          <w:sz w:val="24"/>
        </w:rPr>
        <w:t>пассивные</w:t>
      </w:r>
      <w:r w:rsidRPr="005045B8">
        <w:rPr>
          <w:sz w:val="24"/>
        </w:rPr>
        <w:t xml:space="preserve"> </w:t>
      </w:r>
      <w:r>
        <w:rPr>
          <w:sz w:val="24"/>
        </w:rPr>
        <w:t>четырехполюсники) или микро-ЭВМ. По сравнению с аналоговым ре</w:t>
      </w:r>
      <w:r>
        <w:rPr>
          <w:sz w:val="24"/>
        </w:rPr>
        <w:softHyphen/>
        <w:t>гулятором, ЦР в состоянии обеспечить гораздо лучшее качество уп</w:t>
      </w:r>
      <w:r>
        <w:rPr>
          <w:sz w:val="24"/>
        </w:rPr>
        <w:softHyphen/>
        <w:t>равления и, кроме того, ЦР более гибок, т.к. алгоритм управле</w:t>
      </w:r>
      <w:r>
        <w:rPr>
          <w:sz w:val="24"/>
        </w:rPr>
        <w:softHyphen/>
        <w:t>ния, реализующий закон регулирования, легко может быть изменен сменой программы ЦР.</w:t>
      </w:r>
    </w:p>
    <w:p w:rsidR="00967C93" w:rsidRDefault="00967C93">
      <w:pPr>
        <w:ind w:left="360"/>
        <w:jc w:val="both"/>
        <w:rPr>
          <w:sz w:val="24"/>
        </w:rPr>
      </w:pPr>
    </w:p>
    <w:p w:rsidR="00967C93" w:rsidRDefault="00967C93">
      <w:pPr>
        <w:pStyle w:val="10"/>
        <w:numPr>
          <w:ilvl w:val="0"/>
          <w:numId w:val="88"/>
        </w:numPr>
        <w:jc w:val="both"/>
        <w:rPr>
          <w:sz w:val="24"/>
        </w:rPr>
      </w:pPr>
      <w:r>
        <w:rPr>
          <w:sz w:val="24"/>
        </w:rPr>
        <w:t>Пропорциональными регуляторами (П-регуляторами) называ</w:t>
      </w:r>
      <w:r>
        <w:rPr>
          <w:sz w:val="24"/>
        </w:rPr>
        <w:softHyphen/>
        <w:t>ются такие ЦР, которые обеспечивают пропорциональность между изменением положения регулирующего органа и величиной отклонения. Если пренебречь зоной нечуствитедьности, свойственной реальным регулятором, собственными инерционностями отдельных узлов регулятора, временем отработки заданного значения регулирующего воздействия, то идеализированное уравнение П-регулятор без уче</w:t>
      </w:r>
      <w:r>
        <w:rPr>
          <w:sz w:val="24"/>
        </w:rPr>
        <w:softHyphen/>
        <w:t>та квантования по уровню имеет вид:</w:t>
      </w:r>
    </w:p>
    <w:p w:rsidR="00967C93" w:rsidRDefault="00967C93">
      <w:pPr>
        <w:pStyle w:val="10"/>
        <w:ind w:left="0"/>
        <w:jc w:val="both"/>
        <w:rPr>
          <w:sz w:val="24"/>
        </w:rPr>
      </w:pPr>
    </w:p>
    <w:p w:rsidR="00967C93" w:rsidRDefault="00967C93">
      <w:pPr>
        <w:pStyle w:val="10"/>
        <w:ind w:left="357"/>
        <w:rPr>
          <w:sz w:val="24"/>
          <w:lang w:val="en-US"/>
        </w:rPr>
      </w:pPr>
      <w:r>
        <w:rPr>
          <w:sz w:val="24"/>
          <w:lang w:val="en-US"/>
        </w:rPr>
        <w:t>U(t)</w:t>
      </w:r>
      <w:r w:rsidRPr="0009038D">
        <w:rPr>
          <w:sz w:val="24"/>
          <w:lang w:val="en-US"/>
        </w:rPr>
        <w:t xml:space="preserve"> </w:t>
      </w:r>
      <w:r>
        <w:rPr>
          <w:sz w:val="24"/>
          <w:lang w:val="en-US"/>
        </w:rPr>
        <w:t>=</w:t>
      </w:r>
      <w:r w:rsidRPr="0009038D">
        <w:rPr>
          <w:sz w:val="24"/>
          <w:lang w:val="en-US"/>
        </w:rPr>
        <w:t xml:space="preserve"> </w:t>
      </w:r>
      <w:r>
        <w:rPr>
          <w:sz w:val="24"/>
          <w:lang w:val="en-US"/>
        </w:rPr>
        <w:t>U</w:t>
      </w:r>
      <w:r>
        <w:rPr>
          <w:sz w:val="24"/>
          <w:vertAlign w:val="subscript"/>
          <w:lang w:val="en-US"/>
        </w:rPr>
        <w:t>1</w:t>
      </w:r>
      <w:r>
        <w:rPr>
          <w:sz w:val="24"/>
          <w:lang w:val="en-US"/>
        </w:rPr>
        <w:t xml:space="preserve"> </w:t>
      </w:r>
      <w:r>
        <w:rPr>
          <w:sz w:val="24"/>
        </w:rPr>
        <w:t>при</w:t>
      </w:r>
      <w:r w:rsidRPr="0009038D">
        <w:rPr>
          <w:sz w:val="24"/>
          <w:lang w:val="en-US"/>
        </w:rPr>
        <w:t xml:space="preserve"> </w:t>
      </w:r>
      <w:r>
        <w:rPr>
          <w:sz w:val="24"/>
          <w:lang w:val="en-US"/>
        </w:rPr>
        <w:t>k</w:t>
      </w:r>
      <w:r>
        <w:rPr>
          <w:sz w:val="24"/>
          <w:vertAlign w:val="subscript"/>
          <w:lang w:val="en-US"/>
        </w:rPr>
        <w:t>1</w:t>
      </w:r>
      <w:r>
        <w:rPr>
          <w:sz w:val="24"/>
          <w:lang w:val="en-US"/>
        </w:rPr>
        <w:sym w:font="Symbol" w:char="F044"/>
      </w:r>
      <w:r>
        <w:rPr>
          <w:sz w:val="24"/>
          <w:lang w:val="en-US"/>
        </w:rPr>
        <w:t>x[nT] &gt; U</w:t>
      </w:r>
      <w:r>
        <w:rPr>
          <w:sz w:val="24"/>
          <w:vertAlign w:val="subscript"/>
          <w:lang w:val="en-US"/>
        </w:rPr>
        <w:t>1</w:t>
      </w:r>
      <w:r>
        <w:rPr>
          <w:sz w:val="24"/>
          <w:lang w:val="en-US"/>
        </w:rPr>
        <w:t>,</w:t>
      </w:r>
    </w:p>
    <w:p w:rsidR="00967C93" w:rsidRDefault="00967C93">
      <w:pPr>
        <w:pStyle w:val="10"/>
        <w:ind w:left="357"/>
        <w:rPr>
          <w:sz w:val="24"/>
          <w:lang w:val="en-US"/>
        </w:rPr>
      </w:pPr>
      <w:r>
        <w:rPr>
          <w:sz w:val="24"/>
          <w:lang w:val="en-US"/>
        </w:rPr>
        <w:t>U(t) = k</w:t>
      </w:r>
      <w:r>
        <w:rPr>
          <w:sz w:val="24"/>
          <w:vertAlign w:val="subscript"/>
          <w:lang w:val="en-US"/>
        </w:rPr>
        <w:t>1</w:t>
      </w:r>
      <w:r>
        <w:rPr>
          <w:sz w:val="24"/>
          <w:lang w:val="en-US"/>
        </w:rPr>
        <w:sym w:font="Symbol" w:char="F044"/>
      </w:r>
      <w:r>
        <w:rPr>
          <w:sz w:val="24"/>
          <w:lang w:val="en-US"/>
        </w:rPr>
        <w:t xml:space="preserve">x[nT] </w:t>
      </w:r>
      <w:r>
        <w:rPr>
          <w:sz w:val="24"/>
        </w:rPr>
        <w:t>при</w:t>
      </w:r>
      <w:r w:rsidRPr="0009038D">
        <w:rPr>
          <w:sz w:val="24"/>
          <w:lang w:val="en-US"/>
        </w:rPr>
        <w:t xml:space="preserve"> </w:t>
      </w:r>
      <w:r>
        <w:rPr>
          <w:sz w:val="24"/>
          <w:lang w:val="en-US"/>
        </w:rPr>
        <w:t>nT &lt; t &lt; (n+1)T,   -U</w:t>
      </w:r>
      <w:r>
        <w:rPr>
          <w:sz w:val="24"/>
          <w:vertAlign w:val="subscript"/>
          <w:lang w:val="en-US"/>
        </w:rPr>
        <w:t>2</w:t>
      </w:r>
      <w:r>
        <w:rPr>
          <w:sz w:val="24"/>
          <w:lang w:val="en-US"/>
        </w:rPr>
        <w:t xml:space="preserve"> &lt; k</w:t>
      </w:r>
      <w:r>
        <w:rPr>
          <w:sz w:val="24"/>
          <w:vertAlign w:val="subscript"/>
          <w:lang w:val="en-US"/>
        </w:rPr>
        <w:t>1</w:t>
      </w:r>
      <w:r>
        <w:rPr>
          <w:sz w:val="24"/>
          <w:lang w:val="en-US"/>
        </w:rPr>
        <w:sym w:font="Symbol" w:char="F044"/>
      </w:r>
      <w:r>
        <w:rPr>
          <w:sz w:val="24"/>
          <w:lang w:val="en-US"/>
        </w:rPr>
        <w:t>x[nT] &lt; U</w:t>
      </w:r>
      <w:r>
        <w:rPr>
          <w:sz w:val="24"/>
          <w:vertAlign w:val="subscript"/>
          <w:lang w:val="en-US"/>
        </w:rPr>
        <w:t>2</w:t>
      </w:r>
      <w:r>
        <w:rPr>
          <w:sz w:val="24"/>
          <w:lang w:val="en-US"/>
        </w:rPr>
        <w:t>,</w:t>
      </w:r>
    </w:p>
    <w:p w:rsidR="00967C93" w:rsidRDefault="00967C93">
      <w:pPr>
        <w:pStyle w:val="10"/>
        <w:ind w:left="357"/>
        <w:rPr>
          <w:sz w:val="24"/>
          <w:lang w:val="en-US"/>
        </w:rPr>
      </w:pPr>
      <w:r>
        <w:rPr>
          <w:sz w:val="24"/>
          <w:lang w:val="en-US"/>
        </w:rPr>
        <w:lastRenderedPageBreak/>
        <w:t>U(t) = -U</w:t>
      </w:r>
      <w:r>
        <w:rPr>
          <w:sz w:val="24"/>
          <w:vertAlign w:val="subscript"/>
          <w:lang w:val="en-US"/>
        </w:rPr>
        <w:t>2</w:t>
      </w:r>
      <w:r>
        <w:rPr>
          <w:sz w:val="24"/>
          <w:lang w:val="en-US"/>
        </w:rPr>
        <w:t xml:space="preserve"> </w:t>
      </w:r>
      <w:r>
        <w:rPr>
          <w:sz w:val="24"/>
        </w:rPr>
        <w:t>при</w:t>
      </w:r>
      <w:r>
        <w:rPr>
          <w:sz w:val="24"/>
          <w:lang w:val="en-US"/>
        </w:rPr>
        <w:t xml:space="preserve"> k</w:t>
      </w:r>
      <w:r>
        <w:rPr>
          <w:sz w:val="24"/>
          <w:vertAlign w:val="subscript"/>
          <w:lang w:val="en-US"/>
        </w:rPr>
        <w:t>1</w:t>
      </w:r>
      <w:r>
        <w:rPr>
          <w:sz w:val="24"/>
          <w:lang w:val="en-US"/>
        </w:rPr>
        <w:sym w:font="Symbol" w:char="F044"/>
      </w:r>
      <w:r>
        <w:rPr>
          <w:sz w:val="24"/>
          <w:lang w:val="en-US"/>
        </w:rPr>
        <w:t>x[nT] &lt; -U</w:t>
      </w:r>
      <w:r>
        <w:rPr>
          <w:sz w:val="24"/>
          <w:vertAlign w:val="subscript"/>
          <w:lang w:val="en-US"/>
        </w:rPr>
        <w:t>2</w:t>
      </w:r>
    </w:p>
    <w:p w:rsidR="00967C93" w:rsidRDefault="00967C93">
      <w:pPr>
        <w:pStyle w:val="10"/>
        <w:rPr>
          <w:sz w:val="24"/>
          <w:lang w:val="en-US"/>
        </w:rPr>
      </w:pPr>
    </w:p>
    <w:p w:rsidR="00967C93" w:rsidRDefault="00967C93">
      <w:pPr>
        <w:pStyle w:val="10"/>
        <w:ind w:left="357"/>
        <w:jc w:val="both"/>
        <w:rPr>
          <w:sz w:val="24"/>
        </w:rPr>
      </w:pPr>
      <w:r>
        <w:rPr>
          <w:sz w:val="24"/>
        </w:rPr>
        <w:t>где</w:t>
      </w:r>
      <w:r w:rsidRPr="0009038D">
        <w:rPr>
          <w:sz w:val="24"/>
        </w:rPr>
        <w:t xml:space="preserve">  </w:t>
      </w:r>
      <w:r>
        <w:rPr>
          <w:sz w:val="24"/>
          <w:lang w:val="en-US"/>
        </w:rPr>
        <w:sym w:font="Symbol" w:char="F044"/>
      </w:r>
      <w:r>
        <w:rPr>
          <w:sz w:val="24"/>
          <w:lang w:val="en-US"/>
        </w:rPr>
        <w:t>x</w:t>
      </w:r>
      <w:r w:rsidRPr="0009038D">
        <w:rPr>
          <w:sz w:val="24"/>
        </w:rPr>
        <w:t>[</w:t>
      </w:r>
      <w:r>
        <w:rPr>
          <w:sz w:val="24"/>
          <w:lang w:val="en-US"/>
        </w:rPr>
        <w:t>nT</w:t>
      </w:r>
      <w:r w:rsidRPr="0009038D">
        <w:rPr>
          <w:sz w:val="24"/>
        </w:rPr>
        <w:t>]</w:t>
      </w:r>
      <w:r>
        <w:rPr>
          <w:sz w:val="24"/>
        </w:rPr>
        <w:t xml:space="preserve">  - значение отклонения величины X в дискретные моменты времени Т ,</w:t>
      </w:r>
      <w:r w:rsidRPr="0009038D">
        <w:rPr>
          <w:sz w:val="24"/>
        </w:rPr>
        <w:t>2</w:t>
      </w:r>
      <w:r>
        <w:rPr>
          <w:sz w:val="24"/>
          <w:lang w:val="en-US"/>
        </w:rPr>
        <w:t>T</w:t>
      </w:r>
      <w:r w:rsidRPr="0009038D">
        <w:rPr>
          <w:sz w:val="24"/>
        </w:rPr>
        <w:t>,</w:t>
      </w:r>
      <w:r>
        <w:rPr>
          <w:sz w:val="24"/>
        </w:rPr>
        <w:t xml:space="preserve"> 3Т,</w:t>
      </w:r>
      <w:r>
        <w:rPr>
          <w:sz w:val="24"/>
          <w:lang w:val="en-US"/>
        </w:rPr>
        <w:t> </w:t>
      </w:r>
      <w:r w:rsidRPr="0009038D">
        <w:rPr>
          <w:sz w:val="24"/>
        </w:rPr>
        <w:t>…</w:t>
      </w:r>
      <w:r>
        <w:rPr>
          <w:sz w:val="24"/>
        </w:rPr>
        <w:t>, </w:t>
      </w:r>
      <w:r>
        <w:rPr>
          <w:sz w:val="24"/>
          <w:lang w:val="en-US"/>
        </w:rPr>
        <w:t>n</w:t>
      </w:r>
      <w:r>
        <w:rPr>
          <w:sz w:val="24"/>
        </w:rPr>
        <w:t>Т.</w:t>
      </w:r>
    </w:p>
    <w:p w:rsidR="00967C93" w:rsidRPr="0009038D" w:rsidRDefault="00967C93">
      <w:pPr>
        <w:ind w:left="357"/>
        <w:jc w:val="both"/>
        <w:rPr>
          <w:sz w:val="24"/>
        </w:rPr>
      </w:pPr>
      <w:r>
        <w:rPr>
          <w:sz w:val="24"/>
        </w:rPr>
        <w:t xml:space="preserve">Параметрами настройки дискретного П-регулятора являются коэффициент </w:t>
      </w:r>
      <w:r>
        <w:rPr>
          <w:sz w:val="24"/>
          <w:lang w:val="en-US"/>
        </w:rPr>
        <w:t>k</w:t>
      </w:r>
      <w:r>
        <w:rPr>
          <w:sz w:val="24"/>
        </w:rPr>
        <w:t>, и время цикла Т. Характеристика цифрового П-ре</w:t>
      </w:r>
      <w:r>
        <w:rPr>
          <w:sz w:val="24"/>
        </w:rPr>
        <w:softHyphen/>
        <w:t>гулятора приведена на рисунке</w:t>
      </w:r>
      <w:r w:rsidRPr="0009038D">
        <w:rPr>
          <w:sz w:val="24"/>
        </w:rPr>
        <w:t xml:space="preserve"> </w:t>
      </w:r>
      <w:r>
        <w:rPr>
          <w:sz w:val="24"/>
          <w:lang w:val="en-US"/>
        </w:rPr>
        <w:t>l</w:t>
      </w:r>
      <w:r w:rsidRPr="0009038D">
        <w:rPr>
          <w:sz w:val="24"/>
        </w:rPr>
        <w:t xml:space="preserve"> (</w:t>
      </w:r>
      <w:r>
        <w:rPr>
          <w:sz w:val="24"/>
          <w:lang w:val="en-US"/>
        </w:rPr>
        <w:t>a</w:t>
      </w:r>
      <w:r w:rsidRPr="0009038D">
        <w:rPr>
          <w:sz w:val="24"/>
        </w:rPr>
        <w:t>).</w:t>
      </w:r>
    </w:p>
    <w:p w:rsidR="00967C93" w:rsidRDefault="0009038D">
      <w:pPr>
        <w:ind w:left="357"/>
        <w:jc w:val="center"/>
        <w:rPr>
          <w:sz w:val="24"/>
          <w:lang w:val="en-US"/>
        </w:rPr>
      </w:pPr>
      <w:r>
        <w:rPr>
          <w:noProof/>
          <w:sz w:val="24"/>
        </w:rPr>
        <w:drawing>
          <wp:inline distT="0" distB="0" distL="0" distR="0">
            <wp:extent cx="5934075" cy="2809875"/>
            <wp:effectExtent l="19050" t="0" r="9525" b="0"/>
            <wp:docPr id="493" name="Рисунок 493" descr="pi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pic20"/>
                    <pic:cNvPicPr>
                      <a:picLocks noChangeAspect="1" noChangeArrowheads="1"/>
                    </pic:cNvPicPr>
                  </pic:nvPicPr>
                  <pic:blipFill>
                    <a:blip r:embed="rId973" cstate="print"/>
                    <a:srcRect/>
                    <a:stretch>
                      <a:fillRect/>
                    </a:stretch>
                  </pic:blipFill>
                  <pic:spPr bwMode="auto">
                    <a:xfrm>
                      <a:off x="0" y="0"/>
                      <a:ext cx="5934075" cy="2809875"/>
                    </a:xfrm>
                    <a:prstGeom prst="rect">
                      <a:avLst/>
                    </a:prstGeom>
                    <a:noFill/>
                    <a:ln w="9525">
                      <a:noFill/>
                      <a:miter lim="800000"/>
                      <a:headEnd/>
                      <a:tailEnd/>
                    </a:ln>
                  </pic:spPr>
                </pic:pic>
              </a:graphicData>
            </a:graphic>
          </wp:inline>
        </w:drawing>
      </w:r>
    </w:p>
    <w:p w:rsidR="00967C93" w:rsidRDefault="00967C93">
      <w:pPr>
        <w:ind w:left="357"/>
        <w:jc w:val="center"/>
        <w:rPr>
          <w:sz w:val="24"/>
          <w:lang w:val="en-US"/>
        </w:rPr>
      </w:pPr>
    </w:p>
    <w:p w:rsidR="00967C93" w:rsidRDefault="00967C93">
      <w:pPr>
        <w:ind w:left="357"/>
        <w:jc w:val="center"/>
        <w:rPr>
          <w:sz w:val="24"/>
        </w:rPr>
      </w:pPr>
      <w:r>
        <w:rPr>
          <w:sz w:val="24"/>
        </w:rPr>
        <w:t>Рис. 1. Характеристики, определяющие работу П – регуляторов.</w:t>
      </w:r>
    </w:p>
    <w:p w:rsidR="00967C93" w:rsidRPr="0009038D" w:rsidRDefault="00967C93">
      <w:pPr>
        <w:rPr>
          <w:sz w:val="24"/>
        </w:rPr>
      </w:pPr>
    </w:p>
    <w:p w:rsidR="00967C93" w:rsidRDefault="00967C93">
      <w:pPr>
        <w:ind w:left="357"/>
        <w:jc w:val="both"/>
        <w:rPr>
          <w:sz w:val="24"/>
        </w:rPr>
      </w:pPr>
      <w:r>
        <w:rPr>
          <w:sz w:val="24"/>
        </w:rPr>
        <w:t xml:space="preserve">Квантование по уровню входной </w:t>
      </w:r>
      <w:r>
        <w:rPr>
          <w:sz w:val="24"/>
          <w:lang w:val="en-US"/>
        </w:rPr>
        <w:sym w:font="Symbol" w:char="F044"/>
      </w:r>
      <w:r>
        <w:rPr>
          <w:sz w:val="24"/>
        </w:rPr>
        <w:t>Х и выходной</w:t>
      </w:r>
      <w:r w:rsidRPr="0009038D">
        <w:rPr>
          <w:sz w:val="24"/>
        </w:rPr>
        <w:t xml:space="preserve"> </w:t>
      </w:r>
      <w:r>
        <w:rPr>
          <w:sz w:val="24"/>
          <w:lang w:val="en-US"/>
        </w:rPr>
        <w:t>U</w:t>
      </w:r>
      <w:r>
        <w:rPr>
          <w:sz w:val="24"/>
        </w:rPr>
        <w:t xml:space="preserve"> координат П-регулятора оценивается абсолютными и относительными значениями величин квантов этих координат:</w:t>
      </w:r>
    </w:p>
    <w:p w:rsidR="00967C93" w:rsidRDefault="00967C93">
      <w:pPr>
        <w:ind w:left="357"/>
        <w:jc w:val="center"/>
        <w:rPr>
          <w:sz w:val="24"/>
        </w:rPr>
      </w:pPr>
      <w:r w:rsidRPr="00522579">
        <w:rPr>
          <w:position w:val="-32"/>
          <w:sz w:val="24"/>
        </w:rPr>
        <w:object w:dxaOrig="4120" w:dyaOrig="700">
          <v:shape id="_x0000_i1486" type="#_x0000_t75" style="width:206.25pt;height:35.25pt" o:ole="" fillcolor="window">
            <v:imagedata r:id="rId974" o:title=""/>
          </v:shape>
          <o:OLEObject Type="Embed" ProgID="Equation.3" ShapeID="_x0000_i1486" DrawAspect="Content" ObjectID="_1414833741" r:id="rId975"/>
        </w:object>
      </w:r>
      <w:r>
        <w:rPr>
          <w:sz w:val="24"/>
        </w:rPr>
        <w:t>.</w:t>
      </w:r>
    </w:p>
    <w:p w:rsidR="00967C93" w:rsidRPr="0009038D" w:rsidRDefault="00967C93">
      <w:pPr>
        <w:rPr>
          <w:sz w:val="24"/>
        </w:rPr>
      </w:pPr>
    </w:p>
    <w:p w:rsidR="00967C93" w:rsidRDefault="00967C93">
      <w:pPr>
        <w:pStyle w:val="10"/>
        <w:ind w:left="357"/>
        <w:jc w:val="both"/>
        <w:rPr>
          <w:sz w:val="24"/>
        </w:rPr>
      </w:pPr>
      <w:r>
        <w:rPr>
          <w:sz w:val="24"/>
        </w:rPr>
        <w:t>Квантование по уровню координат регулятора вызывает автоко</w:t>
      </w:r>
      <w:r>
        <w:rPr>
          <w:sz w:val="24"/>
        </w:rPr>
        <w:softHyphen/>
        <w:t>лебания в системе, в которой используется такой регулятор. Из рис.1 (</w:t>
      </w:r>
      <w:r>
        <w:rPr>
          <w:sz w:val="24"/>
          <w:lang w:val="en-US"/>
        </w:rPr>
        <w:t>b</w:t>
      </w:r>
      <w:r w:rsidRPr="0009038D">
        <w:rPr>
          <w:sz w:val="24"/>
        </w:rPr>
        <w:t>)</w:t>
      </w:r>
      <w:r>
        <w:rPr>
          <w:sz w:val="24"/>
        </w:rPr>
        <w:t xml:space="preserve"> видно, при определенных начальных условиях положение рав</w:t>
      </w:r>
      <w:r>
        <w:rPr>
          <w:sz w:val="24"/>
        </w:rPr>
        <w:softHyphen/>
        <w:t>новесия (</w:t>
      </w:r>
      <w:r>
        <w:rPr>
          <w:sz w:val="24"/>
        </w:rPr>
        <w:sym w:font="Symbol" w:char="F044"/>
      </w:r>
      <w:r>
        <w:rPr>
          <w:sz w:val="24"/>
          <w:lang w:val="en-US"/>
        </w:rPr>
        <w:t>x</w:t>
      </w:r>
      <w:r w:rsidRPr="0009038D">
        <w:rPr>
          <w:sz w:val="24"/>
        </w:rPr>
        <w:t>=0</w:t>
      </w:r>
      <w:r>
        <w:rPr>
          <w:sz w:val="24"/>
        </w:rPr>
        <w:t>) соответствует  двум значениям выходной коор</w:t>
      </w:r>
      <w:r>
        <w:rPr>
          <w:sz w:val="24"/>
        </w:rPr>
        <w:softHyphen/>
        <w:t xml:space="preserve">динаты </w:t>
      </w:r>
      <w:r>
        <w:rPr>
          <w:sz w:val="24"/>
          <w:lang w:val="en-US"/>
        </w:rPr>
        <w:t>U</w:t>
      </w:r>
      <w:r w:rsidRPr="0009038D">
        <w:rPr>
          <w:sz w:val="24"/>
          <w:vertAlign w:val="subscript"/>
        </w:rPr>
        <w:t>+</w:t>
      </w:r>
      <w:r>
        <w:rPr>
          <w:sz w:val="24"/>
        </w:rPr>
        <w:t xml:space="preserve"> и </w:t>
      </w:r>
      <w:r>
        <w:rPr>
          <w:sz w:val="24"/>
          <w:lang w:val="en-US"/>
        </w:rPr>
        <w:t>U</w:t>
      </w:r>
      <w:r>
        <w:rPr>
          <w:sz w:val="24"/>
          <w:vertAlign w:val="subscript"/>
        </w:rPr>
        <w:t>-</w:t>
      </w:r>
      <w:r>
        <w:rPr>
          <w:sz w:val="24"/>
        </w:rPr>
        <w:t xml:space="preserve"> это приводит к возникновению автоколебаний. Амплитуда автоколебаний, которую можно представить в виде соот</w:t>
      </w:r>
      <w:r>
        <w:rPr>
          <w:sz w:val="24"/>
        </w:rPr>
        <w:softHyphen/>
        <w:t>ветствующего числа квантов входной или выходной координат регу</w:t>
      </w:r>
      <w:r>
        <w:rPr>
          <w:sz w:val="24"/>
        </w:rPr>
        <w:softHyphen/>
        <w:t>лятора зависит от соотношения между данным и критическим значе</w:t>
      </w:r>
      <w:r>
        <w:rPr>
          <w:sz w:val="24"/>
        </w:rPr>
        <w:softHyphen/>
        <w:t>ниями коэффициента усиления системы. Под критическим значением К</w:t>
      </w:r>
      <w:r>
        <w:rPr>
          <w:sz w:val="24"/>
          <w:vertAlign w:val="subscript"/>
        </w:rPr>
        <w:t>1</w:t>
      </w:r>
      <w:r>
        <w:rPr>
          <w:sz w:val="24"/>
        </w:rPr>
        <w:t xml:space="preserve"> подразумевается  коэффициент усиления, соответствующий грани</w:t>
      </w:r>
      <w:r>
        <w:rPr>
          <w:sz w:val="24"/>
        </w:rPr>
        <w:softHyphen/>
        <w:t>це устойчивости системы. Исследования показали, что если значение коэффициента усиления в 2 раза меньше критического, то амплиту</w:t>
      </w:r>
      <w:r>
        <w:rPr>
          <w:sz w:val="24"/>
        </w:rPr>
        <w:softHyphen/>
        <w:t>да автоколебаний  меньше 0.5 кванта, если в 1,5 раза - то мень</w:t>
      </w:r>
      <w:r>
        <w:rPr>
          <w:sz w:val="24"/>
        </w:rPr>
        <w:softHyphen/>
        <w:t>ше одного кванта. Это утверждение до некоторой степени иллюстри</w:t>
      </w:r>
      <w:r>
        <w:rPr>
          <w:sz w:val="24"/>
        </w:rPr>
        <w:softHyphen/>
        <w:t>руется рисунком 1</w:t>
      </w:r>
      <w:r w:rsidRPr="0009038D">
        <w:rPr>
          <w:sz w:val="24"/>
        </w:rPr>
        <w:t xml:space="preserve"> (</w:t>
      </w:r>
      <w:r>
        <w:rPr>
          <w:sz w:val="24"/>
          <w:lang w:val="en-US"/>
        </w:rPr>
        <w:t>b</w:t>
      </w:r>
      <w:r w:rsidRPr="0009038D">
        <w:rPr>
          <w:sz w:val="24"/>
        </w:rPr>
        <w:t>)</w:t>
      </w:r>
      <w:r>
        <w:rPr>
          <w:sz w:val="24"/>
        </w:rPr>
        <w:t xml:space="preserve">, где  </w:t>
      </w:r>
      <w:r>
        <w:rPr>
          <w:sz w:val="24"/>
          <w:lang w:val="en-US"/>
        </w:rPr>
        <w:t>tg</w:t>
      </w:r>
      <w:r>
        <w:rPr>
          <w:sz w:val="24"/>
          <w:lang w:val="en-US"/>
        </w:rPr>
        <w:sym w:font="Symbol" w:char="F061"/>
      </w:r>
      <w:r w:rsidRPr="0009038D">
        <w:rPr>
          <w:sz w:val="24"/>
        </w:rPr>
        <w:t>=</w:t>
      </w:r>
      <w:r>
        <w:rPr>
          <w:sz w:val="24"/>
          <w:lang w:val="en-US"/>
        </w:rPr>
        <w:t>k</w:t>
      </w:r>
      <w:r w:rsidRPr="0009038D">
        <w:rPr>
          <w:sz w:val="24"/>
        </w:rPr>
        <w:t xml:space="preserve"> </w:t>
      </w:r>
      <w:r>
        <w:rPr>
          <w:sz w:val="24"/>
        </w:rPr>
        <w:t>- среднее значение коэффициен</w:t>
      </w:r>
      <w:r>
        <w:rPr>
          <w:sz w:val="24"/>
        </w:rPr>
        <w:softHyphen/>
        <w:t>та усиления системы, в которой имеет место квантование по уров</w:t>
      </w:r>
      <w:r>
        <w:rPr>
          <w:sz w:val="24"/>
        </w:rPr>
        <w:softHyphen/>
        <w:t xml:space="preserve">ню, а </w:t>
      </w:r>
      <w:r>
        <w:rPr>
          <w:sz w:val="24"/>
          <w:lang w:val="en-US"/>
        </w:rPr>
        <w:t>tg</w:t>
      </w:r>
      <w:r>
        <w:rPr>
          <w:sz w:val="24"/>
          <w:lang w:val="en-US"/>
        </w:rPr>
        <w:sym w:font="Symbol" w:char="F061"/>
      </w:r>
      <w:r>
        <w:rPr>
          <w:sz w:val="24"/>
          <w:vertAlign w:val="subscript"/>
        </w:rPr>
        <w:t>кр</w:t>
      </w:r>
      <w:r>
        <w:rPr>
          <w:sz w:val="24"/>
        </w:rPr>
        <w:t xml:space="preserve"> (прямая</w:t>
      </w:r>
      <w:r w:rsidRPr="0009038D">
        <w:rPr>
          <w:b/>
          <w:sz w:val="24"/>
        </w:rPr>
        <w:t xml:space="preserve"> </w:t>
      </w:r>
      <w:r>
        <w:rPr>
          <w:sz w:val="24"/>
          <w:lang w:val="en-US"/>
        </w:rPr>
        <w:t>UU</w:t>
      </w:r>
      <w:r w:rsidRPr="0009038D">
        <w:rPr>
          <w:sz w:val="24"/>
        </w:rPr>
        <w:t>’</w:t>
      </w:r>
      <w:r>
        <w:rPr>
          <w:sz w:val="24"/>
        </w:rPr>
        <w:t>) - критическому значению коэф</w:t>
      </w:r>
      <w:r>
        <w:rPr>
          <w:sz w:val="24"/>
        </w:rPr>
        <w:softHyphen/>
        <w:t xml:space="preserve">фициента усиления для случая, когда </w:t>
      </w:r>
      <w:r>
        <w:rPr>
          <w:sz w:val="24"/>
          <w:lang w:val="en-US"/>
        </w:rPr>
        <w:t>tg</w:t>
      </w:r>
      <w:r>
        <w:rPr>
          <w:sz w:val="24"/>
          <w:lang w:val="en-US"/>
        </w:rPr>
        <w:sym w:font="Symbol" w:char="F061"/>
      </w:r>
      <w:r>
        <w:rPr>
          <w:sz w:val="24"/>
          <w:vertAlign w:val="subscript"/>
        </w:rPr>
        <w:t>кр</w:t>
      </w:r>
      <w:r>
        <w:rPr>
          <w:sz w:val="24"/>
        </w:rPr>
        <w:t>=</w:t>
      </w:r>
      <w:r w:rsidRPr="0009038D">
        <w:rPr>
          <w:sz w:val="24"/>
        </w:rPr>
        <w:t xml:space="preserve"> 1,5</w:t>
      </w:r>
      <w:r>
        <w:rPr>
          <w:sz w:val="24"/>
          <w:lang w:val="en-US"/>
        </w:rPr>
        <w:t>tg</w:t>
      </w:r>
      <w:r>
        <w:rPr>
          <w:sz w:val="24"/>
          <w:lang w:val="en-US"/>
        </w:rPr>
        <w:sym w:font="Symbol" w:char="F061"/>
      </w:r>
      <w:r w:rsidRPr="0009038D">
        <w:rPr>
          <w:sz w:val="24"/>
        </w:rPr>
        <w:t>.</w:t>
      </w:r>
      <w:r>
        <w:rPr>
          <w:sz w:val="24"/>
        </w:rPr>
        <w:t xml:space="preserve"> Из рис. 1</w:t>
      </w:r>
      <w:r w:rsidRPr="0009038D">
        <w:rPr>
          <w:sz w:val="24"/>
        </w:rPr>
        <w:t xml:space="preserve"> (</w:t>
      </w:r>
      <w:r>
        <w:rPr>
          <w:sz w:val="24"/>
          <w:lang w:val="en-US"/>
        </w:rPr>
        <w:t>b</w:t>
      </w:r>
      <w:r w:rsidRPr="0009038D">
        <w:rPr>
          <w:sz w:val="24"/>
        </w:rPr>
        <w:t>)</w:t>
      </w:r>
      <w:r>
        <w:rPr>
          <w:sz w:val="24"/>
        </w:rPr>
        <w:t xml:space="preserve"> видно, что при</w:t>
      </w:r>
      <w:r>
        <w:rPr>
          <w:b/>
          <w:sz w:val="24"/>
        </w:rPr>
        <w:t xml:space="preserve"> </w:t>
      </w:r>
      <w:r>
        <w:rPr>
          <w:sz w:val="24"/>
          <w:lang w:val="en-US"/>
        </w:rPr>
        <w:t>tg</w:t>
      </w:r>
      <w:r>
        <w:rPr>
          <w:sz w:val="24"/>
          <w:lang w:val="en-US"/>
        </w:rPr>
        <w:sym w:font="Symbol" w:char="F061"/>
      </w:r>
      <w:r>
        <w:rPr>
          <w:sz w:val="24"/>
          <w:vertAlign w:val="subscript"/>
        </w:rPr>
        <w:t>кр</w:t>
      </w:r>
      <w:r w:rsidRPr="0009038D">
        <w:rPr>
          <w:sz w:val="24"/>
        </w:rPr>
        <w:t>&gt;</w:t>
      </w:r>
      <w:r>
        <w:rPr>
          <w:sz w:val="24"/>
          <w:lang w:val="en-US"/>
        </w:rPr>
        <w:t>tg</w:t>
      </w:r>
      <w:r>
        <w:rPr>
          <w:sz w:val="24"/>
          <w:lang w:val="en-US"/>
        </w:rPr>
        <w:sym w:font="Symbol" w:char="F061"/>
      </w:r>
      <w:r>
        <w:rPr>
          <w:b/>
          <w:sz w:val="24"/>
        </w:rPr>
        <w:t xml:space="preserve"> </w:t>
      </w:r>
      <w:r>
        <w:rPr>
          <w:sz w:val="24"/>
        </w:rPr>
        <w:t>прямая с углом наклона</w:t>
      </w:r>
      <w:r>
        <w:rPr>
          <w:b/>
          <w:sz w:val="24"/>
        </w:rPr>
        <w:t xml:space="preserve"> </w:t>
      </w:r>
      <w:r>
        <w:rPr>
          <w:sz w:val="24"/>
          <w:lang w:val="en-US"/>
        </w:rPr>
        <w:sym w:font="Symbol" w:char="F061"/>
      </w:r>
      <w:r>
        <w:rPr>
          <w:sz w:val="24"/>
          <w:vertAlign w:val="subscript"/>
        </w:rPr>
        <w:t>кр</w:t>
      </w:r>
      <w:r>
        <w:rPr>
          <w:b/>
          <w:sz w:val="24"/>
        </w:rPr>
        <w:t xml:space="preserve"> </w:t>
      </w:r>
      <w:r>
        <w:rPr>
          <w:sz w:val="24"/>
        </w:rPr>
        <w:t>будет  пересекать кривую, соответствующую характеристике регу</w:t>
      </w:r>
      <w:r>
        <w:rPr>
          <w:sz w:val="24"/>
        </w:rPr>
        <w:softHyphen/>
        <w:t>лятора, только в 3-х точках. Если относительные значения вели</w:t>
      </w:r>
      <w:r>
        <w:rPr>
          <w:sz w:val="24"/>
        </w:rPr>
        <w:softHyphen/>
        <w:t>чин квантов выбрать достаточно малыми, например:</w:t>
      </w:r>
    </w:p>
    <w:p w:rsidR="00967C93" w:rsidRDefault="00967C93">
      <w:pPr>
        <w:pStyle w:val="10"/>
        <w:ind w:left="357"/>
        <w:rPr>
          <w:sz w:val="24"/>
        </w:rPr>
      </w:pPr>
      <w:r w:rsidRPr="00522579">
        <w:rPr>
          <w:noProof/>
          <w:snapToGrid/>
          <w:position w:val="-30"/>
          <w:sz w:val="24"/>
        </w:rPr>
        <w:object w:dxaOrig="4180" w:dyaOrig="680">
          <v:shape id="_x0000_i1487" type="#_x0000_t75" style="width:209.25pt;height:33.75pt" o:ole="" fillcolor="window">
            <v:imagedata r:id="rId976" o:title=""/>
          </v:shape>
          <o:OLEObject Type="Embed" ProgID="Equation.3" ShapeID="_x0000_i1487" DrawAspect="Content" ObjectID="_1414833742" r:id="rId977"/>
        </w:object>
      </w:r>
    </w:p>
    <w:p w:rsidR="00967C93" w:rsidRDefault="00967C93">
      <w:pPr>
        <w:pStyle w:val="10"/>
        <w:ind w:left="357"/>
        <w:jc w:val="both"/>
        <w:rPr>
          <w:sz w:val="24"/>
        </w:rPr>
      </w:pPr>
      <w:r>
        <w:rPr>
          <w:sz w:val="24"/>
        </w:rPr>
        <w:lastRenderedPageBreak/>
        <w:t>и обеспечить выполнение указанного выше условия выбора коэффици</w:t>
      </w:r>
      <w:r>
        <w:rPr>
          <w:sz w:val="24"/>
        </w:rPr>
        <w:softHyphen/>
        <w:t>ента усиления, то при больших возмущениях квантование по уровню практически не скажется на характере переходных процессов в сис</w:t>
      </w:r>
      <w:r>
        <w:rPr>
          <w:sz w:val="24"/>
        </w:rPr>
        <w:softHyphen/>
        <w:t>темах с ЦР.</w:t>
      </w:r>
    </w:p>
    <w:p w:rsidR="00967C93" w:rsidRDefault="00967C93">
      <w:pPr>
        <w:pStyle w:val="10"/>
        <w:ind w:left="357"/>
        <w:jc w:val="both"/>
        <w:rPr>
          <w:sz w:val="24"/>
        </w:rPr>
      </w:pPr>
    </w:p>
    <w:p w:rsidR="00967C93" w:rsidRPr="0009038D" w:rsidRDefault="00967C93">
      <w:pPr>
        <w:pStyle w:val="10"/>
        <w:numPr>
          <w:ilvl w:val="0"/>
          <w:numId w:val="88"/>
        </w:numPr>
        <w:jc w:val="both"/>
        <w:rPr>
          <w:sz w:val="24"/>
        </w:rPr>
      </w:pPr>
      <w:r>
        <w:rPr>
          <w:sz w:val="24"/>
        </w:rPr>
        <w:t>Интегральными регуляторами (И - регуляторами) называются регуляторы, которые обеспечивают пропорциональную зависимость между скоростью перестановки регулирующего органа и величиной отклонения:</w:t>
      </w:r>
    </w:p>
    <w:p w:rsidR="00967C93" w:rsidRPr="0009038D" w:rsidRDefault="00967C93">
      <w:pPr>
        <w:pStyle w:val="10"/>
        <w:ind w:left="357"/>
        <w:rPr>
          <w:sz w:val="24"/>
        </w:rPr>
      </w:pPr>
      <w:r w:rsidRPr="00522579">
        <w:rPr>
          <w:position w:val="-32"/>
          <w:sz w:val="24"/>
        </w:rPr>
        <w:object w:dxaOrig="4080" w:dyaOrig="760">
          <v:shape id="_x0000_i1488" type="#_x0000_t75" style="width:204pt;height:38.25pt" o:ole="" fillcolor="window">
            <v:imagedata r:id="rId978" o:title=""/>
          </v:shape>
          <o:OLEObject Type="Embed" ProgID="Equation.3" ShapeID="_x0000_i1488" DrawAspect="Content" ObjectID="_1414833743" r:id="rId979"/>
        </w:object>
      </w:r>
      <w:r>
        <w:rPr>
          <w:sz w:val="24"/>
        </w:rPr>
        <w:t>,</w:t>
      </w:r>
    </w:p>
    <w:p w:rsidR="00967C93" w:rsidRDefault="00967C93">
      <w:pPr>
        <w:pStyle w:val="10"/>
        <w:ind w:left="357"/>
        <w:jc w:val="both"/>
        <w:rPr>
          <w:sz w:val="24"/>
          <w:lang w:val="en-US"/>
        </w:rPr>
      </w:pPr>
      <w:r>
        <w:rPr>
          <w:sz w:val="24"/>
        </w:rPr>
        <w:t>где</w:t>
      </w:r>
      <w:r w:rsidRPr="0009038D">
        <w:rPr>
          <w:sz w:val="24"/>
        </w:rPr>
        <w:t xml:space="preserve"> </w:t>
      </w:r>
      <w:r>
        <w:rPr>
          <w:sz w:val="24"/>
          <w:lang w:val="en-US"/>
        </w:rPr>
        <w:t>T</w:t>
      </w:r>
      <w:r>
        <w:rPr>
          <w:sz w:val="24"/>
          <w:vertAlign w:val="subscript"/>
        </w:rPr>
        <w:t>и</w:t>
      </w:r>
      <w:r w:rsidRPr="0009038D">
        <w:rPr>
          <w:sz w:val="24"/>
        </w:rPr>
        <w:t xml:space="preserve"> - </w:t>
      </w:r>
      <w:r>
        <w:rPr>
          <w:sz w:val="24"/>
        </w:rPr>
        <w:t>время, в течение которого изменение регулирующего воздействия достигает величины, соотествующей поданному скач</w:t>
      </w:r>
      <w:r>
        <w:rPr>
          <w:sz w:val="24"/>
        </w:rPr>
        <w:softHyphen/>
        <w:t xml:space="preserve">кообразному отклонению </w:t>
      </w:r>
      <w:r>
        <w:rPr>
          <w:sz w:val="24"/>
        </w:rPr>
        <w:sym w:font="Symbol" w:char="F044"/>
      </w:r>
      <w:r>
        <w:rPr>
          <w:sz w:val="24"/>
        </w:rPr>
        <w:t xml:space="preserve">x </w:t>
      </w:r>
      <w:r>
        <w:rPr>
          <w:sz w:val="24"/>
          <w:lang w:val="en-US"/>
        </w:rPr>
        <w:t>(</w:t>
      </w:r>
      <w:r>
        <w:rPr>
          <w:sz w:val="24"/>
        </w:rPr>
        <w:t>рис.2</w:t>
      </w:r>
      <w:r>
        <w:rPr>
          <w:sz w:val="24"/>
          <w:lang w:val="en-US"/>
        </w:rPr>
        <w:t xml:space="preserve"> (</w:t>
      </w:r>
      <w:r>
        <w:rPr>
          <w:sz w:val="24"/>
        </w:rPr>
        <w:t>а</w:t>
      </w:r>
      <w:r>
        <w:rPr>
          <w:sz w:val="24"/>
          <w:lang w:val="en-US"/>
        </w:rPr>
        <w:t>)</w:t>
      </w:r>
      <w:r>
        <w:rPr>
          <w:sz w:val="24"/>
        </w:rPr>
        <w:t>)</w:t>
      </w:r>
      <w:r>
        <w:rPr>
          <w:sz w:val="24"/>
          <w:lang w:val="en-US"/>
        </w:rPr>
        <w:t>.</w:t>
      </w:r>
    </w:p>
    <w:p w:rsidR="00967C93" w:rsidRDefault="00967C93">
      <w:pPr>
        <w:pStyle w:val="10"/>
        <w:ind w:left="357"/>
        <w:jc w:val="both"/>
        <w:rPr>
          <w:sz w:val="24"/>
          <w:lang w:val="en-US"/>
        </w:rPr>
      </w:pPr>
    </w:p>
    <w:p w:rsidR="00967C93" w:rsidRDefault="0009038D">
      <w:pPr>
        <w:pStyle w:val="10"/>
        <w:ind w:left="357"/>
        <w:rPr>
          <w:sz w:val="24"/>
          <w:lang w:val="en-US"/>
        </w:rPr>
      </w:pPr>
      <w:r>
        <w:rPr>
          <w:noProof/>
          <w:snapToGrid/>
          <w:sz w:val="24"/>
        </w:rPr>
        <w:drawing>
          <wp:inline distT="0" distB="0" distL="0" distR="0">
            <wp:extent cx="4905375" cy="1695450"/>
            <wp:effectExtent l="19050" t="0" r="9525" b="0"/>
            <wp:docPr id="497" name="Рисунок 497" descr="pi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pic21"/>
                    <pic:cNvPicPr>
                      <a:picLocks noChangeAspect="1" noChangeArrowheads="1"/>
                    </pic:cNvPicPr>
                  </pic:nvPicPr>
                  <pic:blipFill>
                    <a:blip r:embed="rId980" cstate="print"/>
                    <a:srcRect/>
                    <a:stretch>
                      <a:fillRect/>
                    </a:stretch>
                  </pic:blipFill>
                  <pic:spPr bwMode="auto">
                    <a:xfrm>
                      <a:off x="0" y="0"/>
                      <a:ext cx="4905375" cy="1695450"/>
                    </a:xfrm>
                    <a:prstGeom prst="rect">
                      <a:avLst/>
                    </a:prstGeom>
                    <a:noFill/>
                    <a:ln w="9525">
                      <a:noFill/>
                      <a:miter lim="800000"/>
                      <a:headEnd/>
                      <a:tailEnd/>
                    </a:ln>
                  </pic:spPr>
                </pic:pic>
              </a:graphicData>
            </a:graphic>
          </wp:inline>
        </w:drawing>
      </w:r>
    </w:p>
    <w:p w:rsidR="00967C93" w:rsidRDefault="00967C93">
      <w:pPr>
        <w:pStyle w:val="10"/>
        <w:ind w:left="357"/>
        <w:rPr>
          <w:sz w:val="24"/>
          <w:lang w:val="en-US"/>
        </w:rPr>
      </w:pPr>
    </w:p>
    <w:p w:rsidR="00967C93" w:rsidRDefault="00967C93">
      <w:pPr>
        <w:pStyle w:val="10"/>
        <w:ind w:left="357"/>
        <w:rPr>
          <w:sz w:val="24"/>
        </w:rPr>
      </w:pPr>
      <w:r>
        <w:rPr>
          <w:sz w:val="24"/>
        </w:rPr>
        <w:t>Рис. 2. Характеристики, определяющие работу И – регулятора.</w:t>
      </w:r>
    </w:p>
    <w:p w:rsidR="00967C93" w:rsidRPr="0009038D" w:rsidRDefault="00967C93">
      <w:pPr>
        <w:pStyle w:val="10"/>
        <w:ind w:left="357"/>
        <w:rPr>
          <w:sz w:val="24"/>
        </w:rPr>
      </w:pPr>
    </w:p>
    <w:p w:rsidR="00967C93" w:rsidRPr="0009038D" w:rsidRDefault="00967C93">
      <w:pPr>
        <w:pStyle w:val="10"/>
        <w:ind w:left="357"/>
        <w:jc w:val="both"/>
        <w:rPr>
          <w:sz w:val="24"/>
        </w:rPr>
      </w:pPr>
      <w:r>
        <w:rPr>
          <w:sz w:val="24"/>
        </w:rPr>
        <w:t>По аналогии назовем цифровым И - регулятором - тот, в уравнении которого операция интегрирования заменена операцией сум</w:t>
      </w:r>
      <w:r>
        <w:rPr>
          <w:sz w:val="24"/>
        </w:rPr>
        <w:softHyphen/>
        <w:t>мирования величин отклонений, определяемых в моменты времени Т, 2Т, 3</w:t>
      </w:r>
      <w:r>
        <w:rPr>
          <w:sz w:val="24"/>
          <w:lang w:val="en-US"/>
        </w:rPr>
        <w:t>T</w:t>
      </w:r>
      <w:r>
        <w:rPr>
          <w:sz w:val="24"/>
        </w:rPr>
        <w:t>,</w:t>
      </w:r>
      <w:r>
        <w:rPr>
          <w:sz w:val="24"/>
          <w:lang w:val="en-US"/>
        </w:rPr>
        <w:t> </w:t>
      </w:r>
      <w:r w:rsidRPr="0009038D">
        <w:rPr>
          <w:sz w:val="24"/>
        </w:rPr>
        <w:t>…</w:t>
      </w:r>
      <w:r>
        <w:rPr>
          <w:sz w:val="24"/>
        </w:rPr>
        <w:t>, </w:t>
      </w:r>
      <w:r>
        <w:rPr>
          <w:sz w:val="24"/>
          <w:lang w:val="en-US"/>
        </w:rPr>
        <w:t>n</w:t>
      </w:r>
      <w:r>
        <w:rPr>
          <w:sz w:val="24"/>
        </w:rPr>
        <w:t>Т. Без учета квантования по уровню уравнение идеализированного цифрового И-регулятора имеет вид:</w:t>
      </w:r>
    </w:p>
    <w:p w:rsidR="00967C93" w:rsidRPr="0009038D" w:rsidRDefault="00967C93">
      <w:pPr>
        <w:pStyle w:val="10"/>
        <w:ind w:left="357"/>
        <w:rPr>
          <w:sz w:val="24"/>
        </w:rPr>
      </w:pPr>
      <w:r w:rsidRPr="00522579">
        <w:rPr>
          <w:noProof/>
          <w:snapToGrid/>
          <w:position w:val="-28"/>
          <w:sz w:val="24"/>
        </w:rPr>
        <w:object w:dxaOrig="1960" w:dyaOrig="680">
          <v:shape id="_x0000_i1489" type="#_x0000_t75" style="width:98.25pt;height:33.75pt" o:ole="" fillcolor="window">
            <v:imagedata r:id="rId981" o:title=""/>
          </v:shape>
          <o:OLEObject Type="Embed" ProgID="Equation.3" ShapeID="_x0000_i1489" DrawAspect="Content" ObjectID="_1414833744" r:id="rId982"/>
        </w:object>
      </w:r>
      <w:r w:rsidRPr="0009038D">
        <w:rPr>
          <w:sz w:val="24"/>
        </w:rPr>
        <w:t xml:space="preserve">      </w:t>
      </w:r>
      <w:r>
        <w:rPr>
          <w:sz w:val="24"/>
        </w:rPr>
        <w:t xml:space="preserve">при </w:t>
      </w:r>
      <w:r>
        <w:rPr>
          <w:sz w:val="24"/>
          <w:lang w:val="en-US"/>
        </w:rPr>
        <w:t>nT</w:t>
      </w:r>
      <w:r w:rsidRPr="0009038D">
        <w:rPr>
          <w:sz w:val="24"/>
        </w:rPr>
        <w:t>&lt;</w:t>
      </w:r>
      <w:r>
        <w:rPr>
          <w:sz w:val="24"/>
          <w:lang w:val="en-US"/>
        </w:rPr>
        <w:t>t</w:t>
      </w:r>
      <w:r w:rsidRPr="0009038D">
        <w:rPr>
          <w:sz w:val="24"/>
        </w:rPr>
        <w:t>&lt;(</w:t>
      </w:r>
      <w:r>
        <w:rPr>
          <w:sz w:val="24"/>
          <w:lang w:val="en-US"/>
        </w:rPr>
        <w:t>n</w:t>
      </w:r>
      <w:r w:rsidRPr="0009038D">
        <w:rPr>
          <w:sz w:val="24"/>
        </w:rPr>
        <w:t>+1)</w:t>
      </w:r>
      <w:r>
        <w:rPr>
          <w:sz w:val="24"/>
          <w:lang w:val="en-US"/>
        </w:rPr>
        <w:t>T</w:t>
      </w:r>
      <w:r w:rsidRPr="0009038D">
        <w:rPr>
          <w:sz w:val="24"/>
        </w:rPr>
        <w:t>.</w:t>
      </w:r>
    </w:p>
    <w:p w:rsidR="00967C93" w:rsidRPr="0009038D" w:rsidRDefault="00967C93">
      <w:pPr>
        <w:pStyle w:val="10"/>
        <w:ind w:left="357"/>
        <w:jc w:val="both"/>
        <w:rPr>
          <w:sz w:val="24"/>
        </w:rPr>
      </w:pPr>
      <w:r>
        <w:rPr>
          <w:sz w:val="24"/>
        </w:rPr>
        <w:t>Кривые изменения регулирующего воздействия идеализирован</w:t>
      </w:r>
      <w:r>
        <w:rPr>
          <w:sz w:val="24"/>
        </w:rPr>
        <w:softHyphen/>
        <w:t>ного цифрового И </w:t>
      </w:r>
      <w:r>
        <w:rPr>
          <w:sz w:val="24"/>
        </w:rPr>
        <w:noBreakHyphen/>
        <w:t> регулятора при скачкообразном</w:t>
      </w:r>
      <w:r>
        <w:rPr>
          <w:b/>
          <w:sz w:val="24"/>
        </w:rPr>
        <w:t xml:space="preserve"> </w:t>
      </w:r>
      <w:r>
        <w:rPr>
          <w:sz w:val="24"/>
        </w:rPr>
        <w:t>изменении вход</w:t>
      </w:r>
      <w:r>
        <w:rPr>
          <w:sz w:val="24"/>
        </w:rPr>
        <w:softHyphen/>
        <w:t>ного сигнала приведены на рис.2 (</w:t>
      </w:r>
      <w:r>
        <w:rPr>
          <w:sz w:val="24"/>
          <w:lang w:val="en-US"/>
        </w:rPr>
        <w:t>b</w:t>
      </w:r>
      <w:r w:rsidRPr="0009038D">
        <w:rPr>
          <w:sz w:val="24"/>
        </w:rPr>
        <w:t>)</w:t>
      </w:r>
      <w:r>
        <w:rPr>
          <w:sz w:val="24"/>
        </w:rPr>
        <w:t>. Цифровой И</w:t>
      </w:r>
      <w:r>
        <w:rPr>
          <w:sz w:val="24"/>
          <w:lang w:val="en-US"/>
        </w:rPr>
        <w:t> </w:t>
      </w:r>
      <w:r w:rsidRPr="0009038D">
        <w:rPr>
          <w:sz w:val="24"/>
        </w:rPr>
        <w:noBreakHyphen/>
      </w:r>
      <w:r>
        <w:rPr>
          <w:sz w:val="24"/>
          <w:lang w:val="en-US"/>
        </w:rPr>
        <w:t> </w:t>
      </w:r>
      <w:r>
        <w:rPr>
          <w:sz w:val="24"/>
        </w:rPr>
        <w:t>регулятор характе</w:t>
      </w:r>
      <w:r>
        <w:rPr>
          <w:sz w:val="24"/>
        </w:rPr>
        <w:softHyphen/>
        <w:t>ризуется двумя параметрами: коэффициентом К</w:t>
      </w:r>
      <w:r>
        <w:rPr>
          <w:sz w:val="24"/>
          <w:vertAlign w:val="subscript"/>
        </w:rPr>
        <w:t>2</w:t>
      </w:r>
      <w:r>
        <w:rPr>
          <w:sz w:val="24"/>
        </w:rPr>
        <w:t xml:space="preserve"> и временем цикла Т. Т</w:t>
      </w:r>
      <w:r w:rsidRPr="0009038D">
        <w:rPr>
          <w:sz w:val="24"/>
        </w:rPr>
        <w:t xml:space="preserve"> </w:t>
      </w:r>
      <w:r>
        <w:rPr>
          <w:sz w:val="24"/>
          <w:lang w:val="en-US"/>
        </w:rPr>
        <w:sym w:font="Symbol" w:char="F0AE"/>
      </w:r>
      <w:r w:rsidRPr="0009038D">
        <w:rPr>
          <w:sz w:val="24"/>
        </w:rPr>
        <w:t xml:space="preserve"> 0 и </w:t>
      </w:r>
      <w:r>
        <w:rPr>
          <w:sz w:val="24"/>
        </w:rPr>
        <w:t>при</w:t>
      </w:r>
      <w:r w:rsidRPr="0009038D">
        <w:rPr>
          <w:sz w:val="24"/>
        </w:rPr>
        <w:t xml:space="preserve"> Т</w:t>
      </w:r>
      <w:r w:rsidRPr="0009038D">
        <w:rPr>
          <w:sz w:val="24"/>
          <w:vertAlign w:val="subscript"/>
        </w:rPr>
        <w:t>и</w:t>
      </w:r>
      <w:r w:rsidRPr="0009038D">
        <w:rPr>
          <w:sz w:val="24"/>
        </w:rPr>
        <w:t xml:space="preserve"> = </w:t>
      </w:r>
      <w:r>
        <w:rPr>
          <w:sz w:val="24"/>
          <w:lang w:val="en-US"/>
        </w:rPr>
        <w:t>T</w:t>
      </w:r>
      <w:r w:rsidRPr="0009038D">
        <w:rPr>
          <w:sz w:val="24"/>
        </w:rPr>
        <w:t>/</w:t>
      </w:r>
      <w:r>
        <w:rPr>
          <w:sz w:val="24"/>
          <w:lang w:val="en-US"/>
        </w:rPr>
        <w:t>K</w:t>
      </w:r>
      <w:r w:rsidRPr="0009038D">
        <w:rPr>
          <w:sz w:val="24"/>
          <w:vertAlign w:val="subscript"/>
        </w:rPr>
        <w:t>2</w:t>
      </w:r>
      <w:r w:rsidRPr="0009038D">
        <w:rPr>
          <w:sz w:val="24"/>
        </w:rPr>
        <w:t xml:space="preserve"> </w:t>
      </w:r>
      <w:r>
        <w:rPr>
          <w:sz w:val="24"/>
        </w:rPr>
        <w:t xml:space="preserve"> поведение цифрового и аналогового И</w:t>
      </w:r>
      <w:r>
        <w:rPr>
          <w:sz w:val="24"/>
          <w:lang w:val="en-US"/>
        </w:rPr>
        <w:t> </w:t>
      </w:r>
      <w:r w:rsidRPr="0009038D">
        <w:rPr>
          <w:sz w:val="24"/>
        </w:rPr>
        <w:noBreakHyphen/>
      </w:r>
      <w:r>
        <w:rPr>
          <w:sz w:val="24"/>
          <w:lang w:val="en-US"/>
        </w:rPr>
        <w:t> </w:t>
      </w:r>
      <w:r>
        <w:rPr>
          <w:sz w:val="24"/>
        </w:rPr>
        <w:t>регуляторов совпадает.</w:t>
      </w:r>
      <w:r w:rsidRPr="0009038D">
        <w:rPr>
          <w:sz w:val="24"/>
        </w:rPr>
        <w:t xml:space="preserve"> </w:t>
      </w:r>
      <w:r>
        <w:rPr>
          <w:sz w:val="24"/>
        </w:rPr>
        <w:t>Квантование по уровню,</w:t>
      </w:r>
      <w:r w:rsidRPr="0009038D">
        <w:rPr>
          <w:sz w:val="24"/>
        </w:rPr>
        <w:t xml:space="preserve"> </w:t>
      </w:r>
      <w:r>
        <w:rPr>
          <w:sz w:val="24"/>
        </w:rPr>
        <w:t>свойственное цифро</w:t>
      </w:r>
      <w:r>
        <w:rPr>
          <w:sz w:val="24"/>
        </w:rPr>
        <w:softHyphen/>
        <w:t>вым</w:t>
      </w:r>
      <w:r w:rsidRPr="0009038D">
        <w:rPr>
          <w:sz w:val="24"/>
        </w:rPr>
        <w:t xml:space="preserve"> </w:t>
      </w:r>
      <w:r>
        <w:rPr>
          <w:sz w:val="24"/>
        </w:rPr>
        <w:t>И</w:t>
      </w:r>
      <w:r>
        <w:rPr>
          <w:sz w:val="24"/>
          <w:lang w:val="en-US"/>
        </w:rPr>
        <w:t> </w:t>
      </w:r>
      <w:r w:rsidRPr="0009038D">
        <w:rPr>
          <w:sz w:val="24"/>
        </w:rPr>
        <w:noBreakHyphen/>
      </w:r>
      <w:r>
        <w:rPr>
          <w:sz w:val="24"/>
          <w:lang w:val="en-US"/>
        </w:rPr>
        <w:t> </w:t>
      </w:r>
      <w:r>
        <w:rPr>
          <w:sz w:val="24"/>
        </w:rPr>
        <w:t xml:space="preserve">регуляторам, не будет сказываться, если величины квантов </w:t>
      </w:r>
      <w:r>
        <w:rPr>
          <w:sz w:val="24"/>
        </w:rPr>
        <w:sym w:font="Symbol" w:char="F044"/>
      </w:r>
      <w:r>
        <w:rPr>
          <w:sz w:val="24"/>
          <w:lang w:val="en-US"/>
        </w:rPr>
        <w:t>x</w:t>
      </w:r>
      <w:r>
        <w:rPr>
          <w:sz w:val="24"/>
        </w:rPr>
        <w:t xml:space="preserve"> и </w:t>
      </w:r>
      <w:r>
        <w:rPr>
          <w:sz w:val="24"/>
        </w:rPr>
        <w:sym w:font="Symbol" w:char="F044"/>
      </w:r>
      <w:r>
        <w:rPr>
          <w:sz w:val="24"/>
          <w:lang w:val="en-US"/>
        </w:rPr>
        <w:t>u</w:t>
      </w:r>
      <w:r>
        <w:rPr>
          <w:sz w:val="24"/>
        </w:rPr>
        <w:t xml:space="preserve">  выбраны достаточно малыми и в системе значение </w:t>
      </w:r>
      <w:r w:rsidRPr="0009038D">
        <w:rPr>
          <w:sz w:val="24"/>
        </w:rPr>
        <w:t>(</w:t>
      </w:r>
      <w:r>
        <w:rPr>
          <w:sz w:val="24"/>
        </w:rPr>
        <w:t>1</w:t>
      </w:r>
      <w:r w:rsidRPr="0009038D">
        <w:rPr>
          <w:sz w:val="24"/>
        </w:rPr>
        <w:t>,</w:t>
      </w:r>
      <w:r>
        <w:rPr>
          <w:sz w:val="24"/>
        </w:rPr>
        <w:t>5</w:t>
      </w:r>
      <w:r>
        <w:rPr>
          <w:sz w:val="24"/>
        </w:rPr>
        <w:sym w:font="Symbol" w:char="F0B8"/>
      </w:r>
      <w:r>
        <w:rPr>
          <w:sz w:val="24"/>
        </w:rPr>
        <w:t>2</w:t>
      </w:r>
      <w:r w:rsidRPr="0009038D">
        <w:rPr>
          <w:sz w:val="24"/>
        </w:rPr>
        <w:t>)</w:t>
      </w:r>
      <w:r>
        <w:rPr>
          <w:sz w:val="24"/>
          <w:lang w:val="en-US"/>
        </w:rPr>
        <w:t>K</w:t>
      </w:r>
      <w:r w:rsidRPr="0009038D">
        <w:rPr>
          <w:sz w:val="24"/>
          <w:vertAlign w:val="subscript"/>
        </w:rPr>
        <w:t>2</w:t>
      </w:r>
      <w:r>
        <w:rPr>
          <w:sz w:val="24"/>
          <w:vertAlign w:val="subscript"/>
          <w:lang w:val="en-US"/>
        </w:rPr>
        <w:t> </w:t>
      </w:r>
      <w:r w:rsidRPr="0009038D">
        <w:rPr>
          <w:sz w:val="24"/>
        </w:rPr>
        <w:t>&lt;</w:t>
      </w:r>
      <w:r>
        <w:rPr>
          <w:sz w:val="24"/>
          <w:lang w:val="en-US"/>
        </w:rPr>
        <w:t> K</w:t>
      </w:r>
      <w:r>
        <w:rPr>
          <w:sz w:val="24"/>
          <w:vertAlign w:val="subscript"/>
        </w:rPr>
        <w:t>кр</w:t>
      </w:r>
      <w:r w:rsidRPr="0009038D">
        <w:rPr>
          <w:sz w:val="24"/>
        </w:rPr>
        <w:t>.</w:t>
      </w:r>
    </w:p>
    <w:p w:rsidR="00967C93" w:rsidRPr="0009038D" w:rsidRDefault="00967C93">
      <w:pPr>
        <w:pStyle w:val="10"/>
        <w:ind w:left="357"/>
        <w:jc w:val="both"/>
        <w:rPr>
          <w:sz w:val="24"/>
        </w:rPr>
      </w:pPr>
    </w:p>
    <w:p w:rsidR="00967C93" w:rsidRDefault="00967C93">
      <w:pPr>
        <w:pStyle w:val="10"/>
        <w:numPr>
          <w:ilvl w:val="0"/>
          <w:numId w:val="88"/>
        </w:numPr>
        <w:jc w:val="both"/>
        <w:rPr>
          <w:sz w:val="24"/>
          <w:lang w:val="en-US"/>
        </w:rPr>
      </w:pPr>
      <w:r>
        <w:rPr>
          <w:sz w:val="24"/>
        </w:rPr>
        <w:t>Пропорционально - интегральным регулятором (ПИ</w:t>
      </w:r>
      <w:r w:rsidRPr="0009038D">
        <w:rPr>
          <w:sz w:val="24"/>
        </w:rPr>
        <w:t xml:space="preserve"> </w:t>
      </w:r>
      <w:r>
        <w:rPr>
          <w:sz w:val="24"/>
        </w:rPr>
        <w:t>-</w:t>
      </w:r>
      <w:r w:rsidRPr="0009038D">
        <w:rPr>
          <w:sz w:val="24"/>
        </w:rPr>
        <w:t xml:space="preserve"> </w:t>
      </w:r>
      <w:r>
        <w:rPr>
          <w:sz w:val="24"/>
        </w:rPr>
        <w:t>регулятором) называется тот, который обеспечивает пропорционально-ин</w:t>
      </w:r>
      <w:r>
        <w:rPr>
          <w:sz w:val="24"/>
        </w:rPr>
        <w:softHyphen/>
        <w:t>тегральный закон регулирования. Скорость перестановки регули</w:t>
      </w:r>
      <w:r>
        <w:rPr>
          <w:sz w:val="24"/>
        </w:rPr>
        <w:softHyphen/>
        <w:t>рующего органа в системах с ПИ-регуляторами пропорциональна ве</w:t>
      </w:r>
      <w:r>
        <w:rPr>
          <w:sz w:val="24"/>
        </w:rPr>
        <w:softHyphen/>
        <w:t>личине отклонения и производной от отклонения. Идеализированное уравнение ПИ-регулятора имеет вид:</w:t>
      </w:r>
    </w:p>
    <w:p w:rsidR="00967C93" w:rsidRDefault="00967C93">
      <w:pPr>
        <w:pStyle w:val="10"/>
        <w:ind w:left="357"/>
        <w:rPr>
          <w:sz w:val="24"/>
          <w:lang w:val="en-US"/>
        </w:rPr>
      </w:pPr>
      <w:r w:rsidRPr="00522579">
        <w:rPr>
          <w:position w:val="-32"/>
          <w:sz w:val="24"/>
          <w:lang w:val="en-US"/>
        </w:rPr>
        <w:object w:dxaOrig="3159" w:dyaOrig="760">
          <v:shape id="_x0000_i1490" type="#_x0000_t75" style="width:158.25pt;height:38.25pt" o:ole="" fillcolor="window">
            <v:imagedata r:id="rId983" o:title=""/>
          </v:shape>
          <o:OLEObject Type="Embed" ProgID="Equation.3" ShapeID="_x0000_i1490" DrawAspect="Content" ObjectID="_1414833745" r:id="rId984"/>
        </w:object>
      </w:r>
    </w:p>
    <w:p w:rsidR="00967C93" w:rsidRPr="0009038D" w:rsidRDefault="00967C93">
      <w:pPr>
        <w:ind w:left="357"/>
        <w:jc w:val="both"/>
        <w:rPr>
          <w:sz w:val="24"/>
        </w:rPr>
      </w:pPr>
      <w:r>
        <w:rPr>
          <w:sz w:val="24"/>
        </w:rPr>
        <w:t>Параметрами настройки ПИ-регуляторов являются К</w:t>
      </w:r>
      <w:r>
        <w:rPr>
          <w:sz w:val="24"/>
          <w:vertAlign w:val="subscript"/>
        </w:rPr>
        <w:t>р</w:t>
      </w:r>
      <w:r>
        <w:rPr>
          <w:sz w:val="24"/>
        </w:rPr>
        <w:t xml:space="preserve"> и</w:t>
      </w:r>
      <w:r w:rsidRPr="0009038D">
        <w:rPr>
          <w:sz w:val="24"/>
        </w:rPr>
        <w:t xml:space="preserve"> Т</w:t>
      </w:r>
      <w:r w:rsidRPr="0009038D">
        <w:rPr>
          <w:sz w:val="24"/>
          <w:vertAlign w:val="subscript"/>
        </w:rPr>
        <w:t>и</w:t>
      </w:r>
      <w:r w:rsidRPr="0009038D">
        <w:rPr>
          <w:sz w:val="24"/>
        </w:rPr>
        <w:t xml:space="preserve"> </w:t>
      </w:r>
      <w:r>
        <w:rPr>
          <w:sz w:val="24"/>
        </w:rPr>
        <w:t>-</w:t>
      </w:r>
      <w:r w:rsidRPr="0009038D">
        <w:rPr>
          <w:sz w:val="24"/>
        </w:rPr>
        <w:t xml:space="preserve"> </w:t>
      </w:r>
      <w:r>
        <w:rPr>
          <w:sz w:val="24"/>
        </w:rPr>
        <w:t>вре</w:t>
      </w:r>
      <w:r>
        <w:rPr>
          <w:sz w:val="24"/>
        </w:rPr>
        <w:softHyphen/>
        <w:t>мя интегрирования или время удвоения, т.к. обычно Т</w:t>
      </w:r>
      <w:r>
        <w:rPr>
          <w:sz w:val="24"/>
          <w:vertAlign w:val="subscript"/>
        </w:rPr>
        <w:t>и</w:t>
      </w:r>
      <w:r>
        <w:rPr>
          <w:sz w:val="24"/>
        </w:rPr>
        <w:t xml:space="preserve"> определяют как время, в течение которого координата </w:t>
      </w:r>
      <w:r>
        <w:rPr>
          <w:sz w:val="24"/>
          <w:lang w:val="en-US"/>
        </w:rPr>
        <w:t>U</w:t>
      </w:r>
      <w:r>
        <w:rPr>
          <w:sz w:val="24"/>
        </w:rPr>
        <w:t xml:space="preserve"> </w:t>
      </w:r>
      <w:r>
        <w:rPr>
          <w:sz w:val="24"/>
        </w:rPr>
        <w:lastRenderedPageBreak/>
        <w:t>достигает своего удвоенного значения, т.е. значение</w:t>
      </w:r>
      <w:r w:rsidRPr="0009038D">
        <w:rPr>
          <w:sz w:val="24"/>
        </w:rPr>
        <w:t xml:space="preserve"> </w:t>
      </w:r>
      <w:r>
        <w:rPr>
          <w:sz w:val="24"/>
          <w:lang w:val="en-US"/>
        </w:rPr>
        <w:t>U </w:t>
      </w:r>
      <w:r w:rsidRPr="0009038D">
        <w:rPr>
          <w:sz w:val="24"/>
        </w:rPr>
        <w:t>=</w:t>
      </w:r>
      <w:r>
        <w:rPr>
          <w:sz w:val="24"/>
          <w:lang w:val="en-US"/>
        </w:rPr>
        <w:t> </w:t>
      </w:r>
      <w:r w:rsidRPr="0009038D">
        <w:rPr>
          <w:sz w:val="24"/>
        </w:rPr>
        <w:t>2</w:t>
      </w:r>
      <w:r>
        <w:rPr>
          <w:sz w:val="24"/>
          <w:lang w:val="en-US"/>
        </w:rPr>
        <w:t>K</w:t>
      </w:r>
      <w:r>
        <w:rPr>
          <w:sz w:val="24"/>
          <w:vertAlign w:val="subscript"/>
        </w:rPr>
        <w:t>р</w:t>
      </w:r>
      <w:r>
        <w:rPr>
          <w:sz w:val="24"/>
          <w:lang w:val="en-US"/>
        </w:rPr>
        <w:t>U</w:t>
      </w:r>
      <w:r w:rsidRPr="0009038D">
        <w:rPr>
          <w:sz w:val="24"/>
        </w:rPr>
        <w:t>(0)</w:t>
      </w:r>
      <w:r>
        <w:rPr>
          <w:sz w:val="24"/>
        </w:rPr>
        <w:t xml:space="preserve">  при скачкообраз</w:t>
      </w:r>
      <w:r>
        <w:rPr>
          <w:sz w:val="24"/>
        </w:rPr>
        <w:softHyphen/>
        <w:t xml:space="preserve">ном изменении </w:t>
      </w:r>
      <w:r>
        <w:rPr>
          <w:sz w:val="24"/>
        </w:rPr>
        <w:sym w:font="Symbol" w:char="F044"/>
      </w:r>
      <w:r>
        <w:rPr>
          <w:sz w:val="24"/>
          <w:lang w:val="en-US"/>
        </w:rPr>
        <w:t>x</w:t>
      </w:r>
      <w:r w:rsidRPr="0009038D">
        <w:rPr>
          <w:sz w:val="24"/>
        </w:rPr>
        <w:t>(</w:t>
      </w:r>
      <w:r>
        <w:rPr>
          <w:sz w:val="24"/>
          <w:lang w:val="en-US"/>
        </w:rPr>
        <w:t>t</w:t>
      </w:r>
      <w:r w:rsidRPr="0009038D">
        <w:rPr>
          <w:sz w:val="24"/>
        </w:rPr>
        <w:t>) (</w:t>
      </w:r>
      <w:r>
        <w:rPr>
          <w:sz w:val="24"/>
        </w:rPr>
        <w:t>рис. 3 (</w:t>
      </w:r>
      <w:r>
        <w:rPr>
          <w:sz w:val="24"/>
          <w:lang w:val="en-US"/>
        </w:rPr>
        <w:t>a</w:t>
      </w:r>
      <w:r w:rsidRPr="0009038D">
        <w:rPr>
          <w:sz w:val="24"/>
        </w:rPr>
        <w:t>)).</w:t>
      </w:r>
    </w:p>
    <w:p w:rsidR="00967C93" w:rsidRPr="0009038D" w:rsidRDefault="00967C93">
      <w:pPr>
        <w:ind w:left="357"/>
        <w:jc w:val="both"/>
        <w:rPr>
          <w:sz w:val="24"/>
        </w:rPr>
      </w:pPr>
    </w:p>
    <w:p w:rsidR="00967C93" w:rsidRDefault="0009038D">
      <w:pPr>
        <w:ind w:left="357"/>
        <w:jc w:val="center"/>
        <w:rPr>
          <w:sz w:val="24"/>
          <w:lang w:val="en-US"/>
        </w:rPr>
      </w:pPr>
      <w:r>
        <w:rPr>
          <w:noProof/>
          <w:sz w:val="24"/>
        </w:rPr>
        <w:drawing>
          <wp:inline distT="0" distB="0" distL="0" distR="0">
            <wp:extent cx="6105525" cy="2495550"/>
            <wp:effectExtent l="19050" t="0" r="9525" b="0"/>
            <wp:docPr id="500" name="Рисунок 500" descr="pic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pic22"/>
                    <pic:cNvPicPr>
                      <a:picLocks noChangeAspect="1" noChangeArrowheads="1"/>
                    </pic:cNvPicPr>
                  </pic:nvPicPr>
                  <pic:blipFill>
                    <a:blip r:embed="rId985" cstate="print"/>
                    <a:srcRect/>
                    <a:stretch>
                      <a:fillRect/>
                    </a:stretch>
                  </pic:blipFill>
                  <pic:spPr bwMode="auto">
                    <a:xfrm>
                      <a:off x="0" y="0"/>
                      <a:ext cx="6105525" cy="2495550"/>
                    </a:xfrm>
                    <a:prstGeom prst="rect">
                      <a:avLst/>
                    </a:prstGeom>
                    <a:noFill/>
                    <a:ln w="9525">
                      <a:noFill/>
                      <a:miter lim="800000"/>
                      <a:headEnd/>
                      <a:tailEnd/>
                    </a:ln>
                  </pic:spPr>
                </pic:pic>
              </a:graphicData>
            </a:graphic>
          </wp:inline>
        </w:drawing>
      </w:r>
    </w:p>
    <w:p w:rsidR="00967C93" w:rsidRDefault="00967C93">
      <w:pPr>
        <w:ind w:left="357"/>
        <w:jc w:val="center"/>
        <w:rPr>
          <w:sz w:val="24"/>
        </w:rPr>
      </w:pPr>
      <w:r>
        <w:rPr>
          <w:sz w:val="24"/>
        </w:rPr>
        <w:t>Рис. 3. Характеристики, определяющие работу ПИ – регулятора.</w:t>
      </w:r>
    </w:p>
    <w:p w:rsidR="00967C93" w:rsidRDefault="00967C93">
      <w:pPr>
        <w:pStyle w:val="10"/>
        <w:ind w:left="0" w:right="-22"/>
        <w:jc w:val="both"/>
        <w:rPr>
          <w:sz w:val="24"/>
        </w:rPr>
      </w:pPr>
    </w:p>
    <w:p w:rsidR="00967C93" w:rsidRDefault="00967C93">
      <w:pPr>
        <w:pStyle w:val="10"/>
        <w:ind w:left="357"/>
        <w:jc w:val="both"/>
        <w:rPr>
          <w:sz w:val="24"/>
        </w:rPr>
      </w:pPr>
      <w:r>
        <w:rPr>
          <w:sz w:val="24"/>
        </w:rPr>
        <w:t>Идеализированное уравнение цифрового ПИ-регулятора имеет вид:</w:t>
      </w:r>
    </w:p>
    <w:p w:rsidR="00967C93" w:rsidRDefault="00967C93">
      <w:pPr>
        <w:pStyle w:val="10"/>
        <w:ind w:left="357"/>
        <w:rPr>
          <w:sz w:val="24"/>
        </w:rPr>
      </w:pPr>
      <w:r w:rsidRPr="00522579">
        <w:rPr>
          <w:position w:val="-28"/>
          <w:sz w:val="24"/>
        </w:rPr>
        <w:object w:dxaOrig="5740" w:dyaOrig="680">
          <v:shape id="_x0000_i1491" type="#_x0000_t75" style="width:287.25pt;height:33.75pt" o:ole="" fillcolor="window">
            <v:imagedata r:id="rId986" o:title=""/>
          </v:shape>
          <o:OLEObject Type="Embed" ProgID="Equation.3" ShapeID="_x0000_i1491" DrawAspect="Content" ObjectID="_1414833746" r:id="rId987"/>
        </w:object>
      </w:r>
    </w:p>
    <w:p w:rsidR="00967C93" w:rsidRDefault="00967C93">
      <w:pPr>
        <w:pStyle w:val="10"/>
        <w:ind w:left="357"/>
        <w:jc w:val="both"/>
        <w:rPr>
          <w:sz w:val="24"/>
        </w:rPr>
      </w:pPr>
      <w:r>
        <w:rPr>
          <w:sz w:val="24"/>
        </w:rPr>
        <w:t>Кривая изменения выходной координаты идеализированного цифрового ПИ-регулятора при скачкообразном изменении входного сигнала (рис. 3</w:t>
      </w:r>
      <w:r w:rsidRPr="0009038D">
        <w:rPr>
          <w:sz w:val="24"/>
        </w:rPr>
        <w:t xml:space="preserve"> </w:t>
      </w:r>
      <w:r>
        <w:rPr>
          <w:sz w:val="24"/>
        </w:rPr>
        <w:t>(</w:t>
      </w:r>
      <w:r>
        <w:rPr>
          <w:sz w:val="24"/>
          <w:lang w:val="en-US"/>
        </w:rPr>
        <w:t>b</w:t>
      </w:r>
      <w:r w:rsidRPr="0009038D">
        <w:rPr>
          <w:sz w:val="24"/>
        </w:rPr>
        <w:t xml:space="preserve">)). </w:t>
      </w:r>
      <w:r>
        <w:rPr>
          <w:sz w:val="24"/>
        </w:rPr>
        <w:t>Этот регулятор можно охарактеризовать тремя параметрами: коэф</w:t>
      </w:r>
      <w:r>
        <w:rPr>
          <w:sz w:val="24"/>
        </w:rPr>
        <w:softHyphen/>
        <w:t>фициентами К</w:t>
      </w:r>
      <w:r>
        <w:rPr>
          <w:sz w:val="24"/>
          <w:vertAlign w:val="subscript"/>
        </w:rPr>
        <w:t>1</w:t>
      </w:r>
      <w:r>
        <w:rPr>
          <w:sz w:val="24"/>
        </w:rPr>
        <w:t xml:space="preserve"> и К</w:t>
      </w:r>
      <w:r>
        <w:rPr>
          <w:sz w:val="24"/>
          <w:vertAlign w:val="subscript"/>
        </w:rPr>
        <w:t>2</w:t>
      </w:r>
      <w:r>
        <w:rPr>
          <w:sz w:val="24"/>
        </w:rPr>
        <w:t xml:space="preserve"> и</w:t>
      </w:r>
      <w:r w:rsidRPr="0009038D">
        <w:rPr>
          <w:sz w:val="24"/>
        </w:rPr>
        <w:t xml:space="preserve"> </w:t>
      </w:r>
      <w:r>
        <w:rPr>
          <w:sz w:val="24"/>
        </w:rPr>
        <w:t>временем цикла Т. При Т</w:t>
      </w:r>
      <w:r>
        <w:rPr>
          <w:sz w:val="24"/>
          <w:lang w:val="en-US"/>
        </w:rPr>
        <w:t> </w:t>
      </w:r>
      <w:r>
        <w:rPr>
          <w:sz w:val="24"/>
        </w:rPr>
        <w:sym w:font="Symbol" w:char="F0AE"/>
      </w:r>
      <w:r>
        <w:rPr>
          <w:sz w:val="24"/>
          <w:lang w:val="en-US"/>
        </w:rPr>
        <w:t> </w:t>
      </w:r>
      <w:r w:rsidRPr="0009038D">
        <w:rPr>
          <w:sz w:val="24"/>
        </w:rPr>
        <w:t xml:space="preserve">0 </w:t>
      </w:r>
      <w:r>
        <w:rPr>
          <w:sz w:val="24"/>
        </w:rPr>
        <w:t>коэффициент</w:t>
      </w:r>
      <w:r w:rsidRPr="0009038D">
        <w:rPr>
          <w:sz w:val="24"/>
        </w:rPr>
        <w:t xml:space="preserve"> </w:t>
      </w:r>
      <w:r>
        <w:rPr>
          <w:sz w:val="24"/>
          <w:lang w:val="en-US"/>
        </w:rPr>
        <w:t>K</w:t>
      </w:r>
      <w:r w:rsidRPr="0009038D">
        <w:rPr>
          <w:sz w:val="24"/>
          <w:vertAlign w:val="subscript"/>
        </w:rPr>
        <w:t>1</w:t>
      </w:r>
      <w:r>
        <w:rPr>
          <w:sz w:val="24"/>
          <w:lang w:val="en-US"/>
        </w:rPr>
        <w:t> </w:t>
      </w:r>
      <w:r>
        <w:rPr>
          <w:sz w:val="24"/>
          <w:lang w:val="en-US"/>
        </w:rPr>
        <w:sym w:font="Symbol" w:char="F0AE"/>
      </w:r>
      <w:r>
        <w:rPr>
          <w:sz w:val="24"/>
          <w:lang w:val="en-US"/>
        </w:rPr>
        <w:t> K</w:t>
      </w:r>
      <w:r>
        <w:rPr>
          <w:sz w:val="24"/>
          <w:vertAlign w:val="subscript"/>
          <w:lang w:val="en-US"/>
        </w:rPr>
        <w:t>p</w:t>
      </w:r>
      <w:r w:rsidRPr="0009038D">
        <w:rPr>
          <w:sz w:val="24"/>
        </w:rPr>
        <w:t xml:space="preserve">, </w:t>
      </w:r>
      <w:r>
        <w:rPr>
          <w:sz w:val="24"/>
        </w:rPr>
        <w:t xml:space="preserve">а выражение </w:t>
      </w:r>
      <w:r w:rsidRPr="00522579">
        <w:rPr>
          <w:position w:val="-30"/>
          <w:sz w:val="24"/>
        </w:rPr>
        <w:object w:dxaOrig="1100" w:dyaOrig="700">
          <v:shape id="_x0000_i1492" type="#_x0000_t75" style="width:54.75pt;height:35.25pt" o:ole="" fillcolor="window">
            <v:imagedata r:id="rId988" o:title=""/>
          </v:shape>
          <o:OLEObject Type="Embed" ProgID="Equation.3" ShapeID="_x0000_i1492" DrawAspect="Content" ObjectID="_1414833747" r:id="rId989"/>
        </w:object>
      </w:r>
      <w:r>
        <w:rPr>
          <w:sz w:val="24"/>
        </w:rPr>
        <w:t>, т.о.</w:t>
      </w:r>
    </w:p>
    <w:p w:rsidR="00967C93" w:rsidRDefault="00967C93">
      <w:pPr>
        <w:pStyle w:val="10"/>
        <w:ind w:left="357"/>
        <w:rPr>
          <w:sz w:val="24"/>
        </w:rPr>
      </w:pPr>
      <w:r w:rsidRPr="00522579">
        <w:rPr>
          <w:position w:val="-30"/>
          <w:sz w:val="24"/>
        </w:rPr>
        <w:object w:dxaOrig="2180" w:dyaOrig="700">
          <v:shape id="_x0000_i1493" type="#_x0000_t75" style="width:108.75pt;height:35.25pt" o:ole="" fillcolor="window">
            <v:imagedata r:id="rId990" o:title=""/>
          </v:shape>
          <o:OLEObject Type="Embed" ProgID="Equation.3" ShapeID="_x0000_i1493" DrawAspect="Content" ObjectID="_1414833748" r:id="rId991"/>
        </w:object>
      </w:r>
      <w:r>
        <w:rPr>
          <w:sz w:val="24"/>
        </w:rPr>
        <w:t>.</w:t>
      </w:r>
    </w:p>
    <w:p w:rsidR="00967C93" w:rsidRDefault="00967C93">
      <w:pPr>
        <w:pStyle w:val="10"/>
        <w:ind w:left="0" w:right="-22"/>
        <w:jc w:val="both"/>
        <w:rPr>
          <w:sz w:val="24"/>
        </w:rPr>
      </w:pPr>
    </w:p>
    <w:p w:rsidR="00967C93" w:rsidRDefault="00967C93">
      <w:pPr>
        <w:pStyle w:val="10"/>
        <w:numPr>
          <w:ilvl w:val="0"/>
          <w:numId w:val="88"/>
        </w:numPr>
        <w:jc w:val="both"/>
        <w:rPr>
          <w:sz w:val="24"/>
        </w:rPr>
      </w:pPr>
      <w:r>
        <w:rPr>
          <w:sz w:val="24"/>
        </w:rPr>
        <w:t>Пропорционально-интегрально-дифференциальными (ПИД-регуляторами) называются регуляторы, идеализированное уравнение которых имеет вид:</w:t>
      </w:r>
    </w:p>
    <w:p w:rsidR="00967C93" w:rsidRDefault="00967C93">
      <w:pPr>
        <w:pStyle w:val="10"/>
        <w:ind w:left="357"/>
        <w:rPr>
          <w:sz w:val="24"/>
        </w:rPr>
      </w:pPr>
      <w:r w:rsidRPr="00522579">
        <w:rPr>
          <w:position w:val="-32"/>
          <w:sz w:val="24"/>
        </w:rPr>
        <w:object w:dxaOrig="4280" w:dyaOrig="760">
          <v:shape id="_x0000_i1494" type="#_x0000_t75" style="width:213.75pt;height:38.25pt" o:ole="" fillcolor="window">
            <v:imagedata r:id="rId992" o:title=""/>
          </v:shape>
          <o:OLEObject Type="Embed" ProgID="Equation.3" ShapeID="_x0000_i1494" DrawAspect="Content" ObjectID="_1414833749" r:id="rId993"/>
        </w:object>
      </w:r>
    </w:p>
    <w:p w:rsidR="00967C93" w:rsidRDefault="00967C93">
      <w:pPr>
        <w:pStyle w:val="10"/>
        <w:ind w:left="0" w:right="-22"/>
        <w:jc w:val="both"/>
        <w:rPr>
          <w:sz w:val="24"/>
        </w:rPr>
      </w:pPr>
    </w:p>
    <w:p w:rsidR="00967C93" w:rsidRPr="0009038D" w:rsidRDefault="00967C93">
      <w:pPr>
        <w:pStyle w:val="10"/>
        <w:ind w:left="357"/>
        <w:jc w:val="both"/>
        <w:rPr>
          <w:sz w:val="24"/>
        </w:rPr>
      </w:pPr>
      <w:r>
        <w:rPr>
          <w:sz w:val="24"/>
        </w:rPr>
        <w:t>Аналоговый ПИД - регулятор имеет три параметра настройки К</w:t>
      </w:r>
      <w:r>
        <w:rPr>
          <w:sz w:val="24"/>
          <w:vertAlign w:val="subscript"/>
        </w:rPr>
        <w:t>р</w:t>
      </w:r>
      <w:r>
        <w:rPr>
          <w:sz w:val="24"/>
        </w:rPr>
        <w:t xml:space="preserve"> - коэффициент пропорциональности, Т</w:t>
      </w:r>
      <w:r>
        <w:rPr>
          <w:sz w:val="24"/>
          <w:vertAlign w:val="subscript"/>
        </w:rPr>
        <w:t>и</w:t>
      </w:r>
      <w:r>
        <w:rPr>
          <w:sz w:val="24"/>
        </w:rPr>
        <w:t xml:space="preserve"> - время интегрирования или время удвоения, </w:t>
      </w:r>
      <w:r>
        <w:rPr>
          <w:sz w:val="24"/>
          <w:lang w:val="en-US"/>
        </w:rPr>
        <w:t>T</w:t>
      </w:r>
      <w:r w:rsidRPr="0009038D">
        <w:rPr>
          <w:sz w:val="24"/>
          <w:vertAlign w:val="subscript"/>
        </w:rPr>
        <w:t>д</w:t>
      </w:r>
      <w:r w:rsidRPr="0009038D">
        <w:rPr>
          <w:sz w:val="24"/>
        </w:rPr>
        <w:t xml:space="preserve"> -</w:t>
      </w:r>
      <w:r>
        <w:rPr>
          <w:sz w:val="24"/>
        </w:rPr>
        <w:t xml:space="preserve"> время дифференцирования или время предварения Параметры К</w:t>
      </w:r>
      <w:r>
        <w:rPr>
          <w:sz w:val="24"/>
          <w:vertAlign w:val="subscript"/>
        </w:rPr>
        <w:t>р</w:t>
      </w:r>
      <w:r>
        <w:rPr>
          <w:sz w:val="24"/>
        </w:rPr>
        <w:t xml:space="preserve"> и </w:t>
      </w:r>
      <w:r>
        <w:rPr>
          <w:sz w:val="24"/>
          <w:lang w:val="en-US"/>
        </w:rPr>
        <w:t>T</w:t>
      </w:r>
      <w:r w:rsidRPr="0009038D">
        <w:rPr>
          <w:sz w:val="24"/>
          <w:vertAlign w:val="subscript"/>
        </w:rPr>
        <w:t>и</w:t>
      </w:r>
      <w:r>
        <w:rPr>
          <w:sz w:val="24"/>
        </w:rPr>
        <w:t xml:space="preserve"> у ПИД-регуляторов определяются как и у ПИ-регуляторов. Время </w:t>
      </w:r>
      <w:r>
        <w:rPr>
          <w:sz w:val="24"/>
          <w:lang w:val="en-US"/>
        </w:rPr>
        <w:t>T</w:t>
      </w:r>
      <w:r w:rsidRPr="0009038D">
        <w:rPr>
          <w:sz w:val="24"/>
          <w:vertAlign w:val="subscript"/>
        </w:rPr>
        <w:t>д</w:t>
      </w:r>
      <w:r>
        <w:rPr>
          <w:sz w:val="24"/>
        </w:rPr>
        <w:t xml:space="preserve"> может быть определено из графика на рис.4</w:t>
      </w:r>
      <w:r w:rsidRPr="0009038D">
        <w:rPr>
          <w:sz w:val="24"/>
        </w:rPr>
        <w:t xml:space="preserve"> (</w:t>
      </w:r>
      <w:r>
        <w:rPr>
          <w:sz w:val="24"/>
        </w:rPr>
        <w:t>а</w:t>
      </w:r>
      <w:r w:rsidRPr="0009038D">
        <w:rPr>
          <w:sz w:val="24"/>
        </w:rPr>
        <w:t>)</w:t>
      </w:r>
      <w:r>
        <w:rPr>
          <w:sz w:val="24"/>
        </w:rPr>
        <w:t>, когда Т</w:t>
      </w:r>
      <w:r>
        <w:rPr>
          <w:sz w:val="24"/>
          <w:vertAlign w:val="subscript"/>
        </w:rPr>
        <w:t>и</w:t>
      </w:r>
      <w:r>
        <w:rPr>
          <w:sz w:val="24"/>
        </w:rPr>
        <w:t> </w:t>
      </w:r>
      <w:r w:rsidRPr="0009038D">
        <w:rPr>
          <w:sz w:val="24"/>
        </w:rPr>
        <w:t>=</w:t>
      </w:r>
      <w:r>
        <w:rPr>
          <w:sz w:val="24"/>
          <w:lang w:val="en-US"/>
        </w:rPr>
        <w:t> </w:t>
      </w:r>
      <w:r>
        <w:rPr>
          <w:sz w:val="24"/>
          <w:lang w:val="en-US"/>
        </w:rPr>
        <w:sym w:font="Symbol" w:char="F0A5"/>
      </w:r>
      <w:r>
        <w:rPr>
          <w:sz w:val="24"/>
        </w:rPr>
        <w:t xml:space="preserve">, а  </w:t>
      </w:r>
      <w:r>
        <w:rPr>
          <w:sz w:val="24"/>
        </w:rPr>
        <w:sym w:font="Symbol" w:char="F044"/>
      </w:r>
      <w:r>
        <w:rPr>
          <w:sz w:val="24"/>
          <w:lang w:val="en-US"/>
        </w:rPr>
        <w:t>x</w:t>
      </w:r>
      <w:r>
        <w:rPr>
          <w:sz w:val="24"/>
        </w:rPr>
        <w:t xml:space="preserve">  меняется по линейному закону</w:t>
      </w:r>
      <w:r w:rsidRPr="0009038D">
        <w:rPr>
          <w:sz w:val="24"/>
        </w:rPr>
        <w:t>.</w:t>
      </w:r>
    </w:p>
    <w:p w:rsidR="00967C93" w:rsidRDefault="0009038D">
      <w:pPr>
        <w:pStyle w:val="10"/>
        <w:ind w:left="357"/>
        <w:rPr>
          <w:sz w:val="24"/>
          <w:lang w:val="en-US"/>
        </w:rPr>
      </w:pPr>
      <w:r>
        <w:rPr>
          <w:noProof/>
          <w:snapToGrid/>
          <w:sz w:val="24"/>
        </w:rPr>
        <w:lastRenderedPageBreak/>
        <w:drawing>
          <wp:inline distT="0" distB="0" distL="0" distR="0">
            <wp:extent cx="6105525" cy="1876425"/>
            <wp:effectExtent l="19050" t="0" r="9525" b="0"/>
            <wp:docPr id="505" name="Рисунок 505" descr="pi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pic23"/>
                    <pic:cNvPicPr>
                      <a:picLocks noChangeAspect="1" noChangeArrowheads="1"/>
                    </pic:cNvPicPr>
                  </pic:nvPicPr>
                  <pic:blipFill>
                    <a:blip r:embed="rId994" cstate="print"/>
                    <a:srcRect/>
                    <a:stretch>
                      <a:fillRect/>
                    </a:stretch>
                  </pic:blipFill>
                  <pic:spPr bwMode="auto">
                    <a:xfrm>
                      <a:off x="0" y="0"/>
                      <a:ext cx="6105525" cy="1876425"/>
                    </a:xfrm>
                    <a:prstGeom prst="rect">
                      <a:avLst/>
                    </a:prstGeom>
                    <a:noFill/>
                    <a:ln w="9525">
                      <a:noFill/>
                      <a:miter lim="800000"/>
                      <a:headEnd/>
                      <a:tailEnd/>
                    </a:ln>
                  </pic:spPr>
                </pic:pic>
              </a:graphicData>
            </a:graphic>
          </wp:inline>
        </w:drawing>
      </w:r>
    </w:p>
    <w:p w:rsidR="00967C93" w:rsidRDefault="00967C93">
      <w:pPr>
        <w:pStyle w:val="10"/>
        <w:ind w:left="357"/>
        <w:rPr>
          <w:sz w:val="24"/>
        </w:rPr>
      </w:pPr>
    </w:p>
    <w:p w:rsidR="00967C93" w:rsidRPr="0009038D" w:rsidRDefault="00967C93">
      <w:pPr>
        <w:pStyle w:val="10"/>
        <w:ind w:left="357"/>
        <w:rPr>
          <w:sz w:val="24"/>
        </w:rPr>
      </w:pPr>
      <w:r>
        <w:rPr>
          <w:sz w:val="24"/>
        </w:rPr>
        <w:t>Рис. 4. Характеристики, определяющие работу ПИД-регулятора.</w:t>
      </w:r>
    </w:p>
    <w:p w:rsidR="00967C93" w:rsidRPr="0009038D" w:rsidRDefault="00967C93">
      <w:pPr>
        <w:pStyle w:val="10"/>
        <w:ind w:left="357"/>
        <w:rPr>
          <w:sz w:val="24"/>
        </w:rPr>
      </w:pPr>
    </w:p>
    <w:p w:rsidR="00967C93" w:rsidRPr="0009038D" w:rsidRDefault="00967C93">
      <w:pPr>
        <w:pStyle w:val="10"/>
        <w:ind w:left="357"/>
        <w:jc w:val="both"/>
        <w:rPr>
          <w:sz w:val="24"/>
        </w:rPr>
      </w:pPr>
      <w:r>
        <w:rPr>
          <w:sz w:val="24"/>
        </w:rPr>
        <w:t>Уравнение идеализированного цифрового ПИД-регулятора имеет вид:</w:t>
      </w:r>
    </w:p>
    <w:p w:rsidR="00967C93" w:rsidRPr="0009038D" w:rsidRDefault="00967C93">
      <w:pPr>
        <w:pStyle w:val="10"/>
        <w:ind w:left="357"/>
        <w:rPr>
          <w:sz w:val="24"/>
        </w:rPr>
      </w:pPr>
      <w:r w:rsidRPr="00522579">
        <w:rPr>
          <w:position w:val="-28"/>
          <w:sz w:val="24"/>
          <w:lang w:val="en-US"/>
        </w:rPr>
        <w:object w:dxaOrig="5840" w:dyaOrig="680">
          <v:shape id="_x0000_i1495" type="#_x0000_t75" style="width:291.75pt;height:33.75pt" o:ole="" fillcolor="window">
            <v:imagedata r:id="rId995" o:title=""/>
          </v:shape>
          <o:OLEObject Type="Embed" ProgID="Equation.3" ShapeID="_x0000_i1495" DrawAspect="Content" ObjectID="_1414833750" r:id="rId996"/>
        </w:object>
      </w:r>
      <w:r w:rsidRPr="0009038D">
        <w:rPr>
          <w:sz w:val="24"/>
        </w:rPr>
        <w:t>,</w:t>
      </w:r>
    </w:p>
    <w:p w:rsidR="00967C93" w:rsidRPr="0009038D" w:rsidRDefault="00967C93">
      <w:pPr>
        <w:pStyle w:val="10"/>
        <w:ind w:left="357"/>
        <w:rPr>
          <w:sz w:val="24"/>
        </w:rPr>
      </w:pPr>
      <w:r>
        <w:rPr>
          <w:sz w:val="24"/>
        </w:rPr>
        <w:t xml:space="preserve">при </w:t>
      </w:r>
      <w:r>
        <w:rPr>
          <w:sz w:val="24"/>
          <w:lang w:val="en-US"/>
        </w:rPr>
        <w:t>nT</w:t>
      </w:r>
      <w:r w:rsidRPr="0009038D">
        <w:rPr>
          <w:sz w:val="24"/>
        </w:rPr>
        <w:t xml:space="preserve"> &lt; </w:t>
      </w:r>
      <w:r>
        <w:rPr>
          <w:sz w:val="24"/>
          <w:lang w:val="en-US"/>
        </w:rPr>
        <w:t>t</w:t>
      </w:r>
      <w:r w:rsidRPr="0009038D">
        <w:rPr>
          <w:sz w:val="24"/>
        </w:rPr>
        <w:t xml:space="preserve"> &lt; (</w:t>
      </w:r>
      <w:r>
        <w:rPr>
          <w:sz w:val="24"/>
          <w:lang w:val="en-US"/>
        </w:rPr>
        <w:t>n</w:t>
      </w:r>
      <w:r w:rsidRPr="0009038D">
        <w:rPr>
          <w:sz w:val="24"/>
        </w:rPr>
        <w:t>+1)</w:t>
      </w:r>
      <w:r>
        <w:rPr>
          <w:sz w:val="24"/>
          <w:lang w:val="en-US"/>
        </w:rPr>
        <w:t>T</w:t>
      </w:r>
      <w:r w:rsidRPr="0009038D">
        <w:rPr>
          <w:sz w:val="24"/>
        </w:rPr>
        <w:t>.</w:t>
      </w:r>
    </w:p>
    <w:p w:rsidR="00967C93" w:rsidRPr="0009038D" w:rsidRDefault="00967C93">
      <w:pPr>
        <w:pStyle w:val="10"/>
        <w:ind w:left="0"/>
        <w:rPr>
          <w:i/>
          <w:sz w:val="24"/>
        </w:rPr>
      </w:pPr>
    </w:p>
    <w:p w:rsidR="00967C93" w:rsidRPr="0009038D" w:rsidRDefault="00967C93">
      <w:pPr>
        <w:pStyle w:val="10"/>
        <w:ind w:left="357"/>
        <w:jc w:val="both"/>
        <w:rPr>
          <w:sz w:val="24"/>
        </w:rPr>
      </w:pPr>
      <w:r>
        <w:rPr>
          <w:sz w:val="24"/>
        </w:rPr>
        <w:t>Кривые изменения выходной координаты цифрового ПИД-регулятора при скачкообразном и линейном законе изменения входной величины приведены на рис.4</w:t>
      </w:r>
      <w:r w:rsidRPr="0009038D">
        <w:rPr>
          <w:sz w:val="24"/>
        </w:rPr>
        <w:t xml:space="preserve"> (</w:t>
      </w:r>
      <w:r>
        <w:rPr>
          <w:sz w:val="24"/>
          <w:lang w:val="en-US"/>
        </w:rPr>
        <w:t>b</w:t>
      </w:r>
      <w:r w:rsidRPr="0009038D">
        <w:rPr>
          <w:sz w:val="24"/>
        </w:rPr>
        <w:t>)</w:t>
      </w:r>
      <w:r>
        <w:rPr>
          <w:sz w:val="24"/>
        </w:rPr>
        <w:t xml:space="preserve"> и 4</w:t>
      </w:r>
      <w:r w:rsidRPr="0009038D">
        <w:rPr>
          <w:sz w:val="24"/>
        </w:rPr>
        <w:t xml:space="preserve"> (</w:t>
      </w:r>
      <w:r>
        <w:rPr>
          <w:sz w:val="24"/>
          <w:lang w:val="en-US"/>
        </w:rPr>
        <w:t>c</w:t>
      </w:r>
      <w:r w:rsidRPr="0009038D">
        <w:rPr>
          <w:sz w:val="24"/>
        </w:rPr>
        <w:t>)</w:t>
      </w:r>
      <w:r>
        <w:rPr>
          <w:sz w:val="24"/>
        </w:rPr>
        <w:t xml:space="preserve"> соответственно. При Т</w:t>
      </w:r>
      <w:r>
        <w:rPr>
          <w:sz w:val="24"/>
        </w:rPr>
        <w:sym w:font="Symbol" w:char="F0AE"/>
      </w:r>
      <w:r w:rsidRPr="0009038D">
        <w:rPr>
          <w:sz w:val="24"/>
        </w:rPr>
        <w:t>0</w:t>
      </w:r>
      <w:r>
        <w:rPr>
          <w:sz w:val="24"/>
        </w:rPr>
        <w:t xml:space="preserve"> можно уста</w:t>
      </w:r>
      <w:r>
        <w:rPr>
          <w:sz w:val="24"/>
        </w:rPr>
        <w:softHyphen/>
        <w:t>новить связь между параметрами аналогового и цифрового ПИД-регуляторов:</w:t>
      </w:r>
    </w:p>
    <w:p w:rsidR="00967C93" w:rsidRDefault="00967C93">
      <w:pPr>
        <w:pStyle w:val="10"/>
        <w:ind w:left="357"/>
        <w:rPr>
          <w:sz w:val="24"/>
          <w:lang w:val="en-US"/>
        </w:rPr>
      </w:pPr>
      <w:r w:rsidRPr="00522579">
        <w:rPr>
          <w:position w:val="-30"/>
          <w:sz w:val="24"/>
          <w:lang w:val="en-US"/>
        </w:rPr>
        <w:object w:dxaOrig="3620" w:dyaOrig="700">
          <v:shape id="_x0000_i1496" type="#_x0000_t75" style="width:180.75pt;height:35.25pt" o:ole="" fillcolor="window">
            <v:imagedata r:id="rId997" o:title=""/>
          </v:shape>
          <o:OLEObject Type="Embed" ProgID="Equation.3" ShapeID="_x0000_i1496" DrawAspect="Content" ObjectID="_1414833751" r:id="rId998"/>
        </w:object>
      </w:r>
      <w:r>
        <w:rPr>
          <w:sz w:val="24"/>
          <w:lang w:val="en-US"/>
        </w:rPr>
        <w:t>.</w:t>
      </w:r>
    </w:p>
    <w:p w:rsidR="00967C93" w:rsidRDefault="00967C93">
      <w:pPr>
        <w:pStyle w:val="10"/>
        <w:ind w:left="0" w:firstLine="360"/>
        <w:rPr>
          <w:sz w:val="24"/>
        </w:rPr>
      </w:pPr>
    </w:p>
    <w:p w:rsidR="00967C93" w:rsidRDefault="00967C93">
      <w:pPr>
        <w:pStyle w:val="10"/>
        <w:numPr>
          <w:ilvl w:val="0"/>
          <w:numId w:val="88"/>
        </w:numPr>
        <w:jc w:val="both"/>
        <w:rPr>
          <w:sz w:val="24"/>
        </w:rPr>
      </w:pPr>
      <w:r>
        <w:rPr>
          <w:sz w:val="24"/>
        </w:rPr>
        <w:t>Двухпозиционными регуляторами (РД-регуляторами) назы</w:t>
      </w:r>
      <w:r>
        <w:rPr>
          <w:sz w:val="24"/>
        </w:rPr>
        <w:softHyphen/>
        <w:t>ваются регуляторы, в системах с которыми регулируюкще воздействие на объект принимает только два значения. Идеализированное уравнение регулятора с учетом зоны воз</w:t>
      </w:r>
      <w:r>
        <w:rPr>
          <w:sz w:val="24"/>
        </w:rPr>
        <w:softHyphen/>
        <w:t xml:space="preserve">врата двухпозиционного релейного элемента </w:t>
      </w:r>
      <w:r w:rsidRPr="0009038D">
        <w:rPr>
          <w:sz w:val="24"/>
        </w:rPr>
        <w:t>2</w:t>
      </w:r>
      <w:r>
        <w:rPr>
          <w:sz w:val="24"/>
          <w:lang w:val="en-US"/>
        </w:rPr>
        <w:sym w:font="Symbol" w:char="F065"/>
      </w:r>
      <w:r>
        <w:rPr>
          <w:sz w:val="24"/>
        </w:rPr>
        <w:t xml:space="preserve"> имеет вид:</w:t>
      </w:r>
    </w:p>
    <w:p w:rsidR="00967C93" w:rsidRDefault="00967C93">
      <w:pPr>
        <w:pStyle w:val="10"/>
        <w:ind w:left="357"/>
        <w:rPr>
          <w:sz w:val="24"/>
          <w:lang w:val="en-US"/>
        </w:rPr>
      </w:pPr>
      <w:r>
        <w:rPr>
          <w:sz w:val="24"/>
          <w:lang w:val="en-US"/>
        </w:rPr>
        <w:t>U(t) = U</w:t>
      </w:r>
      <w:r>
        <w:rPr>
          <w:sz w:val="24"/>
          <w:vertAlign w:val="subscript"/>
          <w:lang w:val="en-US"/>
        </w:rPr>
        <w:t>M</w:t>
      </w:r>
      <w:r>
        <w:rPr>
          <w:sz w:val="24"/>
          <w:lang w:val="en-US"/>
        </w:rPr>
        <w:t>sign[</w:t>
      </w:r>
      <w:r>
        <w:rPr>
          <w:sz w:val="24"/>
          <w:lang w:val="en-US"/>
        </w:rPr>
        <w:sym w:font="Symbol" w:char="F044"/>
      </w:r>
      <w:r>
        <w:rPr>
          <w:sz w:val="24"/>
          <w:lang w:val="en-US"/>
        </w:rPr>
        <w:t xml:space="preserve">x(t) - </w:t>
      </w:r>
      <w:r>
        <w:rPr>
          <w:sz w:val="24"/>
          <w:lang w:val="en-US"/>
        </w:rPr>
        <w:sym w:font="Symbol" w:char="F065"/>
      </w:r>
      <w:r>
        <w:rPr>
          <w:sz w:val="24"/>
          <w:lang w:val="en-US"/>
        </w:rPr>
        <w:t>],</w:t>
      </w:r>
    </w:p>
    <w:p w:rsidR="00967C93" w:rsidRDefault="00967C93">
      <w:pPr>
        <w:pStyle w:val="10"/>
        <w:ind w:left="357"/>
        <w:rPr>
          <w:sz w:val="24"/>
          <w:lang w:val="en-US"/>
        </w:rPr>
      </w:pPr>
      <w:r>
        <w:rPr>
          <w:sz w:val="24"/>
          <w:lang w:val="en-US"/>
        </w:rPr>
        <w:t>U(t) = U</w:t>
      </w:r>
      <w:r>
        <w:rPr>
          <w:sz w:val="24"/>
          <w:vertAlign w:val="subscript"/>
          <w:lang w:val="en-US"/>
        </w:rPr>
        <w:t>M</w:t>
      </w:r>
      <w:r>
        <w:rPr>
          <w:sz w:val="24"/>
          <w:lang w:val="en-US"/>
        </w:rPr>
        <w:t>sign[</w:t>
      </w:r>
      <w:r>
        <w:rPr>
          <w:sz w:val="24"/>
          <w:lang w:val="en-US"/>
        </w:rPr>
        <w:sym w:font="Symbol" w:char="F044"/>
      </w:r>
      <w:r>
        <w:rPr>
          <w:sz w:val="24"/>
          <w:lang w:val="en-US"/>
        </w:rPr>
        <w:t xml:space="preserve">x(t) + </w:t>
      </w:r>
      <w:r>
        <w:rPr>
          <w:sz w:val="24"/>
          <w:lang w:val="en-US"/>
        </w:rPr>
        <w:sym w:font="Symbol" w:char="F065"/>
      </w:r>
      <w:r>
        <w:rPr>
          <w:sz w:val="24"/>
          <w:lang w:val="en-US"/>
        </w:rPr>
        <w:t>].</w:t>
      </w:r>
    </w:p>
    <w:p w:rsidR="00967C93" w:rsidRDefault="00967C93">
      <w:pPr>
        <w:pStyle w:val="10"/>
        <w:ind w:left="357"/>
        <w:jc w:val="both"/>
        <w:rPr>
          <w:sz w:val="24"/>
        </w:rPr>
      </w:pPr>
      <w:r>
        <w:rPr>
          <w:sz w:val="24"/>
        </w:rPr>
        <w:t xml:space="preserve">Обычно зона </w:t>
      </w:r>
      <w:r w:rsidRPr="0009038D">
        <w:rPr>
          <w:sz w:val="24"/>
        </w:rPr>
        <w:t>2</w:t>
      </w:r>
      <w:r>
        <w:rPr>
          <w:sz w:val="24"/>
          <w:lang w:val="en-US"/>
        </w:rPr>
        <w:sym w:font="Symbol" w:char="F065"/>
      </w:r>
      <w:r>
        <w:rPr>
          <w:sz w:val="24"/>
        </w:rPr>
        <w:t>, гистерезисной петли не превышает 1% от диапа</w:t>
      </w:r>
      <w:r>
        <w:rPr>
          <w:sz w:val="24"/>
        </w:rPr>
        <w:softHyphen/>
        <w:t xml:space="preserve">зона изменения  </w:t>
      </w:r>
      <w:r>
        <w:rPr>
          <w:sz w:val="24"/>
        </w:rPr>
        <w:sym w:font="Symbol" w:char="F044"/>
      </w:r>
      <w:r>
        <w:rPr>
          <w:sz w:val="24"/>
        </w:rPr>
        <w:t>х   (рис.</w:t>
      </w:r>
      <w:r w:rsidRPr="0009038D">
        <w:rPr>
          <w:sz w:val="24"/>
        </w:rPr>
        <w:t>5</w:t>
      </w:r>
      <w:r>
        <w:rPr>
          <w:sz w:val="24"/>
          <w:lang w:val="en-US"/>
        </w:rPr>
        <w:t> </w:t>
      </w:r>
      <w:r w:rsidRPr="0009038D">
        <w:rPr>
          <w:sz w:val="24"/>
        </w:rPr>
        <w:t>(</w:t>
      </w:r>
      <w:r>
        <w:rPr>
          <w:sz w:val="24"/>
        </w:rPr>
        <w:t>а</w:t>
      </w:r>
      <w:r w:rsidRPr="0009038D">
        <w:rPr>
          <w:sz w:val="24"/>
        </w:rPr>
        <w:t>)</w:t>
      </w:r>
      <w:r>
        <w:rPr>
          <w:sz w:val="24"/>
        </w:rPr>
        <w:t>) и поэтому часто при анализе ди</w:t>
      </w:r>
      <w:r>
        <w:rPr>
          <w:sz w:val="24"/>
        </w:rPr>
        <w:softHyphen/>
        <w:t>намических свойств системы с РД</w:t>
      </w:r>
      <w:r w:rsidRPr="0009038D">
        <w:rPr>
          <w:sz w:val="24"/>
        </w:rPr>
        <w:t xml:space="preserve"> </w:t>
      </w:r>
      <w:r>
        <w:rPr>
          <w:sz w:val="24"/>
        </w:rPr>
        <w:t>-</w:t>
      </w:r>
      <w:r w:rsidRPr="0009038D">
        <w:rPr>
          <w:sz w:val="24"/>
        </w:rPr>
        <w:t xml:space="preserve"> </w:t>
      </w:r>
      <w:r>
        <w:rPr>
          <w:sz w:val="24"/>
        </w:rPr>
        <w:t>регуляторами этой зоной прене</w:t>
      </w:r>
      <w:r>
        <w:rPr>
          <w:sz w:val="24"/>
        </w:rPr>
        <w:softHyphen/>
        <w:t>брегают. В некоторых системах предусматривают регулировку вели</w:t>
      </w:r>
      <w:r>
        <w:rPr>
          <w:sz w:val="24"/>
        </w:rPr>
        <w:softHyphen/>
        <w:t xml:space="preserve">чины максимального воздействия </w:t>
      </w:r>
      <w:r>
        <w:rPr>
          <w:sz w:val="24"/>
        </w:rPr>
        <w:sym w:font="Symbol" w:char="F0B1"/>
      </w:r>
      <w:r>
        <w:rPr>
          <w:sz w:val="24"/>
          <w:lang w:val="en-US"/>
        </w:rPr>
        <w:t>U</w:t>
      </w:r>
      <w:r>
        <w:rPr>
          <w:sz w:val="24"/>
          <w:vertAlign w:val="subscript"/>
          <w:lang w:val="en-US"/>
        </w:rPr>
        <w:t>M</w:t>
      </w:r>
      <w:r w:rsidRPr="0009038D">
        <w:rPr>
          <w:sz w:val="24"/>
        </w:rPr>
        <w:t>.</w:t>
      </w:r>
      <w:r>
        <w:rPr>
          <w:sz w:val="24"/>
        </w:rPr>
        <w:t xml:space="preserve"> В этом случае величина </w:t>
      </w:r>
      <w:r>
        <w:rPr>
          <w:sz w:val="24"/>
          <w:lang w:val="en-US"/>
        </w:rPr>
        <w:t>U</w:t>
      </w:r>
      <w:r>
        <w:rPr>
          <w:sz w:val="24"/>
          <w:vertAlign w:val="subscript"/>
          <w:lang w:val="en-US"/>
        </w:rPr>
        <w:t>M</w:t>
      </w:r>
      <w:r>
        <w:rPr>
          <w:sz w:val="24"/>
        </w:rPr>
        <w:t xml:space="preserve"> является параметром настройки РД</w:t>
      </w:r>
      <w:r w:rsidRPr="0009038D">
        <w:rPr>
          <w:sz w:val="24"/>
        </w:rPr>
        <w:t xml:space="preserve"> </w:t>
      </w:r>
      <w:r>
        <w:rPr>
          <w:sz w:val="24"/>
        </w:rPr>
        <w:t>-</w:t>
      </w:r>
      <w:r w:rsidRPr="0009038D">
        <w:rPr>
          <w:sz w:val="24"/>
        </w:rPr>
        <w:t xml:space="preserve"> </w:t>
      </w:r>
      <w:r>
        <w:rPr>
          <w:sz w:val="24"/>
        </w:rPr>
        <w:t>регулятора.</w:t>
      </w:r>
    </w:p>
    <w:p w:rsidR="00967C93" w:rsidRPr="0009038D" w:rsidRDefault="00967C93">
      <w:pPr>
        <w:pStyle w:val="10"/>
        <w:spacing w:before="20"/>
        <w:ind w:left="357"/>
        <w:jc w:val="both"/>
        <w:rPr>
          <w:sz w:val="24"/>
        </w:rPr>
      </w:pPr>
      <w:r>
        <w:rPr>
          <w:sz w:val="24"/>
        </w:rPr>
        <w:t>Идеализированное уравнение цифрового РД - регулятора имеет вид:</w:t>
      </w:r>
    </w:p>
    <w:p w:rsidR="00967C93" w:rsidRDefault="00967C93">
      <w:pPr>
        <w:pStyle w:val="10"/>
        <w:ind w:left="357"/>
        <w:rPr>
          <w:sz w:val="24"/>
          <w:lang w:val="en-US"/>
        </w:rPr>
      </w:pPr>
      <w:r>
        <w:rPr>
          <w:sz w:val="24"/>
          <w:lang w:val="en-US"/>
        </w:rPr>
        <w:t>U(t) = U</w:t>
      </w:r>
      <w:r>
        <w:rPr>
          <w:sz w:val="24"/>
          <w:vertAlign w:val="subscript"/>
          <w:lang w:val="en-US"/>
        </w:rPr>
        <w:t>M</w:t>
      </w:r>
      <w:r>
        <w:rPr>
          <w:sz w:val="24"/>
          <w:lang w:val="en-US"/>
        </w:rPr>
        <w:t>sign[</w:t>
      </w:r>
      <w:r>
        <w:rPr>
          <w:sz w:val="24"/>
          <w:lang w:val="en-US"/>
        </w:rPr>
        <w:sym w:font="Symbol" w:char="F044"/>
      </w:r>
      <w:r>
        <w:rPr>
          <w:sz w:val="24"/>
          <w:lang w:val="en-US"/>
        </w:rPr>
        <w:t xml:space="preserve">x(nT) - </w:t>
      </w:r>
      <w:r>
        <w:rPr>
          <w:sz w:val="24"/>
          <w:lang w:val="en-US"/>
        </w:rPr>
        <w:sym w:font="Symbol" w:char="F044"/>
      </w:r>
      <w:r>
        <w:rPr>
          <w:sz w:val="24"/>
          <w:lang w:val="en-US"/>
        </w:rPr>
        <w:t>x],</w:t>
      </w:r>
    </w:p>
    <w:p w:rsidR="00967C93" w:rsidRDefault="00967C93">
      <w:pPr>
        <w:pStyle w:val="10"/>
        <w:ind w:left="357"/>
        <w:rPr>
          <w:sz w:val="24"/>
          <w:lang w:val="en-US"/>
        </w:rPr>
      </w:pPr>
      <w:r>
        <w:rPr>
          <w:sz w:val="24"/>
          <w:lang w:val="en-US"/>
        </w:rPr>
        <w:t>U(t) = U</w:t>
      </w:r>
      <w:r>
        <w:rPr>
          <w:sz w:val="24"/>
          <w:vertAlign w:val="subscript"/>
          <w:lang w:val="en-US"/>
        </w:rPr>
        <w:t>M</w:t>
      </w:r>
      <w:r>
        <w:rPr>
          <w:sz w:val="24"/>
          <w:lang w:val="en-US"/>
        </w:rPr>
        <w:t>sign[</w:t>
      </w:r>
      <w:r>
        <w:rPr>
          <w:sz w:val="24"/>
          <w:lang w:val="en-US"/>
        </w:rPr>
        <w:sym w:font="Symbol" w:char="F044"/>
      </w:r>
      <w:r>
        <w:rPr>
          <w:sz w:val="24"/>
          <w:lang w:val="en-US"/>
        </w:rPr>
        <w:t xml:space="preserve">x(nT) + </w:t>
      </w:r>
      <w:r>
        <w:rPr>
          <w:sz w:val="24"/>
          <w:lang w:val="en-US"/>
        </w:rPr>
        <w:sym w:font="Symbol" w:char="F044"/>
      </w:r>
      <w:r>
        <w:rPr>
          <w:sz w:val="24"/>
          <w:lang w:val="en-US"/>
        </w:rPr>
        <w:t>x].</w:t>
      </w:r>
    </w:p>
    <w:p w:rsidR="00967C93" w:rsidRPr="0009038D" w:rsidRDefault="00967C93">
      <w:pPr>
        <w:pStyle w:val="10"/>
        <w:ind w:left="357"/>
        <w:jc w:val="both"/>
        <w:rPr>
          <w:sz w:val="24"/>
        </w:rPr>
      </w:pPr>
      <w:r>
        <w:rPr>
          <w:sz w:val="24"/>
        </w:rPr>
        <w:t>Характеристики цифрового РД - регулятора приведены на рис.5</w:t>
      </w:r>
      <w:r w:rsidRPr="0009038D">
        <w:rPr>
          <w:sz w:val="24"/>
        </w:rPr>
        <w:t xml:space="preserve"> (</w:t>
      </w:r>
      <w:r>
        <w:rPr>
          <w:sz w:val="24"/>
          <w:lang w:val="en-US"/>
        </w:rPr>
        <w:t>b</w:t>
      </w:r>
      <w:r w:rsidRPr="0009038D">
        <w:rPr>
          <w:sz w:val="24"/>
        </w:rPr>
        <w:t>)</w:t>
      </w:r>
      <w:r>
        <w:rPr>
          <w:sz w:val="24"/>
        </w:rPr>
        <w:t>.</w:t>
      </w:r>
    </w:p>
    <w:p w:rsidR="00967C93" w:rsidRDefault="0009038D">
      <w:pPr>
        <w:pStyle w:val="10"/>
        <w:ind w:left="357"/>
        <w:rPr>
          <w:sz w:val="24"/>
          <w:lang w:val="en-US"/>
        </w:rPr>
      </w:pPr>
      <w:r>
        <w:rPr>
          <w:noProof/>
          <w:snapToGrid/>
          <w:sz w:val="24"/>
        </w:rPr>
        <w:lastRenderedPageBreak/>
        <w:drawing>
          <wp:inline distT="0" distB="0" distL="0" distR="0">
            <wp:extent cx="6105525" cy="2752725"/>
            <wp:effectExtent l="19050" t="0" r="9525" b="0"/>
            <wp:docPr id="508" name="Рисунок 508" descr="pi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pic24"/>
                    <pic:cNvPicPr>
                      <a:picLocks noChangeAspect="1" noChangeArrowheads="1"/>
                    </pic:cNvPicPr>
                  </pic:nvPicPr>
                  <pic:blipFill>
                    <a:blip r:embed="rId999" cstate="print"/>
                    <a:srcRect/>
                    <a:stretch>
                      <a:fillRect/>
                    </a:stretch>
                  </pic:blipFill>
                  <pic:spPr bwMode="auto">
                    <a:xfrm>
                      <a:off x="0" y="0"/>
                      <a:ext cx="6105525" cy="2752725"/>
                    </a:xfrm>
                    <a:prstGeom prst="rect">
                      <a:avLst/>
                    </a:prstGeom>
                    <a:noFill/>
                    <a:ln w="9525">
                      <a:noFill/>
                      <a:miter lim="800000"/>
                      <a:headEnd/>
                      <a:tailEnd/>
                    </a:ln>
                  </pic:spPr>
                </pic:pic>
              </a:graphicData>
            </a:graphic>
          </wp:inline>
        </w:drawing>
      </w:r>
    </w:p>
    <w:p w:rsidR="00967C93" w:rsidRDefault="00967C93">
      <w:pPr>
        <w:pStyle w:val="10"/>
        <w:ind w:left="357"/>
        <w:rPr>
          <w:sz w:val="24"/>
          <w:lang w:val="en-US"/>
        </w:rPr>
      </w:pPr>
    </w:p>
    <w:p w:rsidR="00967C93" w:rsidRDefault="00967C93">
      <w:pPr>
        <w:pStyle w:val="10"/>
        <w:ind w:left="357"/>
        <w:rPr>
          <w:sz w:val="24"/>
        </w:rPr>
      </w:pPr>
      <w:r>
        <w:rPr>
          <w:sz w:val="24"/>
        </w:rPr>
        <w:t>Рис. 5. Характеристики РД – регулятора.</w:t>
      </w:r>
    </w:p>
    <w:p w:rsidR="00967C93" w:rsidRDefault="00967C93">
      <w:pPr>
        <w:jc w:val="both"/>
        <w:rPr>
          <w:sz w:val="24"/>
        </w:rPr>
      </w:pPr>
    </w:p>
    <w:p w:rsidR="00967C93" w:rsidRDefault="00967C93">
      <w:pPr>
        <w:ind w:left="357"/>
        <w:jc w:val="both"/>
        <w:rPr>
          <w:sz w:val="24"/>
        </w:rPr>
      </w:pPr>
      <w:r>
        <w:rPr>
          <w:sz w:val="24"/>
        </w:rPr>
        <w:t xml:space="preserve">По сравнению с аналоговым РД - регулятором цифровой РД – регулятор вносит дополнительное запаздывание, которое может достигать величины, равной Т, что видно из рис. 5 </w:t>
      </w:r>
      <w:r w:rsidRPr="0009038D">
        <w:rPr>
          <w:sz w:val="24"/>
        </w:rPr>
        <w:t>(</w:t>
      </w:r>
      <w:r>
        <w:rPr>
          <w:sz w:val="24"/>
          <w:lang w:val="en-US"/>
        </w:rPr>
        <w:t>b</w:t>
      </w:r>
      <w:r w:rsidRPr="0009038D">
        <w:rPr>
          <w:sz w:val="24"/>
        </w:rPr>
        <w:t>)</w:t>
      </w:r>
      <w:r>
        <w:rPr>
          <w:sz w:val="24"/>
        </w:rPr>
        <w:t>.</w:t>
      </w:r>
    </w:p>
    <w:p w:rsidR="00967C93" w:rsidRPr="0009038D" w:rsidRDefault="00967C93">
      <w:pPr>
        <w:jc w:val="both"/>
        <w:rPr>
          <w:sz w:val="24"/>
        </w:rPr>
      </w:pPr>
    </w:p>
    <w:p w:rsidR="00967C93" w:rsidRDefault="00967C93">
      <w:pPr>
        <w:numPr>
          <w:ilvl w:val="0"/>
          <w:numId w:val="88"/>
        </w:numPr>
        <w:jc w:val="both"/>
        <w:rPr>
          <w:sz w:val="24"/>
        </w:rPr>
      </w:pPr>
      <w:r>
        <w:rPr>
          <w:sz w:val="24"/>
        </w:rPr>
        <w:t>Решение некоторых задач автоматизации технологических процессов может быть решено более успешно цифровыми регуляторами, чем аналоговыми. К этим  задачам относятся:</w:t>
      </w:r>
    </w:p>
    <w:p w:rsidR="00967C93" w:rsidRDefault="00967C93">
      <w:pPr>
        <w:numPr>
          <w:ilvl w:val="0"/>
          <w:numId w:val="89"/>
        </w:numPr>
        <w:jc w:val="both"/>
        <w:rPr>
          <w:sz w:val="24"/>
        </w:rPr>
      </w:pPr>
      <w:r>
        <w:rPr>
          <w:sz w:val="24"/>
        </w:rPr>
        <w:t>управление процессами, информация о состоянии которых может быть получена в дискретные моменты времени, например операции взвешивания, дозировки, применение данных химического анализа, использование датчиков, работающих в тяжелых условиях и др.;</w:t>
      </w:r>
    </w:p>
    <w:p w:rsidR="00967C93" w:rsidRDefault="00967C93">
      <w:pPr>
        <w:numPr>
          <w:ilvl w:val="0"/>
          <w:numId w:val="89"/>
        </w:numPr>
        <w:jc w:val="both"/>
        <w:rPr>
          <w:sz w:val="24"/>
        </w:rPr>
      </w:pPr>
      <w:r>
        <w:rPr>
          <w:sz w:val="24"/>
        </w:rPr>
        <w:t>управление медленно изменяющимися процессами, при которых необходимо обеспечить достаточно большую постоянную времени интегрирования и осуществить операцию дифференцирования медленно изменяющихся величин;</w:t>
      </w:r>
    </w:p>
    <w:p w:rsidR="00967C93" w:rsidRDefault="00967C93">
      <w:pPr>
        <w:numPr>
          <w:ilvl w:val="0"/>
          <w:numId w:val="89"/>
        </w:numPr>
        <w:jc w:val="both"/>
        <w:rPr>
          <w:sz w:val="24"/>
        </w:rPr>
      </w:pPr>
      <w:r>
        <w:rPr>
          <w:sz w:val="24"/>
        </w:rPr>
        <w:t>управление процессами, в которых для измерения регулируемой величины используются цифровые и частотные датчики, точность которых существенно превосходит точность аналоговых датчиков.</w:t>
      </w:r>
    </w:p>
    <w:p w:rsidR="00967C93" w:rsidRDefault="00967C93">
      <w:pPr>
        <w:pStyle w:val="31"/>
      </w:pPr>
      <w:r>
        <w:t>Аналоговые регуляторы для своей реализации требуют применения более сложных блоков памяти, чем цифровые регуляторы.</w:t>
      </w:r>
    </w:p>
    <w:p w:rsidR="00967C93" w:rsidRDefault="00967C93">
      <w:pPr>
        <w:ind w:left="357"/>
        <w:jc w:val="both"/>
        <w:rPr>
          <w:sz w:val="24"/>
        </w:rPr>
      </w:pPr>
      <w:r>
        <w:rPr>
          <w:sz w:val="24"/>
        </w:rPr>
        <w:t>Приведем некоторые области применения ЦР.</w:t>
      </w:r>
    </w:p>
    <w:p w:rsidR="00967C93" w:rsidRDefault="00967C93">
      <w:pPr>
        <w:ind w:left="357"/>
        <w:jc w:val="both"/>
        <w:rPr>
          <w:sz w:val="24"/>
        </w:rPr>
      </w:pPr>
    </w:p>
    <w:p w:rsidR="00967C93" w:rsidRDefault="00967C93">
      <w:pPr>
        <w:ind w:left="357"/>
        <w:jc w:val="both"/>
        <w:rPr>
          <w:sz w:val="24"/>
        </w:rPr>
      </w:pPr>
      <w:r>
        <w:rPr>
          <w:sz w:val="24"/>
        </w:rPr>
        <w:t>Металлургия.</w:t>
      </w:r>
    </w:p>
    <w:p w:rsidR="00967C93" w:rsidRDefault="00967C93">
      <w:pPr>
        <w:numPr>
          <w:ilvl w:val="0"/>
          <w:numId w:val="90"/>
        </w:numPr>
        <w:jc w:val="both"/>
        <w:rPr>
          <w:sz w:val="24"/>
        </w:rPr>
      </w:pPr>
      <w:r>
        <w:rPr>
          <w:sz w:val="24"/>
        </w:rPr>
        <w:t>Регулирование скорости проката.</w:t>
      </w:r>
    </w:p>
    <w:p w:rsidR="00967C93" w:rsidRDefault="00967C93">
      <w:pPr>
        <w:numPr>
          <w:ilvl w:val="0"/>
          <w:numId w:val="90"/>
        </w:numPr>
        <w:jc w:val="both"/>
        <w:rPr>
          <w:sz w:val="24"/>
        </w:rPr>
      </w:pPr>
      <w:r>
        <w:rPr>
          <w:sz w:val="24"/>
        </w:rPr>
        <w:t>Регулирование размеров проката.</w:t>
      </w:r>
    </w:p>
    <w:p w:rsidR="00967C93" w:rsidRDefault="00967C93">
      <w:pPr>
        <w:numPr>
          <w:ilvl w:val="0"/>
          <w:numId w:val="90"/>
        </w:numPr>
        <w:jc w:val="both"/>
        <w:rPr>
          <w:sz w:val="24"/>
        </w:rPr>
      </w:pPr>
      <w:r>
        <w:rPr>
          <w:sz w:val="24"/>
        </w:rPr>
        <w:t>Регулирование диаметра труб.</w:t>
      </w:r>
    </w:p>
    <w:p w:rsidR="00967C93" w:rsidRDefault="00967C93">
      <w:pPr>
        <w:ind w:left="357"/>
        <w:jc w:val="both"/>
        <w:rPr>
          <w:sz w:val="24"/>
        </w:rPr>
      </w:pPr>
    </w:p>
    <w:p w:rsidR="00967C93" w:rsidRDefault="00967C93">
      <w:pPr>
        <w:pStyle w:val="31"/>
      </w:pPr>
      <w:r>
        <w:t>Химическая промышленность.</w:t>
      </w:r>
    </w:p>
    <w:p w:rsidR="00967C93" w:rsidRDefault="00967C93">
      <w:pPr>
        <w:numPr>
          <w:ilvl w:val="0"/>
          <w:numId w:val="91"/>
        </w:numPr>
        <w:jc w:val="both"/>
        <w:rPr>
          <w:sz w:val="24"/>
        </w:rPr>
      </w:pPr>
      <w:r>
        <w:rPr>
          <w:sz w:val="24"/>
        </w:rPr>
        <w:t>Регулирование дозировок.</w:t>
      </w:r>
    </w:p>
    <w:p w:rsidR="00967C93" w:rsidRDefault="00967C93">
      <w:pPr>
        <w:numPr>
          <w:ilvl w:val="0"/>
          <w:numId w:val="91"/>
        </w:numPr>
        <w:jc w:val="both"/>
        <w:rPr>
          <w:sz w:val="24"/>
        </w:rPr>
      </w:pPr>
      <w:r>
        <w:rPr>
          <w:sz w:val="24"/>
        </w:rPr>
        <w:t>Регулирование продукта по хим. анализу.</w:t>
      </w:r>
    </w:p>
    <w:p w:rsidR="00967C93" w:rsidRDefault="00967C93">
      <w:pPr>
        <w:jc w:val="both"/>
        <w:rPr>
          <w:sz w:val="24"/>
        </w:rPr>
      </w:pPr>
    </w:p>
    <w:p w:rsidR="00967C93" w:rsidRDefault="00967C93">
      <w:pPr>
        <w:pStyle w:val="31"/>
      </w:pPr>
      <w:r>
        <w:t>Авиационная, автомобильная промышленность.</w:t>
      </w:r>
    </w:p>
    <w:p w:rsidR="00967C93" w:rsidRDefault="00967C93">
      <w:pPr>
        <w:numPr>
          <w:ilvl w:val="0"/>
          <w:numId w:val="92"/>
        </w:numPr>
        <w:jc w:val="both"/>
        <w:rPr>
          <w:sz w:val="24"/>
        </w:rPr>
      </w:pPr>
      <w:r>
        <w:rPr>
          <w:sz w:val="24"/>
        </w:rPr>
        <w:t>Регулирование скорости, нагрузки, момента при испытаниях двигателей.</w:t>
      </w:r>
    </w:p>
    <w:p w:rsidR="00967C93" w:rsidRDefault="00967C93">
      <w:pPr>
        <w:numPr>
          <w:ilvl w:val="0"/>
          <w:numId w:val="92"/>
        </w:numPr>
        <w:jc w:val="both"/>
        <w:rPr>
          <w:sz w:val="24"/>
        </w:rPr>
      </w:pPr>
      <w:r>
        <w:rPr>
          <w:sz w:val="24"/>
        </w:rPr>
        <w:lastRenderedPageBreak/>
        <w:t>Регулирование нагрузок при испытаниях на прчность конструкции.</w:t>
      </w:r>
    </w:p>
    <w:p w:rsidR="00967C93" w:rsidRDefault="00967C93">
      <w:pPr>
        <w:jc w:val="both"/>
        <w:rPr>
          <w:sz w:val="24"/>
        </w:rPr>
      </w:pPr>
    </w:p>
    <w:p w:rsidR="00967C93" w:rsidRDefault="00967C93">
      <w:pPr>
        <w:pStyle w:val="31"/>
      </w:pPr>
      <w:r>
        <w:t>Энергетика.</w:t>
      </w:r>
    </w:p>
    <w:p w:rsidR="00967C93" w:rsidRDefault="00967C93">
      <w:pPr>
        <w:numPr>
          <w:ilvl w:val="0"/>
          <w:numId w:val="93"/>
        </w:numPr>
        <w:jc w:val="both"/>
        <w:rPr>
          <w:sz w:val="24"/>
        </w:rPr>
      </w:pPr>
      <w:r>
        <w:rPr>
          <w:sz w:val="24"/>
        </w:rPr>
        <w:t>Регулирование частоты.</w:t>
      </w:r>
    </w:p>
    <w:p w:rsidR="00967C93" w:rsidRDefault="00967C93">
      <w:pPr>
        <w:numPr>
          <w:ilvl w:val="0"/>
          <w:numId w:val="93"/>
        </w:numPr>
        <w:jc w:val="both"/>
        <w:rPr>
          <w:sz w:val="24"/>
        </w:rPr>
      </w:pPr>
      <w:r>
        <w:rPr>
          <w:sz w:val="24"/>
        </w:rPr>
        <w:t>Регулирование скорости турбины.</w:t>
      </w:r>
    </w:p>
    <w:p w:rsidR="00967C93" w:rsidRDefault="00967C93">
      <w:pPr>
        <w:jc w:val="both"/>
        <w:rPr>
          <w:sz w:val="24"/>
        </w:rPr>
      </w:pPr>
    </w:p>
    <w:p w:rsidR="00967C93" w:rsidRDefault="00967C93">
      <w:pPr>
        <w:pStyle w:val="31"/>
      </w:pPr>
      <w:r>
        <w:t>Текстильная и бумажная промышленность.</w:t>
      </w:r>
    </w:p>
    <w:p w:rsidR="00967C93" w:rsidRDefault="00967C93">
      <w:pPr>
        <w:numPr>
          <w:ilvl w:val="0"/>
          <w:numId w:val="94"/>
        </w:numPr>
        <w:jc w:val="both"/>
        <w:rPr>
          <w:sz w:val="24"/>
        </w:rPr>
      </w:pPr>
      <w:r>
        <w:rPr>
          <w:sz w:val="24"/>
        </w:rPr>
        <w:t>Регулирование скоростей привода.</w:t>
      </w:r>
    </w:p>
    <w:p w:rsidR="00967C93" w:rsidRDefault="00967C93">
      <w:pPr>
        <w:jc w:val="both"/>
        <w:rPr>
          <w:sz w:val="24"/>
        </w:rPr>
      </w:pPr>
    </w:p>
    <w:p w:rsidR="00967C93" w:rsidRDefault="00967C93">
      <w:pPr>
        <w:pStyle w:val="31"/>
      </w:pPr>
      <w:r>
        <w:t>Металлобрабатывающая промышленность.</w:t>
      </w:r>
    </w:p>
    <w:p w:rsidR="00967C93" w:rsidRDefault="00967C93">
      <w:pPr>
        <w:numPr>
          <w:ilvl w:val="0"/>
          <w:numId w:val="95"/>
        </w:numPr>
        <w:jc w:val="both"/>
        <w:rPr>
          <w:sz w:val="24"/>
        </w:rPr>
      </w:pPr>
      <w:r>
        <w:rPr>
          <w:sz w:val="24"/>
        </w:rPr>
        <w:t>Програмное управление станками.</w:t>
      </w:r>
    </w:p>
    <w:p w:rsidR="00967C93" w:rsidRDefault="00967C93">
      <w:pPr>
        <w:jc w:val="center"/>
        <w:rPr>
          <w:b/>
          <w:sz w:val="32"/>
        </w:rPr>
      </w:pPr>
      <w:r>
        <w:rPr>
          <w:sz w:val="24"/>
        </w:rPr>
        <w:br w:type="page"/>
      </w:r>
      <w:r>
        <w:rPr>
          <w:b/>
          <w:sz w:val="32"/>
        </w:rPr>
        <w:lastRenderedPageBreak/>
        <w:t>Оптимизация настройки систем управления</w:t>
      </w:r>
    </w:p>
    <w:p w:rsidR="00967C93" w:rsidRDefault="00967C93">
      <w:pPr>
        <w:jc w:val="center"/>
        <w:rPr>
          <w:b/>
          <w:sz w:val="32"/>
        </w:rPr>
      </w:pPr>
    </w:p>
    <w:p w:rsidR="00967C93" w:rsidRDefault="00967C93">
      <w:pPr>
        <w:numPr>
          <w:ilvl w:val="0"/>
          <w:numId w:val="96"/>
        </w:numPr>
        <w:jc w:val="both"/>
        <w:rPr>
          <w:b/>
          <w:sz w:val="24"/>
        </w:rPr>
      </w:pPr>
      <w:r>
        <w:rPr>
          <w:b/>
          <w:sz w:val="24"/>
        </w:rPr>
        <w:t>Место процедуры настройки при разработке, вводе в действии и эксплуатации систем управления</w:t>
      </w:r>
    </w:p>
    <w:p w:rsidR="00967C93" w:rsidRDefault="00967C93">
      <w:pPr>
        <w:numPr>
          <w:ilvl w:val="0"/>
          <w:numId w:val="96"/>
        </w:numPr>
        <w:jc w:val="both"/>
        <w:rPr>
          <w:b/>
          <w:sz w:val="24"/>
        </w:rPr>
      </w:pPr>
      <w:r>
        <w:rPr>
          <w:b/>
          <w:sz w:val="24"/>
        </w:rPr>
        <w:t>Особенности настройки систем регулирования при вводе их в действие и во время эксплуатации</w:t>
      </w:r>
    </w:p>
    <w:p w:rsidR="00967C93" w:rsidRDefault="00967C93">
      <w:pPr>
        <w:numPr>
          <w:ilvl w:val="0"/>
          <w:numId w:val="96"/>
        </w:numPr>
        <w:jc w:val="both"/>
        <w:rPr>
          <w:b/>
          <w:sz w:val="24"/>
        </w:rPr>
      </w:pPr>
      <w:r>
        <w:rPr>
          <w:b/>
          <w:sz w:val="24"/>
        </w:rPr>
        <w:t>Адаптивная настройка систем управления</w:t>
      </w:r>
    </w:p>
    <w:p w:rsidR="00967C93" w:rsidRDefault="00967C93">
      <w:pPr>
        <w:numPr>
          <w:ilvl w:val="0"/>
          <w:numId w:val="96"/>
        </w:numPr>
        <w:jc w:val="both"/>
        <w:rPr>
          <w:b/>
          <w:sz w:val="24"/>
        </w:rPr>
      </w:pPr>
      <w:r>
        <w:rPr>
          <w:b/>
          <w:sz w:val="24"/>
        </w:rPr>
        <w:t>Поисковые адаптивные системы управления</w:t>
      </w:r>
    </w:p>
    <w:p w:rsidR="00967C93" w:rsidRDefault="00967C93">
      <w:pPr>
        <w:numPr>
          <w:ilvl w:val="0"/>
          <w:numId w:val="96"/>
        </w:numPr>
        <w:jc w:val="both"/>
        <w:rPr>
          <w:b/>
          <w:sz w:val="24"/>
        </w:rPr>
      </w:pPr>
      <w:r>
        <w:rPr>
          <w:b/>
          <w:sz w:val="24"/>
        </w:rPr>
        <w:t>Адаптация с оценкой модели объекта</w:t>
      </w:r>
    </w:p>
    <w:p w:rsidR="00967C93" w:rsidRDefault="00967C93">
      <w:pPr>
        <w:jc w:val="both"/>
        <w:rPr>
          <w:sz w:val="24"/>
        </w:rPr>
      </w:pPr>
    </w:p>
    <w:p w:rsidR="00967C93" w:rsidRDefault="00967C93">
      <w:pPr>
        <w:numPr>
          <w:ilvl w:val="0"/>
          <w:numId w:val="97"/>
        </w:numPr>
        <w:jc w:val="both"/>
        <w:rPr>
          <w:sz w:val="24"/>
        </w:rPr>
      </w:pPr>
      <w:r>
        <w:rPr>
          <w:sz w:val="24"/>
        </w:rPr>
        <w:t xml:space="preserve">Качество управления в замкнутой системе определяется главным образом, качеством настройки регулятора. На рис.1. приведены кривые изменения отклонения </w:t>
      </w:r>
      <w:r>
        <w:rPr>
          <w:sz w:val="24"/>
        </w:rPr>
        <w:sym w:font="Symbol" w:char="F044"/>
      </w:r>
      <w:r>
        <w:rPr>
          <w:sz w:val="24"/>
          <w:lang w:val="en-US"/>
        </w:rPr>
        <w:t>x</w:t>
      </w:r>
      <w:r w:rsidRPr="0009038D">
        <w:rPr>
          <w:sz w:val="24"/>
        </w:rPr>
        <w:t xml:space="preserve"> </w:t>
      </w:r>
      <w:r>
        <w:rPr>
          <w:sz w:val="24"/>
        </w:rPr>
        <w:t>регулируемой величины Х во времени при использовании одного и того же, но различно настроенного регулятора.</w:t>
      </w:r>
    </w:p>
    <w:p w:rsidR="00967C93" w:rsidRDefault="00967C93">
      <w:pPr>
        <w:jc w:val="both"/>
        <w:rPr>
          <w:sz w:val="24"/>
        </w:rPr>
      </w:pPr>
    </w:p>
    <w:p w:rsidR="00967C93" w:rsidRDefault="0009038D">
      <w:pPr>
        <w:ind w:left="357"/>
        <w:jc w:val="center"/>
        <w:rPr>
          <w:sz w:val="24"/>
        </w:rPr>
      </w:pPr>
      <w:r>
        <w:rPr>
          <w:noProof/>
          <w:sz w:val="24"/>
        </w:rPr>
        <w:drawing>
          <wp:inline distT="0" distB="0" distL="0" distR="0">
            <wp:extent cx="4210050" cy="2533650"/>
            <wp:effectExtent l="19050" t="0" r="0" b="0"/>
            <wp:docPr id="509" name="Рисунок 509" descr="pic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pic25"/>
                    <pic:cNvPicPr>
                      <a:picLocks noChangeAspect="1" noChangeArrowheads="1"/>
                    </pic:cNvPicPr>
                  </pic:nvPicPr>
                  <pic:blipFill>
                    <a:blip r:embed="rId1000" cstate="print"/>
                    <a:srcRect/>
                    <a:stretch>
                      <a:fillRect/>
                    </a:stretch>
                  </pic:blipFill>
                  <pic:spPr bwMode="auto">
                    <a:xfrm>
                      <a:off x="0" y="0"/>
                      <a:ext cx="4210050" cy="2533650"/>
                    </a:xfrm>
                    <a:prstGeom prst="rect">
                      <a:avLst/>
                    </a:prstGeom>
                    <a:noFill/>
                    <a:ln w="9525">
                      <a:noFill/>
                      <a:miter lim="800000"/>
                      <a:headEnd/>
                      <a:tailEnd/>
                    </a:ln>
                  </pic:spPr>
                </pic:pic>
              </a:graphicData>
            </a:graphic>
          </wp:inline>
        </w:drawing>
      </w:r>
    </w:p>
    <w:p w:rsidR="00967C93" w:rsidRDefault="00967C93">
      <w:pPr>
        <w:ind w:left="357"/>
        <w:jc w:val="center"/>
        <w:rPr>
          <w:sz w:val="24"/>
        </w:rPr>
      </w:pPr>
      <w:r>
        <w:rPr>
          <w:sz w:val="24"/>
        </w:rPr>
        <w:t>Рис. 1. Зависимость отклонения регулируемой величины от настройки регулятора.</w:t>
      </w:r>
    </w:p>
    <w:p w:rsidR="00967C93" w:rsidRDefault="00967C93">
      <w:pPr>
        <w:jc w:val="both"/>
        <w:rPr>
          <w:sz w:val="24"/>
        </w:rPr>
      </w:pPr>
    </w:p>
    <w:p w:rsidR="00967C93" w:rsidRDefault="00967C93">
      <w:pPr>
        <w:ind w:left="357"/>
        <w:jc w:val="both"/>
        <w:rPr>
          <w:sz w:val="24"/>
        </w:rPr>
      </w:pPr>
      <w:r>
        <w:rPr>
          <w:sz w:val="24"/>
        </w:rPr>
        <w:t xml:space="preserve">Очевидно, удовлетворительной следует считать настройку 1, поскольку здесь как максимальное отклонение, так и длительность процесса регулирования существенно меньше, чем при ручном регулировании (кривая 4). Настройка 2 не может быть признана удовлетворительной, вследствие большего отклонения регулируемой величины. И совершенно не приемлемой должна считаться настройка 3, т.к. процесс регулирования величины Х имеет характер расходящихся колебаний и ведет к неустойчивой работе системы регулирования. Физически появление расходящихся колебаний  объясняется наличием инерции и запаздывания, с которыми изменение выходного сигнала </w:t>
      </w:r>
      <w:r>
        <w:rPr>
          <w:sz w:val="24"/>
          <w:lang w:val="en-US"/>
        </w:rPr>
        <w:t>U</w:t>
      </w:r>
      <w:r w:rsidRPr="0009038D">
        <w:rPr>
          <w:sz w:val="24"/>
        </w:rPr>
        <w:t>(</w:t>
      </w:r>
      <w:r>
        <w:rPr>
          <w:sz w:val="24"/>
          <w:lang w:val="en-US"/>
        </w:rPr>
        <w:t>t</w:t>
      </w:r>
      <w:r w:rsidRPr="0009038D">
        <w:rPr>
          <w:sz w:val="24"/>
        </w:rPr>
        <w:t>)</w:t>
      </w:r>
      <w:r>
        <w:rPr>
          <w:sz w:val="24"/>
        </w:rPr>
        <w:t xml:space="preserve"> регулятора приводит к изменению регулируемой величины Х. Это обстоятельство требует от регулятора умения  предсказывать ход изменения величины Х на некоторое время вперед и осуществлять изменения сигнала </w:t>
      </w:r>
      <w:r>
        <w:rPr>
          <w:sz w:val="24"/>
          <w:lang w:val="en-US"/>
        </w:rPr>
        <w:t>U</w:t>
      </w:r>
      <w:r w:rsidRPr="0009038D">
        <w:rPr>
          <w:sz w:val="24"/>
        </w:rPr>
        <w:t>(</w:t>
      </w:r>
      <w:r>
        <w:rPr>
          <w:sz w:val="24"/>
          <w:lang w:val="en-US"/>
        </w:rPr>
        <w:t>t</w:t>
      </w:r>
      <w:r w:rsidRPr="0009038D">
        <w:rPr>
          <w:sz w:val="24"/>
        </w:rPr>
        <w:t xml:space="preserve">) </w:t>
      </w:r>
      <w:r>
        <w:rPr>
          <w:sz w:val="24"/>
        </w:rPr>
        <w:t>с учетом этого прогноза.</w:t>
      </w:r>
    </w:p>
    <w:p w:rsidR="00967C93" w:rsidRDefault="00967C93">
      <w:pPr>
        <w:ind w:left="357"/>
        <w:jc w:val="both"/>
        <w:rPr>
          <w:sz w:val="24"/>
        </w:rPr>
      </w:pPr>
      <w:r>
        <w:rPr>
          <w:sz w:val="24"/>
        </w:rPr>
        <w:t>Рассмотрим, как обычно действует человек-оператор, которому сравнительно быстро и без колебаний удается возвратить регулируемую величину Х к ее заданному значению Х</w:t>
      </w:r>
      <w:r>
        <w:rPr>
          <w:sz w:val="24"/>
          <w:vertAlign w:val="subscript"/>
        </w:rPr>
        <w:t>зад</w:t>
      </w:r>
      <w:r>
        <w:rPr>
          <w:sz w:val="24"/>
        </w:rPr>
        <w:t xml:space="preserve"> (кривая 4 на рис. 1.).</w:t>
      </w:r>
    </w:p>
    <w:p w:rsidR="00967C93" w:rsidRDefault="00967C93">
      <w:pPr>
        <w:jc w:val="both"/>
        <w:rPr>
          <w:sz w:val="24"/>
        </w:rPr>
      </w:pPr>
    </w:p>
    <w:p w:rsidR="00967C93" w:rsidRDefault="00967C93">
      <w:pPr>
        <w:numPr>
          <w:ilvl w:val="0"/>
          <w:numId w:val="98"/>
        </w:numPr>
        <w:jc w:val="both"/>
        <w:rPr>
          <w:sz w:val="24"/>
        </w:rPr>
      </w:pPr>
      <w:r>
        <w:rPr>
          <w:sz w:val="24"/>
        </w:rPr>
        <w:t xml:space="preserve">При появлении отклонения </w:t>
      </w:r>
      <w:r>
        <w:rPr>
          <w:sz w:val="24"/>
        </w:rPr>
        <w:sym w:font="Symbol" w:char="F044"/>
      </w:r>
      <w:r>
        <w:rPr>
          <w:sz w:val="24"/>
        </w:rPr>
        <w:t xml:space="preserve">Х от заданного значения (точка </w:t>
      </w:r>
      <w:r>
        <w:rPr>
          <w:sz w:val="24"/>
          <w:lang w:val="en-US"/>
        </w:rPr>
        <w:t>t</w:t>
      </w:r>
      <w:r w:rsidRPr="0009038D">
        <w:rPr>
          <w:sz w:val="24"/>
          <w:vertAlign w:val="subscript"/>
        </w:rPr>
        <w:t>1</w:t>
      </w:r>
      <w:r>
        <w:rPr>
          <w:sz w:val="24"/>
        </w:rPr>
        <w:t xml:space="preserve">) оператор начинает «прикрывать» регулируемый орган, однако делать это он будет с определенной осмотрительностью, прогнозируя возможность изменения на будущее. По-видимому, </w:t>
      </w:r>
      <w:r>
        <w:rPr>
          <w:sz w:val="24"/>
        </w:rPr>
        <w:lastRenderedPageBreak/>
        <w:t xml:space="preserve">он будет перемещать регулируемый орган тем быстрее, чем дольше будет  величина </w:t>
      </w:r>
      <w:r>
        <w:rPr>
          <w:sz w:val="24"/>
        </w:rPr>
        <w:sym w:font="Symbol" w:char="F044"/>
      </w:r>
      <w:r>
        <w:rPr>
          <w:sz w:val="24"/>
        </w:rPr>
        <w:t xml:space="preserve">Х, но при этом  будет также оценивать и скорость изменения величины Х, имея в виду, что чем больше эта скорость, тем больше отклонение </w:t>
      </w:r>
      <w:r>
        <w:rPr>
          <w:sz w:val="24"/>
        </w:rPr>
        <w:sym w:font="Symbol" w:char="F044"/>
      </w:r>
      <w:r>
        <w:rPr>
          <w:sz w:val="24"/>
        </w:rPr>
        <w:t>Х следует ожидать в будущем.</w:t>
      </w:r>
    </w:p>
    <w:p w:rsidR="00967C93" w:rsidRDefault="00967C93">
      <w:pPr>
        <w:numPr>
          <w:ilvl w:val="0"/>
          <w:numId w:val="98"/>
        </w:numPr>
        <w:jc w:val="both"/>
        <w:rPr>
          <w:sz w:val="24"/>
        </w:rPr>
      </w:pPr>
      <w:r>
        <w:rPr>
          <w:sz w:val="24"/>
        </w:rPr>
        <w:t xml:space="preserve">Особенную осторожность он будет проявлять, начиная с момента </w:t>
      </w:r>
      <w:r>
        <w:rPr>
          <w:sz w:val="24"/>
          <w:lang w:val="en-US"/>
        </w:rPr>
        <w:t>t</w:t>
      </w:r>
      <w:r w:rsidRPr="0009038D">
        <w:rPr>
          <w:sz w:val="24"/>
          <w:vertAlign w:val="subscript"/>
        </w:rPr>
        <w:t>2</w:t>
      </w:r>
      <w:r>
        <w:rPr>
          <w:sz w:val="24"/>
        </w:rPr>
        <w:t>, когда отклонение регулируемой величины достигнет максимума, и начнет уменьшаться. Скорость изменения величины  Х становиться отрицательной и, следовательно, нужно ждать дальнейшего уменьшения Х, причем не исключена возможность того, что величина Х станет меньше Х</w:t>
      </w:r>
      <w:r>
        <w:rPr>
          <w:sz w:val="24"/>
          <w:vertAlign w:val="subscript"/>
        </w:rPr>
        <w:t>зад</w:t>
      </w:r>
      <w:r>
        <w:rPr>
          <w:sz w:val="24"/>
        </w:rPr>
        <w:t xml:space="preserve">, и возникнет новое отклонение </w:t>
      </w:r>
      <w:r>
        <w:rPr>
          <w:sz w:val="24"/>
        </w:rPr>
        <w:sym w:font="Symbol" w:char="F044"/>
      </w:r>
      <w:r>
        <w:rPr>
          <w:sz w:val="24"/>
        </w:rPr>
        <w:t xml:space="preserve">Х, но уже в отрицательную сторону (явление перерегулирования), поэтому с момента </w:t>
      </w:r>
      <w:r>
        <w:rPr>
          <w:sz w:val="24"/>
          <w:lang w:val="en-US"/>
        </w:rPr>
        <w:t>t</w:t>
      </w:r>
      <w:r w:rsidRPr="0009038D">
        <w:rPr>
          <w:sz w:val="24"/>
          <w:vertAlign w:val="subscript"/>
        </w:rPr>
        <w:t>2</w:t>
      </w:r>
      <w:r>
        <w:rPr>
          <w:sz w:val="24"/>
        </w:rPr>
        <w:t xml:space="preserve"> оператор будет «прикрывать» регулируемый орган, а в некоторый момент </w:t>
      </w:r>
      <w:r>
        <w:rPr>
          <w:sz w:val="24"/>
          <w:lang w:val="en-US"/>
        </w:rPr>
        <w:t>t</w:t>
      </w:r>
      <w:r w:rsidRPr="0009038D">
        <w:rPr>
          <w:sz w:val="24"/>
          <w:vertAlign w:val="subscript"/>
        </w:rPr>
        <w:t>3</w:t>
      </w:r>
      <w:r w:rsidRPr="0009038D">
        <w:rPr>
          <w:sz w:val="24"/>
        </w:rPr>
        <w:t xml:space="preserve"> </w:t>
      </w:r>
      <w:r>
        <w:rPr>
          <w:sz w:val="24"/>
        </w:rPr>
        <w:t>он вообще изменит направление движения регулирующего органа, с тем чтобы приостановить падение величины Х и поддерживать ее на заданном уровне.</w:t>
      </w:r>
    </w:p>
    <w:p w:rsidR="00967C93" w:rsidRDefault="00967C93">
      <w:pPr>
        <w:pStyle w:val="21"/>
        <w:ind w:left="357"/>
        <w:rPr>
          <w:lang w:val="ru-RU"/>
        </w:rPr>
      </w:pPr>
    </w:p>
    <w:p w:rsidR="00967C93" w:rsidRDefault="00967C93">
      <w:pPr>
        <w:pStyle w:val="21"/>
        <w:ind w:left="357"/>
        <w:rPr>
          <w:lang w:val="ru-RU"/>
        </w:rPr>
      </w:pPr>
      <w:r>
        <w:rPr>
          <w:lang w:val="ru-RU"/>
        </w:rPr>
        <w:t>Таким образом, человек-оператор в процессе регулирования пользуется (возможно, даже бессознательно) некоторым выработанным практикой эвристическим законом (алгоритмом) регулирования, в соответствии с которым он перемещает регулирующий орган в зависимости от отклонения регулируемой величины и ее скорости изменения во времени. Автоматический регулятор чаще всего работает по некоторым типовым линейным законам регулирования.</w:t>
      </w:r>
    </w:p>
    <w:p w:rsidR="00967C93" w:rsidRDefault="00967C93">
      <w:pPr>
        <w:pStyle w:val="21"/>
        <w:ind w:left="357"/>
        <w:jc w:val="center"/>
        <w:rPr>
          <w:lang w:val="ru-RU"/>
        </w:rPr>
      </w:pPr>
      <w:r w:rsidRPr="00522579">
        <w:rPr>
          <w:position w:val="-34"/>
          <w:lang w:val="ru-RU"/>
        </w:rPr>
        <w:object w:dxaOrig="3860" w:dyaOrig="800">
          <v:shape id="_x0000_i1497" type="#_x0000_t75" style="width:192.75pt;height:39.75pt" o:ole="" fillcolor="window">
            <v:imagedata r:id="rId1001" o:title=""/>
          </v:shape>
          <o:OLEObject Type="Embed" ProgID="Equation.3" ShapeID="_x0000_i1497" DrawAspect="Content" ObjectID="_1414833752" r:id="rId1002"/>
        </w:object>
      </w:r>
      <w:r>
        <w:rPr>
          <w:lang w:val="ru-RU"/>
        </w:rPr>
        <w:t>,</w:t>
      </w:r>
    </w:p>
    <w:p w:rsidR="00967C93" w:rsidRDefault="00967C93">
      <w:pPr>
        <w:pStyle w:val="21"/>
        <w:ind w:left="357"/>
        <w:jc w:val="center"/>
        <w:rPr>
          <w:lang w:val="ru-RU"/>
        </w:rPr>
      </w:pPr>
      <w:r w:rsidRPr="00522579">
        <w:rPr>
          <w:position w:val="-34"/>
          <w:lang w:val="ru-RU"/>
        </w:rPr>
        <w:object w:dxaOrig="5060" w:dyaOrig="800">
          <v:shape id="_x0000_i1498" type="#_x0000_t75" style="width:252.75pt;height:39.75pt" o:ole="" fillcolor="window">
            <v:imagedata r:id="rId1003" o:title=""/>
          </v:shape>
          <o:OLEObject Type="Embed" ProgID="Equation.3" ShapeID="_x0000_i1498" DrawAspect="Content" ObjectID="_1414833753" r:id="rId1004"/>
        </w:object>
      </w:r>
      <w:r>
        <w:rPr>
          <w:lang w:val="ru-RU"/>
        </w:rPr>
        <w:t>.</w:t>
      </w:r>
    </w:p>
    <w:p w:rsidR="00967C93" w:rsidRDefault="00967C93">
      <w:pPr>
        <w:jc w:val="both"/>
        <w:rPr>
          <w:sz w:val="24"/>
        </w:rPr>
      </w:pPr>
    </w:p>
    <w:p w:rsidR="00967C93" w:rsidRDefault="00967C93">
      <w:pPr>
        <w:ind w:left="357"/>
        <w:jc w:val="both"/>
        <w:rPr>
          <w:sz w:val="24"/>
        </w:rPr>
      </w:pPr>
      <w:r>
        <w:rPr>
          <w:sz w:val="24"/>
        </w:rPr>
        <w:t xml:space="preserve">Правильно спроектировать систему автоматического регулирования – это значит правильно выбрать численные значения коэффициентов </w:t>
      </w:r>
      <w:r>
        <w:rPr>
          <w:sz w:val="24"/>
          <w:lang w:val="en-US"/>
        </w:rPr>
        <w:t>K</w:t>
      </w:r>
      <w:r>
        <w:rPr>
          <w:sz w:val="24"/>
          <w:vertAlign w:val="subscript"/>
          <w:lang w:val="en-US"/>
        </w:rPr>
        <w:t>p</w:t>
      </w:r>
      <w:r w:rsidRPr="0009038D">
        <w:rPr>
          <w:sz w:val="24"/>
        </w:rPr>
        <w:t xml:space="preserve">, </w:t>
      </w:r>
      <w:r>
        <w:rPr>
          <w:sz w:val="24"/>
          <w:lang w:val="en-US"/>
        </w:rPr>
        <w:t>T</w:t>
      </w:r>
      <w:r w:rsidRPr="0009038D">
        <w:rPr>
          <w:sz w:val="24"/>
          <w:vertAlign w:val="subscript"/>
        </w:rPr>
        <w:t>д</w:t>
      </w:r>
      <w:r>
        <w:rPr>
          <w:sz w:val="24"/>
        </w:rPr>
        <w:t xml:space="preserve">, </w:t>
      </w:r>
      <w:r>
        <w:rPr>
          <w:sz w:val="24"/>
          <w:lang w:val="en-US"/>
        </w:rPr>
        <w:t>T</w:t>
      </w:r>
      <w:r w:rsidRPr="0009038D">
        <w:rPr>
          <w:sz w:val="24"/>
          <w:vertAlign w:val="subscript"/>
        </w:rPr>
        <w:t>и</w:t>
      </w:r>
      <w:r w:rsidRPr="0009038D">
        <w:rPr>
          <w:sz w:val="24"/>
        </w:rPr>
        <w:t xml:space="preserve">, </w:t>
      </w:r>
      <w:r>
        <w:rPr>
          <w:sz w:val="24"/>
        </w:rPr>
        <w:t xml:space="preserve">так чтобы качество работы системы было наилучшим. Эти коэффициенты называются параметрами настройки регулятора, а процесс определения численных значений параметров настройки, при которых регулирование в некотором смысле будет оптимальным, - </w:t>
      </w:r>
      <w:r>
        <w:rPr>
          <w:sz w:val="24"/>
          <w:u w:val="single"/>
        </w:rPr>
        <w:t>динамической настройкой</w:t>
      </w:r>
      <w:r>
        <w:rPr>
          <w:sz w:val="24"/>
        </w:rPr>
        <w:t>, или настройкой регулятора.</w:t>
      </w:r>
    </w:p>
    <w:p w:rsidR="00967C93" w:rsidRDefault="00967C93">
      <w:pPr>
        <w:pStyle w:val="21"/>
        <w:ind w:left="357"/>
        <w:rPr>
          <w:lang w:val="ru-RU"/>
        </w:rPr>
      </w:pPr>
      <w:r>
        <w:rPr>
          <w:lang w:val="ru-RU"/>
        </w:rPr>
        <w:t>Задачу динамической настройки регуляторов приходится решать на разных стадиях создания систем управления</w:t>
      </w:r>
    </w:p>
    <w:p w:rsidR="00967C93" w:rsidRDefault="00967C93">
      <w:pPr>
        <w:ind w:left="357"/>
        <w:jc w:val="both"/>
        <w:rPr>
          <w:sz w:val="24"/>
        </w:rPr>
      </w:pPr>
      <w:r>
        <w:rPr>
          <w:sz w:val="24"/>
        </w:rPr>
        <w:t>Впервые эта задача возникает в процессе проектирования системы и ставится как задача выбора из типовых структур и алгоритмов и определению оптимальных численных значений коэффициентов этих алгоритмов в каждом варианте для выбора наилучшего из них.</w:t>
      </w:r>
    </w:p>
    <w:p w:rsidR="00967C93" w:rsidRDefault="00967C93">
      <w:pPr>
        <w:pStyle w:val="31"/>
      </w:pPr>
      <w:r>
        <w:t>Второй раз с задачей настройки приходится сталкиваться на стадии внедрения после выполнения монтажа запроектированной системы в процессе пусконаладочных работ. С первого взгляда может показаться, что система настройки на этом этапе должна состоять только в уточнении результатов полученных на стадии проектирования, реально объем работ здесь как показывает опыт, оказывается достаточно большим. Наладочные работы иногда перерастают в серьезные исследования, в процессе выполнения которых не только уточняются параметры настройки, но и изменяется структура системы регулирования.</w:t>
      </w:r>
    </w:p>
    <w:p w:rsidR="00967C93" w:rsidRDefault="00967C93">
      <w:pPr>
        <w:ind w:left="357"/>
        <w:jc w:val="both"/>
        <w:rPr>
          <w:sz w:val="24"/>
        </w:rPr>
      </w:pPr>
      <w:r>
        <w:rPr>
          <w:sz w:val="24"/>
        </w:rPr>
        <w:t>Нужна ли такая двухступенчатая процедура настройки?</w:t>
      </w:r>
    </w:p>
    <w:p w:rsidR="00967C93" w:rsidRDefault="00967C93">
      <w:pPr>
        <w:ind w:left="357"/>
        <w:jc w:val="both"/>
        <w:rPr>
          <w:sz w:val="24"/>
        </w:rPr>
      </w:pPr>
      <w:r>
        <w:rPr>
          <w:sz w:val="24"/>
        </w:rPr>
        <w:t>Не является ли она следствием некачественного проектирования?</w:t>
      </w:r>
    </w:p>
    <w:p w:rsidR="00967C93" w:rsidRDefault="00967C93">
      <w:pPr>
        <w:ind w:left="357"/>
        <w:jc w:val="both"/>
        <w:rPr>
          <w:sz w:val="24"/>
        </w:rPr>
      </w:pPr>
      <w:r>
        <w:rPr>
          <w:sz w:val="24"/>
        </w:rPr>
        <w:lastRenderedPageBreak/>
        <w:t>Ответы на эти вопросы заложены в самой методике решения задачи синтеза системы управления. На стадии проектирования в процедуре синтеза можно выделить следующие этапы:</w:t>
      </w:r>
    </w:p>
    <w:p w:rsidR="00967C93" w:rsidRDefault="00967C93">
      <w:pPr>
        <w:ind w:left="357"/>
        <w:jc w:val="both"/>
        <w:rPr>
          <w:sz w:val="24"/>
        </w:rPr>
      </w:pPr>
    </w:p>
    <w:p w:rsidR="00967C93" w:rsidRDefault="00967C93">
      <w:pPr>
        <w:pStyle w:val="21"/>
        <w:numPr>
          <w:ilvl w:val="0"/>
          <w:numId w:val="99"/>
        </w:numPr>
        <w:rPr>
          <w:lang w:val="ru-RU"/>
        </w:rPr>
      </w:pPr>
      <w:r>
        <w:rPr>
          <w:lang w:val="ru-RU"/>
        </w:rPr>
        <w:t>Выбираются варианты возможных структур системы, т.е. определяются сигналы, которые предполагается подавать на регуляторы, а также регулирующие воздействия и составляется (аналитически) или определяется для выбранных входных и выходных сигналов.</w:t>
      </w:r>
    </w:p>
    <w:p w:rsidR="00967C93" w:rsidRDefault="00967C93">
      <w:pPr>
        <w:pStyle w:val="21"/>
        <w:numPr>
          <w:ilvl w:val="0"/>
          <w:numId w:val="99"/>
        </w:numPr>
        <w:rPr>
          <w:lang w:val="ru-RU"/>
        </w:rPr>
      </w:pPr>
      <w:r>
        <w:rPr>
          <w:lang w:val="ru-RU"/>
        </w:rPr>
        <w:t>По этой модели отыскивается оптимальные (в смысле принятого критерия оптимальность) алгоритмы функционирования регуляторов.</w:t>
      </w:r>
    </w:p>
    <w:p w:rsidR="00967C93" w:rsidRDefault="00967C93">
      <w:pPr>
        <w:pStyle w:val="31"/>
      </w:pPr>
    </w:p>
    <w:p w:rsidR="00967C93" w:rsidRDefault="00967C93">
      <w:pPr>
        <w:pStyle w:val="31"/>
      </w:pPr>
      <w:r>
        <w:t>Основным уязвимым местом этой процедуры является то, что модель регулирования отражает действительные свойства объекта приближенно. Степень приближения определяется выбранным критерием приближения модели к объекту, выбор которого определяется не его целесообразностью, а удобством математических выкладок и вычислений (как правило, это всякого рода интегральные квадратичные критерии).</w:t>
      </w:r>
    </w:p>
    <w:p w:rsidR="00967C93" w:rsidRDefault="00967C93">
      <w:pPr>
        <w:pStyle w:val="31"/>
      </w:pPr>
      <w:r>
        <w:t>Помимо неопределенности выбора критерия приближения следует отметить две особенности построения моделей:</w:t>
      </w:r>
    </w:p>
    <w:p w:rsidR="00967C93" w:rsidRDefault="00967C93">
      <w:pPr>
        <w:pStyle w:val="31"/>
      </w:pPr>
    </w:p>
    <w:p w:rsidR="00967C93" w:rsidRDefault="00967C93">
      <w:pPr>
        <w:numPr>
          <w:ilvl w:val="0"/>
          <w:numId w:val="100"/>
        </w:numPr>
        <w:jc w:val="both"/>
        <w:rPr>
          <w:sz w:val="24"/>
        </w:rPr>
      </w:pPr>
      <w:r>
        <w:rPr>
          <w:sz w:val="24"/>
        </w:rPr>
        <w:t>Малая погрешность математической модели объекта не гарантируют, что отклонение интегральной системы управления от оптимальной также будет малым.</w:t>
      </w:r>
    </w:p>
    <w:p w:rsidR="00967C93" w:rsidRDefault="00967C93">
      <w:pPr>
        <w:numPr>
          <w:ilvl w:val="0"/>
          <w:numId w:val="100"/>
        </w:numPr>
        <w:jc w:val="both"/>
        <w:rPr>
          <w:sz w:val="24"/>
        </w:rPr>
      </w:pPr>
      <w:r>
        <w:rPr>
          <w:sz w:val="24"/>
        </w:rPr>
        <w:t>Выбрав некоторый критерий приближения, заранее нельзя сказать, какое конкретное малое численное значение погрешности модели объекта должно быть достигнуто, чтобы можно было считать эту модель удовлетворительной.</w:t>
      </w:r>
    </w:p>
    <w:p w:rsidR="00967C93" w:rsidRDefault="00967C93">
      <w:pPr>
        <w:jc w:val="both"/>
        <w:rPr>
          <w:sz w:val="24"/>
        </w:rPr>
      </w:pPr>
    </w:p>
    <w:p w:rsidR="00967C93" w:rsidRDefault="00967C93">
      <w:pPr>
        <w:ind w:left="357"/>
        <w:jc w:val="both"/>
        <w:rPr>
          <w:sz w:val="24"/>
        </w:rPr>
      </w:pPr>
      <w:r>
        <w:rPr>
          <w:sz w:val="24"/>
        </w:rPr>
        <w:t xml:space="preserve">Из этого следует, что задача построения математической модели объекта является </w:t>
      </w:r>
      <w:r>
        <w:rPr>
          <w:sz w:val="24"/>
          <w:u w:val="single"/>
        </w:rPr>
        <w:t>системной</w:t>
      </w:r>
      <w:r>
        <w:rPr>
          <w:sz w:val="24"/>
        </w:rPr>
        <w:t xml:space="preserve"> задачей, требующей для своего решения системного подхода. Это значит, что выбор критерия приближения модели к реальному объекту должен зависить от алгоритма функционирования регулятора, для отыскания которого и строиться модель объекта. Таким образом, задача построения модели объекта оказывается противоречивой уже в своей постановке: для построения модели объекта требуется знать алгоритм функционирования регулятора, для определения которого нужна модель («парадокс модели» объекта).</w:t>
      </w:r>
    </w:p>
    <w:p w:rsidR="00967C93" w:rsidRDefault="00967C93">
      <w:pPr>
        <w:ind w:left="357"/>
        <w:jc w:val="both"/>
        <w:rPr>
          <w:sz w:val="24"/>
        </w:rPr>
      </w:pPr>
      <w:r>
        <w:rPr>
          <w:sz w:val="24"/>
        </w:rPr>
        <w:t>Наряду с погрешностями математических моделей объектов следует учитывать:</w:t>
      </w:r>
    </w:p>
    <w:p w:rsidR="00967C93" w:rsidRDefault="00967C93">
      <w:pPr>
        <w:numPr>
          <w:ilvl w:val="0"/>
          <w:numId w:val="101"/>
        </w:numPr>
        <w:jc w:val="both"/>
        <w:rPr>
          <w:sz w:val="24"/>
        </w:rPr>
      </w:pPr>
      <w:r>
        <w:rPr>
          <w:sz w:val="24"/>
        </w:rPr>
        <w:t>погрешности математического описания промышленных регуляторов, паспортный закон регулирования которых характеризуется определенной степенью приближения;</w:t>
      </w:r>
    </w:p>
    <w:p w:rsidR="00967C93" w:rsidRDefault="00967C93">
      <w:pPr>
        <w:numPr>
          <w:ilvl w:val="0"/>
          <w:numId w:val="101"/>
        </w:numPr>
        <w:jc w:val="both"/>
        <w:rPr>
          <w:sz w:val="24"/>
        </w:rPr>
      </w:pPr>
      <w:r>
        <w:rPr>
          <w:sz w:val="24"/>
        </w:rPr>
        <w:t>свойства реальных объектов, как и свойства аппаратуры управления ими, обладают определенной нестабильностью во времени.</w:t>
      </w:r>
    </w:p>
    <w:p w:rsidR="00967C93" w:rsidRDefault="00967C93">
      <w:pPr>
        <w:pStyle w:val="31"/>
      </w:pPr>
      <w:r>
        <w:t>Таким образом, настройка системы при выполнении пусконаладочных работ оказывается необходимой даже тогда, когда свойства объекта не меняются во времени. Реально же из-за нестабильности свойств объекта и др. элементов системы необходимость в периодической настройке возникает и во время эксплуатации системы</w:t>
      </w:r>
    </w:p>
    <w:p w:rsidR="00967C93" w:rsidRDefault="00967C93">
      <w:pPr>
        <w:jc w:val="both"/>
        <w:rPr>
          <w:sz w:val="24"/>
        </w:rPr>
      </w:pPr>
    </w:p>
    <w:p w:rsidR="00967C93" w:rsidRDefault="00967C93">
      <w:pPr>
        <w:numPr>
          <w:ilvl w:val="0"/>
          <w:numId w:val="97"/>
        </w:numPr>
        <w:jc w:val="both"/>
        <w:rPr>
          <w:sz w:val="24"/>
        </w:rPr>
      </w:pPr>
      <w:r>
        <w:rPr>
          <w:sz w:val="24"/>
        </w:rPr>
        <w:t>Большое число упрошенных (инженерных) методов расчета параметров настройки использую следующую схему реализации:</w:t>
      </w:r>
    </w:p>
    <w:p w:rsidR="00967C93" w:rsidRDefault="00967C93">
      <w:pPr>
        <w:numPr>
          <w:ilvl w:val="0"/>
          <w:numId w:val="102"/>
        </w:numPr>
        <w:jc w:val="both"/>
        <w:rPr>
          <w:sz w:val="24"/>
        </w:rPr>
      </w:pPr>
      <w:r>
        <w:rPr>
          <w:sz w:val="24"/>
        </w:rPr>
        <w:t>сначала определяется модель объекта;</w:t>
      </w:r>
    </w:p>
    <w:p w:rsidR="00967C93" w:rsidRDefault="00967C93">
      <w:pPr>
        <w:numPr>
          <w:ilvl w:val="0"/>
          <w:numId w:val="102"/>
        </w:numPr>
        <w:jc w:val="both"/>
        <w:rPr>
          <w:sz w:val="24"/>
        </w:rPr>
      </w:pPr>
      <w:r>
        <w:rPr>
          <w:sz w:val="24"/>
        </w:rPr>
        <w:t>затем рассчитываются оптимальные параметры настройки регулятора.</w:t>
      </w:r>
    </w:p>
    <w:p w:rsidR="00967C93" w:rsidRDefault="00967C93">
      <w:pPr>
        <w:pStyle w:val="31"/>
      </w:pPr>
      <w:r>
        <w:t>С этой целью модель объекта отыскивается в виде его экспериментальной переходной характеристики.</w:t>
      </w:r>
    </w:p>
    <w:p w:rsidR="00967C93" w:rsidRPr="0009038D" w:rsidRDefault="00967C93">
      <w:pPr>
        <w:jc w:val="both"/>
        <w:rPr>
          <w:sz w:val="24"/>
        </w:rPr>
      </w:pPr>
      <w:r>
        <w:rPr>
          <w:sz w:val="24"/>
        </w:rPr>
        <w:lastRenderedPageBreak/>
        <w:t xml:space="preserve">Например, вычислив по переходной характеристике отношение </w:t>
      </w:r>
      <w:r>
        <w:rPr>
          <w:sz w:val="24"/>
        </w:rPr>
        <w:sym w:font="Symbol" w:char="F074"/>
      </w:r>
      <w:r>
        <w:rPr>
          <w:sz w:val="24"/>
          <w:vertAlign w:val="subscript"/>
          <w:lang w:val="en-US"/>
        </w:rPr>
        <w:t>a</w:t>
      </w:r>
      <w:r w:rsidRPr="0009038D">
        <w:rPr>
          <w:sz w:val="24"/>
        </w:rPr>
        <w:t>/</w:t>
      </w:r>
      <w:r>
        <w:rPr>
          <w:sz w:val="24"/>
          <w:lang w:val="en-US"/>
        </w:rPr>
        <w:t>T</w:t>
      </w:r>
      <w:r>
        <w:rPr>
          <w:sz w:val="24"/>
          <w:vertAlign w:val="subscript"/>
          <w:lang w:val="en-US"/>
        </w:rPr>
        <w:t>a</w:t>
      </w:r>
      <w:r>
        <w:rPr>
          <w:sz w:val="24"/>
        </w:rPr>
        <w:t xml:space="preserve"> (рис.2,3) по графикам (рис. 4) находятся оптимальные значения К</w:t>
      </w:r>
      <w:r>
        <w:rPr>
          <w:sz w:val="24"/>
          <w:vertAlign w:val="subscript"/>
          <w:lang w:val="en-US"/>
        </w:rPr>
        <w:t>u</w:t>
      </w:r>
      <w:r w:rsidRPr="0009038D">
        <w:rPr>
          <w:sz w:val="24"/>
        </w:rPr>
        <w:t xml:space="preserve">, </w:t>
      </w:r>
      <w:r w:rsidRPr="00522579">
        <w:rPr>
          <w:position w:val="-14"/>
          <w:sz w:val="24"/>
          <w:lang w:val="en-US"/>
        </w:rPr>
        <w:object w:dxaOrig="480" w:dyaOrig="400">
          <v:shape id="_x0000_i1499" type="#_x0000_t75" style="width:24pt;height:20.25pt" o:ole="" fillcolor="window">
            <v:imagedata r:id="rId1005" o:title=""/>
          </v:shape>
          <o:OLEObject Type="Embed" ProgID="Equation.3" ShapeID="_x0000_i1499" DrawAspect="Content" ObjectID="_1414833754" r:id="rId1006"/>
        </w:object>
      </w:r>
      <w:r w:rsidRPr="0009038D">
        <w:rPr>
          <w:sz w:val="24"/>
        </w:rPr>
        <w:t xml:space="preserve"> </w:t>
      </w:r>
      <w:r>
        <w:rPr>
          <w:sz w:val="24"/>
        </w:rPr>
        <w:t xml:space="preserve">и </w:t>
      </w:r>
      <w:r w:rsidRPr="00522579">
        <w:rPr>
          <w:position w:val="-12"/>
          <w:sz w:val="24"/>
        </w:rPr>
        <w:object w:dxaOrig="820" w:dyaOrig="380">
          <v:shape id="_x0000_i1500" type="#_x0000_t75" style="width:41.25pt;height:18.75pt" o:ole="" fillcolor="window">
            <v:imagedata r:id="rId1007" o:title=""/>
          </v:shape>
          <o:OLEObject Type="Embed" ProgID="Equation.3" ShapeID="_x0000_i1500" DrawAspect="Content" ObjectID="_1414833755" r:id="rId1008"/>
        </w:object>
      </w:r>
      <w:r>
        <w:rPr>
          <w:sz w:val="24"/>
        </w:rPr>
        <w:t xml:space="preserve">,что при известных значениях </w:t>
      </w:r>
      <w:r>
        <w:rPr>
          <w:sz w:val="24"/>
          <w:lang w:val="en-US"/>
        </w:rPr>
        <w:t>K</w:t>
      </w:r>
      <w:r>
        <w:rPr>
          <w:sz w:val="24"/>
          <w:vertAlign w:val="subscript"/>
          <w:lang w:val="en-US"/>
        </w:rPr>
        <w:t>u</w:t>
      </w:r>
      <w:r w:rsidRPr="0009038D">
        <w:rPr>
          <w:sz w:val="24"/>
        </w:rPr>
        <w:t xml:space="preserve"> </w:t>
      </w:r>
      <w:r>
        <w:rPr>
          <w:sz w:val="24"/>
        </w:rPr>
        <w:t xml:space="preserve">и </w:t>
      </w:r>
      <w:r>
        <w:rPr>
          <w:sz w:val="24"/>
        </w:rPr>
        <w:sym w:font="Symbol" w:char="F074"/>
      </w:r>
      <w:r>
        <w:rPr>
          <w:sz w:val="24"/>
          <w:vertAlign w:val="subscript"/>
          <w:lang w:val="en-US"/>
        </w:rPr>
        <w:t>a</w:t>
      </w:r>
      <w:r>
        <w:rPr>
          <w:sz w:val="24"/>
        </w:rPr>
        <w:t xml:space="preserve"> позволяют легко найти </w:t>
      </w:r>
      <w:r w:rsidRPr="00522579">
        <w:rPr>
          <w:position w:val="-14"/>
          <w:sz w:val="24"/>
          <w:lang w:val="en-US"/>
        </w:rPr>
        <w:object w:dxaOrig="480" w:dyaOrig="400">
          <v:shape id="_x0000_i1501" type="#_x0000_t75" style="width:24pt;height:20.25pt" o:ole="" fillcolor="window">
            <v:imagedata r:id="rId1005" o:title=""/>
          </v:shape>
          <o:OLEObject Type="Embed" ProgID="Equation.3" ShapeID="_x0000_i1501" DrawAspect="Content" ObjectID="_1414833756" r:id="rId1009"/>
        </w:object>
      </w:r>
      <w:r w:rsidRPr="0009038D">
        <w:rPr>
          <w:sz w:val="24"/>
        </w:rPr>
        <w:t xml:space="preserve">, </w:t>
      </w:r>
      <w:r w:rsidRPr="00522579">
        <w:rPr>
          <w:position w:val="-10"/>
          <w:sz w:val="24"/>
        </w:rPr>
        <w:object w:dxaOrig="460" w:dyaOrig="360">
          <v:shape id="_x0000_i1502" type="#_x0000_t75" style="width:23.25pt;height:18pt" o:ole="" fillcolor="window">
            <v:imagedata r:id="rId1010" o:title=""/>
          </v:shape>
          <o:OLEObject Type="Embed" ProgID="Equation.3" ShapeID="_x0000_i1502" DrawAspect="Content" ObjectID="_1414833757" r:id="rId1011"/>
        </w:object>
      </w:r>
      <w:r>
        <w:rPr>
          <w:sz w:val="24"/>
        </w:rPr>
        <w:t>.</w:t>
      </w:r>
    </w:p>
    <w:p w:rsidR="00967C93" w:rsidRPr="0009038D" w:rsidRDefault="00967C93">
      <w:pPr>
        <w:jc w:val="both"/>
        <w:rPr>
          <w:sz w:val="24"/>
        </w:rPr>
      </w:pPr>
    </w:p>
    <w:p w:rsidR="00967C93" w:rsidRDefault="0009038D">
      <w:pPr>
        <w:jc w:val="center"/>
        <w:rPr>
          <w:sz w:val="24"/>
        </w:rPr>
      </w:pPr>
      <w:r>
        <w:rPr>
          <w:noProof/>
          <w:sz w:val="24"/>
        </w:rPr>
        <w:drawing>
          <wp:inline distT="0" distB="0" distL="0" distR="0">
            <wp:extent cx="5600700" cy="4133850"/>
            <wp:effectExtent l="19050" t="0" r="0" b="0"/>
            <wp:docPr id="516" name="Рисунок 516" descr="pic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pic26"/>
                    <pic:cNvPicPr>
                      <a:picLocks noChangeAspect="1" noChangeArrowheads="1"/>
                    </pic:cNvPicPr>
                  </pic:nvPicPr>
                  <pic:blipFill>
                    <a:blip r:embed="rId1012" cstate="print"/>
                    <a:srcRect/>
                    <a:stretch>
                      <a:fillRect/>
                    </a:stretch>
                  </pic:blipFill>
                  <pic:spPr bwMode="auto">
                    <a:xfrm>
                      <a:off x="0" y="0"/>
                      <a:ext cx="5600700" cy="4133850"/>
                    </a:xfrm>
                    <a:prstGeom prst="rect">
                      <a:avLst/>
                    </a:prstGeom>
                    <a:noFill/>
                    <a:ln w="9525">
                      <a:noFill/>
                      <a:miter lim="800000"/>
                      <a:headEnd/>
                      <a:tailEnd/>
                    </a:ln>
                  </pic:spPr>
                </pic:pic>
              </a:graphicData>
            </a:graphic>
          </wp:inline>
        </w:drawing>
      </w:r>
    </w:p>
    <w:p w:rsidR="00967C93" w:rsidRDefault="00967C93">
      <w:pPr>
        <w:pStyle w:val="31"/>
      </w:pPr>
      <w:r>
        <w:t>Рис. 3. Переходная характеристика объекта.</w:t>
      </w:r>
    </w:p>
    <w:p w:rsidR="00967C93" w:rsidRPr="0009038D" w:rsidRDefault="00967C93">
      <w:pPr>
        <w:jc w:val="both"/>
        <w:rPr>
          <w:sz w:val="24"/>
          <w:vertAlign w:val="superscript"/>
        </w:rPr>
      </w:pPr>
    </w:p>
    <w:p w:rsidR="00967C93" w:rsidRDefault="00967C93">
      <w:pPr>
        <w:pStyle w:val="31"/>
      </w:pPr>
      <w:r>
        <w:t>Требования к методам автоматической настройки:</w:t>
      </w:r>
    </w:p>
    <w:p w:rsidR="00967C93" w:rsidRDefault="00967C93">
      <w:pPr>
        <w:numPr>
          <w:ilvl w:val="0"/>
          <w:numId w:val="103"/>
        </w:numPr>
        <w:jc w:val="both"/>
        <w:rPr>
          <w:sz w:val="24"/>
        </w:rPr>
      </w:pPr>
      <w:r>
        <w:rPr>
          <w:sz w:val="24"/>
        </w:rPr>
        <w:t>должны гарантировать получение результата с необходимой точностью;</w:t>
      </w:r>
    </w:p>
    <w:p w:rsidR="00967C93" w:rsidRDefault="00967C93">
      <w:pPr>
        <w:numPr>
          <w:ilvl w:val="0"/>
          <w:numId w:val="103"/>
        </w:numPr>
        <w:jc w:val="both"/>
        <w:rPr>
          <w:sz w:val="24"/>
        </w:rPr>
      </w:pPr>
      <w:r>
        <w:rPr>
          <w:sz w:val="24"/>
        </w:rPr>
        <w:t>процедура настройка не должна быть связана с отклонением регулятора;</w:t>
      </w:r>
    </w:p>
    <w:p w:rsidR="00967C93" w:rsidRDefault="00967C93">
      <w:pPr>
        <w:numPr>
          <w:ilvl w:val="0"/>
          <w:numId w:val="103"/>
        </w:numPr>
        <w:jc w:val="both"/>
        <w:rPr>
          <w:sz w:val="24"/>
        </w:rPr>
      </w:pPr>
      <w:r>
        <w:rPr>
          <w:sz w:val="24"/>
        </w:rPr>
        <w:t>процедура настройки не должна сильно нарушать нормальный режим работы объекта;</w:t>
      </w:r>
    </w:p>
    <w:p w:rsidR="00967C93" w:rsidRDefault="00967C93">
      <w:pPr>
        <w:numPr>
          <w:ilvl w:val="0"/>
          <w:numId w:val="103"/>
        </w:numPr>
        <w:jc w:val="both"/>
        <w:rPr>
          <w:sz w:val="24"/>
        </w:rPr>
      </w:pPr>
      <w:r>
        <w:rPr>
          <w:sz w:val="24"/>
        </w:rPr>
        <w:t>процесс настройки должен обеспечивать частичную или полную автоматизацию.</w:t>
      </w:r>
    </w:p>
    <w:p w:rsidR="00967C93" w:rsidRDefault="00967C93">
      <w:pPr>
        <w:jc w:val="both"/>
        <w:rPr>
          <w:sz w:val="24"/>
        </w:rPr>
      </w:pPr>
    </w:p>
    <w:p w:rsidR="00967C93" w:rsidRDefault="00967C93">
      <w:pPr>
        <w:pStyle w:val="31"/>
      </w:pPr>
      <w:r>
        <w:t>Этим требованиям отвечают методы адаптивной настройки, их отличие от традиционных методов настройки объясняются схемами их реализации (рис. 5.).</w:t>
      </w:r>
    </w:p>
    <w:p w:rsidR="00967C93" w:rsidRDefault="0009038D">
      <w:pPr>
        <w:pStyle w:val="31"/>
        <w:jc w:val="center"/>
      </w:pPr>
      <w:r>
        <w:rPr>
          <w:noProof/>
        </w:rPr>
        <w:lastRenderedPageBreak/>
        <w:drawing>
          <wp:inline distT="0" distB="0" distL="0" distR="0">
            <wp:extent cx="5457825" cy="6162675"/>
            <wp:effectExtent l="19050" t="0" r="9525" b="0"/>
            <wp:docPr id="517" name="Рисунок 517" descr="pic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pic27"/>
                    <pic:cNvPicPr>
                      <a:picLocks noChangeAspect="1" noChangeArrowheads="1"/>
                    </pic:cNvPicPr>
                  </pic:nvPicPr>
                  <pic:blipFill>
                    <a:blip r:embed="rId1013" cstate="print"/>
                    <a:srcRect/>
                    <a:stretch>
                      <a:fillRect/>
                    </a:stretch>
                  </pic:blipFill>
                  <pic:spPr bwMode="auto">
                    <a:xfrm>
                      <a:off x="0" y="0"/>
                      <a:ext cx="5457825" cy="6162675"/>
                    </a:xfrm>
                    <a:prstGeom prst="rect">
                      <a:avLst/>
                    </a:prstGeom>
                    <a:noFill/>
                    <a:ln w="9525">
                      <a:noFill/>
                      <a:miter lim="800000"/>
                      <a:headEnd/>
                      <a:tailEnd/>
                    </a:ln>
                  </pic:spPr>
                </pic:pic>
              </a:graphicData>
            </a:graphic>
          </wp:inline>
        </w:drawing>
      </w:r>
    </w:p>
    <w:p w:rsidR="00967C93" w:rsidRDefault="00967C93">
      <w:pPr>
        <w:pStyle w:val="31"/>
        <w:jc w:val="center"/>
      </w:pPr>
      <w:r>
        <w:t>Рис. 5. Схемы реализации традиционных и адаптивных методов настройки.</w:t>
      </w:r>
    </w:p>
    <w:p w:rsidR="00967C93" w:rsidRDefault="00967C93">
      <w:pPr>
        <w:jc w:val="both"/>
        <w:rPr>
          <w:sz w:val="24"/>
        </w:rPr>
      </w:pPr>
    </w:p>
    <w:p w:rsidR="00967C93" w:rsidRDefault="00967C93">
      <w:pPr>
        <w:pStyle w:val="21"/>
        <w:ind w:left="357"/>
        <w:rPr>
          <w:lang w:val="ru-RU"/>
        </w:rPr>
      </w:pPr>
      <w:r>
        <w:rPr>
          <w:lang w:val="ru-RU"/>
        </w:rPr>
        <w:t>Традиционные методы (схема а):</w:t>
      </w:r>
    </w:p>
    <w:p w:rsidR="00967C93" w:rsidRDefault="00967C93">
      <w:pPr>
        <w:numPr>
          <w:ilvl w:val="0"/>
          <w:numId w:val="104"/>
        </w:numPr>
        <w:jc w:val="both"/>
        <w:rPr>
          <w:sz w:val="24"/>
        </w:rPr>
      </w:pPr>
      <w:r>
        <w:rPr>
          <w:sz w:val="24"/>
        </w:rPr>
        <w:t>Экспериментальное исследование объекта.</w:t>
      </w:r>
    </w:p>
    <w:p w:rsidR="00967C93" w:rsidRDefault="00967C93">
      <w:pPr>
        <w:numPr>
          <w:ilvl w:val="0"/>
          <w:numId w:val="104"/>
        </w:numPr>
        <w:jc w:val="both"/>
        <w:rPr>
          <w:sz w:val="24"/>
        </w:rPr>
      </w:pPr>
      <w:r>
        <w:rPr>
          <w:sz w:val="24"/>
        </w:rPr>
        <w:t>Расчет оптимальной параметров настройки регулятора.</w:t>
      </w:r>
    </w:p>
    <w:p w:rsidR="00967C93" w:rsidRDefault="00967C93">
      <w:pPr>
        <w:numPr>
          <w:ilvl w:val="0"/>
          <w:numId w:val="104"/>
        </w:numPr>
        <w:jc w:val="both"/>
        <w:rPr>
          <w:sz w:val="24"/>
        </w:rPr>
      </w:pPr>
      <w:r>
        <w:rPr>
          <w:sz w:val="24"/>
        </w:rPr>
        <w:t>Установка в регуляторах найденных параметров настройки.</w:t>
      </w:r>
    </w:p>
    <w:p w:rsidR="00967C93" w:rsidRDefault="00967C93">
      <w:pPr>
        <w:numPr>
          <w:ilvl w:val="0"/>
          <w:numId w:val="104"/>
        </w:numPr>
        <w:jc w:val="both"/>
        <w:rPr>
          <w:sz w:val="24"/>
        </w:rPr>
      </w:pPr>
      <w:r>
        <w:rPr>
          <w:sz w:val="24"/>
        </w:rPr>
        <w:t>Включение системы регулиров. в работу.</w:t>
      </w:r>
    </w:p>
    <w:p w:rsidR="00967C93" w:rsidRDefault="00967C93">
      <w:pPr>
        <w:numPr>
          <w:ilvl w:val="0"/>
          <w:numId w:val="104"/>
        </w:numPr>
        <w:jc w:val="both"/>
        <w:rPr>
          <w:sz w:val="24"/>
        </w:rPr>
      </w:pPr>
      <w:r>
        <w:rPr>
          <w:sz w:val="24"/>
        </w:rPr>
        <w:t>Испытание действующей системы регулирования.</w:t>
      </w:r>
    </w:p>
    <w:p w:rsidR="00967C93" w:rsidRDefault="00967C93">
      <w:pPr>
        <w:jc w:val="both"/>
        <w:rPr>
          <w:sz w:val="24"/>
        </w:rPr>
      </w:pPr>
    </w:p>
    <w:p w:rsidR="00967C93" w:rsidRDefault="00422146">
      <w:pPr>
        <w:pStyle w:val="31"/>
      </w:pPr>
      <w:r>
        <w:rPr>
          <w:noProof/>
        </w:rPr>
        <w:pict>
          <v:rect id="_x0000_s2530" style="position:absolute;left:0;text-align:left;margin-left:378pt;margin-top:-154.95pt;width:36pt;height:21.6pt;z-index:251700224" o:allowincell="f" filled="f" stroked="f">
            <v:textbox style="mso-next-textbox:#_x0000_s2530">
              <w:txbxContent>
                <w:p w:rsidR="00967C93" w:rsidRDefault="00967C93">
                  <w:r>
                    <w:t>1</w:t>
                  </w:r>
                </w:p>
              </w:txbxContent>
            </v:textbox>
          </v:rect>
        </w:pict>
      </w:r>
      <w:r w:rsidR="00967C93">
        <w:t>Адаптивные методы (схема б):</w:t>
      </w:r>
    </w:p>
    <w:p w:rsidR="00967C93" w:rsidRDefault="00967C93">
      <w:pPr>
        <w:numPr>
          <w:ilvl w:val="0"/>
          <w:numId w:val="105"/>
        </w:numPr>
        <w:jc w:val="both"/>
        <w:rPr>
          <w:sz w:val="24"/>
        </w:rPr>
      </w:pPr>
      <w:r>
        <w:rPr>
          <w:sz w:val="24"/>
        </w:rPr>
        <w:t>Включение системы в работу.</w:t>
      </w:r>
    </w:p>
    <w:p w:rsidR="00967C93" w:rsidRDefault="00967C93">
      <w:pPr>
        <w:numPr>
          <w:ilvl w:val="0"/>
          <w:numId w:val="105"/>
        </w:numPr>
        <w:jc w:val="both"/>
        <w:rPr>
          <w:sz w:val="24"/>
        </w:rPr>
      </w:pPr>
      <w:r>
        <w:rPr>
          <w:sz w:val="24"/>
        </w:rPr>
        <w:t>Установка начальных параметров настройки.</w:t>
      </w:r>
    </w:p>
    <w:p w:rsidR="00967C93" w:rsidRDefault="00967C93">
      <w:pPr>
        <w:numPr>
          <w:ilvl w:val="0"/>
          <w:numId w:val="105"/>
        </w:numPr>
        <w:jc w:val="both"/>
        <w:rPr>
          <w:sz w:val="24"/>
        </w:rPr>
      </w:pPr>
      <w:r>
        <w:rPr>
          <w:sz w:val="24"/>
        </w:rPr>
        <w:t>Экспериментальное исследование системы.</w:t>
      </w:r>
    </w:p>
    <w:p w:rsidR="00967C93" w:rsidRDefault="00967C93">
      <w:pPr>
        <w:numPr>
          <w:ilvl w:val="0"/>
          <w:numId w:val="105"/>
        </w:numPr>
        <w:jc w:val="both"/>
        <w:rPr>
          <w:sz w:val="24"/>
        </w:rPr>
      </w:pPr>
      <w:r>
        <w:rPr>
          <w:sz w:val="24"/>
        </w:rPr>
        <w:t>Проверка качества регулирования системы.</w:t>
      </w:r>
    </w:p>
    <w:p w:rsidR="00967C93" w:rsidRDefault="00967C93">
      <w:pPr>
        <w:numPr>
          <w:ilvl w:val="0"/>
          <w:numId w:val="105"/>
        </w:numPr>
        <w:jc w:val="both"/>
        <w:rPr>
          <w:sz w:val="24"/>
        </w:rPr>
      </w:pPr>
      <w:r>
        <w:rPr>
          <w:sz w:val="24"/>
        </w:rPr>
        <w:t>Расчет новых параметров настройки.</w:t>
      </w:r>
    </w:p>
    <w:p w:rsidR="00967C93" w:rsidRDefault="00967C93">
      <w:pPr>
        <w:jc w:val="both"/>
        <w:rPr>
          <w:sz w:val="24"/>
        </w:rPr>
      </w:pPr>
    </w:p>
    <w:p w:rsidR="00967C93" w:rsidRDefault="00967C93">
      <w:pPr>
        <w:pStyle w:val="31"/>
      </w:pPr>
      <w:r>
        <w:t>Наиболее важные различия между этими методами:</w:t>
      </w:r>
    </w:p>
    <w:p w:rsidR="00967C93" w:rsidRDefault="00967C93">
      <w:pPr>
        <w:numPr>
          <w:ilvl w:val="0"/>
          <w:numId w:val="106"/>
        </w:numPr>
        <w:jc w:val="both"/>
        <w:rPr>
          <w:sz w:val="24"/>
        </w:rPr>
      </w:pPr>
      <w:r>
        <w:rPr>
          <w:sz w:val="24"/>
        </w:rPr>
        <w:t>В традиционных методах настройка осуществляется однократно (схема  разомкнутая), а в адаптивных методах настройка осуществляется многократно (схема замкнутая).</w:t>
      </w:r>
    </w:p>
    <w:p w:rsidR="00967C93" w:rsidRDefault="00967C93">
      <w:pPr>
        <w:numPr>
          <w:ilvl w:val="0"/>
          <w:numId w:val="106"/>
        </w:numPr>
        <w:jc w:val="both"/>
        <w:rPr>
          <w:sz w:val="24"/>
        </w:rPr>
      </w:pPr>
      <w:r>
        <w:rPr>
          <w:sz w:val="24"/>
        </w:rPr>
        <w:t>Эксперимент осуществляется над отдельно взятым объектом  регулирования (Традиционные методы регулирования), при адаптивных методах эксперимент осуществляется над всей системой регулирования (включающий в себя объект и действующий регулятор).</w:t>
      </w:r>
    </w:p>
    <w:p w:rsidR="00967C93" w:rsidRDefault="00967C93">
      <w:pPr>
        <w:jc w:val="both"/>
        <w:rPr>
          <w:sz w:val="24"/>
        </w:rPr>
      </w:pPr>
    </w:p>
    <w:p w:rsidR="00967C93" w:rsidRDefault="00967C93">
      <w:pPr>
        <w:numPr>
          <w:ilvl w:val="0"/>
          <w:numId w:val="97"/>
        </w:numPr>
        <w:jc w:val="both"/>
        <w:rPr>
          <w:sz w:val="24"/>
        </w:rPr>
      </w:pPr>
      <w:r>
        <w:rPr>
          <w:sz w:val="24"/>
        </w:rPr>
        <w:t>Адаптивные (самонастраивающиеся) системы обладают способностью самостоятельно уточнять параметры при первоначально неизвестных, а также непредвиденно меняющихся  во времени свойствах объекта управления. Практически все существовавшие и существующие системы управления являются адаптивными. Только их адаптация не автоматизирована и ее фактически всегда осуществлял человек оператор, который интуитивно действовал по схеме б) рис. 5. и добивался лучих результатов, чем настройка регулятора по инженерным методикам (схема а) рис.5.).</w:t>
      </w:r>
    </w:p>
    <w:p w:rsidR="00967C93" w:rsidRDefault="00967C93">
      <w:pPr>
        <w:pStyle w:val="31"/>
      </w:pPr>
      <w:r>
        <w:t>Необходимо отметить, что адаптивные системы за счет  изучения объекта ухудшают качество управления объектом по сравнению с качеством управления, достигаемым при  известных свойствах объекта. Реально это появляется в том, что управляющее воздействие адаптивного регулятора должно содержать специальную идентифицирующую (изучающую) составляющую, нарушающую нормальный ход процесса. Поэтому непрерывная адаптация не только нецелесообразна, но и вредна.</w:t>
      </w:r>
    </w:p>
    <w:p w:rsidR="00967C93" w:rsidRDefault="00967C93">
      <w:pPr>
        <w:pStyle w:val="31"/>
      </w:pPr>
      <w:r>
        <w:t>Адаптивные системы могут быть классифицированы следующим образом:</w:t>
      </w:r>
    </w:p>
    <w:p w:rsidR="00967C93" w:rsidRDefault="00967C93">
      <w:pPr>
        <w:numPr>
          <w:ilvl w:val="0"/>
          <w:numId w:val="107"/>
        </w:numPr>
        <w:jc w:val="both"/>
        <w:rPr>
          <w:sz w:val="24"/>
        </w:rPr>
      </w:pPr>
      <w:r>
        <w:rPr>
          <w:sz w:val="24"/>
        </w:rPr>
        <w:t>С точки зрения участия человека-оператора в процессе адаптации:</w:t>
      </w:r>
    </w:p>
    <w:p w:rsidR="00967C93" w:rsidRDefault="00967C93" w:rsidP="00967C93">
      <w:pPr>
        <w:numPr>
          <w:ilvl w:val="0"/>
          <w:numId w:val="108"/>
        </w:numPr>
        <w:tabs>
          <w:tab w:val="clear" w:pos="717"/>
          <w:tab w:val="num" w:pos="1074"/>
        </w:tabs>
        <w:ind w:left="1074"/>
        <w:jc w:val="both"/>
        <w:rPr>
          <w:sz w:val="24"/>
        </w:rPr>
      </w:pPr>
      <w:r>
        <w:rPr>
          <w:sz w:val="24"/>
        </w:rPr>
        <w:t>системы автоматической адаптации, работающие без человека оператора;</w:t>
      </w:r>
    </w:p>
    <w:p w:rsidR="00967C93" w:rsidRDefault="00967C93" w:rsidP="00967C93">
      <w:pPr>
        <w:numPr>
          <w:ilvl w:val="0"/>
          <w:numId w:val="108"/>
        </w:numPr>
        <w:tabs>
          <w:tab w:val="clear" w:pos="717"/>
          <w:tab w:val="num" w:pos="1074"/>
        </w:tabs>
        <w:ind w:left="1074"/>
        <w:jc w:val="both"/>
        <w:rPr>
          <w:sz w:val="24"/>
        </w:rPr>
      </w:pPr>
      <w:r>
        <w:rPr>
          <w:sz w:val="24"/>
        </w:rPr>
        <w:t>системы автоматизированной адаптации (с ЭВМ);</w:t>
      </w:r>
    </w:p>
    <w:p w:rsidR="00967C93" w:rsidRDefault="00967C93" w:rsidP="00967C93">
      <w:pPr>
        <w:numPr>
          <w:ilvl w:val="0"/>
          <w:numId w:val="108"/>
        </w:numPr>
        <w:tabs>
          <w:tab w:val="clear" w:pos="717"/>
          <w:tab w:val="num" w:pos="1074"/>
        </w:tabs>
        <w:ind w:left="1074"/>
        <w:jc w:val="both"/>
        <w:rPr>
          <w:sz w:val="24"/>
        </w:rPr>
      </w:pPr>
      <w:r>
        <w:rPr>
          <w:sz w:val="24"/>
        </w:rPr>
        <w:t>системы ручной адаптации (без ЭВМ).</w:t>
      </w:r>
    </w:p>
    <w:p w:rsidR="00967C93" w:rsidRDefault="00967C93">
      <w:pPr>
        <w:numPr>
          <w:ilvl w:val="0"/>
          <w:numId w:val="107"/>
        </w:numPr>
        <w:jc w:val="both"/>
        <w:rPr>
          <w:sz w:val="24"/>
        </w:rPr>
      </w:pPr>
      <w:r>
        <w:rPr>
          <w:sz w:val="24"/>
        </w:rPr>
        <w:t>С точки зрения периодичности адаптации:</w:t>
      </w:r>
    </w:p>
    <w:p w:rsidR="00967C93" w:rsidRDefault="00967C93" w:rsidP="00967C93">
      <w:pPr>
        <w:numPr>
          <w:ilvl w:val="0"/>
          <w:numId w:val="109"/>
        </w:numPr>
        <w:tabs>
          <w:tab w:val="clear" w:pos="717"/>
          <w:tab w:val="num" w:pos="1074"/>
        </w:tabs>
        <w:ind w:left="1074"/>
        <w:jc w:val="both"/>
        <w:rPr>
          <w:sz w:val="24"/>
        </w:rPr>
      </w:pPr>
      <w:r>
        <w:rPr>
          <w:sz w:val="24"/>
        </w:rPr>
        <w:t>системы с непрерывной адаптацией;</w:t>
      </w:r>
    </w:p>
    <w:p w:rsidR="00967C93" w:rsidRDefault="00967C93" w:rsidP="00967C93">
      <w:pPr>
        <w:numPr>
          <w:ilvl w:val="0"/>
          <w:numId w:val="109"/>
        </w:numPr>
        <w:tabs>
          <w:tab w:val="clear" w:pos="717"/>
          <w:tab w:val="num" w:pos="1074"/>
        </w:tabs>
        <w:ind w:left="1074"/>
        <w:jc w:val="both"/>
        <w:rPr>
          <w:sz w:val="24"/>
        </w:rPr>
      </w:pPr>
      <w:r>
        <w:rPr>
          <w:sz w:val="24"/>
        </w:rPr>
        <w:t>системы с периодической адаптацией.</w:t>
      </w:r>
    </w:p>
    <w:p w:rsidR="00967C93" w:rsidRDefault="00967C93">
      <w:pPr>
        <w:jc w:val="both"/>
        <w:rPr>
          <w:sz w:val="24"/>
        </w:rPr>
      </w:pPr>
    </w:p>
    <w:p w:rsidR="00967C93" w:rsidRDefault="00967C93">
      <w:pPr>
        <w:numPr>
          <w:ilvl w:val="0"/>
          <w:numId w:val="97"/>
        </w:numPr>
        <w:jc w:val="both"/>
        <w:rPr>
          <w:sz w:val="24"/>
        </w:rPr>
      </w:pPr>
      <w:r>
        <w:rPr>
          <w:sz w:val="24"/>
        </w:rPr>
        <w:t>По принципу организации поиска оптимума настройки адаптивные системы делятся на два класса:</w:t>
      </w:r>
    </w:p>
    <w:p w:rsidR="00967C93" w:rsidRDefault="00967C93">
      <w:pPr>
        <w:numPr>
          <w:ilvl w:val="0"/>
          <w:numId w:val="110"/>
        </w:numPr>
        <w:jc w:val="both"/>
        <w:rPr>
          <w:sz w:val="24"/>
        </w:rPr>
      </w:pPr>
      <w:r>
        <w:rPr>
          <w:sz w:val="24"/>
        </w:rPr>
        <w:t>Системы, в которых поиск оптимальных параметров настройки осуществляется путем изменения этих параметров и контроля их влияния на показатель качества работы настраиваемой системы (поисковые системы).</w:t>
      </w:r>
    </w:p>
    <w:p w:rsidR="00967C93" w:rsidRDefault="00967C93">
      <w:pPr>
        <w:numPr>
          <w:ilvl w:val="0"/>
          <w:numId w:val="110"/>
        </w:numPr>
        <w:jc w:val="both"/>
        <w:rPr>
          <w:sz w:val="24"/>
        </w:rPr>
      </w:pPr>
      <w:r>
        <w:rPr>
          <w:sz w:val="24"/>
        </w:rPr>
        <w:t>Системы, в которых оптимальные параметры настройки находятся расчетным путем по определяемой в процессе адаптации математической модели объекта (беспоисковые системы).</w:t>
      </w:r>
    </w:p>
    <w:p w:rsidR="00967C93" w:rsidRDefault="00967C93">
      <w:pPr>
        <w:pStyle w:val="31"/>
      </w:pPr>
      <w:r>
        <w:t>Поисковый подход к оптимизации параметров настройки состоит в следующем.</w:t>
      </w:r>
    </w:p>
    <w:p w:rsidR="00967C93" w:rsidRDefault="00967C93">
      <w:pPr>
        <w:ind w:left="357"/>
        <w:jc w:val="both"/>
        <w:rPr>
          <w:sz w:val="24"/>
        </w:rPr>
      </w:pPr>
      <w:r>
        <w:rPr>
          <w:sz w:val="24"/>
        </w:rPr>
        <w:t xml:space="preserve">Критерий оптимальной настройки – выпуклая функция параметров настройки и необходимом условием экстремума является равенство нулю частных производных от критерия оптимальности по всем параметрам настройки. Для ПИ – регулятора </w:t>
      </w:r>
      <w:r w:rsidRPr="00522579">
        <w:rPr>
          <w:position w:val="-32"/>
          <w:sz w:val="24"/>
        </w:rPr>
        <w:object w:dxaOrig="540" w:dyaOrig="700">
          <v:shape id="_x0000_i1503" type="#_x0000_t75" style="width:27pt;height:35.25pt" o:ole="" fillcolor="window">
            <v:imagedata r:id="rId1014" o:title=""/>
          </v:shape>
          <o:OLEObject Type="Embed" ProgID="Equation.3" ShapeID="_x0000_i1503" DrawAspect="Content" ObjectID="_1414833758" r:id="rId1015"/>
        </w:object>
      </w:r>
      <w:r>
        <w:rPr>
          <w:sz w:val="24"/>
        </w:rPr>
        <w:t xml:space="preserve"> и </w:t>
      </w:r>
      <w:r w:rsidRPr="00522579">
        <w:rPr>
          <w:position w:val="-30"/>
          <w:sz w:val="24"/>
        </w:rPr>
        <w:object w:dxaOrig="480" w:dyaOrig="680">
          <v:shape id="_x0000_i1504" type="#_x0000_t75" style="width:24pt;height:33.75pt" o:ole="" fillcolor="window">
            <v:imagedata r:id="rId1016" o:title=""/>
          </v:shape>
          <o:OLEObject Type="Embed" ProgID="Equation.3" ShapeID="_x0000_i1504" DrawAspect="Content" ObjectID="_1414833759" r:id="rId1017"/>
        </w:object>
      </w:r>
      <w:r>
        <w:rPr>
          <w:sz w:val="24"/>
        </w:rPr>
        <w:t xml:space="preserve">. Параметры настройки регулятора на каждом очередном </w:t>
      </w:r>
      <w:r>
        <w:rPr>
          <w:sz w:val="24"/>
          <w:lang w:val="en-US"/>
        </w:rPr>
        <w:t>i</w:t>
      </w:r>
      <w:r w:rsidRPr="005045B8">
        <w:rPr>
          <w:sz w:val="24"/>
        </w:rPr>
        <w:t>+1</w:t>
      </w:r>
      <w:r>
        <w:rPr>
          <w:sz w:val="24"/>
        </w:rPr>
        <w:t xml:space="preserve"> шаге вычисляются по результатам экспериментов на предыдущем </w:t>
      </w:r>
      <w:r>
        <w:rPr>
          <w:sz w:val="24"/>
          <w:lang w:val="en-US"/>
        </w:rPr>
        <w:t>i</w:t>
      </w:r>
      <w:r>
        <w:rPr>
          <w:sz w:val="24"/>
        </w:rPr>
        <w:t xml:space="preserve"> шаге по формулам:</w:t>
      </w:r>
    </w:p>
    <w:p w:rsidR="00967C93" w:rsidRDefault="00967C93">
      <w:pPr>
        <w:ind w:left="357"/>
        <w:jc w:val="center"/>
        <w:rPr>
          <w:sz w:val="24"/>
        </w:rPr>
      </w:pPr>
      <w:r w:rsidRPr="00522579">
        <w:rPr>
          <w:noProof/>
          <w:position w:val="-76"/>
          <w:sz w:val="24"/>
        </w:rPr>
        <w:object w:dxaOrig="2520" w:dyaOrig="1640">
          <v:shape id="_x0000_i1505" type="#_x0000_t75" style="width:126pt;height:81.75pt" o:ole="" fillcolor="window">
            <v:imagedata r:id="rId1018" o:title=""/>
          </v:shape>
          <o:OLEObject Type="Embed" ProgID="Equation.3" ShapeID="_x0000_i1505" DrawAspect="Content" ObjectID="_1414833760" r:id="rId1019"/>
        </w:object>
      </w:r>
      <w:r>
        <w:rPr>
          <w:noProof/>
          <w:sz w:val="24"/>
        </w:rPr>
        <w:t xml:space="preserve">          (1)</w:t>
      </w:r>
    </w:p>
    <w:p w:rsidR="00967C93" w:rsidRDefault="00967C93">
      <w:pPr>
        <w:ind w:left="357"/>
        <w:jc w:val="both"/>
        <w:rPr>
          <w:sz w:val="24"/>
        </w:rPr>
      </w:pPr>
      <w:r>
        <w:rPr>
          <w:sz w:val="24"/>
        </w:rPr>
        <w:t xml:space="preserve">где </w:t>
      </w:r>
      <w:r>
        <w:rPr>
          <w:sz w:val="24"/>
        </w:rPr>
        <w:sym w:font="Symbol" w:char="F067"/>
      </w:r>
      <w:r>
        <w:rPr>
          <w:sz w:val="24"/>
          <w:vertAlign w:val="subscript"/>
        </w:rPr>
        <w:t>к</w:t>
      </w:r>
      <w:r>
        <w:rPr>
          <w:sz w:val="24"/>
        </w:rPr>
        <w:t xml:space="preserve">, </w:t>
      </w:r>
      <w:r>
        <w:rPr>
          <w:sz w:val="24"/>
        </w:rPr>
        <w:sym w:font="Symbol" w:char="F067"/>
      </w:r>
      <w:r>
        <w:rPr>
          <w:sz w:val="24"/>
          <w:vertAlign w:val="subscript"/>
        </w:rPr>
        <w:t>т</w:t>
      </w:r>
      <w:r>
        <w:rPr>
          <w:sz w:val="24"/>
        </w:rPr>
        <w:t xml:space="preserve"> – коэффициенты пропорциональности, выбираемые из условия сходимости итерационной процедуры.</w:t>
      </w:r>
    </w:p>
    <w:p w:rsidR="00967C93" w:rsidRDefault="00967C93">
      <w:pPr>
        <w:ind w:left="357"/>
        <w:jc w:val="both"/>
        <w:rPr>
          <w:sz w:val="24"/>
        </w:rPr>
      </w:pPr>
      <w:r>
        <w:rPr>
          <w:sz w:val="24"/>
        </w:rPr>
        <w:t>Содержание блоков в схеме б (рис. 5) в этом случае:</w:t>
      </w:r>
    </w:p>
    <w:p w:rsidR="00967C93" w:rsidRDefault="00967C93">
      <w:pPr>
        <w:ind w:left="357"/>
        <w:jc w:val="both"/>
        <w:rPr>
          <w:sz w:val="24"/>
        </w:rPr>
      </w:pPr>
      <w:r>
        <w:rPr>
          <w:sz w:val="24"/>
        </w:rPr>
        <w:t>блок 3 - оценка частных производных критерия  оптимальности по параметрам настройки; блок 4 – выяснение равны ли 0 частные производные; блок 5 - расчет по формулам  (1) новых значений параметров; блок 2 – установка этих значений параметров в регуляторе.</w:t>
      </w:r>
    </w:p>
    <w:p w:rsidR="00967C93" w:rsidRDefault="00967C93">
      <w:pPr>
        <w:ind w:left="357"/>
        <w:jc w:val="both"/>
        <w:rPr>
          <w:sz w:val="24"/>
        </w:rPr>
      </w:pPr>
      <w:r>
        <w:rPr>
          <w:sz w:val="24"/>
        </w:rPr>
        <w:t xml:space="preserve">Следует отметить, что поисковые методы нарушают нормальный режим функционирования объекта, т.к. значения варьирования параметров настройки неизвестны и выбирается случайным образом. Воздействие на систему путем изменения ее параметров называется </w:t>
      </w:r>
      <w:r>
        <w:rPr>
          <w:sz w:val="24"/>
          <w:u w:val="single"/>
        </w:rPr>
        <w:t>параметрическим</w:t>
      </w:r>
      <w:r>
        <w:rPr>
          <w:sz w:val="24"/>
        </w:rPr>
        <w:t xml:space="preserve"> воздействием.</w:t>
      </w:r>
    </w:p>
    <w:p w:rsidR="00967C93" w:rsidRDefault="00967C93">
      <w:pPr>
        <w:ind w:left="357"/>
        <w:jc w:val="both"/>
        <w:rPr>
          <w:sz w:val="24"/>
        </w:rPr>
      </w:pPr>
      <w:r>
        <w:rPr>
          <w:sz w:val="24"/>
        </w:rPr>
        <w:t>Кроме параметрических воздействий при поисковых методах применяются и сигнальные воздействия (специально организованные воздействия). В этом случае на каждом шаге осуществляется двойное активное воздействие на систему – параметрическое и сигнальное. При первоначальной настройке на вход системы подается ступенчатое возмущающее воздействие – изменение отклонение регулируемой величины (рис. 6 (а)).</w:t>
      </w:r>
    </w:p>
    <w:p w:rsidR="00967C93" w:rsidRDefault="00967C93">
      <w:pPr>
        <w:ind w:left="357"/>
        <w:jc w:val="both"/>
        <w:rPr>
          <w:sz w:val="24"/>
        </w:rPr>
      </w:pPr>
    </w:p>
    <w:p w:rsidR="00967C93" w:rsidRDefault="0009038D">
      <w:pPr>
        <w:ind w:left="357"/>
        <w:jc w:val="center"/>
        <w:rPr>
          <w:sz w:val="24"/>
        </w:rPr>
      </w:pPr>
      <w:r>
        <w:rPr>
          <w:noProof/>
          <w:sz w:val="24"/>
        </w:rPr>
        <w:drawing>
          <wp:inline distT="0" distB="0" distL="0" distR="0">
            <wp:extent cx="5762625" cy="1447800"/>
            <wp:effectExtent l="19050" t="0" r="9525" b="0"/>
            <wp:docPr id="521" name="Рисунок 521" descr="pi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pic28"/>
                    <pic:cNvPicPr>
                      <a:picLocks noChangeAspect="1" noChangeArrowheads="1"/>
                    </pic:cNvPicPr>
                  </pic:nvPicPr>
                  <pic:blipFill>
                    <a:blip r:embed="rId1020" cstate="print"/>
                    <a:srcRect/>
                    <a:stretch>
                      <a:fillRect/>
                    </a:stretch>
                  </pic:blipFill>
                  <pic:spPr bwMode="auto">
                    <a:xfrm>
                      <a:off x="0" y="0"/>
                      <a:ext cx="5762625" cy="1447800"/>
                    </a:xfrm>
                    <a:prstGeom prst="rect">
                      <a:avLst/>
                    </a:prstGeom>
                    <a:noFill/>
                    <a:ln w="9525">
                      <a:noFill/>
                      <a:miter lim="800000"/>
                      <a:headEnd/>
                      <a:tailEnd/>
                    </a:ln>
                  </pic:spPr>
                </pic:pic>
              </a:graphicData>
            </a:graphic>
          </wp:inline>
        </w:drawing>
      </w:r>
    </w:p>
    <w:p w:rsidR="00967C93" w:rsidRDefault="00967C93">
      <w:pPr>
        <w:ind w:left="357"/>
        <w:jc w:val="center"/>
        <w:rPr>
          <w:sz w:val="24"/>
        </w:rPr>
      </w:pPr>
    </w:p>
    <w:p w:rsidR="00967C93" w:rsidRDefault="00967C93">
      <w:pPr>
        <w:ind w:left="357"/>
        <w:jc w:val="center"/>
        <w:rPr>
          <w:sz w:val="24"/>
        </w:rPr>
      </w:pPr>
      <w:r>
        <w:rPr>
          <w:sz w:val="24"/>
        </w:rPr>
        <w:t>Рис. 6. Реакции системы на ступенчатое воздействие при разных настройках регулятора.</w:t>
      </w:r>
    </w:p>
    <w:p w:rsidR="00967C93" w:rsidRDefault="00967C93">
      <w:pPr>
        <w:ind w:left="357"/>
        <w:jc w:val="center"/>
        <w:rPr>
          <w:sz w:val="24"/>
        </w:rPr>
      </w:pPr>
    </w:p>
    <w:p w:rsidR="00967C93" w:rsidRDefault="00967C93">
      <w:pPr>
        <w:pStyle w:val="21"/>
        <w:ind w:left="357"/>
        <w:rPr>
          <w:lang w:val="ru-RU"/>
        </w:rPr>
      </w:pPr>
      <w:r>
        <w:rPr>
          <w:lang w:val="ru-RU"/>
        </w:rPr>
        <w:t>После этого производится некоторое изменение параметров, а затем снова подается такое же воздействие (рис. 6 (</w:t>
      </w:r>
      <w:r>
        <w:t>b</w:t>
      </w:r>
      <w:r w:rsidRPr="0009038D">
        <w:rPr>
          <w:lang w:val="ru-RU"/>
        </w:rPr>
        <w:t>)</w:t>
      </w:r>
      <w:r>
        <w:rPr>
          <w:lang w:val="ru-RU"/>
        </w:rPr>
        <w:t>). В качестве критерия оптимальности настройки можно использовать площадь под кривой  процесса регулирования, что позволит определить направление дальнейшего изменения параметров настройки.</w:t>
      </w:r>
    </w:p>
    <w:p w:rsidR="00967C93" w:rsidRDefault="00967C93">
      <w:pPr>
        <w:jc w:val="both"/>
        <w:rPr>
          <w:sz w:val="24"/>
        </w:rPr>
      </w:pPr>
    </w:p>
    <w:p w:rsidR="00967C93" w:rsidRDefault="00967C93">
      <w:pPr>
        <w:numPr>
          <w:ilvl w:val="0"/>
          <w:numId w:val="97"/>
        </w:numPr>
        <w:jc w:val="both"/>
        <w:rPr>
          <w:sz w:val="24"/>
        </w:rPr>
      </w:pPr>
      <w:r>
        <w:rPr>
          <w:sz w:val="24"/>
        </w:rPr>
        <w:t>На практике поисковая процедура оптимальной настройки находит ограниченное применение из-за того, что:</w:t>
      </w:r>
    </w:p>
    <w:p w:rsidR="00967C93" w:rsidRDefault="00967C93">
      <w:pPr>
        <w:numPr>
          <w:ilvl w:val="0"/>
          <w:numId w:val="111"/>
        </w:numPr>
        <w:jc w:val="both"/>
        <w:rPr>
          <w:sz w:val="24"/>
        </w:rPr>
      </w:pPr>
      <w:r>
        <w:rPr>
          <w:sz w:val="24"/>
        </w:rPr>
        <w:t>экспериментальная оценка критерия оптимальности занимает слишком большое время, так что скорость движения к оптимуму  оказывается недопустимо малой;</w:t>
      </w:r>
    </w:p>
    <w:p w:rsidR="00967C93" w:rsidRDefault="00967C93">
      <w:pPr>
        <w:numPr>
          <w:ilvl w:val="0"/>
          <w:numId w:val="111"/>
        </w:numPr>
        <w:jc w:val="both"/>
        <w:rPr>
          <w:sz w:val="24"/>
        </w:rPr>
      </w:pPr>
      <w:r>
        <w:rPr>
          <w:sz w:val="24"/>
        </w:rPr>
        <w:t>существенно нарушается работа объекта, особенно при подаче как параметрических, та и сигнальных воздействий.</w:t>
      </w:r>
    </w:p>
    <w:p w:rsidR="00967C93" w:rsidRDefault="00967C93">
      <w:pPr>
        <w:pStyle w:val="31"/>
      </w:pPr>
      <w:r>
        <w:t>Поэтому эффективной оказывается процедура адаптации с промежуточной оценкой сю модели объекта и последующим расчетом по ней параметров настройки (здесь не вычисляется значения критерия оптимальности). Блок-схема такой процедуры адаптации приведена на рис.7.:</w:t>
      </w:r>
    </w:p>
    <w:p w:rsidR="00967C93" w:rsidRDefault="0009038D">
      <w:pPr>
        <w:pStyle w:val="31"/>
        <w:jc w:val="center"/>
      </w:pPr>
      <w:r>
        <w:rPr>
          <w:noProof/>
        </w:rPr>
        <w:lastRenderedPageBreak/>
        <w:drawing>
          <wp:inline distT="0" distB="0" distL="0" distR="0">
            <wp:extent cx="4914900" cy="1085850"/>
            <wp:effectExtent l="19050" t="0" r="0" b="0"/>
            <wp:docPr id="522" name="Рисунок 522" descr="pic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pic29"/>
                    <pic:cNvPicPr>
                      <a:picLocks noChangeAspect="1" noChangeArrowheads="1"/>
                    </pic:cNvPicPr>
                  </pic:nvPicPr>
                  <pic:blipFill>
                    <a:blip r:embed="rId1021" cstate="print"/>
                    <a:srcRect/>
                    <a:stretch>
                      <a:fillRect/>
                    </a:stretch>
                  </pic:blipFill>
                  <pic:spPr bwMode="auto">
                    <a:xfrm>
                      <a:off x="0" y="0"/>
                      <a:ext cx="4914900" cy="1085850"/>
                    </a:xfrm>
                    <a:prstGeom prst="rect">
                      <a:avLst/>
                    </a:prstGeom>
                    <a:noFill/>
                    <a:ln w="9525">
                      <a:noFill/>
                      <a:miter lim="800000"/>
                      <a:headEnd/>
                      <a:tailEnd/>
                    </a:ln>
                  </pic:spPr>
                </pic:pic>
              </a:graphicData>
            </a:graphic>
          </wp:inline>
        </w:drawing>
      </w:r>
    </w:p>
    <w:p w:rsidR="00967C93" w:rsidRDefault="00967C93">
      <w:pPr>
        <w:pStyle w:val="31"/>
        <w:jc w:val="center"/>
      </w:pPr>
      <w:r>
        <w:t>Рис. 7. Схема процедуры адаптпции с промежуточной оценкой модели объекта.</w:t>
      </w:r>
    </w:p>
    <w:p w:rsidR="00967C93" w:rsidRDefault="00967C93">
      <w:pPr>
        <w:pStyle w:val="31"/>
        <w:jc w:val="center"/>
      </w:pPr>
    </w:p>
    <w:p w:rsidR="00967C93" w:rsidRDefault="00967C93">
      <w:pPr>
        <w:pStyle w:val="21"/>
        <w:ind w:left="357"/>
        <w:rPr>
          <w:lang w:val="ru-RU"/>
        </w:rPr>
      </w:pPr>
      <w:r>
        <w:rPr>
          <w:lang w:val="ru-RU"/>
        </w:rPr>
        <w:t>Содержание блоков:</w:t>
      </w:r>
    </w:p>
    <w:p w:rsidR="00967C93" w:rsidRDefault="00967C93">
      <w:pPr>
        <w:numPr>
          <w:ilvl w:val="0"/>
          <w:numId w:val="112"/>
        </w:numPr>
        <w:jc w:val="both"/>
        <w:rPr>
          <w:sz w:val="24"/>
        </w:rPr>
      </w:pPr>
      <w:r>
        <w:rPr>
          <w:sz w:val="24"/>
        </w:rPr>
        <w:t>включение в работу;</w:t>
      </w:r>
    </w:p>
    <w:p w:rsidR="00967C93" w:rsidRDefault="00967C93">
      <w:pPr>
        <w:numPr>
          <w:ilvl w:val="0"/>
          <w:numId w:val="112"/>
        </w:numPr>
        <w:jc w:val="both"/>
        <w:rPr>
          <w:sz w:val="24"/>
        </w:rPr>
      </w:pPr>
      <w:r>
        <w:rPr>
          <w:sz w:val="24"/>
        </w:rPr>
        <w:t>установка параметров настройки;</w:t>
      </w:r>
    </w:p>
    <w:p w:rsidR="00967C93" w:rsidRDefault="00967C93">
      <w:pPr>
        <w:numPr>
          <w:ilvl w:val="0"/>
          <w:numId w:val="112"/>
        </w:numPr>
        <w:jc w:val="both"/>
        <w:rPr>
          <w:sz w:val="24"/>
        </w:rPr>
      </w:pPr>
      <w:r>
        <w:rPr>
          <w:sz w:val="24"/>
        </w:rPr>
        <w:t>идентификация объекта;</w:t>
      </w:r>
    </w:p>
    <w:p w:rsidR="00967C93" w:rsidRDefault="00967C93">
      <w:pPr>
        <w:numPr>
          <w:ilvl w:val="0"/>
          <w:numId w:val="112"/>
        </w:numPr>
        <w:jc w:val="both"/>
        <w:rPr>
          <w:sz w:val="24"/>
        </w:rPr>
      </w:pPr>
      <w:r>
        <w:rPr>
          <w:sz w:val="24"/>
        </w:rPr>
        <w:t>расчет оптимальных параметров;</w:t>
      </w:r>
    </w:p>
    <w:p w:rsidR="00967C93" w:rsidRDefault="00967C93">
      <w:pPr>
        <w:numPr>
          <w:ilvl w:val="0"/>
          <w:numId w:val="112"/>
        </w:numPr>
        <w:jc w:val="both"/>
        <w:rPr>
          <w:sz w:val="24"/>
        </w:rPr>
      </w:pPr>
      <w:r>
        <w:rPr>
          <w:sz w:val="24"/>
        </w:rPr>
        <w:t>сравнение найденных параметров с уже установленными. Если они окажутся близкими друг к другу, то настройка окончена, в противном случае возврат к блоку 2 (установка новых параметров настройки).</w:t>
      </w:r>
    </w:p>
    <w:p w:rsidR="00967C93" w:rsidRDefault="00967C93">
      <w:pPr>
        <w:ind w:left="357"/>
        <w:jc w:val="both"/>
        <w:rPr>
          <w:sz w:val="24"/>
        </w:rPr>
      </w:pPr>
      <w:r>
        <w:rPr>
          <w:sz w:val="24"/>
        </w:rPr>
        <w:t>Оценка модели может осуществляться либо путем пассивного наблюдения (без нарушения нормально работы объекта), либо путем постановки активного эксперимента</w:t>
      </w:r>
    </w:p>
    <w:p w:rsidR="00967C93" w:rsidRDefault="00967C93">
      <w:pPr>
        <w:ind w:left="357"/>
        <w:jc w:val="both"/>
        <w:rPr>
          <w:sz w:val="24"/>
        </w:rPr>
      </w:pPr>
      <w:r>
        <w:rPr>
          <w:sz w:val="24"/>
        </w:rPr>
        <w:t>Во втором случае процедура настройки во многом совпадает с поисковой, отличие заключается только в информации, которая извлекается из результатов наблюдения за поведением системы до подачи параметрического воздействия и после его подачи. При поисковой процедуре по полученным реализациям вычисляется приращение критерия оптимальности, при адаптации с идентификацией определяется модель объекта</w:t>
      </w:r>
    </w:p>
    <w:p w:rsidR="00967C93" w:rsidRDefault="00967C93">
      <w:pPr>
        <w:pStyle w:val="31"/>
      </w:pPr>
      <w:r>
        <w:t>Одним из существенных недостатков беспоисковой процедуры является то, что не контролируется показатель конечной цели – критерий оптимального функционирования настраиваемой системы управления.</w:t>
      </w:r>
    </w:p>
    <w:p w:rsidR="00967C93" w:rsidRDefault="00967C93">
      <w:pPr>
        <w:pStyle w:val="31"/>
        <w:ind w:left="0"/>
        <w:jc w:val="center"/>
        <w:rPr>
          <w:b/>
          <w:sz w:val="32"/>
        </w:rPr>
      </w:pPr>
      <w:r>
        <w:br w:type="page"/>
      </w:r>
      <w:r>
        <w:rPr>
          <w:b/>
          <w:sz w:val="32"/>
        </w:rPr>
        <w:lastRenderedPageBreak/>
        <w:t>Оценка качества  регулирования линейных систем</w:t>
      </w:r>
    </w:p>
    <w:p w:rsidR="00967C93" w:rsidRDefault="00967C93">
      <w:pPr>
        <w:pStyle w:val="31"/>
        <w:ind w:left="0"/>
        <w:rPr>
          <w:b/>
          <w:sz w:val="32"/>
        </w:rPr>
      </w:pPr>
    </w:p>
    <w:p w:rsidR="00967C93" w:rsidRDefault="00967C93">
      <w:pPr>
        <w:numPr>
          <w:ilvl w:val="0"/>
          <w:numId w:val="113"/>
        </w:numPr>
        <w:jc w:val="both"/>
        <w:rPr>
          <w:b/>
          <w:sz w:val="24"/>
        </w:rPr>
      </w:pPr>
      <w:r>
        <w:rPr>
          <w:b/>
          <w:sz w:val="24"/>
        </w:rPr>
        <w:t>Методы оценки качества регулирования</w:t>
      </w:r>
    </w:p>
    <w:p w:rsidR="00967C93" w:rsidRDefault="00967C93">
      <w:pPr>
        <w:numPr>
          <w:ilvl w:val="0"/>
          <w:numId w:val="113"/>
        </w:numPr>
        <w:jc w:val="both"/>
        <w:rPr>
          <w:b/>
          <w:sz w:val="24"/>
        </w:rPr>
      </w:pPr>
      <w:r>
        <w:rPr>
          <w:b/>
          <w:sz w:val="24"/>
        </w:rPr>
        <w:t>Повышение точности в установленном режиме</w:t>
      </w:r>
    </w:p>
    <w:p w:rsidR="00967C93" w:rsidRDefault="00967C93">
      <w:pPr>
        <w:numPr>
          <w:ilvl w:val="0"/>
          <w:numId w:val="113"/>
        </w:numPr>
        <w:jc w:val="both"/>
        <w:rPr>
          <w:b/>
          <w:sz w:val="24"/>
        </w:rPr>
      </w:pPr>
      <w:r>
        <w:rPr>
          <w:b/>
          <w:sz w:val="24"/>
        </w:rPr>
        <w:t>Сравнительная оценка особенности непрерывных и цифровых систем</w:t>
      </w:r>
    </w:p>
    <w:p w:rsidR="00967C93" w:rsidRDefault="00967C93">
      <w:pPr>
        <w:jc w:val="both"/>
        <w:rPr>
          <w:sz w:val="24"/>
        </w:rPr>
      </w:pPr>
    </w:p>
    <w:p w:rsidR="00967C93" w:rsidRDefault="00967C93">
      <w:pPr>
        <w:numPr>
          <w:ilvl w:val="0"/>
          <w:numId w:val="114"/>
        </w:numPr>
        <w:jc w:val="both"/>
        <w:rPr>
          <w:sz w:val="24"/>
        </w:rPr>
      </w:pPr>
      <w:r>
        <w:rPr>
          <w:sz w:val="24"/>
          <w:u w:val="single"/>
        </w:rPr>
        <w:t>Методы оценки качества регулирования</w:t>
      </w:r>
      <w:r>
        <w:rPr>
          <w:sz w:val="24"/>
        </w:rPr>
        <w:t>.</w:t>
      </w:r>
    </w:p>
    <w:p w:rsidR="00967C93" w:rsidRDefault="00967C93">
      <w:pPr>
        <w:pStyle w:val="31"/>
      </w:pPr>
      <w:r>
        <w:t>При исследовании САУ приходится решать задачу обеспечения требуемых показателей качества переходного процесса:</w:t>
      </w:r>
    </w:p>
    <w:p w:rsidR="00967C93" w:rsidRDefault="00967C93">
      <w:pPr>
        <w:numPr>
          <w:ilvl w:val="0"/>
          <w:numId w:val="115"/>
        </w:numPr>
        <w:jc w:val="both"/>
        <w:rPr>
          <w:sz w:val="24"/>
        </w:rPr>
      </w:pPr>
      <w:r>
        <w:rPr>
          <w:sz w:val="24"/>
        </w:rPr>
        <w:t>быстродействия,</w:t>
      </w:r>
    </w:p>
    <w:p w:rsidR="00967C93" w:rsidRDefault="00967C93">
      <w:pPr>
        <w:numPr>
          <w:ilvl w:val="0"/>
          <w:numId w:val="115"/>
        </w:numPr>
        <w:jc w:val="both"/>
        <w:rPr>
          <w:sz w:val="24"/>
        </w:rPr>
      </w:pPr>
      <w:r>
        <w:rPr>
          <w:sz w:val="24"/>
        </w:rPr>
        <w:t>колебательности,</w:t>
      </w:r>
    </w:p>
    <w:p w:rsidR="00967C93" w:rsidRDefault="00967C93">
      <w:pPr>
        <w:numPr>
          <w:ilvl w:val="0"/>
          <w:numId w:val="115"/>
        </w:numPr>
        <w:jc w:val="both"/>
        <w:rPr>
          <w:sz w:val="24"/>
        </w:rPr>
      </w:pPr>
      <w:r>
        <w:rPr>
          <w:sz w:val="24"/>
        </w:rPr>
        <w:t>перерегулирования,</w:t>
      </w:r>
    </w:p>
    <w:p w:rsidR="00967C93" w:rsidRDefault="00967C93">
      <w:pPr>
        <w:pStyle w:val="31"/>
      </w:pPr>
      <w:r>
        <w:t>характеризующих точность и плавность протекания процесса.</w:t>
      </w:r>
    </w:p>
    <w:p w:rsidR="00967C93" w:rsidRDefault="00967C93">
      <w:pPr>
        <w:pStyle w:val="31"/>
      </w:pPr>
      <w:r>
        <w:t>Будем считать, что САУ описывается системой дифференциальных уравнений с постоянными коэффициентами.</w:t>
      </w:r>
    </w:p>
    <w:p w:rsidR="00967C93" w:rsidRDefault="00967C93">
      <w:pPr>
        <w:pStyle w:val="31"/>
      </w:pPr>
    </w:p>
    <w:p w:rsidR="00967C93" w:rsidRDefault="0009038D">
      <w:pPr>
        <w:ind w:left="357"/>
        <w:jc w:val="center"/>
        <w:rPr>
          <w:sz w:val="24"/>
        </w:rPr>
      </w:pPr>
      <w:r>
        <w:rPr>
          <w:noProof/>
          <w:sz w:val="24"/>
        </w:rPr>
        <w:drawing>
          <wp:inline distT="0" distB="0" distL="0" distR="0">
            <wp:extent cx="3248025" cy="971550"/>
            <wp:effectExtent l="19050" t="0" r="9525" b="0"/>
            <wp:docPr id="523" name="Рисунок 523" descr="pi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pic30"/>
                    <pic:cNvPicPr>
                      <a:picLocks noChangeAspect="1" noChangeArrowheads="1"/>
                    </pic:cNvPicPr>
                  </pic:nvPicPr>
                  <pic:blipFill>
                    <a:blip r:embed="rId1022" cstate="print"/>
                    <a:srcRect/>
                    <a:stretch>
                      <a:fillRect/>
                    </a:stretch>
                  </pic:blipFill>
                  <pic:spPr bwMode="auto">
                    <a:xfrm>
                      <a:off x="0" y="0"/>
                      <a:ext cx="3248025" cy="971550"/>
                    </a:xfrm>
                    <a:prstGeom prst="rect">
                      <a:avLst/>
                    </a:prstGeom>
                    <a:noFill/>
                    <a:ln w="9525">
                      <a:noFill/>
                      <a:miter lim="800000"/>
                      <a:headEnd/>
                      <a:tailEnd/>
                    </a:ln>
                  </pic:spPr>
                </pic:pic>
              </a:graphicData>
            </a:graphic>
          </wp:inline>
        </w:drawing>
      </w:r>
    </w:p>
    <w:p w:rsidR="00967C93" w:rsidRDefault="00967C93">
      <w:pPr>
        <w:ind w:left="357"/>
        <w:jc w:val="both"/>
        <w:rPr>
          <w:sz w:val="24"/>
        </w:rPr>
      </w:pPr>
      <w:r>
        <w:rPr>
          <w:sz w:val="24"/>
        </w:rPr>
        <w:t xml:space="preserve">При изменении воздействия </w:t>
      </w:r>
      <w:r>
        <w:rPr>
          <w:sz w:val="24"/>
          <w:lang w:val="en-US"/>
        </w:rPr>
        <w:t>U</w:t>
      </w:r>
      <w:r w:rsidRPr="0009038D">
        <w:rPr>
          <w:sz w:val="24"/>
        </w:rPr>
        <w:t>(</w:t>
      </w:r>
      <w:r>
        <w:rPr>
          <w:sz w:val="24"/>
          <w:lang w:val="en-US"/>
        </w:rPr>
        <w:t>t</w:t>
      </w:r>
      <w:r w:rsidRPr="0009038D">
        <w:rPr>
          <w:sz w:val="24"/>
        </w:rPr>
        <w:t>)</w:t>
      </w:r>
      <w:r>
        <w:rPr>
          <w:sz w:val="24"/>
        </w:rPr>
        <w:t xml:space="preserve"> на входе выходную величину можно записать так:</w:t>
      </w:r>
    </w:p>
    <w:p w:rsidR="00967C93" w:rsidRDefault="00967C93">
      <w:pPr>
        <w:ind w:left="357"/>
        <w:jc w:val="both"/>
        <w:rPr>
          <w:sz w:val="24"/>
        </w:rPr>
      </w:pPr>
    </w:p>
    <w:p w:rsidR="00967C93" w:rsidRPr="0009038D" w:rsidRDefault="00967C93">
      <w:pPr>
        <w:ind w:left="357"/>
        <w:jc w:val="center"/>
        <w:rPr>
          <w:sz w:val="24"/>
        </w:rPr>
      </w:pPr>
      <w:r>
        <w:rPr>
          <w:sz w:val="24"/>
          <w:lang w:val="en-US"/>
        </w:rPr>
        <w:t>x</w:t>
      </w:r>
      <w:r w:rsidRPr="0009038D">
        <w:rPr>
          <w:sz w:val="24"/>
        </w:rPr>
        <w:t>(</w:t>
      </w:r>
      <w:r>
        <w:rPr>
          <w:sz w:val="24"/>
          <w:lang w:val="en-US"/>
        </w:rPr>
        <w:t>t</w:t>
      </w:r>
      <w:r w:rsidRPr="0009038D">
        <w:rPr>
          <w:sz w:val="24"/>
        </w:rPr>
        <w:t xml:space="preserve">) = </w:t>
      </w:r>
      <w:r>
        <w:rPr>
          <w:sz w:val="24"/>
          <w:lang w:val="en-US"/>
        </w:rPr>
        <w:t>x</w:t>
      </w:r>
      <w:r>
        <w:rPr>
          <w:sz w:val="24"/>
          <w:vertAlign w:val="subscript"/>
        </w:rPr>
        <w:t>св</w:t>
      </w:r>
      <w:r w:rsidRPr="0009038D">
        <w:rPr>
          <w:sz w:val="24"/>
        </w:rPr>
        <w:t>(</w:t>
      </w:r>
      <w:r>
        <w:rPr>
          <w:sz w:val="24"/>
          <w:lang w:val="en-US"/>
        </w:rPr>
        <w:t>t</w:t>
      </w:r>
      <w:r w:rsidRPr="0009038D">
        <w:rPr>
          <w:sz w:val="24"/>
        </w:rPr>
        <w:t xml:space="preserve">) + </w:t>
      </w:r>
      <w:r>
        <w:rPr>
          <w:sz w:val="24"/>
          <w:lang w:val="en-US"/>
        </w:rPr>
        <w:t>x</w:t>
      </w:r>
      <w:r w:rsidRPr="0009038D">
        <w:rPr>
          <w:sz w:val="24"/>
          <w:vertAlign w:val="subscript"/>
        </w:rPr>
        <w:t>в</w:t>
      </w:r>
      <w:r w:rsidRPr="0009038D">
        <w:rPr>
          <w:sz w:val="24"/>
        </w:rPr>
        <w:t>(</w:t>
      </w:r>
      <w:r>
        <w:rPr>
          <w:sz w:val="24"/>
          <w:lang w:val="en-US"/>
        </w:rPr>
        <w:t>t</w:t>
      </w:r>
      <w:r w:rsidRPr="0009038D">
        <w:rPr>
          <w:sz w:val="24"/>
        </w:rPr>
        <w:t>),</w:t>
      </w:r>
    </w:p>
    <w:p w:rsidR="00967C93" w:rsidRDefault="00967C93">
      <w:pPr>
        <w:ind w:left="357"/>
        <w:jc w:val="center"/>
        <w:rPr>
          <w:sz w:val="24"/>
        </w:rPr>
      </w:pPr>
    </w:p>
    <w:p w:rsidR="00967C93" w:rsidRDefault="00967C93">
      <w:pPr>
        <w:ind w:left="357"/>
        <w:jc w:val="both"/>
        <w:rPr>
          <w:sz w:val="24"/>
        </w:rPr>
      </w:pPr>
      <w:r>
        <w:rPr>
          <w:sz w:val="24"/>
        </w:rPr>
        <w:t>где:</w:t>
      </w:r>
      <w:r>
        <w:rPr>
          <w:sz w:val="24"/>
        </w:rPr>
        <w:tab/>
        <w:t xml:space="preserve">x(t) – решение дифференциального уравнения, описывающего САУ, </w:t>
      </w:r>
    </w:p>
    <w:p w:rsidR="00967C93" w:rsidRDefault="00967C93">
      <w:pPr>
        <w:ind w:left="1418"/>
        <w:jc w:val="both"/>
        <w:rPr>
          <w:sz w:val="24"/>
        </w:rPr>
      </w:pPr>
      <w:r>
        <w:rPr>
          <w:sz w:val="24"/>
        </w:rPr>
        <w:t>x</w:t>
      </w:r>
      <w:r>
        <w:rPr>
          <w:sz w:val="24"/>
          <w:vertAlign w:val="subscript"/>
        </w:rPr>
        <w:t>св</w:t>
      </w:r>
      <w:r>
        <w:rPr>
          <w:sz w:val="24"/>
        </w:rPr>
        <w:t>(t) – свободная составляющая переходного процесса (соответствующая общему решению однородного дифференциального уравнения),</w:t>
      </w:r>
    </w:p>
    <w:p w:rsidR="00967C93" w:rsidRDefault="00967C93">
      <w:pPr>
        <w:ind w:left="1418"/>
        <w:jc w:val="both"/>
        <w:rPr>
          <w:sz w:val="24"/>
        </w:rPr>
      </w:pPr>
      <w:r>
        <w:rPr>
          <w:sz w:val="24"/>
        </w:rPr>
        <w:t>x</w:t>
      </w:r>
      <w:r>
        <w:rPr>
          <w:sz w:val="24"/>
          <w:vertAlign w:val="subscript"/>
        </w:rPr>
        <w:t>в</w:t>
      </w:r>
      <w:r>
        <w:rPr>
          <w:sz w:val="24"/>
        </w:rPr>
        <w:t>(t) – вынужденная состовляющая переходного процесса, обусловленная законом изменения U(t) и определяющая точность САУ.</w:t>
      </w:r>
    </w:p>
    <w:p w:rsidR="00967C93" w:rsidRDefault="00967C93">
      <w:pPr>
        <w:ind w:left="1418"/>
        <w:jc w:val="both"/>
        <w:rPr>
          <w:sz w:val="24"/>
        </w:rPr>
      </w:pPr>
    </w:p>
    <w:p w:rsidR="00967C93" w:rsidRDefault="00967C93">
      <w:pPr>
        <w:pStyle w:val="10"/>
        <w:numPr>
          <w:ilvl w:val="0"/>
          <w:numId w:val="116"/>
        </w:numPr>
        <w:jc w:val="both"/>
        <w:rPr>
          <w:sz w:val="24"/>
        </w:rPr>
      </w:pPr>
      <w:r>
        <w:rPr>
          <w:sz w:val="24"/>
          <w:u w:val="single"/>
        </w:rPr>
        <w:t>Оценка качества регулирования в установившемся режиме</w:t>
      </w:r>
      <w:r>
        <w:rPr>
          <w:sz w:val="24"/>
        </w:rPr>
        <w:t xml:space="preserve">. </w:t>
      </w:r>
    </w:p>
    <w:p w:rsidR="00967C93" w:rsidRDefault="00967C93">
      <w:pPr>
        <w:pStyle w:val="10"/>
        <w:ind w:left="714"/>
        <w:jc w:val="both"/>
        <w:rPr>
          <w:sz w:val="24"/>
        </w:rPr>
      </w:pPr>
      <w:r>
        <w:rPr>
          <w:sz w:val="24"/>
        </w:rPr>
        <w:t xml:space="preserve">Установившаяся ошибка регулирования САУ </w:t>
      </w:r>
      <w:r>
        <w:rPr>
          <w:sz w:val="24"/>
        </w:rPr>
        <w:sym w:font="Symbol" w:char="F065"/>
      </w:r>
      <w:r>
        <w:rPr>
          <w:sz w:val="24"/>
          <w:vertAlign w:val="subscript"/>
        </w:rPr>
        <w:t>в</w:t>
      </w:r>
      <w:r>
        <w:rPr>
          <w:sz w:val="24"/>
        </w:rPr>
        <w:t>(</w:t>
      </w:r>
      <w:r>
        <w:rPr>
          <w:sz w:val="24"/>
          <w:lang w:val="en-US"/>
        </w:rPr>
        <w:t>t</w:t>
      </w:r>
      <w:r>
        <w:rPr>
          <w:sz w:val="24"/>
        </w:rPr>
        <w:t>) = </w:t>
      </w:r>
      <w:r>
        <w:rPr>
          <w:sz w:val="24"/>
          <w:lang w:val="en-US"/>
        </w:rPr>
        <w:t>U</w:t>
      </w:r>
      <w:r w:rsidRPr="0009038D">
        <w:rPr>
          <w:sz w:val="24"/>
        </w:rPr>
        <w:t>(</w:t>
      </w:r>
      <w:r>
        <w:rPr>
          <w:sz w:val="24"/>
          <w:lang w:val="en-US"/>
        </w:rPr>
        <w:t>t</w:t>
      </w:r>
      <w:r w:rsidRPr="0009038D">
        <w:rPr>
          <w:sz w:val="24"/>
        </w:rPr>
        <w:t>)</w:t>
      </w:r>
      <w:r>
        <w:rPr>
          <w:sz w:val="24"/>
          <w:lang w:val="en-US"/>
        </w:rPr>
        <w:t> </w:t>
      </w:r>
      <w:r w:rsidRPr="0009038D">
        <w:rPr>
          <w:sz w:val="24"/>
        </w:rPr>
        <w:t>–</w:t>
      </w:r>
      <w:r>
        <w:rPr>
          <w:sz w:val="24"/>
          <w:lang w:val="en-US"/>
        </w:rPr>
        <w:t> x</w:t>
      </w:r>
      <w:r w:rsidRPr="0009038D">
        <w:rPr>
          <w:sz w:val="24"/>
          <w:vertAlign w:val="subscript"/>
        </w:rPr>
        <w:t>в</w:t>
      </w:r>
      <w:r w:rsidRPr="0009038D">
        <w:rPr>
          <w:sz w:val="24"/>
        </w:rPr>
        <w:t>(</w:t>
      </w:r>
      <w:r>
        <w:rPr>
          <w:sz w:val="24"/>
          <w:lang w:val="en-US"/>
        </w:rPr>
        <w:t>t</w:t>
      </w:r>
      <w:r w:rsidRPr="0009038D">
        <w:rPr>
          <w:sz w:val="24"/>
        </w:rPr>
        <w:t xml:space="preserve">), которую </w:t>
      </w:r>
      <w:r>
        <w:rPr>
          <w:sz w:val="24"/>
        </w:rPr>
        <w:t>можно представить в виде ряда:</w:t>
      </w:r>
    </w:p>
    <w:p w:rsidR="00967C93" w:rsidRDefault="00967C93">
      <w:pPr>
        <w:pStyle w:val="10"/>
        <w:ind w:left="714"/>
        <w:rPr>
          <w:sz w:val="24"/>
        </w:rPr>
      </w:pPr>
      <w:r w:rsidRPr="00522579">
        <w:rPr>
          <w:position w:val="-24"/>
          <w:sz w:val="24"/>
        </w:rPr>
        <w:object w:dxaOrig="5319" w:dyaOrig="660">
          <v:shape id="_x0000_i1506" type="#_x0000_t75" style="width:266.25pt;height:33pt" o:ole="" fillcolor="window">
            <v:imagedata r:id="rId1023" o:title=""/>
          </v:shape>
          <o:OLEObject Type="Embed" ProgID="Equation.3" ShapeID="_x0000_i1506" DrawAspect="Content" ObjectID="_1414833761" r:id="rId1024"/>
        </w:object>
      </w:r>
      <w:r>
        <w:rPr>
          <w:sz w:val="24"/>
        </w:rPr>
        <w:t>,</w:t>
      </w:r>
    </w:p>
    <w:p w:rsidR="00967C93" w:rsidRDefault="00967C93">
      <w:pPr>
        <w:pStyle w:val="10"/>
        <w:spacing w:before="20"/>
        <w:ind w:left="714"/>
        <w:jc w:val="both"/>
        <w:rPr>
          <w:sz w:val="24"/>
        </w:rPr>
      </w:pPr>
      <w:r w:rsidRPr="005045B8">
        <w:rPr>
          <w:sz w:val="24"/>
        </w:rPr>
        <w:t xml:space="preserve">где </w:t>
      </w:r>
      <w:r>
        <w:rPr>
          <w:sz w:val="24"/>
          <w:lang w:val="en-US"/>
        </w:rPr>
        <w:t>C</w:t>
      </w:r>
      <w:r w:rsidRPr="005045B8">
        <w:rPr>
          <w:sz w:val="24"/>
          <w:vertAlign w:val="subscript"/>
        </w:rPr>
        <w:t>0</w:t>
      </w:r>
      <w:r w:rsidRPr="005045B8">
        <w:rPr>
          <w:sz w:val="24"/>
        </w:rPr>
        <w:t xml:space="preserve"> … </w:t>
      </w:r>
      <w:r>
        <w:rPr>
          <w:sz w:val="24"/>
          <w:lang w:val="en-US"/>
        </w:rPr>
        <w:t>C</w:t>
      </w:r>
      <w:r>
        <w:rPr>
          <w:sz w:val="24"/>
          <w:vertAlign w:val="subscript"/>
          <w:lang w:val="en-US"/>
        </w:rPr>
        <w:t>m</w:t>
      </w:r>
      <w:r w:rsidRPr="005045B8">
        <w:rPr>
          <w:sz w:val="24"/>
        </w:rPr>
        <w:t xml:space="preserve"> - </w:t>
      </w:r>
      <w:r>
        <w:rPr>
          <w:sz w:val="24"/>
        </w:rPr>
        <w:t>коэффициенты ошибок, при этом:</w:t>
      </w:r>
    </w:p>
    <w:p w:rsidR="00967C93" w:rsidRDefault="00967C93">
      <w:pPr>
        <w:pStyle w:val="10"/>
        <w:spacing w:before="60"/>
        <w:ind w:left="714"/>
        <w:jc w:val="both"/>
        <w:rPr>
          <w:sz w:val="24"/>
        </w:rPr>
      </w:pPr>
      <w:r w:rsidRPr="0009038D">
        <w:rPr>
          <w:sz w:val="24"/>
        </w:rPr>
        <w:t>С</w:t>
      </w:r>
      <w:r w:rsidRPr="0009038D">
        <w:rPr>
          <w:sz w:val="24"/>
          <w:vertAlign w:val="subscript"/>
        </w:rPr>
        <w:t>0</w:t>
      </w:r>
      <w:r w:rsidRPr="0009038D">
        <w:rPr>
          <w:sz w:val="24"/>
        </w:rPr>
        <w:t xml:space="preserve"> = </w:t>
      </w:r>
      <w:r>
        <w:rPr>
          <w:sz w:val="24"/>
          <w:lang w:val="en-US"/>
        </w:rPr>
        <w:t>W</w:t>
      </w:r>
      <w:r w:rsidRPr="0009038D">
        <w:rPr>
          <w:sz w:val="24"/>
        </w:rPr>
        <w:t>(0) -</w:t>
      </w:r>
      <w:r>
        <w:rPr>
          <w:sz w:val="24"/>
        </w:rPr>
        <w:t xml:space="preserve"> коэфф. статической и позиционной ошибки;</w:t>
      </w:r>
    </w:p>
    <w:p w:rsidR="00967C93" w:rsidRPr="0009038D" w:rsidRDefault="00967C93">
      <w:pPr>
        <w:pStyle w:val="10"/>
        <w:spacing w:before="80"/>
        <w:ind w:left="714"/>
        <w:jc w:val="both"/>
        <w:rPr>
          <w:sz w:val="24"/>
        </w:rPr>
      </w:pPr>
      <w:r w:rsidRPr="00522579">
        <w:rPr>
          <w:noProof/>
          <w:snapToGrid/>
          <w:position w:val="-36"/>
          <w:sz w:val="24"/>
        </w:rPr>
        <w:object w:dxaOrig="1700" w:dyaOrig="780">
          <v:shape id="_x0000_i1507" type="#_x0000_t75" style="width:84.75pt;height:39pt" o:ole="" fillcolor="window">
            <v:imagedata r:id="rId1025" o:title=""/>
          </v:shape>
          <o:OLEObject Type="Embed" ProgID="Equation.3" ShapeID="_x0000_i1507" DrawAspect="Content" ObjectID="_1414833762" r:id="rId1026"/>
        </w:object>
      </w:r>
      <w:r>
        <w:rPr>
          <w:sz w:val="24"/>
        </w:rPr>
        <w:t>- коэффициент скоростной ошибки;</w:t>
      </w:r>
      <w:r w:rsidRPr="0009038D">
        <w:rPr>
          <w:sz w:val="24"/>
        </w:rPr>
        <w:t xml:space="preserve"> </w:t>
      </w:r>
    </w:p>
    <w:p w:rsidR="00967C93" w:rsidRDefault="00967C93">
      <w:pPr>
        <w:pStyle w:val="10"/>
        <w:spacing w:before="80"/>
        <w:ind w:left="714"/>
        <w:jc w:val="both"/>
        <w:rPr>
          <w:sz w:val="24"/>
        </w:rPr>
      </w:pPr>
      <w:r w:rsidRPr="00522579">
        <w:rPr>
          <w:noProof/>
          <w:snapToGrid/>
          <w:position w:val="-36"/>
          <w:sz w:val="24"/>
        </w:rPr>
        <w:object w:dxaOrig="1820" w:dyaOrig="800">
          <v:shape id="_x0000_i1508" type="#_x0000_t75" style="width:90.75pt;height:39.75pt" o:ole="" fillcolor="window">
            <v:imagedata r:id="rId1027" o:title=""/>
          </v:shape>
          <o:OLEObject Type="Embed" ProgID="Equation.3" ShapeID="_x0000_i1508" DrawAspect="Content" ObjectID="_1414833763" r:id="rId1028"/>
        </w:object>
      </w:r>
      <w:r w:rsidR="00422146">
        <w:rPr>
          <w:noProof/>
          <w:snapToGrid/>
          <w:sz w:val="24"/>
        </w:rPr>
        <w:pict>
          <v:shape id="_x0000_s2560" type="#_x0000_t75" style="position:absolute;left:0;text-align:left;margin-left:0;margin-top:0;width:9pt;height:17pt;z-index:251701248;mso-position-horizontal-relative:text;mso-position-vertical-relative:text" o:allowincell="f">
            <v:imagedata r:id="rId1029" o:title=""/>
            <w10:wrap type="topAndBottom"/>
          </v:shape>
          <o:OLEObject Type="Embed" ProgID="Equation.3" ShapeID="_x0000_s2560" DrawAspect="Content" ObjectID="_1414833944" r:id="rId1030"/>
        </w:pict>
      </w:r>
      <w:r>
        <w:rPr>
          <w:sz w:val="24"/>
        </w:rPr>
        <w:t>коэфф. ошибки от ускорения;</w:t>
      </w:r>
    </w:p>
    <w:p w:rsidR="00967C93" w:rsidRDefault="00967C93">
      <w:pPr>
        <w:pStyle w:val="10"/>
        <w:spacing w:before="80"/>
        <w:ind w:left="714"/>
        <w:jc w:val="both"/>
        <w:rPr>
          <w:sz w:val="24"/>
        </w:rPr>
      </w:pPr>
      <w:r>
        <w:rPr>
          <w:sz w:val="24"/>
          <w:lang w:val="en-US"/>
        </w:rPr>
        <w:t>W</w:t>
      </w:r>
      <w:r>
        <w:rPr>
          <w:sz w:val="24"/>
        </w:rPr>
        <w:t xml:space="preserve"> - передаточная</w:t>
      </w:r>
      <w:r w:rsidRPr="0009038D">
        <w:rPr>
          <w:sz w:val="24"/>
        </w:rPr>
        <w:t xml:space="preserve"> </w:t>
      </w:r>
      <w:r>
        <w:rPr>
          <w:sz w:val="24"/>
        </w:rPr>
        <w:t>функция замкнутой САУ.</w:t>
      </w:r>
    </w:p>
    <w:p w:rsidR="00967C93" w:rsidRDefault="00967C93">
      <w:pPr>
        <w:pStyle w:val="10"/>
        <w:spacing w:before="80"/>
        <w:ind w:left="0"/>
        <w:jc w:val="both"/>
        <w:rPr>
          <w:sz w:val="24"/>
        </w:rPr>
      </w:pPr>
    </w:p>
    <w:p w:rsidR="00967C93" w:rsidRDefault="00967C93">
      <w:pPr>
        <w:pStyle w:val="10"/>
        <w:spacing w:before="80"/>
        <w:ind w:left="714"/>
        <w:jc w:val="both"/>
        <w:rPr>
          <w:sz w:val="24"/>
        </w:rPr>
      </w:pPr>
      <w:r>
        <w:rPr>
          <w:sz w:val="24"/>
        </w:rPr>
        <w:t>В статических системах С</w:t>
      </w:r>
      <w:r>
        <w:rPr>
          <w:sz w:val="24"/>
          <w:vertAlign w:val="subscript"/>
        </w:rPr>
        <w:t>0</w:t>
      </w:r>
      <w:r>
        <w:rPr>
          <w:sz w:val="24"/>
          <w:lang w:val="en-US"/>
        </w:rPr>
        <w:t> </w:t>
      </w:r>
      <w:r>
        <w:rPr>
          <w:sz w:val="24"/>
        </w:rPr>
        <w:sym w:font="Symbol" w:char="F0B9"/>
      </w:r>
      <w:r>
        <w:rPr>
          <w:sz w:val="24"/>
          <w:lang w:val="en-US"/>
        </w:rPr>
        <w:t> </w:t>
      </w:r>
      <w:r>
        <w:rPr>
          <w:sz w:val="24"/>
        </w:rPr>
        <w:t>0, в САУ с астатизмом 1-го порядка С</w:t>
      </w:r>
      <w:r>
        <w:rPr>
          <w:sz w:val="24"/>
          <w:vertAlign w:val="subscript"/>
        </w:rPr>
        <w:t>0</w:t>
      </w:r>
      <w:r>
        <w:rPr>
          <w:sz w:val="24"/>
        </w:rPr>
        <w:t> = 0 , С</w:t>
      </w:r>
      <w:r>
        <w:rPr>
          <w:sz w:val="24"/>
          <w:vertAlign w:val="subscript"/>
        </w:rPr>
        <w:t>1 </w:t>
      </w:r>
      <w:r>
        <w:rPr>
          <w:sz w:val="24"/>
        </w:rPr>
        <w:sym w:font="Symbol" w:char="F0B9"/>
      </w:r>
      <w:r>
        <w:rPr>
          <w:sz w:val="24"/>
        </w:rPr>
        <w:t> 0, в САУ с астатизмом 2-го порядка С</w:t>
      </w:r>
      <w:r>
        <w:rPr>
          <w:sz w:val="24"/>
          <w:vertAlign w:val="subscript"/>
        </w:rPr>
        <w:t>0</w:t>
      </w:r>
      <w:r>
        <w:rPr>
          <w:sz w:val="24"/>
          <w:lang w:val="en-US"/>
        </w:rPr>
        <w:t> </w:t>
      </w:r>
      <w:r w:rsidRPr="0009038D">
        <w:rPr>
          <w:sz w:val="24"/>
        </w:rPr>
        <w:t>=</w:t>
      </w:r>
      <w:r>
        <w:rPr>
          <w:sz w:val="24"/>
          <w:lang w:val="en-US"/>
        </w:rPr>
        <w:t> C</w:t>
      </w:r>
      <w:r w:rsidRPr="0009038D">
        <w:rPr>
          <w:sz w:val="24"/>
          <w:vertAlign w:val="subscript"/>
        </w:rPr>
        <w:t>1</w:t>
      </w:r>
      <w:r>
        <w:rPr>
          <w:sz w:val="24"/>
          <w:lang w:val="en-US"/>
        </w:rPr>
        <w:t> </w:t>
      </w:r>
      <w:r w:rsidRPr="0009038D">
        <w:rPr>
          <w:sz w:val="24"/>
        </w:rPr>
        <w:t>=</w:t>
      </w:r>
      <w:r>
        <w:rPr>
          <w:sz w:val="24"/>
          <w:lang w:val="en-US"/>
        </w:rPr>
        <w:t> </w:t>
      </w:r>
      <w:r w:rsidRPr="0009038D">
        <w:rPr>
          <w:sz w:val="24"/>
        </w:rPr>
        <w:t>0, С</w:t>
      </w:r>
      <w:r w:rsidRPr="0009038D">
        <w:rPr>
          <w:sz w:val="24"/>
          <w:vertAlign w:val="subscript"/>
        </w:rPr>
        <w:t>2</w:t>
      </w:r>
      <w:r>
        <w:rPr>
          <w:sz w:val="24"/>
          <w:lang w:val="en-US"/>
        </w:rPr>
        <w:t> </w:t>
      </w:r>
      <w:r>
        <w:rPr>
          <w:sz w:val="24"/>
          <w:lang w:val="en-US"/>
        </w:rPr>
        <w:sym w:font="Symbol" w:char="F0B9"/>
      </w:r>
      <w:r>
        <w:rPr>
          <w:sz w:val="24"/>
          <w:lang w:val="en-US"/>
        </w:rPr>
        <w:t> </w:t>
      </w:r>
      <w:r w:rsidRPr="0009038D">
        <w:rPr>
          <w:sz w:val="24"/>
        </w:rPr>
        <w:t>0</w:t>
      </w:r>
      <w:r>
        <w:rPr>
          <w:sz w:val="24"/>
        </w:rPr>
        <w:t>. Увеличение числа интегрирующих звеньев повышает порядок астатизма, что ведет к уменьшению ошибки, но при этом усложняется обеспечение устойчивости системы.</w:t>
      </w:r>
    </w:p>
    <w:p w:rsidR="00967C93" w:rsidRDefault="00967C93">
      <w:pPr>
        <w:pStyle w:val="10"/>
        <w:spacing w:before="80"/>
        <w:ind w:left="714"/>
        <w:jc w:val="both"/>
        <w:rPr>
          <w:sz w:val="24"/>
        </w:rPr>
      </w:pPr>
    </w:p>
    <w:p w:rsidR="00967C93" w:rsidRDefault="00967C93">
      <w:pPr>
        <w:pStyle w:val="10"/>
        <w:numPr>
          <w:ilvl w:val="0"/>
          <w:numId w:val="116"/>
        </w:numPr>
        <w:jc w:val="both"/>
        <w:rPr>
          <w:sz w:val="24"/>
        </w:rPr>
      </w:pPr>
      <w:r>
        <w:rPr>
          <w:sz w:val="24"/>
          <w:u w:val="single"/>
        </w:rPr>
        <w:t>Оценка качества переходного процесса при воздействии ступенчатой функции</w:t>
      </w:r>
      <w:r>
        <w:rPr>
          <w:sz w:val="24"/>
        </w:rPr>
        <w:t>.</w:t>
      </w:r>
    </w:p>
    <w:p w:rsidR="00967C93" w:rsidRDefault="00967C93">
      <w:pPr>
        <w:pStyle w:val="10"/>
        <w:ind w:left="714"/>
        <w:jc w:val="both"/>
        <w:rPr>
          <w:sz w:val="24"/>
        </w:rPr>
      </w:pPr>
      <w:r>
        <w:rPr>
          <w:sz w:val="24"/>
        </w:rPr>
        <w:t>Пусть</w:t>
      </w:r>
      <w:r w:rsidRPr="0009038D">
        <w:rPr>
          <w:sz w:val="24"/>
        </w:rPr>
        <w:t xml:space="preserve"> </w:t>
      </w:r>
      <w:r>
        <w:rPr>
          <w:sz w:val="24"/>
          <w:lang w:val="en-US"/>
        </w:rPr>
        <w:t>U</w:t>
      </w:r>
      <w:r w:rsidRPr="0009038D">
        <w:rPr>
          <w:sz w:val="24"/>
        </w:rPr>
        <w:t>(</w:t>
      </w:r>
      <w:r>
        <w:rPr>
          <w:sz w:val="24"/>
          <w:lang w:val="en-US"/>
        </w:rPr>
        <w:t>t</w:t>
      </w:r>
      <w:r w:rsidRPr="0009038D">
        <w:rPr>
          <w:sz w:val="24"/>
        </w:rPr>
        <w:t>)</w:t>
      </w:r>
      <w:r>
        <w:rPr>
          <w:sz w:val="24"/>
          <w:lang w:val="en-US"/>
        </w:rPr>
        <w:t> </w:t>
      </w:r>
      <w:r w:rsidRPr="0009038D">
        <w:rPr>
          <w:sz w:val="24"/>
        </w:rPr>
        <w:t>=</w:t>
      </w:r>
      <w:r>
        <w:rPr>
          <w:sz w:val="24"/>
          <w:lang w:val="en-US"/>
        </w:rPr>
        <w:t> </w:t>
      </w:r>
      <w:r w:rsidRPr="0009038D">
        <w:rPr>
          <w:sz w:val="24"/>
        </w:rPr>
        <w:t>1(</w:t>
      </w:r>
      <w:r>
        <w:rPr>
          <w:sz w:val="24"/>
          <w:lang w:val="en-US"/>
        </w:rPr>
        <w:t>t</w:t>
      </w:r>
      <w:r w:rsidRPr="0009038D">
        <w:rPr>
          <w:sz w:val="24"/>
        </w:rPr>
        <w:t>)</w:t>
      </w:r>
      <w:r>
        <w:rPr>
          <w:sz w:val="24"/>
        </w:rPr>
        <w:t xml:space="preserve"> , тогда по кривой переходной</w:t>
      </w:r>
      <w:r>
        <w:rPr>
          <w:b/>
          <w:sz w:val="24"/>
        </w:rPr>
        <w:t xml:space="preserve"> </w:t>
      </w:r>
      <w:r>
        <w:rPr>
          <w:sz w:val="24"/>
        </w:rPr>
        <w:t>характеристики</w:t>
      </w:r>
      <w:r>
        <w:rPr>
          <w:b/>
          <w:sz w:val="24"/>
        </w:rPr>
        <w:t xml:space="preserve"> </w:t>
      </w:r>
      <w:r>
        <w:rPr>
          <w:sz w:val="24"/>
        </w:rPr>
        <w:t>можно получить прямые оценки качества переходного процесса:</w:t>
      </w:r>
    </w:p>
    <w:p w:rsidR="00967C93" w:rsidRPr="005045B8" w:rsidRDefault="00967C93" w:rsidP="00967C93">
      <w:pPr>
        <w:pStyle w:val="10"/>
        <w:numPr>
          <w:ilvl w:val="0"/>
          <w:numId w:val="117"/>
        </w:numPr>
        <w:tabs>
          <w:tab w:val="clear" w:pos="717"/>
          <w:tab w:val="num" w:pos="1074"/>
        </w:tabs>
        <w:ind w:left="1074"/>
        <w:jc w:val="both"/>
        <w:rPr>
          <w:sz w:val="24"/>
        </w:rPr>
      </w:pPr>
      <w:r>
        <w:rPr>
          <w:sz w:val="24"/>
        </w:rPr>
        <w:t xml:space="preserve">время регулирования </w:t>
      </w:r>
      <w:r>
        <w:rPr>
          <w:sz w:val="24"/>
          <w:lang w:val="en-US"/>
        </w:rPr>
        <w:t>t</w:t>
      </w:r>
      <w:r>
        <w:rPr>
          <w:sz w:val="24"/>
          <w:vertAlign w:val="subscript"/>
        </w:rPr>
        <w:t>р</w:t>
      </w:r>
      <w:r>
        <w:rPr>
          <w:i/>
          <w:sz w:val="24"/>
        </w:rPr>
        <w:t xml:space="preserve"> –</w:t>
      </w:r>
      <w:r>
        <w:rPr>
          <w:sz w:val="24"/>
        </w:rPr>
        <w:t>минимальное время по истечении которого регулируемая величина будет оставать</w:t>
      </w:r>
      <w:r>
        <w:rPr>
          <w:sz w:val="24"/>
        </w:rPr>
        <w:softHyphen/>
        <w:t>ся близкой к устанавливаемому</w:t>
      </w:r>
      <w:r>
        <w:rPr>
          <w:b/>
          <w:sz w:val="24"/>
        </w:rPr>
        <w:t xml:space="preserve"> </w:t>
      </w:r>
      <w:r>
        <w:rPr>
          <w:sz w:val="24"/>
        </w:rPr>
        <w:t>значению с,</w:t>
      </w:r>
      <w:r>
        <w:rPr>
          <w:i/>
          <w:sz w:val="24"/>
        </w:rPr>
        <w:t xml:space="preserve"> </w:t>
      </w:r>
      <w:r>
        <w:rPr>
          <w:sz w:val="24"/>
        </w:rPr>
        <w:t xml:space="preserve">заданной точностью </w:t>
      </w:r>
      <w:r>
        <w:rPr>
          <w:sz w:val="24"/>
        </w:rPr>
        <w:sym w:font="Symbol" w:char="F044"/>
      </w:r>
      <w:r>
        <w:rPr>
          <w:sz w:val="24"/>
        </w:rPr>
        <w:t> = </w:t>
      </w:r>
      <w:r w:rsidRPr="005045B8">
        <w:rPr>
          <w:sz w:val="24"/>
        </w:rPr>
        <w:t>|</w:t>
      </w:r>
      <w:r>
        <w:rPr>
          <w:sz w:val="24"/>
          <w:lang w:val="en-US"/>
        </w:rPr>
        <w:t> h</w:t>
      </w:r>
      <w:r w:rsidRPr="005045B8">
        <w:rPr>
          <w:sz w:val="24"/>
        </w:rPr>
        <w:t>(</w:t>
      </w:r>
      <w:r>
        <w:rPr>
          <w:sz w:val="24"/>
          <w:lang w:val="en-US"/>
        </w:rPr>
        <w:t>t</w:t>
      </w:r>
      <w:r w:rsidRPr="005045B8">
        <w:rPr>
          <w:sz w:val="24"/>
        </w:rPr>
        <w:t>)</w:t>
      </w:r>
      <w:r>
        <w:rPr>
          <w:sz w:val="24"/>
          <w:lang w:val="en-US"/>
        </w:rPr>
        <w:t> </w:t>
      </w:r>
      <w:r w:rsidRPr="005045B8">
        <w:rPr>
          <w:sz w:val="24"/>
        </w:rPr>
        <w:t>–</w:t>
      </w:r>
      <w:r>
        <w:rPr>
          <w:sz w:val="24"/>
          <w:lang w:val="en-US"/>
        </w:rPr>
        <w:t> h</w:t>
      </w:r>
      <w:r>
        <w:rPr>
          <w:sz w:val="24"/>
          <w:vertAlign w:val="subscript"/>
        </w:rPr>
        <w:t>уст</w:t>
      </w:r>
      <w:r>
        <w:rPr>
          <w:sz w:val="24"/>
        </w:rPr>
        <w:t> </w:t>
      </w:r>
      <w:r w:rsidRPr="005045B8">
        <w:rPr>
          <w:sz w:val="24"/>
        </w:rPr>
        <w:t>|,</w:t>
      </w:r>
      <w:r>
        <w:rPr>
          <w:i/>
          <w:sz w:val="24"/>
        </w:rPr>
        <w:t xml:space="preserve"> </w:t>
      </w:r>
      <w:r>
        <w:rPr>
          <w:sz w:val="24"/>
        </w:rPr>
        <w:t xml:space="preserve">значение </w:t>
      </w:r>
      <w:r>
        <w:rPr>
          <w:sz w:val="24"/>
        </w:rPr>
        <w:sym w:font="Symbol" w:char="F044"/>
      </w:r>
      <w:r>
        <w:rPr>
          <w:sz w:val="24"/>
        </w:rPr>
        <w:t xml:space="preserve"> нужно оговаривать в процентах</w:t>
      </w:r>
      <w:r w:rsidRPr="005045B8">
        <w:rPr>
          <w:sz w:val="24"/>
        </w:rPr>
        <w:t xml:space="preserve"> </w:t>
      </w:r>
      <w:r>
        <w:rPr>
          <w:sz w:val="24"/>
          <w:lang w:val="en-US"/>
        </w:rPr>
        <w:t>o</w:t>
      </w:r>
      <w:r>
        <w:rPr>
          <w:sz w:val="24"/>
        </w:rPr>
        <w:t xml:space="preserve">т </w:t>
      </w:r>
      <w:r>
        <w:rPr>
          <w:sz w:val="24"/>
          <w:lang w:val="en-US"/>
        </w:rPr>
        <w:t>h</w:t>
      </w:r>
      <w:r>
        <w:rPr>
          <w:sz w:val="24"/>
          <w:vertAlign w:val="subscript"/>
        </w:rPr>
        <w:t>уст</w:t>
      </w:r>
      <w:r>
        <w:rPr>
          <w:sz w:val="24"/>
        </w:rPr>
        <w:t>;</w:t>
      </w:r>
    </w:p>
    <w:p w:rsidR="00967C93" w:rsidRDefault="0009038D">
      <w:pPr>
        <w:pStyle w:val="10"/>
        <w:ind w:left="714"/>
        <w:rPr>
          <w:sz w:val="24"/>
          <w:lang w:val="en-US"/>
        </w:rPr>
      </w:pPr>
      <w:r>
        <w:rPr>
          <w:noProof/>
          <w:snapToGrid/>
          <w:sz w:val="24"/>
        </w:rPr>
        <w:drawing>
          <wp:inline distT="0" distB="0" distL="0" distR="0">
            <wp:extent cx="5438775" cy="3667125"/>
            <wp:effectExtent l="19050" t="0" r="9525" b="0"/>
            <wp:docPr id="527" name="Рисунок 527" descr="pic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pic31"/>
                    <pic:cNvPicPr>
                      <a:picLocks noChangeAspect="1" noChangeArrowheads="1"/>
                    </pic:cNvPicPr>
                  </pic:nvPicPr>
                  <pic:blipFill>
                    <a:blip r:embed="rId1031" cstate="print"/>
                    <a:srcRect/>
                    <a:stretch>
                      <a:fillRect/>
                    </a:stretch>
                  </pic:blipFill>
                  <pic:spPr bwMode="auto">
                    <a:xfrm>
                      <a:off x="0" y="0"/>
                      <a:ext cx="5438775" cy="3667125"/>
                    </a:xfrm>
                    <a:prstGeom prst="rect">
                      <a:avLst/>
                    </a:prstGeom>
                    <a:noFill/>
                    <a:ln w="9525">
                      <a:noFill/>
                      <a:miter lim="800000"/>
                      <a:headEnd/>
                      <a:tailEnd/>
                    </a:ln>
                  </pic:spPr>
                </pic:pic>
              </a:graphicData>
            </a:graphic>
          </wp:inline>
        </w:drawing>
      </w:r>
    </w:p>
    <w:p w:rsidR="00967C93" w:rsidRDefault="00967C93" w:rsidP="00967C93">
      <w:pPr>
        <w:pStyle w:val="10"/>
        <w:numPr>
          <w:ilvl w:val="0"/>
          <w:numId w:val="117"/>
        </w:numPr>
        <w:tabs>
          <w:tab w:val="clear" w:pos="717"/>
          <w:tab w:val="num" w:pos="1074"/>
        </w:tabs>
        <w:ind w:left="1074"/>
        <w:jc w:val="both"/>
        <w:rPr>
          <w:sz w:val="24"/>
        </w:rPr>
      </w:pPr>
      <w:r>
        <w:rPr>
          <w:sz w:val="24"/>
        </w:rPr>
        <w:t xml:space="preserve">перерегулирование </w:t>
      </w:r>
      <w:r>
        <w:rPr>
          <w:sz w:val="24"/>
        </w:rPr>
        <w:sym w:font="Symbol" w:char="F073"/>
      </w:r>
      <w:r>
        <w:rPr>
          <w:sz w:val="24"/>
        </w:rPr>
        <w:t xml:space="preserve"> - максимальное отклонение</w:t>
      </w:r>
      <w:r w:rsidRPr="0009038D">
        <w:rPr>
          <w:sz w:val="24"/>
        </w:rPr>
        <w:t xml:space="preserve"> </w:t>
      </w:r>
      <w:r>
        <w:rPr>
          <w:sz w:val="24"/>
          <w:lang w:val="en-US"/>
        </w:rPr>
        <w:t>h</w:t>
      </w:r>
      <w:r w:rsidRPr="0009038D">
        <w:rPr>
          <w:sz w:val="24"/>
        </w:rPr>
        <w:t>(</w:t>
      </w:r>
      <w:r>
        <w:rPr>
          <w:sz w:val="24"/>
          <w:lang w:val="en-US"/>
        </w:rPr>
        <w:t>t</w:t>
      </w:r>
      <w:r w:rsidRPr="0009038D">
        <w:rPr>
          <w:sz w:val="24"/>
        </w:rPr>
        <w:t xml:space="preserve">) </w:t>
      </w:r>
      <w:r>
        <w:rPr>
          <w:sz w:val="24"/>
        </w:rPr>
        <w:t>от</w:t>
      </w:r>
      <w:r w:rsidRPr="0009038D">
        <w:rPr>
          <w:sz w:val="24"/>
        </w:rPr>
        <w:t xml:space="preserve"> </w:t>
      </w:r>
      <w:r>
        <w:rPr>
          <w:sz w:val="24"/>
          <w:lang w:val="en-US"/>
        </w:rPr>
        <w:t>h</w:t>
      </w:r>
      <w:r>
        <w:rPr>
          <w:sz w:val="24"/>
          <w:vertAlign w:val="subscript"/>
        </w:rPr>
        <w:t>уст</w:t>
      </w:r>
      <w:r>
        <w:rPr>
          <w:sz w:val="24"/>
        </w:rPr>
        <w:t xml:space="preserve"> в относительных единицах или процентах от </w:t>
      </w:r>
      <w:r>
        <w:rPr>
          <w:sz w:val="24"/>
          <w:lang w:val="en-US"/>
        </w:rPr>
        <w:t>h</w:t>
      </w:r>
      <w:r>
        <w:rPr>
          <w:sz w:val="24"/>
          <w:vertAlign w:val="subscript"/>
        </w:rPr>
        <w:t>уст</w:t>
      </w:r>
      <w:r>
        <w:rPr>
          <w:sz w:val="24"/>
        </w:rPr>
        <w:t>;</w:t>
      </w:r>
    </w:p>
    <w:p w:rsidR="00967C93" w:rsidRDefault="00967C93" w:rsidP="00967C93">
      <w:pPr>
        <w:pStyle w:val="10"/>
        <w:numPr>
          <w:ilvl w:val="0"/>
          <w:numId w:val="117"/>
        </w:numPr>
        <w:tabs>
          <w:tab w:val="clear" w:pos="717"/>
          <w:tab w:val="num" w:pos="1074"/>
        </w:tabs>
        <w:ind w:left="1074"/>
        <w:jc w:val="both"/>
        <w:rPr>
          <w:sz w:val="24"/>
        </w:rPr>
      </w:pPr>
      <w:r>
        <w:rPr>
          <w:sz w:val="24"/>
        </w:rPr>
        <w:t>Частота колебаний</w:t>
      </w:r>
      <w:r>
        <w:rPr>
          <w:sz w:val="24"/>
          <w:lang w:val="en-US"/>
        </w:rPr>
        <w:t xml:space="preserve">  </w:t>
      </w:r>
      <w:r>
        <w:rPr>
          <w:sz w:val="24"/>
          <w:lang w:val="en-US"/>
        </w:rPr>
        <w:sym w:font="Symbol" w:char="F077"/>
      </w:r>
      <w:r>
        <w:rPr>
          <w:sz w:val="24"/>
          <w:lang w:val="en-US"/>
        </w:rPr>
        <w:t>=2</w:t>
      </w:r>
      <w:r>
        <w:rPr>
          <w:sz w:val="24"/>
          <w:lang w:val="en-US"/>
        </w:rPr>
        <w:sym w:font="Symbol" w:char="F070"/>
      </w:r>
      <w:r>
        <w:rPr>
          <w:sz w:val="24"/>
          <w:lang w:val="en-US"/>
        </w:rPr>
        <w:t>/T;</w:t>
      </w:r>
    </w:p>
    <w:p w:rsidR="00967C93" w:rsidRDefault="00967C93" w:rsidP="00967C93">
      <w:pPr>
        <w:pStyle w:val="10"/>
        <w:numPr>
          <w:ilvl w:val="0"/>
          <w:numId w:val="117"/>
        </w:numPr>
        <w:tabs>
          <w:tab w:val="clear" w:pos="717"/>
          <w:tab w:val="num" w:pos="1074"/>
        </w:tabs>
        <w:ind w:left="1074"/>
        <w:jc w:val="both"/>
        <w:rPr>
          <w:sz w:val="24"/>
        </w:rPr>
      </w:pPr>
      <w:r>
        <w:rPr>
          <w:sz w:val="24"/>
        </w:rPr>
        <w:t>Число колебаний</w:t>
      </w:r>
      <w:r w:rsidRPr="0009038D">
        <w:rPr>
          <w:sz w:val="24"/>
        </w:rPr>
        <w:t xml:space="preserve"> </w:t>
      </w:r>
      <w:r>
        <w:rPr>
          <w:sz w:val="24"/>
          <w:lang w:val="en-US"/>
        </w:rPr>
        <w:t>n</w:t>
      </w:r>
      <w:r>
        <w:rPr>
          <w:sz w:val="24"/>
        </w:rPr>
        <w:t>,</w:t>
      </w:r>
      <w:r w:rsidRPr="0009038D">
        <w:rPr>
          <w:sz w:val="24"/>
        </w:rPr>
        <w:t xml:space="preserve"> </w:t>
      </w:r>
      <w:r>
        <w:rPr>
          <w:sz w:val="24"/>
        </w:rPr>
        <w:t>которое имеет переходная характеристика за время t</w:t>
      </w:r>
      <w:r>
        <w:rPr>
          <w:sz w:val="24"/>
          <w:vertAlign w:val="subscript"/>
        </w:rPr>
        <w:t>р</w:t>
      </w:r>
      <w:r>
        <w:rPr>
          <w:sz w:val="24"/>
        </w:rPr>
        <w:t xml:space="preserve"> чаще всего</w:t>
      </w:r>
      <w:r w:rsidRPr="0009038D">
        <w:rPr>
          <w:sz w:val="24"/>
        </w:rPr>
        <w:t xml:space="preserve"> </w:t>
      </w:r>
      <w:r>
        <w:rPr>
          <w:sz w:val="24"/>
          <w:lang w:val="en-US"/>
        </w:rPr>
        <w:t>n</w:t>
      </w:r>
      <w:r>
        <w:rPr>
          <w:smallCaps/>
          <w:sz w:val="24"/>
        </w:rPr>
        <w:t xml:space="preserve"> </w:t>
      </w:r>
      <w:r>
        <w:rPr>
          <w:sz w:val="24"/>
        </w:rPr>
        <w:t>=1</w:t>
      </w:r>
      <w:r>
        <w:rPr>
          <w:sz w:val="24"/>
        </w:rPr>
        <w:sym w:font="Symbol" w:char="F0B8"/>
      </w:r>
      <w:r>
        <w:rPr>
          <w:sz w:val="24"/>
        </w:rPr>
        <w:t>2 иногда 3</w:t>
      </w:r>
      <w:r>
        <w:rPr>
          <w:sz w:val="24"/>
        </w:rPr>
        <w:sym w:font="Symbol" w:char="F0B8"/>
      </w:r>
      <w:r>
        <w:rPr>
          <w:sz w:val="24"/>
        </w:rPr>
        <w:t>4;</w:t>
      </w:r>
    </w:p>
    <w:p w:rsidR="00967C93" w:rsidRDefault="00967C93" w:rsidP="00967C93">
      <w:pPr>
        <w:pStyle w:val="10"/>
        <w:numPr>
          <w:ilvl w:val="0"/>
          <w:numId w:val="117"/>
        </w:numPr>
        <w:tabs>
          <w:tab w:val="clear" w:pos="717"/>
          <w:tab w:val="num" w:pos="1074"/>
        </w:tabs>
        <w:ind w:left="1074"/>
        <w:jc w:val="both"/>
        <w:rPr>
          <w:sz w:val="24"/>
        </w:rPr>
      </w:pPr>
      <w:r>
        <w:rPr>
          <w:sz w:val="24"/>
        </w:rPr>
        <w:t xml:space="preserve">время достижения первого максимума </w:t>
      </w:r>
      <w:r>
        <w:rPr>
          <w:sz w:val="24"/>
          <w:lang w:val="en-US"/>
        </w:rPr>
        <w:t>t</w:t>
      </w:r>
      <w:r>
        <w:rPr>
          <w:sz w:val="24"/>
          <w:vertAlign w:val="subscript"/>
          <w:lang w:val="en-US"/>
        </w:rPr>
        <w:t>max</w:t>
      </w:r>
      <w:r>
        <w:rPr>
          <w:sz w:val="24"/>
        </w:rPr>
        <w:t>;</w:t>
      </w:r>
    </w:p>
    <w:p w:rsidR="00967C93" w:rsidRDefault="00967C93" w:rsidP="00967C93">
      <w:pPr>
        <w:pStyle w:val="10"/>
        <w:numPr>
          <w:ilvl w:val="0"/>
          <w:numId w:val="117"/>
        </w:numPr>
        <w:tabs>
          <w:tab w:val="clear" w:pos="717"/>
          <w:tab w:val="num" w:pos="1074"/>
        </w:tabs>
        <w:ind w:left="1074"/>
        <w:jc w:val="both"/>
        <w:rPr>
          <w:sz w:val="24"/>
        </w:rPr>
      </w:pPr>
      <w:r>
        <w:rPr>
          <w:sz w:val="24"/>
        </w:rPr>
        <w:t xml:space="preserve">время нарастания переходного процесса </w:t>
      </w:r>
      <w:r>
        <w:rPr>
          <w:sz w:val="24"/>
          <w:lang w:val="en-US"/>
        </w:rPr>
        <w:t>t</w:t>
      </w:r>
      <w:r>
        <w:rPr>
          <w:sz w:val="24"/>
          <w:vertAlign w:val="subscript"/>
        </w:rPr>
        <w:t>н</w:t>
      </w:r>
      <w:r>
        <w:rPr>
          <w:sz w:val="24"/>
        </w:rPr>
        <w:t>;</w:t>
      </w:r>
    </w:p>
    <w:p w:rsidR="00967C93" w:rsidRDefault="00967C93" w:rsidP="00967C93">
      <w:pPr>
        <w:pStyle w:val="10"/>
        <w:numPr>
          <w:ilvl w:val="0"/>
          <w:numId w:val="117"/>
        </w:numPr>
        <w:tabs>
          <w:tab w:val="clear" w:pos="717"/>
          <w:tab w:val="num" w:pos="1074"/>
        </w:tabs>
        <w:ind w:left="1074"/>
        <w:jc w:val="both"/>
        <w:rPr>
          <w:sz w:val="24"/>
        </w:rPr>
      </w:pPr>
      <w:r>
        <w:rPr>
          <w:sz w:val="24"/>
        </w:rPr>
        <w:t>декремент затухания:</w:t>
      </w:r>
    </w:p>
    <w:p w:rsidR="00967C93" w:rsidRDefault="00967C93">
      <w:pPr>
        <w:pStyle w:val="10"/>
        <w:ind w:left="714"/>
        <w:rPr>
          <w:noProof/>
          <w:snapToGrid/>
          <w:sz w:val="24"/>
        </w:rPr>
      </w:pPr>
      <w:r w:rsidRPr="00522579">
        <w:rPr>
          <w:noProof/>
          <w:snapToGrid/>
          <w:position w:val="-32"/>
          <w:sz w:val="24"/>
        </w:rPr>
        <w:object w:dxaOrig="1579" w:dyaOrig="740">
          <v:shape id="_x0000_i1509" type="#_x0000_t75" style="width:78.75pt;height:36.75pt" o:ole="" fillcolor="window">
            <v:imagedata r:id="rId1032" o:title=""/>
          </v:shape>
          <o:OLEObject Type="Embed" ProgID="Equation.3" ShapeID="_x0000_i1509" DrawAspect="Content" ObjectID="_1414833764" r:id="rId1033"/>
        </w:object>
      </w:r>
      <w:r>
        <w:rPr>
          <w:noProof/>
          <w:snapToGrid/>
          <w:sz w:val="24"/>
        </w:rPr>
        <w:t>.</w:t>
      </w:r>
    </w:p>
    <w:p w:rsidR="00967C93" w:rsidRDefault="00967C93">
      <w:pPr>
        <w:pStyle w:val="10"/>
        <w:ind w:left="714"/>
        <w:jc w:val="both"/>
        <w:rPr>
          <w:noProof/>
          <w:snapToGrid/>
          <w:sz w:val="24"/>
        </w:rPr>
      </w:pPr>
      <w:r>
        <w:rPr>
          <w:noProof/>
          <w:snapToGrid/>
          <w:sz w:val="24"/>
        </w:rPr>
        <w:lastRenderedPageBreak/>
        <w:t>Переходные процессы делят на три группы:</w:t>
      </w:r>
    </w:p>
    <w:p w:rsidR="00967C93" w:rsidRDefault="0009038D">
      <w:pPr>
        <w:pStyle w:val="10"/>
        <w:ind w:left="714"/>
        <w:rPr>
          <w:sz w:val="24"/>
        </w:rPr>
      </w:pPr>
      <w:r>
        <w:rPr>
          <w:noProof/>
          <w:snapToGrid/>
          <w:sz w:val="24"/>
        </w:rPr>
        <w:drawing>
          <wp:inline distT="0" distB="0" distL="0" distR="0">
            <wp:extent cx="2924175" cy="1905000"/>
            <wp:effectExtent l="19050" t="0" r="9525" b="0"/>
            <wp:docPr id="529" name="Рисунок 529" descr="pic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pic32"/>
                    <pic:cNvPicPr>
                      <a:picLocks noChangeAspect="1" noChangeArrowheads="1"/>
                    </pic:cNvPicPr>
                  </pic:nvPicPr>
                  <pic:blipFill>
                    <a:blip r:embed="rId1034" cstate="print"/>
                    <a:srcRect/>
                    <a:stretch>
                      <a:fillRect/>
                    </a:stretch>
                  </pic:blipFill>
                  <pic:spPr bwMode="auto">
                    <a:xfrm>
                      <a:off x="0" y="0"/>
                      <a:ext cx="2924175" cy="1905000"/>
                    </a:xfrm>
                    <a:prstGeom prst="rect">
                      <a:avLst/>
                    </a:prstGeom>
                    <a:noFill/>
                    <a:ln w="9525">
                      <a:noFill/>
                      <a:miter lim="800000"/>
                      <a:headEnd/>
                      <a:tailEnd/>
                    </a:ln>
                  </pic:spPr>
                </pic:pic>
              </a:graphicData>
            </a:graphic>
          </wp:inline>
        </w:drawing>
      </w:r>
    </w:p>
    <w:p w:rsidR="00967C93" w:rsidRDefault="00967C93" w:rsidP="00967C93">
      <w:pPr>
        <w:pStyle w:val="FR2"/>
        <w:numPr>
          <w:ilvl w:val="0"/>
          <w:numId w:val="118"/>
        </w:numPr>
        <w:tabs>
          <w:tab w:val="clear" w:pos="717"/>
          <w:tab w:val="num" w:pos="1074"/>
        </w:tabs>
        <w:spacing w:line="240" w:lineRule="auto"/>
        <w:ind w:left="1071"/>
        <w:rPr>
          <w:rFonts w:ascii="Times New Roman" w:hAnsi="Times New Roman"/>
          <w:sz w:val="24"/>
        </w:rPr>
      </w:pPr>
      <w:r>
        <w:rPr>
          <w:rFonts w:ascii="Times New Roman" w:hAnsi="Times New Roman"/>
          <w:sz w:val="24"/>
        </w:rPr>
        <w:t>монотонные (</w:t>
      </w:r>
      <w:r>
        <w:rPr>
          <w:rFonts w:ascii="Times New Roman" w:hAnsi="Times New Roman"/>
          <w:sz w:val="24"/>
          <w:lang w:val="en-US"/>
        </w:rPr>
        <w:t>a</w:t>
      </w:r>
      <w:r>
        <w:rPr>
          <w:rFonts w:ascii="Times New Roman" w:hAnsi="Times New Roman"/>
          <w:sz w:val="24"/>
        </w:rPr>
        <w:t>);</w:t>
      </w:r>
    </w:p>
    <w:p w:rsidR="00967C93" w:rsidRDefault="00967C93" w:rsidP="00967C93">
      <w:pPr>
        <w:pStyle w:val="FR2"/>
        <w:numPr>
          <w:ilvl w:val="0"/>
          <w:numId w:val="118"/>
        </w:numPr>
        <w:tabs>
          <w:tab w:val="clear" w:pos="717"/>
          <w:tab w:val="num" w:pos="1074"/>
        </w:tabs>
        <w:spacing w:line="240" w:lineRule="auto"/>
        <w:ind w:left="1071"/>
        <w:rPr>
          <w:rFonts w:ascii="Times New Roman" w:hAnsi="Times New Roman"/>
          <w:sz w:val="24"/>
        </w:rPr>
      </w:pPr>
      <w:r>
        <w:rPr>
          <w:rFonts w:ascii="Times New Roman" w:hAnsi="Times New Roman"/>
          <w:sz w:val="24"/>
        </w:rPr>
        <w:t>апериодические (</w:t>
      </w:r>
      <w:r>
        <w:rPr>
          <w:rFonts w:ascii="Times New Roman" w:hAnsi="Times New Roman"/>
          <w:sz w:val="24"/>
          <w:lang w:val="en-US"/>
        </w:rPr>
        <w:t>b</w:t>
      </w:r>
      <w:r>
        <w:rPr>
          <w:rFonts w:ascii="Times New Roman" w:hAnsi="Times New Roman"/>
          <w:sz w:val="24"/>
        </w:rPr>
        <w:t>);</w:t>
      </w:r>
    </w:p>
    <w:p w:rsidR="00967C93" w:rsidRDefault="00967C93" w:rsidP="00967C93">
      <w:pPr>
        <w:pStyle w:val="FR2"/>
        <w:numPr>
          <w:ilvl w:val="0"/>
          <w:numId w:val="118"/>
        </w:numPr>
        <w:tabs>
          <w:tab w:val="clear" w:pos="717"/>
          <w:tab w:val="num" w:pos="1074"/>
        </w:tabs>
        <w:spacing w:line="240" w:lineRule="auto"/>
        <w:ind w:left="1071"/>
        <w:rPr>
          <w:rFonts w:ascii="Times New Roman" w:hAnsi="Times New Roman"/>
          <w:sz w:val="24"/>
        </w:rPr>
      </w:pPr>
      <w:r>
        <w:rPr>
          <w:rFonts w:ascii="Times New Roman" w:hAnsi="Times New Roman"/>
          <w:sz w:val="24"/>
        </w:rPr>
        <w:t>колебательные (c).</w:t>
      </w:r>
    </w:p>
    <w:p w:rsidR="00967C93" w:rsidRDefault="00967C93">
      <w:pPr>
        <w:pStyle w:val="FR2"/>
        <w:spacing w:line="240" w:lineRule="auto"/>
        <w:rPr>
          <w:rFonts w:ascii="Times New Roman" w:hAnsi="Times New Roman"/>
          <w:sz w:val="24"/>
        </w:rPr>
      </w:pPr>
    </w:p>
    <w:p w:rsidR="00967C93" w:rsidRDefault="00967C93">
      <w:pPr>
        <w:pStyle w:val="FR2"/>
        <w:numPr>
          <w:ilvl w:val="0"/>
          <w:numId w:val="119"/>
        </w:numPr>
        <w:spacing w:line="240" w:lineRule="auto"/>
        <w:rPr>
          <w:rFonts w:ascii="Times New Roman" w:hAnsi="Times New Roman"/>
          <w:sz w:val="24"/>
        </w:rPr>
      </w:pPr>
      <w:r>
        <w:rPr>
          <w:rFonts w:ascii="Times New Roman" w:hAnsi="Times New Roman"/>
          <w:sz w:val="24"/>
          <w:u w:val="single"/>
        </w:rPr>
        <w:t>Оценка качества регулирования при гармонических воздействиях</w:t>
      </w:r>
      <w:r>
        <w:rPr>
          <w:rFonts w:ascii="Times New Roman" w:hAnsi="Times New Roman"/>
          <w:sz w:val="24"/>
        </w:rPr>
        <w:t>, ощуществляющихся по АЧХ.</w:t>
      </w:r>
    </w:p>
    <w:p w:rsidR="00967C93" w:rsidRDefault="0009038D">
      <w:pPr>
        <w:pStyle w:val="FR2"/>
        <w:spacing w:line="240" w:lineRule="auto"/>
        <w:ind w:left="714" w:firstLine="0"/>
        <w:jc w:val="center"/>
        <w:rPr>
          <w:rFonts w:ascii="Times New Roman" w:hAnsi="Times New Roman"/>
          <w:sz w:val="24"/>
        </w:rPr>
      </w:pPr>
      <w:r>
        <w:rPr>
          <w:rFonts w:ascii="Times New Roman" w:hAnsi="Times New Roman"/>
          <w:noProof/>
          <w:snapToGrid/>
          <w:sz w:val="24"/>
        </w:rPr>
        <w:drawing>
          <wp:inline distT="0" distB="0" distL="0" distR="0">
            <wp:extent cx="3362325" cy="1981200"/>
            <wp:effectExtent l="19050" t="0" r="9525" b="0"/>
            <wp:docPr id="530" name="Рисунок 530" descr="pic3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pic32a"/>
                    <pic:cNvPicPr>
                      <a:picLocks noChangeAspect="1" noChangeArrowheads="1"/>
                    </pic:cNvPicPr>
                  </pic:nvPicPr>
                  <pic:blipFill>
                    <a:blip r:embed="rId1035" cstate="print"/>
                    <a:srcRect/>
                    <a:stretch>
                      <a:fillRect/>
                    </a:stretch>
                  </pic:blipFill>
                  <pic:spPr bwMode="auto">
                    <a:xfrm>
                      <a:off x="0" y="0"/>
                      <a:ext cx="3362325" cy="1981200"/>
                    </a:xfrm>
                    <a:prstGeom prst="rect">
                      <a:avLst/>
                    </a:prstGeom>
                    <a:noFill/>
                    <a:ln w="9525">
                      <a:noFill/>
                      <a:miter lim="800000"/>
                      <a:headEnd/>
                      <a:tailEnd/>
                    </a:ln>
                  </pic:spPr>
                </pic:pic>
              </a:graphicData>
            </a:graphic>
          </wp:inline>
        </w:drawing>
      </w:r>
    </w:p>
    <w:p w:rsidR="00967C93" w:rsidRDefault="00967C93">
      <w:pPr>
        <w:pStyle w:val="FR2"/>
        <w:spacing w:line="240" w:lineRule="auto"/>
        <w:ind w:left="714" w:firstLine="0"/>
        <w:rPr>
          <w:rFonts w:ascii="Times New Roman" w:hAnsi="Times New Roman"/>
          <w:sz w:val="24"/>
        </w:rPr>
      </w:pPr>
      <w:r>
        <w:rPr>
          <w:rFonts w:ascii="Times New Roman" w:hAnsi="Times New Roman"/>
          <w:sz w:val="24"/>
        </w:rPr>
        <w:t>А</w:t>
      </w:r>
      <w:r>
        <w:rPr>
          <w:rFonts w:ascii="Times New Roman" w:hAnsi="Times New Roman"/>
          <w:sz w:val="24"/>
          <w:vertAlign w:val="subscript"/>
        </w:rPr>
        <w:t>3</w:t>
      </w:r>
      <w:r>
        <w:rPr>
          <w:rFonts w:ascii="Times New Roman" w:hAnsi="Times New Roman"/>
          <w:sz w:val="24"/>
        </w:rPr>
        <w:t xml:space="preserve"> - АЧХ замкнутой САУ.</w:t>
      </w:r>
    </w:p>
    <w:p w:rsidR="00967C93" w:rsidRDefault="00967C93">
      <w:pPr>
        <w:pStyle w:val="FR2"/>
        <w:spacing w:line="240" w:lineRule="auto"/>
        <w:ind w:left="714" w:firstLine="0"/>
        <w:rPr>
          <w:rFonts w:ascii="Times New Roman" w:hAnsi="Times New Roman"/>
          <w:sz w:val="24"/>
        </w:rPr>
      </w:pPr>
      <w:r>
        <w:rPr>
          <w:rFonts w:ascii="Times New Roman" w:hAnsi="Times New Roman"/>
          <w:sz w:val="24"/>
        </w:rPr>
        <w:t>Для оценки качества переходного процесса используются следующие характеристики.</w:t>
      </w:r>
    </w:p>
    <w:p w:rsidR="00967C93" w:rsidRDefault="00967C93" w:rsidP="00967C93">
      <w:pPr>
        <w:pStyle w:val="FR1"/>
        <w:numPr>
          <w:ilvl w:val="0"/>
          <w:numId w:val="120"/>
        </w:numPr>
        <w:tabs>
          <w:tab w:val="clear" w:pos="717"/>
          <w:tab w:val="num" w:pos="1074"/>
        </w:tabs>
        <w:ind w:left="1074"/>
        <w:jc w:val="both"/>
        <w:rPr>
          <w:sz w:val="24"/>
        </w:rPr>
      </w:pPr>
      <w:r w:rsidRPr="00522579">
        <w:rPr>
          <w:noProof/>
          <w:snapToGrid/>
          <w:position w:val="-30"/>
          <w:sz w:val="24"/>
        </w:rPr>
        <w:object w:dxaOrig="1180" w:dyaOrig="700">
          <v:shape id="_x0000_i1510" type="#_x0000_t75" style="width:59.25pt;height:35.25pt" o:ole="" fillcolor="window">
            <v:imagedata r:id="rId1036" o:title=""/>
          </v:shape>
          <o:OLEObject Type="Embed" ProgID="Equation.3" ShapeID="_x0000_i1510" DrawAspect="Content" ObjectID="_1414833765" r:id="rId1037"/>
        </w:object>
      </w:r>
      <w:r>
        <w:rPr>
          <w:sz w:val="24"/>
        </w:rPr>
        <w:t xml:space="preserve">  - показатель  колебательности. Чем выше М, тем </w:t>
      </w:r>
      <w:r>
        <w:rPr>
          <w:sz w:val="24"/>
          <w:u w:val="single"/>
        </w:rPr>
        <w:t>менее</w:t>
      </w:r>
      <w:r>
        <w:rPr>
          <w:sz w:val="24"/>
        </w:rPr>
        <w:t xml:space="preserve"> качественна САУ. Считается допустимым 1,1&lt;</w:t>
      </w:r>
      <w:r>
        <w:rPr>
          <w:sz w:val="24"/>
          <w:lang w:val="en-US"/>
        </w:rPr>
        <w:t>M&lt;1,5</w:t>
      </w:r>
      <w:r>
        <w:rPr>
          <w:sz w:val="24"/>
        </w:rPr>
        <w:t>;</w:t>
      </w:r>
    </w:p>
    <w:p w:rsidR="00967C93" w:rsidRDefault="00967C93" w:rsidP="00967C93">
      <w:pPr>
        <w:pStyle w:val="10"/>
        <w:numPr>
          <w:ilvl w:val="0"/>
          <w:numId w:val="120"/>
        </w:numPr>
        <w:tabs>
          <w:tab w:val="clear" w:pos="717"/>
          <w:tab w:val="num" w:pos="1074"/>
        </w:tabs>
        <w:spacing w:before="80"/>
        <w:ind w:left="1074"/>
        <w:jc w:val="both"/>
        <w:rPr>
          <w:sz w:val="24"/>
        </w:rPr>
      </w:pPr>
      <w:r>
        <w:rPr>
          <w:sz w:val="24"/>
        </w:rPr>
        <w:sym w:font="Symbol" w:char="F077"/>
      </w:r>
      <w:r>
        <w:rPr>
          <w:sz w:val="24"/>
          <w:vertAlign w:val="subscript"/>
        </w:rPr>
        <w:t>р</w:t>
      </w:r>
      <w:r>
        <w:rPr>
          <w:i/>
          <w:sz w:val="24"/>
        </w:rPr>
        <w:t xml:space="preserve"> -</w:t>
      </w:r>
      <w:r>
        <w:rPr>
          <w:sz w:val="24"/>
        </w:rPr>
        <w:t xml:space="preserve"> </w:t>
      </w:r>
      <w:r>
        <w:rPr>
          <w:sz w:val="24"/>
          <w:u w:val="single"/>
        </w:rPr>
        <w:t>резонансная частота</w:t>
      </w:r>
      <w:r>
        <w:rPr>
          <w:sz w:val="24"/>
        </w:rPr>
        <w:t xml:space="preserve"> СДУ;</w:t>
      </w:r>
    </w:p>
    <w:p w:rsidR="00967C93" w:rsidRPr="0009038D" w:rsidRDefault="00967C93" w:rsidP="00967C93">
      <w:pPr>
        <w:pStyle w:val="10"/>
        <w:numPr>
          <w:ilvl w:val="0"/>
          <w:numId w:val="120"/>
        </w:numPr>
        <w:tabs>
          <w:tab w:val="clear" w:pos="717"/>
          <w:tab w:val="num" w:pos="1074"/>
        </w:tabs>
        <w:spacing w:before="60"/>
        <w:ind w:left="1074"/>
        <w:jc w:val="both"/>
        <w:rPr>
          <w:sz w:val="24"/>
        </w:rPr>
      </w:pPr>
      <w:r>
        <w:rPr>
          <w:sz w:val="24"/>
        </w:rPr>
        <w:t>поло</w:t>
      </w:r>
      <w:r>
        <w:rPr>
          <w:sz w:val="24"/>
          <w:u w:val="single"/>
        </w:rPr>
        <w:t>са пропускания</w:t>
      </w:r>
      <w:r>
        <w:rPr>
          <w:sz w:val="24"/>
        </w:rPr>
        <w:t xml:space="preserve"> САУ - это интервал </w:t>
      </w:r>
      <w:r w:rsidRPr="0009038D">
        <w:rPr>
          <w:sz w:val="24"/>
        </w:rPr>
        <w:t xml:space="preserve"> </w:t>
      </w:r>
      <w:r>
        <w:rPr>
          <w:sz w:val="24"/>
        </w:rPr>
        <w:t>0&lt;</w:t>
      </w:r>
      <w:r>
        <w:rPr>
          <w:sz w:val="24"/>
        </w:rPr>
        <w:sym w:font="Symbol" w:char="F077"/>
      </w:r>
      <w:r>
        <w:rPr>
          <w:sz w:val="24"/>
        </w:rPr>
        <w:t>&lt;</w:t>
      </w:r>
      <w:r>
        <w:rPr>
          <w:sz w:val="24"/>
        </w:rPr>
        <w:sym w:font="Symbol" w:char="F077"/>
      </w:r>
      <w:r w:rsidRPr="0009038D">
        <w:rPr>
          <w:sz w:val="24"/>
          <w:vertAlign w:val="subscript"/>
        </w:rPr>
        <w:t>0</w:t>
      </w:r>
      <w:r w:rsidRPr="0009038D">
        <w:rPr>
          <w:sz w:val="24"/>
        </w:rPr>
        <w:t>;</w:t>
      </w:r>
    </w:p>
    <w:p w:rsidR="00967C93" w:rsidRDefault="00967C93" w:rsidP="00967C93">
      <w:pPr>
        <w:pStyle w:val="10"/>
        <w:numPr>
          <w:ilvl w:val="0"/>
          <w:numId w:val="120"/>
        </w:numPr>
        <w:tabs>
          <w:tab w:val="clear" w:pos="717"/>
          <w:tab w:val="num" w:pos="1074"/>
        </w:tabs>
        <w:ind w:left="1074"/>
        <w:jc w:val="both"/>
        <w:rPr>
          <w:sz w:val="24"/>
        </w:rPr>
      </w:pPr>
      <w:r>
        <w:rPr>
          <w:sz w:val="24"/>
        </w:rPr>
        <w:t>частота среза</w:t>
      </w:r>
      <w:r w:rsidRPr="0009038D">
        <w:rPr>
          <w:sz w:val="24"/>
        </w:rPr>
        <w:t xml:space="preserve"> </w:t>
      </w:r>
      <w:r>
        <w:rPr>
          <w:sz w:val="24"/>
        </w:rPr>
        <w:sym w:font="Symbol" w:char="F077"/>
      </w:r>
      <w:r>
        <w:rPr>
          <w:sz w:val="24"/>
          <w:vertAlign w:val="subscript"/>
        </w:rPr>
        <w:t>ср</w:t>
      </w:r>
      <w:r>
        <w:rPr>
          <w:sz w:val="24"/>
        </w:rPr>
        <w:t xml:space="preserve"> - косвенно характеризует длительность переходного процесса.</w:t>
      </w:r>
    </w:p>
    <w:p w:rsidR="00967C93" w:rsidRDefault="00967C93">
      <w:pPr>
        <w:pStyle w:val="10"/>
        <w:ind w:left="714"/>
        <w:rPr>
          <w:sz w:val="24"/>
        </w:rPr>
      </w:pPr>
      <w:r w:rsidRPr="00522579">
        <w:rPr>
          <w:noProof/>
          <w:snapToGrid/>
          <w:position w:val="-30"/>
          <w:sz w:val="24"/>
        </w:rPr>
        <w:object w:dxaOrig="1080" w:dyaOrig="680">
          <v:shape id="_x0000_i1511" type="#_x0000_t75" style="width:54pt;height:33.75pt" o:ole="" fillcolor="window">
            <v:imagedata r:id="rId1038" o:title=""/>
          </v:shape>
          <o:OLEObject Type="Embed" ProgID="Equation.3" ShapeID="_x0000_i1511" DrawAspect="Content" ObjectID="_1414833766" r:id="rId1039"/>
        </w:object>
      </w:r>
      <w:r>
        <w:rPr>
          <w:noProof/>
          <w:snapToGrid/>
          <w:sz w:val="24"/>
        </w:rPr>
        <w:t>.</w:t>
      </w:r>
    </w:p>
    <w:p w:rsidR="00967C93" w:rsidRDefault="00967C93">
      <w:pPr>
        <w:pStyle w:val="10"/>
        <w:ind w:left="0"/>
        <w:jc w:val="both"/>
        <w:rPr>
          <w:sz w:val="24"/>
        </w:rPr>
      </w:pPr>
      <w:r>
        <w:rPr>
          <w:sz w:val="24"/>
        </w:rPr>
        <w:t xml:space="preserve"> </w:t>
      </w:r>
      <w:r w:rsidR="00422146">
        <w:rPr>
          <w:noProof/>
          <w:snapToGrid/>
          <w:sz w:val="24"/>
        </w:rPr>
        <w:pict>
          <v:shape id="_x0000_s2566" type="#_x0000_t75" style="position:absolute;left:0;text-align:left;margin-left:0;margin-top:0;width:9pt;height:17pt;z-index:251702272;mso-position-horizontal-relative:text;mso-position-vertical-relative:text" o:allowincell="f">
            <v:imagedata r:id="rId1029" o:title=""/>
            <w10:wrap type="topAndBottom"/>
          </v:shape>
          <o:OLEObject Type="Embed" ProgID="Equation.3" ShapeID="_x0000_s2566" DrawAspect="Content" ObjectID="_1414833945" r:id="rId1040"/>
        </w:pict>
      </w:r>
    </w:p>
    <w:p w:rsidR="00967C93" w:rsidRDefault="00967C93" w:rsidP="00967C93">
      <w:pPr>
        <w:pStyle w:val="10"/>
        <w:numPr>
          <w:ilvl w:val="0"/>
          <w:numId w:val="114"/>
        </w:numPr>
        <w:tabs>
          <w:tab w:val="clear" w:pos="360"/>
          <w:tab w:val="num" w:pos="300"/>
        </w:tabs>
        <w:ind w:left="297"/>
        <w:jc w:val="both"/>
        <w:rPr>
          <w:sz w:val="24"/>
        </w:rPr>
      </w:pPr>
      <w:r>
        <w:rPr>
          <w:sz w:val="24"/>
          <w:u w:val="single"/>
        </w:rPr>
        <w:t>Повышение точности в установившемся режиме</w:t>
      </w:r>
      <w:r>
        <w:rPr>
          <w:sz w:val="24"/>
        </w:rPr>
        <w:t>. Проблема обеспечения требуемых свойств линейных систем требует решения следующих задач:</w:t>
      </w:r>
    </w:p>
    <w:p w:rsidR="00967C93" w:rsidRDefault="00967C93">
      <w:pPr>
        <w:pStyle w:val="10"/>
        <w:numPr>
          <w:ilvl w:val="0"/>
          <w:numId w:val="121"/>
        </w:numPr>
        <w:jc w:val="both"/>
        <w:rPr>
          <w:sz w:val="24"/>
        </w:rPr>
      </w:pPr>
      <w:r>
        <w:rPr>
          <w:sz w:val="24"/>
        </w:rPr>
        <w:t>обеспечение устойчивости (стабилизация);</w:t>
      </w:r>
    </w:p>
    <w:p w:rsidR="00967C93" w:rsidRDefault="00967C93">
      <w:pPr>
        <w:pStyle w:val="10"/>
        <w:numPr>
          <w:ilvl w:val="0"/>
          <w:numId w:val="121"/>
        </w:numPr>
        <w:jc w:val="both"/>
        <w:rPr>
          <w:sz w:val="24"/>
        </w:rPr>
      </w:pPr>
      <w:r>
        <w:rPr>
          <w:sz w:val="24"/>
        </w:rPr>
        <w:t>повышение запаса устойчивости (демпфирование);</w:t>
      </w:r>
    </w:p>
    <w:p w:rsidR="00967C93" w:rsidRDefault="00967C93">
      <w:pPr>
        <w:pStyle w:val="10"/>
        <w:numPr>
          <w:ilvl w:val="0"/>
          <w:numId w:val="121"/>
        </w:numPr>
        <w:jc w:val="both"/>
        <w:rPr>
          <w:sz w:val="24"/>
        </w:rPr>
      </w:pPr>
      <w:r>
        <w:rPr>
          <w:sz w:val="24"/>
        </w:rPr>
        <w:t>повышение точности регулирования в установившемся режиме (уменьшение или устранение статической ошибки  воспроизведения задающего воздействия, уменьшение или устранение влияния возмущающих воздействий);</w:t>
      </w:r>
    </w:p>
    <w:p w:rsidR="00967C93" w:rsidRDefault="00967C93">
      <w:pPr>
        <w:pStyle w:val="10"/>
        <w:numPr>
          <w:ilvl w:val="0"/>
          <w:numId w:val="121"/>
        </w:numPr>
        <w:jc w:val="both"/>
        <w:rPr>
          <w:sz w:val="24"/>
        </w:rPr>
      </w:pPr>
      <w:r>
        <w:rPr>
          <w:sz w:val="24"/>
        </w:rPr>
        <w:lastRenderedPageBreak/>
        <w:t>улучшение переходных процессов (увеличение быстродействия, максимальное уменьшение динамических ошибок воспроизведения, воздействия).</w:t>
      </w:r>
    </w:p>
    <w:p w:rsidR="00967C93" w:rsidRDefault="00967C93">
      <w:pPr>
        <w:pStyle w:val="10"/>
        <w:ind w:left="357"/>
        <w:jc w:val="both"/>
        <w:rPr>
          <w:sz w:val="24"/>
        </w:rPr>
      </w:pPr>
      <w:r>
        <w:rPr>
          <w:sz w:val="24"/>
        </w:rPr>
        <w:t>Если для анализа цифровых систем используется</w:t>
      </w:r>
      <w:r w:rsidRPr="0009038D">
        <w:rPr>
          <w:sz w:val="24"/>
        </w:rPr>
        <w:t xml:space="preserve"> </w:t>
      </w:r>
      <w:r>
        <w:rPr>
          <w:sz w:val="24"/>
          <w:lang w:val="en-US"/>
        </w:rPr>
        <w:t>Z</w:t>
      </w:r>
      <w:r w:rsidRPr="0009038D">
        <w:rPr>
          <w:sz w:val="24"/>
        </w:rPr>
        <w:t xml:space="preserve"> -</w:t>
      </w:r>
      <w:r>
        <w:rPr>
          <w:sz w:val="24"/>
        </w:rPr>
        <w:t xml:space="preserve"> преоб</w:t>
      </w:r>
      <w:r>
        <w:rPr>
          <w:sz w:val="24"/>
        </w:rPr>
        <w:softHyphen/>
        <w:t>разование или уравнение состояния в дискретной форме, то их реакции представляются только в моменты квантования. Поэтому к дискретным данным нужно подходить осторожно, т.к. они могут быть неточным представлением истинной реакции цифровой системы. Из рисунка, на котором изображен типичный выходной сигнал цифровой системы С(</w:t>
      </w:r>
      <w:r>
        <w:rPr>
          <w:sz w:val="24"/>
          <w:lang w:val="en-US"/>
        </w:rPr>
        <w:t>t</w:t>
      </w:r>
      <w:r>
        <w:rPr>
          <w:sz w:val="24"/>
        </w:rPr>
        <w:t>), имеющий максимальное значение</w:t>
      </w:r>
      <w:r w:rsidRPr="0009038D">
        <w:rPr>
          <w:sz w:val="24"/>
        </w:rPr>
        <w:t xml:space="preserve"> С</w:t>
      </w:r>
      <w:r>
        <w:rPr>
          <w:sz w:val="24"/>
          <w:vertAlign w:val="subscript"/>
          <w:lang w:val="en-US"/>
        </w:rPr>
        <w:t>m</w:t>
      </w:r>
      <w:r w:rsidRPr="0009038D">
        <w:rPr>
          <w:sz w:val="24"/>
        </w:rPr>
        <w:t xml:space="preserve"> </w:t>
      </w:r>
      <w:r>
        <w:rPr>
          <w:sz w:val="24"/>
        </w:rPr>
        <w:t xml:space="preserve">и соответствующий ему дискретный сигнал </w:t>
      </w:r>
      <w:r>
        <w:rPr>
          <w:sz w:val="24"/>
          <w:lang w:val="en-US"/>
        </w:rPr>
        <w:t>C</w:t>
      </w:r>
      <w:r w:rsidRPr="0009038D">
        <w:rPr>
          <w:sz w:val="24"/>
          <w:vertAlign w:val="superscript"/>
        </w:rPr>
        <w:t>*</w:t>
      </w:r>
      <w:r w:rsidRPr="0009038D">
        <w:rPr>
          <w:sz w:val="24"/>
        </w:rPr>
        <w:t>(</w:t>
      </w:r>
      <w:r>
        <w:rPr>
          <w:sz w:val="24"/>
          <w:lang w:val="en-US"/>
        </w:rPr>
        <w:t>t</w:t>
      </w:r>
      <w:r w:rsidRPr="0009038D">
        <w:rPr>
          <w:sz w:val="24"/>
        </w:rPr>
        <w:t>)</w:t>
      </w:r>
      <w:r>
        <w:rPr>
          <w:sz w:val="24"/>
        </w:rPr>
        <w:t xml:space="preserve"> видно, что максимальное  значение дискретного сигнала:</w:t>
      </w:r>
    </w:p>
    <w:p w:rsidR="00967C93" w:rsidRDefault="00967C93">
      <w:pPr>
        <w:pStyle w:val="10"/>
        <w:ind w:left="357"/>
        <w:rPr>
          <w:sz w:val="24"/>
        </w:rPr>
      </w:pPr>
      <w:r w:rsidRPr="00522579">
        <w:rPr>
          <w:position w:val="-10"/>
          <w:sz w:val="24"/>
        </w:rPr>
        <w:object w:dxaOrig="940" w:dyaOrig="360">
          <v:shape id="_x0000_i1512" type="#_x0000_t75" style="width:47.25pt;height:18pt" o:ole="" fillcolor="window">
            <v:imagedata r:id="rId1041" o:title=""/>
          </v:shape>
          <o:OLEObject Type="Embed" ProgID="Equation.3" ShapeID="_x0000_i1512" DrawAspect="Content" ObjectID="_1414833767" r:id="rId1042"/>
        </w:object>
      </w:r>
      <w:r>
        <w:rPr>
          <w:sz w:val="24"/>
        </w:rPr>
        <w:t>.</w:t>
      </w:r>
    </w:p>
    <w:p w:rsidR="00967C93" w:rsidRDefault="0009038D">
      <w:pPr>
        <w:pStyle w:val="10"/>
        <w:ind w:left="357"/>
        <w:rPr>
          <w:sz w:val="24"/>
        </w:rPr>
      </w:pPr>
      <w:r>
        <w:rPr>
          <w:noProof/>
          <w:snapToGrid/>
          <w:sz w:val="24"/>
        </w:rPr>
        <w:drawing>
          <wp:inline distT="0" distB="0" distL="0" distR="0">
            <wp:extent cx="3305175" cy="2495550"/>
            <wp:effectExtent l="19050" t="0" r="9525" b="0"/>
            <wp:docPr id="534" name="Рисунок 534" descr="pic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pic33"/>
                    <pic:cNvPicPr>
                      <a:picLocks noChangeAspect="1" noChangeArrowheads="1"/>
                    </pic:cNvPicPr>
                  </pic:nvPicPr>
                  <pic:blipFill>
                    <a:blip r:embed="rId1043" cstate="print"/>
                    <a:srcRect/>
                    <a:stretch>
                      <a:fillRect/>
                    </a:stretch>
                  </pic:blipFill>
                  <pic:spPr bwMode="auto">
                    <a:xfrm>
                      <a:off x="0" y="0"/>
                      <a:ext cx="3305175" cy="2495550"/>
                    </a:xfrm>
                    <a:prstGeom prst="rect">
                      <a:avLst/>
                    </a:prstGeom>
                    <a:noFill/>
                    <a:ln w="9525">
                      <a:noFill/>
                      <a:miter lim="800000"/>
                      <a:headEnd/>
                      <a:tailEnd/>
                    </a:ln>
                  </pic:spPr>
                </pic:pic>
              </a:graphicData>
            </a:graphic>
          </wp:inline>
        </w:drawing>
      </w:r>
    </w:p>
    <w:p w:rsidR="00967C93" w:rsidRDefault="00967C93">
      <w:pPr>
        <w:pStyle w:val="10"/>
        <w:ind w:left="357"/>
        <w:jc w:val="both"/>
        <w:rPr>
          <w:sz w:val="24"/>
        </w:rPr>
      </w:pPr>
      <w:r>
        <w:rPr>
          <w:sz w:val="24"/>
        </w:rPr>
        <w:t xml:space="preserve">Чем меньше </w:t>
      </w:r>
      <w:r>
        <w:rPr>
          <w:sz w:val="24"/>
          <w:lang w:val="en-US"/>
        </w:rPr>
        <w:t>T</w:t>
      </w:r>
      <w:r w:rsidRPr="0009038D">
        <w:rPr>
          <w:sz w:val="24"/>
        </w:rPr>
        <w:t xml:space="preserve">, </w:t>
      </w:r>
      <w:r>
        <w:rPr>
          <w:sz w:val="24"/>
        </w:rPr>
        <w:t xml:space="preserve">тем меньше различие между </w:t>
      </w:r>
      <w:r w:rsidRPr="00522579">
        <w:rPr>
          <w:position w:val="-10"/>
          <w:sz w:val="24"/>
        </w:rPr>
        <w:object w:dxaOrig="360" w:dyaOrig="360">
          <v:shape id="_x0000_i1513" type="#_x0000_t75" style="width:18pt;height:18pt" o:ole="" fillcolor="window">
            <v:imagedata r:id="rId1044" o:title=""/>
          </v:shape>
          <o:OLEObject Type="Embed" ProgID="Equation.3" ShapeID="_x0000_i1513" DrawAspect="Content" ObjectID="_1414833768" r:id="rId1045"/>
        </w:object>
      </w:r>
      <w:r>
        <w:rPr>
          <w:sz w:val="24"/>
        </w:rPr>
        <w:t xml:space="preserve"> и С</w:t>
      </w:r>
      <w:r>
        <w:rPr>
          <w:sz w:val="24"/>
          <w:vertAlign w:val="subscript"/>
          <w:lang w:val="en-US"/>
        </w:rPr>
        <w:t>m</w:t>
      </w:r>
      <w:r>
        <w:rPr>
          <w:sz w:val="24"/>
        </w:rPr>
        <w:t>. Но если Т велик, то дискретное представление реакции может быть совер</w:t>
      </w:r>
      <w:r>
        <w:rPr>
          <w:sz w:val="24"/>
        </w:rPr>
        <w:softHyphen/>
        <w:t xml:space="preserve">шенно ошибочным. Отметим, что выбор Т обычно определяется не правильностью представления её реакции в моменты квантования, а что более важно, соображениями устойчивости, точности и качества системы в целом. </w:t>
      </w:r>
    </w:p>
    <w:p w:rsidR="00967C93" w:rsidRDefault="00967C93">
      <w:pPr>
        <w:ind w:left="357"/>
        <w:jc w:val="both"/>
        <w:rPr>
          <w:sz w:val="24"/>
        </w:rPr>
      </w:pPr>
      <w:r>
        <w:rPr>
          <w:sz w:val="24"/>
        </w:rPr>
        <w:t xml:space="preserve">Для непрерывных систем известна связь между положением на </w:t>
      </w:r>
      <w:r>
        <w:rPr>
          <w:sz w:val="24"/>
          <w:lang w:val="en-US"/>
        </w:rPr>
        <w:t>S</w:t>
      </w:r>
      <w:r w:rsidRPr="0009038D">
        <w:rPr>
          <w:sz w:val="24"/>
        </w:rPr>
        <w:t xml:space="preserve"> </w:t>
      </w:r>
      <w:r>
        <w:rPr>
          <w:sz w:val="24"/>
        </w:rPr>
        <w:t>- плоскости корней характеристического уравнения и пере</w:t>
      </w:r>
      <w:r>
        <w:rPr>
          <w:sz w:val="24"/>
        </w:rPr>
        <w:softHyphen/>
        <w:t>ходной функцией. Например, комплексно-сопряженные корни, распо</w:t>
      </w:r>
      <w:r>
        <w:rPr>
          <w:sz w:val="24"/>
        </w:rPr>
        <w:softHyphen/>
        <w:t xml:space="preserve">ложенные в левой половине </w:t>
      </w:r>
      <w:r>
        <w:rPr>
          <w:sz w:val="24"/>
          <w:lang w:val="en-US"/>
        </w:rPr>
        <w:t>S</w:t>
      </w:r>
      <w:r w:rsidRPr="0009038D">
        <w:rPr>
          <w:sz w:val="24"/>
        </w:rPr>
        <w:t xml:space="preserve"> </w:t>
      </w:r>
      <w:r>
        <w:rPr>
          <w:sz w:val="24"/>
        </w:rPr>
        <w:t>-</w:t>
      </w:r>
      <w:r w:rsidRPr="0009038D">
        <w:rPr>
          <w:sz w:val="24"/>
        </w:rPr>
        <w:t xml:space="preserve"> </w:t>
      </w:r>
      <w:r>
        <w:rPr>
          <w:sz w:val="24"/>
        </w:rPr>
        <w:t>плоскости, обуславливают экспонен</w:t>
      </w:r>
      <w:r>
        <w:rPr>
          <w:sz w:val="24"/>
        </w:rPr>
        <w:softHyphen/>
        <w:t>циально затухающие синусоидальные процессы, корни на отрица</w:t>
      </w:r>
      <w:r>
        <w:rPr>
          <w:sz w:val="24"/>
        </w:rPr>
        <w:softHyphen/>
        <w:t>тельной части действительной оси соответствуют монотонно за</w:t>
      </w:r>
      <w:r>
        <w:rPr>
          <w:sz w:val="24"/>
        </w:rPr>
        <w:softHyphen/>
        <w:t>тухающим процессам; простые сопряженные корни на мнимой оси приводят к возникновению незатухающих гармонических колеба</w:t>
      </w:r>
      <w:r>
        <w:rPr>
          <w:sz w:val="24"/>
        </w:rPr>
        <w:softHyphen/>
        <w:t>ний с постоянной амплитудой. Кратные корни на мнимой оси и корни в правой половине  S - плоскости соответствуют расходящимся процессам.</w:t>
      </w:r>
    </w:p>
    <w:p w:rsidR="00967C93" w:rsidRDefault="0009038D">
      <w:pPr>
        <w:ind w:left="357"/>
        <w:jc w:val="center"/>
        <w:rPr>
          <w:sz w:val="24"/>
        </w:rPr>
      </w:pPr>
      <w:r>
        <w:rPr>
          <w:noProof/>
          <w:sz w:val="24"/>
        </w:rPr>
        <w:lastRenderedPageBreak/>
        <w:drawing>
          <wp:inline distT="0" distB="0" distL="0" distR="0">
            <wp:extent cx="5772150" cy="7258050"/>
            <wp:effectExtent l="19050" t="0" r="0" b="0"/>
            <wp:docPr id="536" name="Рисунок 536" descr="pic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pic34"/>
                    <pic:cNvPicPr>
                      <a:picLocks noChangeAspect="1" noChangeArrowheads="1"/>
                    </pic:cNvPicPr>
                  </pic:nvPicPr>
                  <pic:blipFill>
                    <a:blip r:embed="rId1046" cstate="print"/>
                    <a:srcRect/>
                    <a:stretch>
                      <a:fillRect/>
                    </a:stretch>
                  </pic:blipFill>
                  <pic:spPr bwMode="auto">
                    <a:xfrm>
                      <a:off x="0" y="0"/>
                      <a:ext cx="5772150" cy="7258050"/>
                    </a:xfrm>
                    <a:prstGeom prst="rect">
                      <a:avLst/>
                    </a:prstGeom>
                    <a:noFill/>
                    <a:ln w="9525">
                      <a:noFill/>
                      <a:miter lim="800000"/>
                      <a:headEnd/>
                      <a:tailEnd/>
                    </a:ln>
                  </pic:spPr>
                </pic:pic>
              </a:graphicData>
            </a:graphic>
          </wp:inline>
        </w:drawing>
      </w:r>
    </w:p>
    <w:p w:rsidR="00967C93" w:rsidRDefault="00967C93">
      <w:pPr>
        <w:jc w:val="both"/>
        <w:rPr>
          <w:sz w:val="24"/>
          <w:lang w:val="en-US"/>
        </w:rPr>
      </w:pPr>
    </w:p>
    <w:p w:rsidR="00967C93" w:rsidRPr="0009038D" w:rsidRDefault="00967C93">
      <w:pPr>
        <w:numPr>
          <w:ilvl w:val="0"/>
          <w:numId w:val="114"/>
        </w:numPr>
        <w:jc w:val="both"/>
        <w:rPr>
          <w:sz w:val="24"/>
        </w:rPr>
      </w:pPr>
      <w:r>
        <w:rPr>
          <w:sz w:val="24"/>
        </w:rPr>
        <w:t>Сравним характерные особенности непрерывных и цифровых систем, используя в качестве примера систему управления кос</w:t>
      </w:r>
      <w:r>
        <w:rPr>
          <w:sz w:val="24"/>
        </w:rPr>
        <w:softHyphen/>
        <w:t>мическим кораблем. Структурная схема упрощенной системы управ</w:t>
      </w:r>
      <w:r>
        <w:rPr>
          <w:sz w:val="24"/>
        </w:rPr>
        <w:softHyphen/>
        <w:t>ления по одной координате изображена на рисунке.</w:t>
      </w:r>
    </w:p>
    <w:p w:rsidR="00967C93" w:rsidRDefault="0009038D">
      <w:pPr>
        <w:ind w:left="357"/>
        <w:jc w:val="center"/>
        <w:rPr>
          <w:sz w:val="24"/>
          <w:lang w:val="en-US"/>
        </w:rPr>
      </w:pPr>
      <w:r>
        <w:rPr>
          <w:noProof/>
          <w:sz w:val="24"/>
        </w:rPr>
        <w:lastRenderedPageBreak/>
        <w:drawing>
          <wp:inline distT="0" distB="0" distL="0" distR="0">
            <wp:extent cx="5924550" cy="1724025"/>
            <wp:effectExtent l="19050" t="0" r="0" b="0"/>
            <wp:docPr id="537" name="Рисунок 537" descr="pic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pic35"/>
                    <pic:cNvPicPr>
                      <a:picLocks noChangeAspect="1" noChangeArrowheads="1"/>
                    </pic:cNvPicPr>
                  </pic:nvPicPr>
                  <pic:blipFill>
                    <a:blip r:embed="rId1047" cstate="print"/>
                    <a:srcRect/>
                    <a:stretch>
                      <a:fillRect/>
                    </a:stretch>
                  </pic:blipFill>
                  <pic:spPr bwMode="auto">
                    <a:xfrm>
                      <a:off x="0" y="0"/>
                      <a:ext cx="5924550" cy="1724025"/>
                    </a:xfrm>
                    <a:prstGeom prst="rect">
                      <a:avLst/>
                    </a:prstGeom>
                    <a:noFill/>
                    <a:ln w="9525">
                      <a:noFill/>
                      <a:miter lim="800000"/>
                      <a:headEnd/>
                      <a:tailEnd/>
                    </a:ln>
                  </pic:spPr>
                </pic:pic>
              </a:graphicData>
            </a:graphic>
          </wp:inline>
        </w:drawing>
      </w:r>
    </w:p>
    <w:p w:rsidR="00967C93" w:rsidRDefault="00967C93">
      <w:pPr>
        <w:ind w:left="357"/>
        <w:jc w:val="both"/>
        <w:rPr>
          <w:sz w:val="24"/>
        </w:rPr>
      </w:pPr>
      <w:r>
        <w:rPr>
          <w:sz w:val="24"/>
          <w:lang w:val="en-US"/>
        </w:rPr>
        <w:t>K</w:t>
      </w:r>
      <w:r>
        <w:rPr>
          <w:sz w:val="24"/>
          <w:vertAlign w:val="subscript"/>
          <w:lang w:val="en-US"/>
        </w:rPr>
        <w:t>n</w:t>
      </w:r>
      <w:r w:rsidRPr="0009038D">
        <w:rPr>
          <w:sz w:val="24"/>
        </w:rPr>
        <w:t xml:space="preserve">, </w:t>
      </w:r>
      <w:r>
        <w:rPr>
          <w:sz w:val="24"/>
          <w:lang w:val="en-US"/>
        </w:rPr>
        <w:t>K</w:t>
      </w:r>
      <w:r>
        <w:rPr>
          <w:sz w:val="24"/>
          <w:vertAlign w:val="subscript"/>
          <w:lang w:val="en-US"/>
        </w:rPr>
        <w:t>v</w:t>
      </w:r>
      <w:r w:rsidRPr="0009038D">
        <w:rPr>
          <w:sz w:val="24"/>
        </w:rPr>
        <w:t xml:space="preserve"> –</w:t>
      </w:r>
      <w:r>
        <w:rPr>
          <w:sz w:val="24"/>
        </w:rPr>
        <w:t>датчики положения и скорости.</w:t>
      </w:r>
    </w:p>
    <w:p w:rsidR="00967C93" w:rsidRPr="0009038D" w:rsidRDefault="00967C93">
      <w:pPr>
        <w:ind w:left="357"/>
        <w:jc w:val="both"/>
        <w:rPr>
          <w:sz w:val="24"/>
        </w:rPr>
      </w:pPr>
      <w:r>
        <w:rPr>
          <w:sz w:val="24"/>
        </w:rPr>
        <w:t xml:space="preserve">Предполагается, что корабль имеет жесткую структуру. Поэтому его можно представить чистым моментом  инерции </w:t>
      </w:r>
      <w:r>
        <w:rPr>
          <w:sz w:val="24"/>
          <w:lang w:val="en-US"/>
        </w:rPr>
        <w:t>J</w:t>
      </w:r>
      <w:r>
        <w:rPr>
          <w:sz w:val="24"/>
        </w:rPr>
        <w:t>. По поло</w:t>
      </w:r>
      <w:r>
        <w:rPr>
          <w:sz w:val="24"/>
        </w:rPr>
        <w:softHyphen/>
        <w:t>жению</w:t>
      </w:r>
      <w:r w:rsidRPr="0009038D">
        <w:rPr>
          <w:sz w:val="24"/>
        </w:rPr>
        <w:t xml:space="preserve"> </w:t>
      </w:r>
      <w:r>
        <w:rPr>
          <w:sz w:val="24"/>
          <w:lang w:val="en-US"/>
        </w:rPr>
        <w:t>c</w:t>
      </w:r>
      <w:r w:rsidRPr="0009038D">
        <w:rPr>
          <w:sz w:val="24"/>
        </w:rPr>
        <w:t>(</w:t>
      </w:r>
      <w:r>
        <w:rPr>
          <w:sz w:val="24"/>
          <w:lang w:val="en-US"/>
        </w:rPr>
        <w:t>t</w:t>
      </w:r>
      <w:r w:rsidRPr="0009038D">
        <w:rPr>
          <w:sz w:val="24"/>
        </w:rPr>
        <w:t>)</w:t>
      </w:r>
      <w:r>
        <w:rPr>
          <w:sz w:val="24"/>
        </w:rPr>
        <w:t xml:space="preserve">  и его производной - скорости </w:t>
      </w:r>
      <w:r>
        <w:rPr>
          <w:sz w:val="24"/>
          <w:lang w:val="en-US"/>
        </w:rPr>
        <w:t>V</w:t>
      </w:r>
      <w:r>
        <w:rPr>
          <w:sz w:val="24"/>
        </w:rPr>
        <w:t>(</w:t>
      </w:r>
      <w:r>
        <w:rPr>
          <w:sz w:val="24"/>
          <w:lang w:val="en-US"/>
        </w:rPr>
        <w:t>t</w:t>
      </w:r>
      <w:r>
        <w:rPr>
          <w:sz w:val="24"/>
        </w:rPr>
        <w:t>) - с помощью соответствующих датчиков осуществляется обратная связь. Обрат</w:t>
      </w:r>
      <w:r>
        <w:rPr>
          <w:sz w:val="24"/>
        </w:rPr>
        <w:softHyphen/>
        <w:t>ная связь по скорости часто используется для целей стабилиза</w:t>
      </w:r>
      <w:r>
        <w:rPr>
          <w:sz w:val="24"/>
        </w:rPr>
        <w:softHyphen/>
        <w:t>ции.</w:t>
      </w:r>
    </w:p>
    <w:p w:rsidR="00967C93" w:rsidRDefault="00967C93">
      <w:pPr>
        <w:pStyle w:val="10"/>
        <w:ind w:left="357"/>
        <w:jc w:val="both"/>
        <w:rPr>
          <w:sz w:val="24"/>
        </w:rPr>
      </w:pPr>
      <w:r>
        <w:rPr>
          <w:sz w:val="24"/>
        </w:rPr>
        <w:t>Передаточная функция разомкнутой системы:</w:t>
      </w:r>
    </w:p>
    <w:p w:rsidR="00967C93" w:rsidRDefault="00967C93">
      <w:pPr>
        <w:pStyle w:val="10"/>
        <w:ind w:left="357"/>
        <w:rPr>
          <w:sz w:val="24"/>
        </w:rPr>
      </w:pPr>
      <w:r w:rsidRPr="00522579">
        <w:rPr>
          <w:position w:val="-30"/>
          <w:sz w:val="24"/>
        </w:rPr>
        <w:object w:dxaOrig="2600" w:dyaOrig="700">
          <v:shape id="_x0000_i1514" type="#_x0000_t75" style="width:129.75pt;height:35.25pt" o:ole="" fillcolor="window">
            <v:imagedata r:id="rId1048" o:title=""/>
          </v:shape>
          <o:OLEObject Type="Embed" ProgID="Equation.3" ShapeID="_x0000_i1514" DrawAspect="Content" ObjectID="_1414833769" r:id="rId1049"/>
        </w:object>
      </w:r>
      <w:r>
        <w:rPr>
          <w:sz w:val="24"/>
        </w:rPr>
        <w:t>.</w:t>
      </w:r>
    </w:p>
    <w:p w:rsidR="00967C93" w:rsidRPr="0009038D" w:rsidRDefault="00967C93">
      <w:pPr>
        <w:pStyle w:val="10"/>
        <w:spacing w:before="20"/>
        <w:ind w:left="357"/>
        <w:jc w:val="both"/>
        <w:rPr>
          <w:sz w:val="24"/>
        </w:rPr>
      </w:pPr>
      <w:r>
        <w:rPr>
          <w:sz w:val="24"/>
        </w:rPr>
        <w:t>Передаточная функция замкнутой системы:</w:t>
      </w:r>
    </w:p>
    <w:p w:rsidR="00967C93" w:rsidRDefault="00967C93">
      <w:pPr>
        <w:pStyle w:val="10"/>
        <w:spacing w:before="20"/>
        <w:ind w:left="357"/>
        <w:rPr>
          <w:noProof/>
          <w:snapToGrid/>
          <w:sz w:val="24"/>
        </w:rPr>
      </w:pPr>
      <w:r w:rsidRPr="00522579">
        <w:rPr>
          <w:noProof/>
          <w:snapToGrid/>
          <w:position w:val="-30"/>
          <w:sz w:val="24"/>
        </w:rPr>
        <w:object w:dxaOrig="3440" w:dyaOrig="700">
          <v:shape id="_x0000_i1515" type="#_x0000_t75" style="width:171.75pt;height:35.25pt" o:ole="" fillcolor="window">
            <v:imagedata r:id="rId1050" o:title=""/>
          </v:shape>
          <o:OLEObject Type="Embed" ProgID="Equation.3" ShapeID="_x0000_i1515" DrawAspect="Content" ObjectID="_1414833770" r:id="rId1051"/>
        </w:object>
      </w:r>
      <w:r>
        <w:rPr>
          <w:noProof/>
          <w:snapToGrid/>
          <w:sz w:val="24"/>
        </w:rPr>
        <w:t>.</w:t>
      </w:r>
    </w:p>
    <w:p w:rsidR="00967C93" w:rsidRDefault="00967C93">
      <w:pPr>
        <w:pStyle w:val="10"/>
        <w:spacing w:before="20"/>
        <w:ind w:left="357"/>
        <w:jc w:val="both"/>
        <w:rPr>
          <w:noProof/>
          <w:snapToGrid/>
          <w:sz w:val="24"/>
        </w:rPr>
      </w:pPr>
      <w:r>
        <w:rPr>
          <w:noProof/>
          <w:snapToGrid/>
          <w:sz w:val="24"/>
        </w:rPr>
        <w:t>Для реального корабля:</w:t>
      </w:r>
    </w:p>
    <w:p w:rsidR="00967C93" w:rsidRPr="0009038D" w:rsidRDefault="00967C93">
      <w:pPr>
        <w:pStyle w:val="10"/>
        <w:spacing w:before="20"/>
        <w:ind w:left="357"/>
        <w:rPr>
          <w:sz w:val="24"/>
        </w:rPr>
      </w:pPr>
      <w:r>
        <w:rPr>
          <w:sz w:val="24"/>
          <w:lang w:val="en-US"/>
        </w:rPr>
        <w:t>K</w:t>
      </w:r>
      <w:r>
        <w:rPr>
          <w:sz w:val="24"/>
          <w:vertAlign w:val="subscript"/>
          <w:lang w:val="en-US"/>
        </w:rPr>
        <w:t>n</w:t>
      </w:r>
      <w:r w:rsidRPr="0009038D">
        <w:rPr>
          <w:sz w:val="24"/>
        </w:rPr>
        <w:t xml:space="preserve"> = 1,65 </w:t>
      </w:r>
      <w:r>
        <w:rPr>
          <w:sz w:val="24"/>
          <w:lang w:val="en-US"/>
        </w:rPr>
        <w:sym w:font="Symbol" w:char="F0D7"/>
      </w:r>
      <w:r w:rsidRPr="0009038D">
        <w:rPr>
          <w:sz w:val="24"/>
        </w:rPr>
        <w:t xml:space="preserve"> 10</w:t>
      </w:r>
      <w:r w:rsidRPr="0009038D">
        <w:rPr>
          <w:sz w:val="24"/>
          <w:vertAlign w:val="superscript"/>
        </w:rPr>
        <w:t>6</w:t>
      </w:r>
      <w:r w:rsidRPr="0009038D">
        <w:rPr>
          <w:sz w:val="24"/>
        </w:rPr>
        <w:t xml:space="preserve">,     </w:t>
      </w:r>
      <w:r>
        <w:rPr>
          <w:sz w:val="24"/>
          <w:lang w:val="en-US"/>
        </w:rPr>
        <w:t>K</w:t>
      </w:r>
      <w:r>
        <w:rPr>
          <w:sz w:val="24"/>
          <w:vertAlign w:val="subscript"/>
          <w:lang w:val="en-US"/>
        </w:rPr>
        <w:t>v</w:t>
      </w:r>
      <w:r w:rsidRPr="0009038D">
        <w:rPr>
          <w:sz w:val="24"/>
        </w:rPr>
        <w:t xml:space="preserve"> = 3,17 </w:t>
      </w:r>
      <w:r>
        <w:rPr>
          <w:sz w:val="24"/>
          <w:lang w:val="en-US"/>
        </w:rPr>
        <w:sym w:font="Symbol" w:char="F0D7"/>
      </w:r>
      <w:r w:rsidRPr="0009038D">
        <w:rPr>
          <w:sz w:val="24"/>
        </w:rPr>
        <w:t xml:space="preserve"> 10</w:t>
      </w:r>
      <w:r w:rsidRPr="0009038D">
        <w:rPr>
          <w:sz w:val="24"/>
          <w:vertAlign w:val="superscript"/>
        </w:rPr>
        <w:t>5</w:t>
      </w:r>
      <w:r w:rsidRPr="0009038D">
        <w:rPr>
          <w:sz w:val="24"/>
        </w:rPr>
        <w:t xml:space="preserve">,     </w:t>
      </w:r>
      <w:r>
        <w:rPr>
          <w:sz w:val="24"/>
          <w:lang w:val="en-US"/>
        </w:rPr>
        <w:t>J</w:t>
      </w:r>
      <w:r w:rsidRPr="0009038D">
        <w:rPr>
          <w:sz w:val="24"/>
        </w:rPr>
        <w:t xml:space="preserve"> = 41822.</w:t>
      </w:r>
    </w:p>
    <w:p w:rsidR="00967C93" w:rsidRDefault="00967C93">
      <w:pPr>
        <w:pStyle w:val="10"/>
        <w:ind w:left="357"/>
        <w:jc w:val="both"/>
        <w:rPr>
          <w:sz w:val="24"/>
        </w:rPr>
      </w:pPr>
      <w:r>
        <w:rPr>
          <w:sz w:val="24"/>
        </w:rPr>
        <w:t>Тогда</w:t>
      </w:r>
    </w:p>
    <w:p w:rsidR="00967C93" w:rsidRDefault="00967C93">
      <w:pPr>
        <w:pStyle w:val="10"/>
        <w:ind w:left="357"/>
        <w:rPr>
          <w:sz w:val="24"/>
        </w:rPr>
      </w:pPr>
      <w:r w:rsidRPr="00522579">
        <w:rPr>
          <w:position w:val="-30"/>
          <w:sz w:val="24"/>
        </w:rPr>
        <w:object w:dxaOrig="2860" w:dyaOrig="680">
          <v:shape id="_x0000_i1516" type="#_x0000_t75" style="width:143.25pt;height:33.75pt" o:ole="" fillcolor="window">
            <v:imagedata r:id="rId1052" o:title=""/>
          </v:shape>
          <o:OLEObject Type="Embed" ProgID="Equation.3" ShapeID="_x0000_i1516" DrawAspect="Content" ObjectID="_1414833771" r:id="rId1053"/>
        </w:object>
      </w:r>
      <w:r>
        <w:rPr>
          <w:sz w:val="24"/>
        </w:rPr>
        <w:t>.</w:t>
      </w:r>
    </w:p>
    <w:p w:rsidR="00967C93" w:rsidRDefault="00967C93">
      <w:pPr>
        <w:pStyle w:val="10"/>
        <w:ind w:left="357"/>
        <w:jc w:val="both"/>
        <w:rPr>
          <w:sz w:val="24"/>
        </w:rPr>
      </w:pPr>
      <w:r>
        <w:rPr>
          <w:sz w:val="24"/>
        </w:rPr>
        <w:t>Характеристическое уравнение системы:</w:t>
      </w:r>
    </w:p>
    <w:p w:rsidR="00967C93" w:rsidRPr="0009038D" w:rsidRDefault="00967C93">
      <w:pPr>
        <w:pStyle w:val="10"/>
        <w:ind w:left="357"/>
        <w:rPr>
          <w:sz w:val="24"/>
        </w:rPr>
      </w:pPr>
      <w:r>
        <w:rPr>
          <w:sz w:val="24"/>
          <w:lang w:val="en-US"/>
        </w:rPr>
        <w:t>p</w:t>
      </w:r>
      <w:r w:rsidRPr="0009038D">
        <w:rPr>
          <w:sz w:val="24"/>
          <w:vertAlign w:val="superscript"/>
        </w:rPr>
        <w:t>2</w:t>
      </w:r>
      <w:r w:rsidRPr="0009038D">
        <w:rPr>
          <w:sz w:val="24"/>
        </w:rPr>
        <w:t xml:space="preserve"> + 8,871</w:t>
      </w:r>
      <w:r>
        <w:rPr>
          <w:sz w:val="24"/>
          <w:lang w:val="en-US"/>
        </w:rPr>
        <w:t>p</w:t>
      </w:r>
      <w:r w:rsidRPr="0009038D">
        <w:rPr>
          <w:sz w:val="24"/>
        </w:rPr>
        <w:t xml:space="preserve"> + 39,453 = 0.</w:t>
      </w:r>
    </w:p>
    <w:p w:rsidR="00967C93" w:rsidRDefault="00967C93">
      <w:pPr>
        <w:pStyle w:val="10"/>
        <w:ind w:left="357"/>
        <w:jc w:val="both"/>
        <w:rPr>
          <w:sz w:val="24"/>
        </w:rPr>
      </w:pPr>
      <w:r>
        <w:rPr>
          <w:sz w:val="24"/>
        </w:rPr>
        <w:t xml:space="preserve">Корни уравнения положительны при любых положительных </w:t>
      </w:r>
      <w:r>
        <w:rPr>
          <w:sz w:val="24"/>
          <w:lang w:val="en-US"/>
        </w:rPr>
        <w:t>K</w:t>
      </w:r>
      <w:r>
        <w:rPr>
          <w:sz w:val="24"/>
          <w:vertAlign w:val="subscript"/>
          <w:lang w:val="en-US"/>
        </w:rPr>
        <w:t>n</w:t>
      </w:r>
      <w:r w:rsidRPr="0009038D">
        <w:rPr>
          <w:sz w:val="24"/>
        </w:rPr>
        <w:t xml:space="preserve">, </w:t>
      </w:r>
      <w:r>
        <w:rPr>
          <w:sz w:val="24"/>
          <w:lang w:val="en-US"/>
        </w:rPr>
        <w:t>K</w:t>
      </w:r>
      <w:r>
        <w:rPr>
          <w:sz w:val="24"/>
          <w:vertAlign w:val="subscript"/>
          <w:lang w:val="en-US"/>
        </w:rPr>
        <w:t>v</w:t>
      </w:r>
      <w:r>
        <w:rPr>
          <w:sz w:val="24"/>
        </w:rPr>
        <w:t xml:space="preserve">, </w:t>
      </w:r>
      <w:r>
        <w:rPr>
          <w:sz w:val="24"/>
          <w:lang w:val="en-US"/>
        </w:rPr>
        <w:t>J</w:t>
      </w:r>
      <w:r w:rsidRPr="0009038D">
        <w:rPr>
          <w:sz w:val="24"/>
        </w:rPr>
        <w:t xml:space="preserve">, </w:t>
      </w:r>
      <w:r>
        <w:rPr>
          <w:sz w:val="24"/>
        </w:rPr>
        <w:t>следовательно</w:t>
      </w:r>
      <w:r w:rsidRPr="0009038D">
        <w:rPr>
          <w:sz w:val="24"/>
        </w:rPr>
        <w:t>,</w:t>
      </w:r>
      <w:r>
        <w:rPr>
          <w:sz w:val="24"/>
        </w:rPr>
        <w:t xml:space="preserve"> непрерывная система будет асимптотически устойчива.</w:t>
      </w:r>
    </w:p>
    <w:p w:rsidR="00967C93" w:rsidRPr="0009038D" w:rsidRDefault="00967C93">
      <w:pPr>
        <w:pStyle w:val="10"/>
        <w:ind w:left="357"/>
        <w:jc w:val="both"/>
        <w:rPr>
          <w:sz w:val="24"/>
        </w:rPr>
      </w:pPr>
      <w:r>
        <w:rPr>
          <w:sz w:val="24"/>
        </w:rPr>
        <w:t>Структурная схема соответствующей цифровой системы отличается от предыдущей наличием квантователя нулевого порядка с периодом</w:t>
      </w:r>
      <w:r w:rsidRPr="0009038D">
        <w:rPr>
          <w:sz w:val="24"/>
        </w:rPr>
        <w:t xml:space="preserve"> </w:t>
      </w:r>
      <w:r>
        <w:rPr>
          <w:sz w:val="24"/>
          <w:lang w:val="en-US"/>
        </w:rPr>
        <w:t>T</w:t>
      </w:r>
      <w:r>
        <w:rPr>
          <w:sz w:val="24"/>
        </w:rPr>
        <w:t>.</w:t>
      </w:r>
    </w:p>
    <w:p w:rsidR="00967C93" w:rsidRPr="0009038D" w:rsidRDefault="00967C93">
      <w:pPr>
        <w:pStyle w:val="10"/>
        <w:ind w:left="357"/>
        <w:jc w:val="both"/>
        <w:rPr>
          <w:sz w:val="24"/>
        </w:rPr>
      </w:pPr>
    </w:p>
    <w:p w:rsidR="00967C93" w:rsidRDefault="0009038D">
      <w:pPr>
        <w:pStyle w:val="10"/>
        <w:ind w:left="357"/>
        <w:rPr>
          <w:sz w:val="24"/>
          <w:lang w:val="en-US"/>
        </w:rPr>
      </w:pPr>
      <w:r>
        <w:rPr>
          <w:noProof/>
          <w:snapToGrid/>
          <w:sz w:val="24"/>
        </w:rPr>
        <w:drawing>
          <wp:inline distT="0" distB="0" distL="0" distR="0">
            <wp:extent cx="5924550" cy="1876425"/>
            <wp:effectExtent l="19050" t="0" r="0" b="0"/>
            <wp:docPr id="541" name="Рисунок 541" descr="pic3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pic35a"/>
                    <pic:cNvPicPr>
                      <a:picLocks noChangeAspect="1" noChangeArrowheads="1"/>
                    </pic:cNvPicPr>
                  </pic:nvPicPr>
                  <pic:blipFill>
                    <a:blip r:embed="rId1054" cstate="print"/>
                    <a:srcRect/>
                    <a:stretch>
                      <a:fillRect/>
                    </a:stretch>
                  </pic:blipFill>
                  <pic:spPr bwMode="auto">
                    <a:xfrm>
                      <a:off x="0" y="0"/>
                      <a:ext cx="5924550" cy="1876425"/>
                    </a:xfrm>
                    <a:prstGeom prst="rect">
                      <a:avLst/>
                    </a:prstGeom>
                    <a:noFill/>
                    <a:ln w="9525">
                      <a:noFill/>
                      <a:miter lim="800000"/>
                      <a:headEnd/>
                      <a:tailEnd/>
                    </a:ln>
                  </pic:spPr>
                </pic:pic>
              </a:graphicData>
            </a:graphic>
          </wp:inline>
        </w:drawing>
      </w:r>
    </w:p>
    <w:p w:rsidR="00967C93" w:rsidRDefault="00967C93">
      <w:pPr>
        <w:pStyle w:val="10"/>
        <w:ind w:left="357"/>
        <w:jc w:val="both"/>
        <w:rPr>
          <w:sz w:val="24"/>
        </w:rPr>
      </w:pPr>
      <w:r>
        <w:rPr>
          <w:sz w:val="24"/>
        </w:rPr>
        <w:t>Передаточная функция разомкнутой системы:</w:t>
      </w:r>
    </w:p>
    <w:p w:rsidR="00967C93" w:rsidRDefault="00967C93">
      <w:pPr>
        <w:pStyle w:val="10"/>
        <w:ind w:left="357"/>
        <w:rPr>
          <w:sz w:val="24"/>
        </w:rPr>
      </w:pPr>
      <w:r w:rsidRPr="00522579">
        <w:rPr>
          <w:position w:val="-66"/>
          <w:sz w:val="24"/>
        </w:rPr>
        <w:object w:dxaOrig="3360" w:dyaOrig="1460">
          <v:shape id="_x0000_i1517" type="#_x0000_t75" style="width:168pt;height:72.75pt" o:ole="" fillcolor="window">
            <v:imagedata r:id="rId1055" o:title=""/>
          </v:shape>
          <o:OLEObject Type="Embed" ProgID="Equation.3" ShapeID="_x0000_i1517" DrawAspect="Content" ObjectID="_1414833772" r:id="rId1056"/>
        </w:object>
      </w:r>
      <w:r>
        <w:rPr>
          <w:sz w:val="24"/>
        </w:rPr>
        <w:t>,</w:t>
      </w:r>
    </w:p>
    <w:p w:rsidR="00967C93" w:rsidRDefault="00967C93">
      <w:pPr>
        <w:pStyle w:val="10"/>
        <w:spacing w:before="60"/>
        <w:ind w:left="0"/>
        <w:jc w:val="both"/>
        <w:rPr>
          <w:sz w:val="24"/>
        </w:rPr>
      </w:pPr>
    </w:p>
    <w:p w:rsidR="00967C93" w:rsidRDefault="00967C93">
      <w:pPr>
        <w:pStyle w:val="10"/>
        <w:ind w:left="357"/>
        <w:jc w:val="both"/>
        <w:rPr>
          <w:sz w:val="24"/>
        </w:rPr>
      </w:pPr>
      <w:r>
        <w:rPr>
          <w:sz w:val="24"/>
        </w:rPr>
        <w:t xml:space="preserve">где </w:t>
      </w:r>
      <w:r>
        <w:rPr>
          <w:sz w:val="24"/>
          <w:lang w:val="en-US"/>
        </w:rPr>
        <w:t>G</w:t>
      </w:r>
      <w:r>
        <w:rPr>
          <w:sz w:val="24"/>
          <w:vertAlign w:val="subscript"/>
          <w:lang w:val="en-US"/>
        </w:rPr>
        <w:t>n</w:t>
      </w:r>
      <w:r w:rsidRPr="0009038D">
        <w:rPr>
          <w:sz w:val="24"/>
        </w:rPr>
        <w:t>(</w:t>
      </w:r>
      <w:r>
        <w:rPr>
          <w:sz w:val="24"/>
          <w:lang w:val="en-US"/>
        </w:rPr>
        <w:t>p</w:t>
      </w:r>
      <w:r w:rsidRPr="0009038D">
        <w:rPr>
          <w:sz w:val="24"/>
        </w:rPr>
        <w:t>)</w:t>
      </w:r>
      <w:r>
        <w:rPr>
          <w:sz w:val="24"/>
        </w:rPr>
        <w:t xml:space="preserve"> - переходная функция экстраполятора, известно, что:</w:t>
      </w:r>
    </w:p>
    <w:p w:rsidR="00967C93" w:rsidRDefault="00967C93">
      <w:pPr>
        <w:pStyle w:val="10"/>
        <w:spacing w:before="20"/>
        <w:ind w:left="357"/>
        <w:rPr>
          <w:sz w:val="24"/>
        </w:rPr>
      </w:pPr>
      <w:r w:rsidRPr="00522579">
        <w:rPr>
          <w:position w:val="-30"/>
          <w:sz w:val="24"/>
        </w:rPr>
        <w:object w:dxaOrig="2140" w:dyaOrig="720">
          <v:shape id="_x0000_i1518" type="#_x0000_t75" style="width:107.25pt;height:36pt" o:ole="" fillcolor="window">
            <v:imagedata r:id="rId1057" o:title=""/>
          </v:shape>
          <o:OLEObject Type="Embed" ProgID="Equation.3" ShapeID="_x0000_i1518" DrawAspect="Content" ObjectID="_1414833773" r:id="rId1058"/>
        </w:object>
      </w:r>
      <w:r>
        <w:rPr>
          <w:sz w:val="24"/>
        </w:rPr>
        <w:t>.</w:t>
      </w:r>
    </w:p>
    <w:p w:rsidR="00967C93" w:rsidRDefault="00967C93">
      <w:pPr>
        <w:pStyle w:val="10"/>
        <w:ind w:left="357"/>
        <w:jc w:val="both"/>
        <w:rPr>
          <w:sz w:val="24"/>
        </w:rPr>
      </w:pPr>
      <w:r>
        <w:rPr>
          <w:sz w:val="24"/>
        </w:rPr>
        <w:t>Тогда:</w:t>
      </w:r>
    </w:p>
    <w:p w:rsidR="00967C93" w:rsidRDefault="00967C93">
      <w:pPr>
        <w:pStyle w:val="10"/>
        <w:ind w:left="357"/>
        <w:rPr>
          <w:sz w:val="24"/>
        </w:rPr>
      </w:pPr>
      <w:r w:rsidRPr="00522579">
        <w:rPr>
          <w:position w:val="-32"/>
          <w:sz w:val="24"/>
        </w:rPr>
        <w:object w:dxaOrig="4440" w:dyaOrig="760">
          <v:shape id="_x0000_i1519" type="#_x0000_t75" style="width:222pt;height:38.25pt" o:ole="" fillcolor="window">
            <v:imagedata r:id="rId1059" o:title=""/>
          </v:shape>
          <o:OLEObject Type="Embed" ProgID="Equation.3" ShapeID="_x0000_i1519" DrawAspect="Content" ObjectID="_1414833774" r:id="rId1060"/>
        </w:object>
      </w:r>
      <w:r>
        <w:rPr>
          <w:sz w:val="24"/>
        </w:rPr>
        <w:t>,</w:t>
      </w:r>
    </w:p>
    <w:p w:rsidR="00967C93" w:rsidRDefault="00967C93">
      <w:pPr>
        <w:pStyle w:val="10"/>
        <w:ind w:left="357"/>
        <w:rPr>
          <w:sz w:val="24"/>
        </w:rPr>
      </w:pPr>
      <w:r w:rsidRPr="00522579">
        <w:rPr>
          <w:position w:val="-32"/>
          <w:sz w:val="24"/>
        </w:rPr>
        <w:object w:dxaOrig="3960" w:dyaOrig="760">
          <v:shape id="_x0000_i1520" type="#_x0000_t75" style="width:198pt;height:38.25pt" o:ole="" fillcolor="window">
            <v:imagedata r:id="rId1061" o:title=""/>
          </v:shape>
          <o:OLEObject Type="Embed" ProgID="Equation.3" ShapeID="_x0000_i1520" DrawAspect="Content" ObjectID="_1414833775" r:id="rId1062"/>
        </w:object>
      </w:r>
      <w:r>
        <w:rPr>
          <w:sz w:val="24"/>
        </w:rPr>
        <w:t>.</w:t>
      </w:r>
    </w:p>
    <w:p w:rsidR="00967C93" w:rsidRDefault="00967C93">
      <w:pPr>
        <w:pStyle w:val="10"/>
        <w:ind w:left="357"/>
        <w:jc w:val="both"/>
        <w:rPr>
          <w:sz w:val="24"/>
        </w:rPr>
      </w:pPr>
      <w:r>
        <w:rPr>
          <w:sz w:val="24"/>
        </w:rPr>
        <w:t>Тогда:</w:t>
      </w:r>
    </w:p>
    <w:p w:rsidR="00967C93" w:rsidRDefault="00967C93">
      <w:pPr>
        <w:pStyle w:val="10"/>
        <w:ind w:left="357"/>
        <w:rPr>
          <w:sz w:val="24"/>
        </w:rPr>
      </w:pPr>
      <w:r w:rsidRPr="00522579">
        <w:rPr>
          <w:position w:val="-30"/>
          <w:sz w:val="24"/>
        </w:rPr>
        <w:object w:dxaOrig="3800" w:dyaOrig="720">
          <v:shape id="_x0000_i1521" type="#_x0000_t75" style="width:189.75pt;height:36pt" o:ole="" fillcolor="window">
            <v:imagedata r:id="rId1063" o:title=""/>
          </v:shape>
          <o:OLEObject Type="Embed" ProgID="Equation.3" ShapeID="_x0000_i1521" DrawAspect="Content" ObjectID="_1414833776" r:id="rId1064"/>
        </w:object>
      </w:r>
      <w:r>
        <w:rPr>
          <w:sz w:val="24"/>
        </w:rPr>
        <w:t>.</w:t>
      </w:r>
    </w:p>
    <w:p w:rsidR="00967C93" w:rsidRDefault="00967C93">
      <w:pPr>
        <w:pStyle w:val="10"/>
        <w:ind w:left="357"/>
        <w:jc w:val="both"/>
        <w:rPr>
          <w:sz w:val="24"/>
        </w:rPr>
      </w:pPr>
      <w:r>
        <w:rPr>
          <w:sz w:val="24"/>
        </w:rPr>
        <w:t>Передаточная функция замкнутой системы:</w:t>
      </w:r>
    </w:p>
    <w:p w:rsidR="00967C93" w:rsidRDefault="00967C93">
      <w:pPr>
        <w:pStyle w:val="10"/>
        <w:spacing w:before="60"/>
        <w:ind w:left="357"/>
        <w:rPr>
          <w:sz w:val="24"/>
        </w:rPr>
      </w:pPr>
      <w:r w:rsidRPr="00522579">
        <w:rPr>
          <w:position w:val="-30"/>
          <w:sz w:val="24"/>
        </w:rPr>
        <w:object w:dxaOrig="6780" w:dyaOrig="720">
          <v:shape id="_x0000_i1522" type="#_x0000_t75" style="width:339pt;height:36pt" o:ole="" fillcolor="window">
            <v:imagedata r:id="rId1065" o:title=""/>
          </v:shape>
          <o:OLEObject Type="Embed" ProgID="Equation.3" ShapeID="_x0000_i1522" DrawAspect="Content" ObjectID="_1414833777" r:id="rId1066"/>
        </w:object>
      </w:r>
      <w:r>
        <w:rPr>
          <w:sz w:val="24"/>
        </w:rPr>
        <w:t>.</w:t>
      </w:r>
    </w:p>
    <w:p w:rsidR="00967C93" w:rsidRPr="0009038D" w:rsidRDefault="00967C93">
      <w:pPr>
        <w:pStyle w:val="10"/>
        <w:spacing w:before="60"/>
        <w:ind w:left="357"/>
        <w:jc w:val="both"/>
        <w:rPr>
          <w:sz w:val="24"/>
        </w:rPr>
      </w:pPr>
      <w:r>
        <w:rPr>
          <w:sz w:val="24"/>
        </w:rPr>
        <w:t xml:space="preserve">При </w:t>
      </w:r>
      <w:r>
        <w:rPr>
          <w:sz w:val="24"/>
          <w:lang w:val="en-US"/>
        </w:rPr>
        <w:t>K</w:t>
      </w:r>
      <w:r>
        <w:rPr>
          <w:sz w:val="24"/>
          <w:vertAlign w:val="subscript"/>
          <w:lang w:val="en-US"/>
        </w:rPr>
        <w:t>n</w:t>
      </w:r>
      <w:r w:rsidRPr="0009038D">
        <w:rPr>
          <w:sz w:val="24"/>
        </w:rPr>
        <w:t xml:space="preserve"> = 1,65 </w:t>
      </w:r>
      <w:r>
        <w:rPr>
          <w:sz w:val="24"/>
          <w:lang w:val="en-US"/>
        </w:rPr>
        <w:sym w:font="Symbol" w:char="F0D7"/>
      </w:r>
      <w:r w:rsidRPr="0009038D">
        <w:rPr>
          <w:sz w:val="24"/>
        </w:rPr>
        <w:t xml:space="preserve"> 10</w:t>
      </w:r>
      <w:r w:rsidRPr="0009038D">
        <w:rPr>
          <w:sz w:val="24"/>
          <w:vertAlign w:val="superscript"/>
        </w:rPr>
        <w:t>6</w:t>
      </w:r>
      <w:r w:rsidRPr="0009038D">
        <w:rPr>
          <w:sz w:val="24"/>
        </w:rPr>
        <w:t xml:space="preserve">,   </w:t>
      </w:r>
      <w:r>
        <w:rPr>
          <w:sz w:val="24"/>
          <w:lang w:val="en-US"/>
        </w:rPr>
        <w:t>K</w:t>
      </w:r>
      <w:r>
        <w:rPr>
          <w:sz w:val="24"/>
          <w:vertAlign w:val="subscript"/>
          <w:lang w:val="en-US"/>
        </w:rPr>
        <w:t>v</w:t>
      </w:r>
      <w:r w:rsidRPr="0009038D">
        <w:rPr>
          <w:sz w:val="24"/>
        </w:rPr>
        <w:t xml:space="preserve"> = 3,17 </w:t>
      </w:r>
      <w:r>
        <w:rPr>
          <w:sz w:val="24"/>
          <w:lang w:val="en-US"/>
        </w:rPr>
        <w:sym w:font="Symbol" w:char="F0D7"/>
      </w:r>
      <w:r w:rsidRPr="0009038D">
        <w:rPr>
          <w:sz w:val="24"/>
        </w:rPr>
        <w:t xml:space="preserve"> 10</w:t>
      </w:r>
      <w:r w:rsidRPr="0009038D">
        <w:rPr>
          <w:sz w:val="24"/>
          <w:vertAlign w:val="superscript"/>
        </w:rPr>
        <w:t>5</w:t>
      </w:r>
      <w:r w:rsidRPr="0009038D">
        <w:rPr>
          <w:sz w:val="24"/>
        </w:rPr>
        <w:t xml:space="preserve">,   </w:t>
      </w:r>
      <w:r>
        <w:rPr>
          <w:sz w:val="24"/>
          <w:lang w:val="en-US"/>
        </w:rPr>
        <w:t>J</w:t>
      </w:r>
      <w:r w:rsidRPr="0009038D">
        <w:rPr>
          <w:sz w:val="24"/>
        </w:rPr>
        <w:t xml:space="preserve"> = 41822,</w:t>
      </w:r>
    </w:p>
    <w:p w:rsidR="00967C93" w:rsidRPr="0009038D" w:rsidRDefault="00967C93">
      <w:pPr>
        <w:pStyle w:val="10"/>
        <w:spacing w:before="60"/>
        <w:ind w:left="357"/>
        <w:rPr>
          <w:sz w:val="24"/>
        </w:rPr>
      </w:pPr>
      <w:r w:rsidRPr="00522579">
        <w:rPr>
          <w:position w:val="-28"/>
          <w:sz w:val="24"/>
          <w:lang w:val="en-US"/>
        </w:rPr>
        <w:object w:dxaOrig="2740" w:dyaOrig="700">
          <v:shape id="_x0000_i1523" type="#_x0000_t75" style="width:137.25pt;height:35.25pt" o:ole="" fillcolor="window">
            <v:imagedata r:id="rId1067" o:title=""/>
          </v:shape>
          <o:OLEObject Type="Embed" ProgID="Equation.3" ShapeID="_x0000_i1523" DrawAspect="Content" ObjectID="_1414833778" r:id="rId1068"/>
        </w:object>
      </w:r>
      <w:r w:rsidRPr="0009038D">
        <w:rPr>
          <w:sz w:val="24"/>
        </w:rPr>
        <w:t>,</w:t>
      </w:r>
    </w:p>
    <w:p w:rsidR="00967C93" w:rsidRPr="0009038D" w:rsidRDefault="00967C93">
      <w:pPr>
        <w:pStyle w:val="10"/>
        <w:spacing w:before="60"/>
        <w:ind w:left="357"/>
        <w:jc w:val="both"/>
        <w:rPr>
          <w:sz w:val="24"/>
        </w:rPr>
      </w:pPr>
      <w:r>
        <w:rPr>
          <w:sz w:val="24"/>
        </w:rPr>
        <w:t>где</w:t>
      </w:r>
      <w:r>
        <w:rPr>
          <w:sz w:val="24"/>
        </w:rPr>
        <w:tab/>
      </w:r>
      <w:r>
        <w:rPr>
          <w:sz w:val="24"/>
          <w:lang w:val="en-US"/>
        </w:rPr>
        <w:t>A</w:t>
      </w:r>
      <w:r w:rsidRPr="0009038D">
        <w:rPr>
          <w:sz w:val="24"/>
        </w:rPr>
        <w:t xml:space="preserve"> = 83644,</w:t>
      </w:r>
    </w:p>
    <w:p w:rsidR="00967C93" w:rsidRPr="0009038D" w:rsidRDefault="00967C93">
      <w:pPr>
        <w:pStyle w:val="10"/>
        <w:ind w:left="357"/>
        <w:jc w:val="both"/>
        <w:rPr>
          <w:sz w:val="24"/>
        </w:rPr>
      </w:pPr>
      <w:r w:rsidRPr="0009038D">
        <w:rPr>
          <w:sz w:val="24"/>
        </w:rPr>
        <w:tab/>
      </w:r>
      <w:r>
        <w:rPr>
          <w:sz w:val="24"/>
          <w:lang w:val="en-US"/>
        </w:rPr>
        <w:t>B</w:t>
      </w:r>
      <w:r w:rsidRPr="0009038D">
        <w:rPr>
          <w:sz w:val="24"/>
        </w:rPr>
        <w:t xml:space="preserve"> = 1,65 </w:t>
      </w:r>
      <w:r>
        <w:rPr>
          <w:sz w:val="24"/>
          <w:lang w:val="en-US"/>
        </w:rPr>
        <w:sym w:font="Symbol" w:char="F0D7"/>
      </w:r>
      <w:r w:rsidRPr="0009038D">
        <w:rPr>
          <w:sz w:val="24"/>
        </w:rPr>
        <w:t xml:space="preserve"> 10</w:t>
      </w:r>
      <w:r w:rsidRPr="0009038D">
        <w:rPr>
          <w:sz w:val="24"/>
          <w:vertAlign w:val="superscript"/>
        </w:rPr>
        <w:t>6</w:t>
      </w:r>
      <w:r w:rsidRPr="0009038D">
        <w:rPr>
          <w:sz w:val="24"/>
        </w:rPr>
        <w:t xml:space="preserve"> </w:t>
      </w:r>
      <w:r>
        <w:rPr>
          <w:sz w:val="24"/>
          <w:lang w:val="en-US"/>
        </w:rPr>
        <w:sym w:font="Symbol" w:char="F0D7"/>
      </w:r>
      <w:r w:rsidRPr="0009038D">
        <w:rPr>
          <w:sz w:val="24"/>
        </w:rPr>
        <w:t xml:space="preserve"> </w:t>
      </w:r>
      <w:r>
        <w:rPr>
          <w:sz w:val="24"/>
          <w:lang w:val="en-US"/>
        </w:rPr>
        <w:t>T</w:t>
      </w:r>
      <w:r w:rsidRPr="0009038D">
        <w:rPr>
          <w:sz w:val="24"/>
          <w:vertAlign w:val="superscript"/>
        </w:rPr>
        <w:t>2</w:t>
      </w:r>
      <w:r w:rsidRPr="0009038D">
        <w:rPr>
          <w:sz w:val="24"/>
        </w:rPr>
        <w:t xml:space="preserve"> + 6,34 </w:t>
      </w:r>
      <w:r>
        <w:rPr>
          <w:sz w:val="24"/>
          <w:lang w:val="en-US"/>
        </w:rPr>
        <w:sym w:font="Symbol" w:char="F0D7"/>
      </w:r>
      <w:r w:rsidRPr="0009038D">
        <w:rPr>
          <w:sz w:val="24"/>
        </w:rPr>
        <w:t xml:space="preserve"> 10</w:t>
      </w:r>
      <w:r w:rsidRPr="0009038D">
        <w:rPr>
          <w:sz w:val="24"/>
          <w:vertAlign w:val="superscript"/>
        </w:rPr>
        <w:t>5</w:t>
      </w:r>
      <w:r w:rsidRPr="0009038D">
        <w:rPr>
          <w:sz w:val="24"/>
        </w:rPr>
        <w:t xml:space="preserve"> </w:t>
      </w:r>
      <w:r>
        <w:rPr>
          <w:sz w:val="24"/>
          <w:lang w:val="en-US"/>
        </w:rPr>
        <w:sym w:font="Symbol" w:char="F0D7"/>
      </w:r>
      <w:r w:rsidRPr="0009038D">
        <w:rPr>
          <w:sz w:val="24"/>
        </w:rPr>
        <w:t xml:space="preserve"> </w:t>
      </w:r>
      <w:r>
        <w:rPr>
          <w:sz w:val="24"/>
          <w:lang w:val="en-US"/>
        </w:rPr>
        <w:t>T</w:t>
      </w:r>
      <w:r w:rsidRPr="0009038D">
        <w:rPr>
          <w:sz w:val="24"/>
        </w:rPr>
        <w:t xml:space="preserve"> – 167288,</w:t>
      </w:r>
    </w:p>
    <w:p w:rsidR="00967C93" w:rsidRPr="0009038D" w:rsidRDefault="00967C93">
      <w:pPr>
        <w:pStyle w:val="10"/>
        <w:ind w:left="357"/>
        <w:jc w:val="both"/>
        <w:rPr>
          <w:sz w:val="24"/>
        </w:rPr>
      </w:pPr>
      <w:r w:rsidRPr="0009038D">
        <w:rPr>
          <w:sz w:val="24"/>
        </w:rPr>
        <w:tab/>
      </w:r>
      <w:r>
        <w:rPr>
          <w:sz w:val="24"/>
          <w:lang w:val="en-US"/>
        </w:rPr>
        <w:t>C</w:t>
      </w:r>
      <w:r w:rsidRPr="0009038D">
        <w:rPr>
          <w:sz w:val="24"/>
        </w:rPr>
        <w:t xml:space="preserve"> = 1,65 </w:t>
      </w:r>
      <w:r>
        <w:rPr>
          <w:sz w:val="24"/>
          <w:lang w:val="en-US"/>
        </w:rPr>
        <w:sym w:font="Symbol" w:char="F0D7"/>
      </w:r>
      <w:r w:rsidRPr="0009038D">
        <w:rPr>
          <w:sz w:val="24"/>
        </w:rPr>
        <w:t xml:space="preserve"> 10</w:t>
      </w:r>
      <w:r w:rsidRPr="0009038D">
        <w:rPr>
          <w:sz w:val="24"/>
          <w:vertAlign w:val="superscript"/>
        </w:rPr>
        <w:t>6</w:t>
      </w:r>
      <w:r w:rsidRPr="0009038D">
        <w:rPr>
          <w:sz w:val="24"/>
        </w:rPr>
        <w:t xml:space="preserve"> </w:t>
      </w:r>
      <w:r>
        <w:rPr>
          <w:sz w:val="24"/>
          <w:lang w:val="en-US"/>
        </w:rPr>
        <w:sym w:font="Symbol" w:char="F0D7"/>
      </w:r>
      <w:r w:rsidRPr="0009038D">
        <w:rPr>
          <w:sz w:val="24"/>
        </w:rPr>
        <w:t xml:space="preserve"> </w:t>
      </w:r>
      <w:r>
        <w:rPr>
          <w:sz w:val="24"/>
          <w:lang w:val="en-US"/>
        </w:rPr>
        <w:t>T</w:t>
      </w:r>
      <w:r w:rsidRPr="0009038D">
        <w:rPr>
          <w:sz w:val="24"/>
          <w:vertAlign w:val="superscript"/>
        </w:rPr>
        <w:t>2</w:t>
      </w:r>
      <w:r w:rsidRPr="0009038D">
        <w:rPr>
          <w:sz w:val="24"/>
        </w:rPr>
        <w:t xml:space="preserve"> - 6,34 </w:t>
      </w:r>
      <w:r>
        <w:rPr>
          <w:sz w:val="24"/>
          <w:lang w:val="en-US"/>
        </w:rPr>
        <w:sym w:font="Symbol" w:char="F0D7"/>
      </w:r>
      <w:r w:rsidRPr="0009038D">
        <w:rPr>
          <w:sz w:val="24"/>
        </w:rPr>
        <w:t xml:space="preserve"> 10</w:t>
      </w:r>
      <w:r w:rsidRPr="0009038D">
        <w:rPr>
          <w:sz w:val="24"/>
          <w:vertAlign w:val="superscript"/>
        </w:rPr>
        <w:t>5</w:t>
      </w:r>
      <w:r w:rsidRPr="0009038D">
        <w:rPr>
          <w:sz w:val="24"/>
        </w:rPr>
        <w:t xml:space="preserve"> </w:t>
      </w:r>
      <w:r>
        <w:rPr>
          <w:sz w:val="24"/>
          <w:lang w:val="en-US"/>
        </w:rPr>
        <w:sym w:font="Symbol" w:char="F0D7"/>
      </w:r>
      <w:r w:rsidRPr="0009038D">
        <w:rPr>
          <w:sz w:val="24"/>
        </w:rPr>
        <w:t xml:space="preserve"> </w:t>
      </w:r>
      <w:r>
        <w:rPr>
          <w:sz w:val="24"/>
          <w:lang w:val="en-US"/>
        </w:rPr>
        <w:t>T</w:t>
      </w:r>
      <w:r w:rsidRPr="0009038D">
        <w:rPr>
          <w:sz w:val="24"/>
        </w:rPr>
        <w:t xml:space="preserve"> + 83644.</w:t>
      </w:r>
    </w:p>
    <w:p w:rsidR="00967C93" w:rsidRDefault="00967C93">
      <w:pPr>
        <w:pStyle w:val="10"/>
        <w:ind w:left="357"/>
        <w:jc w:val="both"/>
        <w:rPr>
          <w:sz w:val="24"/>
        </w:rPr>
      </w:pPr>
      <w:r>
        <w:rPr>
          <w:sz w:val="24"/>
        </w:rPr>
        <w:t xml:space="preserve">Качество цифровой системы зависит от параметров </w:t>
      </w:r>
      <w:r>
        <w:rPr>
          <w:sz w:val="24"/>
          <w:lang w:val="en-US"/>
        </w:rPr>
        <w:t>K</w:t>
      </w:r>
      <w:r>
        <w:rPr>
          <w:sz w:val="24"/>
          <w:vertAlign w:val="subscript"/>
          <w:lang w:val="en-US"/>
        </w:rPr>
        <w:t>n</w:t>
      </w:r>
      <w:r w:rsidRPr="0009038D">
        <w:rPr>
          <w:sz w:val="24"/>
        </w:rPr>
        <w:t xml:space="preserve">, </w:t>
      </w:r>
      <w:r>
        <w:rPr>
          <w:sz w:val="24"/>
          <w:lang w:val="en-US"/>
        </w:rPr>
        <w:t>K</w:t>
      </w:r>
      <w:r>
        <w:rPr>
          <w:sz w:val="24"/>
          <w:vertAlign w:val="subscript"/>
          <w:lang w:val="en-US"/>
        </w:rPr>
        <w:t>v</w:t>
      </w:r>
      <w:r w:rsidRPr="0009038D">
        <w:rPr>
          <w:sz w:val="24"/>
        </w:rPr>
        <w:t xml:space="preserve">, </w:t>
      </w:r>
      <w:r>
        <w:rPr>
          <w:sz w:val="24"/>
          <w:lang w:val="en-US"/>
        </w:rPr>
        <w:t>J</w:t>
      </w:r>
      <w:r w:rsidRPr="0009038D">
        <w:rPr>
          <w:sz w:val="24"/>
        </w:rPr>
        <w:t xml:space="preserve"> </w:t>
      </w:r>
      <w:r>
        <w:rPr>
          <w:sz w:val="24"/>
        </w:rPr>
        <w:t>и Т. Если применить критерий Джури к характеристическому уравнению системы</w:t>
      </w:r>
      <w:r w:rsidRPr="0009038D">
        <w:rPr>
          <w:sz w:val="24"/>
        </w:rPr>
        <w:t xml:space="preserve"> </w:t>
      </w:r>
      <w:r>
        <w:rPr>
          <w:sz w:val="24"/>
          <w:lang w:val="en-US"/>
        </w:rPr>
        <w:t>Az</w:t>
      </w:r>
      <w:r w:rsidRPr="0009038D">
        <w:rPr>
          <w:sz w:val="24"/>
          <w:vertAlign w:val="superscript"/>
        </w:rPr>
        <w:t>2</w:t>
      </w:r>
      <w:r>
        <w:rPr>
          <w:sz w:val="24"/>
          <w:vertAlign w:val="superscript"/>
          <w:lang w:val="en-US"/>
        </w:rPr>
        <w:t> </w:t>
      </w:r>
      <w:r w:rsidRPr="0009038D">
        <w:rPr>
          <w:sz w:val="24"/>
        </w:rPr>
        <w:t>+</w:t>
      </w:r>
      <w:r>
        <w:rPr>
          <w:sz w:val="24"/>
          <w:lang w:val="en-US"/>
        </w:rPr>
        <w:t> Bz </w:t>
      </w:r>
      <w:r w:rsidRPr="0009038D">
        <w:rPr>
          <w:sz w:val="24"/>
        </w:rPr>
        <w:t>+</w:t>
      </w:r>
      <w:r>
        <w:rPr>
          <w:sz w:val="24"/>
          <w:lang w:val="en-US"/>
        </w:rPr>
        <w:t> C </w:t>
      </w:r>
      <w:r w:rsidRPr="0009038D">
        <w:rPr>
          <w:sz w:val="24"/>
        </w:rPr>
        <w:t>=</w:t>
      </w:r>
      <w:r>
        <w:rPr>
          <w:sz w:val="24"/>
          <w:lang w:val="en-US"/>
        </w:rPr>
        <w:t> </w:t>
      </w:r>
      <w:r w:rsidRPr="0009038D">
        <w:rPr>
          <w:sz w:val="24"/>
        </w:rPr>
        <w:t xml:space="preserve">0, </w:t>
      </w:r>
      <w:r>
        <w:rPr>
          <w:sz w:val="24"/>
        </w:rPr>
        <w:t>то диапазон устойчивости по параметру Т будет равен:</w:t>
      </w:r>
    </w:p>
    <w:p w:rsidR="00967C93" w:rsidRDefault="00967C93">
      <w:pPr>
        <w:pStyle w:val="10"/>
        <w:ind w:left="357"/>
        <w:rPr>
          <w:sz w:val="24"/>
        </w:rPr>
      </w:pPr>
      <w:r>
        <w:rPr>
          <w:sz w:val="24"/>
        </w:rPr>
        <w:t>0</w:t>
      </w:r>
      <w:r w:rsidRPr="0009038D">
        <w:rPr>
          <w:sz w:val="24"/>
        </w:rPr>
        <w:t xml:space="preserve"> </w:t>
      </w:r>
      <w:r>
        <w:rPr>
          <w:sz w:val="24"/>
        </w:rPr>
        <w:sym w:font="Symbol" w:char="F0A3"/>
      </w:r>
      <w:r w:rsidRPr="0009038D">
        <w:rPr>
          <w:sz w:val="24"/>
        </w:rPr>
        <w:t xml:space="preserve"> </w:t>
      </w:r>
      <w:r>
        <w:rPr>
          <w:sz w:val="24"/>
        </w:rPr>
        <w:t>Т</w:t>
      </w:r>
      <w:r w:rsidRPr="0009038D">
        <w:rPr>
          <w:sz w:val="24"/>
        </w:rPr>
        <w:t xml:space="preserve"> &lt; 2</w:t>
      </w:r>
      <w:r>
        <w:rPr>
          <w:sz w:val="24"/>
        </w:rPr>
        <w:t>64</w:t>
      </w:r>
      <w:r w:rsidRPr="0009038D">
        <w:rPr>
          <w:sz w:val="24"/>
        </w:rPr>
        <w:t xml:space="preserve"> </w:t>
      </w:r>
      <w:r>
        <w:rPr>
          <w:sz w:val="24"/>
        </w:rPr>
        <w:t>с</w:t>
      </w:r>
    </w:p>
    <w:p w:rsidR="00967C93" w:rsidRDefault="00967C93">
      <w:pPr>
        <w:pStyle w:val="10"/>
        <w:ind w:left="357"/>
        <w:jc w:val="both"/>
        <w:rPr>
          <w:sz w:val="24"/>
        </w:rPr>
      </w:pPr>
      <w:r>
        <w:rPr>
          <w:sz w:val="24"/>
        </w:rPr>
        <w:t xml:space="preserve">Корневой годограф, т.е. диаграмма положения корней характериестического уравнения на плоскости </w:t>
      </w:r>
      <w:r>
        <w:rPr>
          <w:sz w:val="24"/>
          <w:lang w:val="en-US"/>
        </w:rPr>
        <w:t>Z</w:t>
      </w:r>
      <w:r>
        <w:rPr>
          <w:sz w:val="24"/>
        </w:rPr>
        <w:t xml:space="preserve">  при изменении Т от нуля до бесконечности, представлен на рисунке:</w:t>
      </w:r>
    </w:p>
    <w:p w:rsidR="00967C93" w:rsidRDefault="0009038D">
      <w:pPr>
        <w:pStyle w:val="10"/>
        <w:ind w:left="357"/>
        <w:rPr>
          <w:sz w:val="24"/>
          <w:lang w:val="en-US"/>
        </w:rPr>
      </w:pPr>
      <w:r>
        <w:rPr>
          <w:noProof/>
          <w:snapToGrid/>
          <w:sz w:val="24"/>
        </w:rPr>
        <w:lastRenderedPageBreak/>
        <w:drawing>
          <wp:inline distT="0" distB="0" distL="0" distR="0">
            <wp:extent cx="2838450" cy="2343150"/>
            <wp:effectExtent l="19050" t="0" r="0" b="0"/>
            <wp:docPr id="549" name="Рисунок 549" descr="pic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pic36"/>
                    <pic:cNvPicPr>
                      <a:picLocks noChangeAspect="1" noChangeArrowheads="1"/>
                    </pic:cNvPicPr>
                  </pic:nvPicPr>
                  <pic:blipFill>
                    <a:blip r:embed="rId1069" cstate="print"/>
                    <a:srcRect/>
                    <a:stretch>
                      <a:fillRect/>
                    </a:stretch>
                  </pic:blipFill>
                  <pic:spPr bwMode="auto">
                    <a:xfrm>
                      <a:off x="0" y="0"/>
                      <a:ext cx="2838450" cy="2343150"/>
                    </a:xfrm>
                    <a:prstGeom prst="rect">
                      <a:avLst/>
                    </a:prstGeom>
                    <a:noFill/>
                    <a:ln w="9525">
                      <a:noFill/>
                      <a:miter lim="800000"/>
                      <a:headEnd/>
                      <a:tailEnd/>
                    </a:ln>
                  </pic:spPr>
                </pic:pic>
              </a:graphicData>
            </a:graphic>
          </wp:inline>
        </w:drawing>
      </w:r>
    </w:p>
    <w:p w:rsidR="00967C93" w:rsidRDefault="00967C93">
      <w:pPr>
        <w:pStyle w:val="10"/>
        <w:ind w:left="357"/>
        <w:jc w:val="both"/>
        <w:rPr>
          <w:sz w:val="24"/>
        </w:rPr>
      </w:pPr>
      <w:r>
        <w:rPr>
          <w:sz w:val="24"/>
        </w:rPr>
        <w:t>Переходные функции цифровой системы изображены на рисунке:</w:t>
      </w:r>
    </w:p>
    <w:p w:rsidR="00967C93" w:rsidRDefault="0009038D">
      <w:pPr>
        <w:pStyle w:val="10"/>
        <w:ind w:left="357"/>
        <w:rPr>
          <w:sz w:val="24"/>
        </w:rPr>
      </w:pPr>
      <w:r>
        <w:rPr>
          <w:noProof/>
          <w:snapToGrid/>
          <w:sz w:val="24"/>
        </w:rPr>
        <w:drawing>
          <wp:inline distT="0" distB="0" distL="0" distR="0">
            <wp:extent cx="4486275" cy="2724150"/>
            <wp:effectExtent l="19050" t="0" r="9525" b="0"/>
            <wp:docPr id="550" name="Рисунок 550" descr="pic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pic37"/>
                    <pic:cNvPicPr>
                      <a:picLocks noChangeAspect="1" noChangeArrowheads="1"/>
                    </pic:cNvPicPr>
                  </pic:nvPicPr>
                  <pic:blipFill>
                    <a:blip r:embed="rId1070" cstate="print"/>
                    <a:srcRect/>
                    <a:stretch>
                      <a:fillRect/>
                    </a:stretch>
                  </pic:blipFill>
                  <pic:spPr bwMode="auto">
                    <a:xfrm>
                      <a:off x="0" y="0"/>
                      <a:ext cx="4486275" cy="2724150"/>
                    </a:xfrm>
                    <a:prstGeom prst="rect">
                      <a:avLst/>
                    </a:prstGeom>
                    <a:noFill/>
                    <a:ln w="9525">
                      <a:noFill/>
                      <a:miter lim="800000"/>
                      <a:headEnd/>
                      <a:tailEnd/>
                    </a:ln>
                  </pic:spPr>
                </pic:pic>
              </a:graphicData>
            </a:graphic>
          </wp:inline>
        </w:drawing>
      </w:r>
    </w:p>
    <w:p w:rsidR="00967C93" w:rsidRDefault="00967C93">
      <w:pPr>
        <w:ind w:left="357"/>
        <w:jc w:val="both"/>
        <w:rPr>
          <w:sz w:val="24"/>
        </w:rPr>
      </w:pPr>
    </w:p>
    <w:p w:rsidR="00967C93" w:rsidRDefault="00967C93">
      <w:pPr>
        <w:ind w:left="357"/>
        <w:jc w:val="both"/>
        <w:rPr>
          <w:sz w:val="24"/>
        </w:rPr>
      </w:pPr>
      <w:r>
        <w:rPr>
          <w:sz w:val="24"/>
        </w:rPr>
        <w:t>Из рассмотренного примера, по результатам анализа непрерывной и цифровой систем управления, можно сделать выводы:</w:t>
      </w:r>
    </w:p>
    <w:p w:rsidR="00967C93" w:rsidRDefault="00967C93">
      <w:pPr>
        <w:numPr>
          <w:ilvl w:val="0"/>
          <w:numId w:val="122"/>
        </w:numPr>
        <w:jc w:val="both"/>
        <w:rPr>
          <w:sz w:val="24"/>
        </w:rPr>
      </w:pPr>
      <w:r>
        <w:rPr>
          <w:sz w:val="24"/>
        </w:rPr>
        <w:t>При одних и тех же структуре и параметрах цифровая система менее устойчивая, чем непрерывная.</w:t>
      </w:r>
    </w:p>
    <w:p w:rsidR="00967C93" w:rsidRDefault="00967C93">
      <w:pPr>
        <w:numPr>
          <w:ilvl w:val="0"/>
          <w:numId w:val="122"/>
        </w:numPr>
        <w:jc w:val="both"/>
        <w:rPr>
          <w:sz w:val="24"/>
        </w:rPr>
      </w:pPr>
      <w:r>
        <w:rPr>
          <w:sz w:val="24"/>
        </w:rPr>
        <w:t>Качество цифровой системы зависит от периода квантования. Его возрастание обычно способствует увеличению выброса переходной функции и, в конечном счете, может привести к неустойчивости системы.</w:t>
      </w:r>
    </w:p>
    <w:p w:rsidR="00967C93" w:rsidRDefault="00967C93">
      <w:pPr>
        <w:numPr>
          <w:ilvl w:val="0"/>
          <w:numId w:val="122"/>
        </w:numPr>
        <w:jc w:val="both"/>
        <w:rPr>
          <w:sz w:val="24"/>
        </w:rPr>
      </w:pPr>
      <w:r>
        <w:rPr>
          <w:sz w:val="24"/>
        </w:rPr>
        <w:t xml:space="preserve">При малых значениях Т корни характеристического уравнения располагаются очень близко к точке </w:t>
      </w:r>
      <w:r>
        <w:rPr>
          <w:sz w:val="24"/>
          <w:lang w:val="en-US"/>
        </w:rPr>
        <w:t>Z</w:t>
      </w:r>
      <w:r w:rsidRPr="0009038D">
        <w:rPr>
          <w:sz w:val="24"/>
        </w:rPr>
        <w:t xml:space="preserve"> = 1</w:t>
      </w:r>
      <w:r>
        <w:rPr>
          <w:sz w:val="24"/>
        </w:rPr>
        <w:t>. Это создает практические сложности при анализе цифровых систем, т.к. некоторые параметры (кривые коэффициенты затухания, перерегулирования и. др.) определяются не точно.</w:t>
      </w:r>
    </w:p>
    <w:p w:rsidR="00967C93" w:rsidRPr="0009038D" w:rsidRDefault="00967C93">
      <w:pPr>
        <w:jc w:val="both"/>
        <w:rPr>
          <w:sz w:val="24"/>
        </w:rPr>
      </w:pPr>
    </w:p>
    <w:p w:rsidR="00967C93" w:rsidRPr="0009038D" w:rsidRDefault="00967C93">
      <w:pPr>
        <w:jc w:val="both"/>
        <w:rPr>
          <w:sz w:val="24"/>
        </w:rPr>
      </w:pPr>
    </w:p>
    <w:p w:rsidR="00967C93" w:rsidRPr="0009038D" w:rsidRDefault="00967C93">
      <w:pPr>
        <w:jc w:val="both"/>
        <w:rPr>
          <w:sz w:val="24"/>
        </w:rPr>
      </w:pPr>
    </w:p>
    <w:p w:rsidR="00967C93" w:rsidRDefault="00967C93">
      <w:pPr>
        <w:jc w:val="both"/>
        <w:rPr>
          <w:sz w:val="24"/>
        </w:rPr>
      </w:pPr>
    </w:p>
    <w:p w:rsidR="00967C93" w:rsidRPr="0009038D" w:rsidRDefault="00967C93">
      <w:pPr>
        <w:pStyle w:val="10"/>
        <w:ind w:left="0"/>
        <w:jc w:val="both"/>
        <w:rPr>
          <w:sz w:val="24"/>
        </w:rPr>
      </w:pPr>
    </w:p>
    <w:p w:rsidR="00967C93" w:rsidRDefault="00967C93">
      <w:pPr>
        <w:pStyle w:val="10"/>
        <w:ind w:left="0"/>
        <w:jc w:val="both"/>
        <w:rPr>
          <w:sz w:val="24"/>
        </w:rPr>
      </w:pPr>
    </w:p>
    <w:p w:rsidR="00967C93" w:rsidRDefault="00967C93">
      <w:pPr>
        <w:pStyle w:val="10"/>
        <w:ind w:left="0"/>
        <w:jc w:val="both"/>
        <w:rPr>
          <w:sz w:val="24"/>
        </w:rPr>
      </w:pPr>
    </w:p>
    <w:p w:rsidR="002A3528" w:rsidRDefault="002A3528">
      <w:pPr>
        <w:rPr>
          <w:snapToGrid w:val="0"/>
          <w:sz w:val="24"/>
        </w:rPr>
      </w:pPr>
      <w:r>
        <w:rPr>
          <w:sz w:val="24"/>
        </w:rPr>
        <w:br w:type="page"/>
      </w:r>
    </w:p>
    <w:p w:rsidR="002A3528" w:rsidRDefault="002A3528">
      <w:pPr>
        <w:pStyle w:val="10"/>
        <w:ind w:left="0"/>
        <w:jc w:val="both"/>
        <w:rPr>
          <w:sz w:val="24"/>
        </w:rPr>
      </w:pPr>
    </w:p>
    <w:p w:rsidR="002A3528" w:rsidRDefault="002A3528" w:rsidP="002A3528">
      <w:pPr>
        <w:pStyle w:val="10"/>
        <w:ind w:left="0"/>
        <w:rPr>
          <w:b/>
          <w:sz w:val="32"/>
          <w:szCs w:val="32"/>
        </w:rPr>
      </w:pPr>
      <w:r>
        <w:rPr>
          <w:b/>
          <w:sz w:val="32"/>
          <w:szCs w:val="32"/>
        </w:rPr>
        <w:t>Раздел № 2.</w:t>
      </w:r>
    </w:p>
    <w:p w:rsidR="00CA5D3D" w:rsidRDefault="00CA5D3D" w:rsidP="002A3528">
      <w:pPr>
        <w:pStyle w:val="10"/>
        <w:ind w:left="0"/>
        <w:rPr>
          <w:b/>
          <w:sz w:val="32"/>
          <w:szCs w:val="32"/>
        </w:rPr>
      </w:pPr>
    </w:p>
    <w:p w:rsidR="002A3528" w:rsidRDefault="002A3528">
      <w:pPr>
        <w:rPr>
          <w:b/>
          <w:snapToGrid w:val="0"/>
          <w:sz w:val="32"/>
          <w:szCs w:val="32"/>
        </w:rPr>
      </w:pPr>
      <w:r>
        <w:rPr>
          <w:b/>
          <w:sz w:val="32"/>
          <w:szCs w:val="32"/>
        </w:rPr>
        <w:br w:type="page"/>
      </w:r>
    </w:p>
    <w:p w:rsidR="002A3528" w:rsidRPr="00FB6F6B" w:rsidRDefault="002A3528" w:rsidP="002A3528">
      <w:pPr>
        <w:rPr>
          <w:b/>
          <w:sz w:val="28"/>
          <w:szCs w:val="28"/>
        </w:rPr>
      </w:pPr>
      <w:r w:rsidRPr="00FB6F6B">
        <w:rPr>
          <w:b/>
          <w:sz w:val="28"/>
          <w:szCs w:val="28"/>
        </w:rPr>
        <w:lastRenderedPageBreak/>
        <w:t>Лекция 1.</w:t>
      </w:r>
    </w:p>
    <w:p w:rsidR="002A3528" w:rsidRPr="00FB6F6B" w:rsidRDefault="002A3528" w:rsidP="002A3528">
      <w:pPr>
        <w:spacing w:before="100" w:beforeAutospacing="1" w:after="100" w:afterAutospacing="1"/>
        <w:jc w:val="center"/>
        <w:rPr>
          <w:b/>
          <w:sz w:val="28"/>
          <w:szCs w:val="28"/>
        </w:rPr>
      </w:pPr>
      <w:r w:rsidRPr="00FB6F6B">
        <w:rPr>
          <w:b/>
          <w:sz w:val="28"/>
          <w:szCs w:val="28"/>
        </w:rPr>
        <w:t>Введение.</w:t>
      </w:r>
    </w:p>
    <w:p w:rsidR="002A3528" w:rsidRPr="00FB6F6B" w:rsidRDefault="002A3528" w:rsidP="002A3528">
      <w:pPr>
        <w:rPr>
          <w:sz w:val="28"/>
          <w:szCs w:val="28"/>
          <w:u w:val="single"/>
        </w:rPr>
      </w:pPr>
      <w:r w:rsidRPr="00FB6F6B">
        <w:rPr>
          <w:sz w:val="28"/>
          <w:szCs w:val="28"/>
          <w:u w:val="single"/>
        </w:rPr>
        <w:t xml:space="preserve">Определение: </w:t>
      </w:r>
    </w:p>
    <w:p w:rsidR="002A3528" w:rsidRPr="00FB6F6B" w:rsidRDefault="002A3528" w:rsidP="002A3528">
      <w:pPr>
        <w:rPr>
          <w:sz w:val="28"/>
          <w:szCs w:val="28"/>
        </w:rPr>
      </w:pPr>
      <w:r w:rsidRPr="00FB6F6B">
        <w:rPr>
          <w:b/>
          <w:sz w:val="28"/>
          <w:szCs w:val="28"/>
        </w:rPr>
        <w:t>Искусственный интеллект</w:t>
      </w:r>
      <w:r w:rsidRPr="00FB6F6B">
        <w:rPr>
          <w:sz w:val="28"/>
          <w:szCs w:val="28"/>
        </w:rPr>
        <w:t xml:space="preserve"> (ИИ) (с лат. «</w:t>
      </w:r>
      <w:r w:rsidRPr="00FB6F6B">
        <w:rPr>
          <w:sz w:val="28"/>
          <w:szCs w:val="28"/>
          <w:lang w:val="en-US"/>
        </w:rPr>
        <w:t>intellectus</w:t>
      </w:r>
      <w:r w:rsidRPr="00FB6F6B">
        <w:rPr>
          <w:sz w:val="28"/>
          <w:szCs w:val="28"/>
        </w:rPr>
        <w:t>» - познание) – раздел информатики, изучающий методы, способы моделирования и воспроизведения с помощью ЭВМ различной деятельности человека, связанной с решением каких-либо задач.</w:t>
      </w:r>
    </w:p>
    <w:p w:rsidR="002A3528" w:rsidRPr="00FB6F6B" w:rsidRDefault="002A3528" w:rsidP="002A3528">
      <w:pPr>
        <w:rPr>
          <w:sz w:val="28"/>
          <w:szCs w:val="28"/>
        </w:rPr>
      </w:pPr>
      <w:r w:rsidRPr="00FB6F6B">
        <w:rPr>
          <w:b/>
          <w:sz w:val="28"/>
          <w:szCs w:val="28"/>
        </w:rPr>
        <w:t>Цель ИИ</w:t>
      </w:r>
      <w:r w:rsidRPr="00FB6F6B">
        <w:rPr>
          <w:sz w:val="28"/>
          <w:szCs w:val="28"/>
        </w:rPr>
        <w:t xml:space="preserve"> – смоделировать разумную деятельность человека, автоматизировать мышление.</w:t>
      </w:r>
    </w:p>
    <w:p w:rsidR="002A3528" w:rsidRPr="00FB6F6B" w:rsidRDefault="002A3528" w:rsidP="002A3528">
      <w:pPr>
        <w:rPr>
          <w:sz w:val="28"/>
          <w:szCs w:val="28"/>
        </w:rPr>
      </w:pPr>
      <w:r w:rsidRPr="00FB6F6B">
        <w:rPr>
          <w:b/>
          <w:sz w:val="28"/>
          <w:szCs w:val="28"/>
        </w:rPr>
        <w:t>Разумная деятельность</w:t>
      </w:r>
      <w:r w:rsidRPr="00FB6F6B">
        <w:rPr>
          <w:sz w:val="28"/>
          <w:szCs w:val="28"/>
        </w:rPr>
        <w:t xml:space="preserve"> – сложные задачи.</w:t>
      </w:r>
    </w:p>
    <w:p w:rsidR="002A3528" w:rsidRPr="00FB6F6B" w:rsidRDefault="002A3528" w:rsidP="002A3528">
      <w:pPr>
        <w:rPr>
          <w:sz w:val="28"/>
          <w:szCs w:val="28"/>
        </w:rPr>
      </w:pPr>
      <w:r w:rsidRPr="00FB6F6B">
        <w:rPr>
          <w:b/>
          <w:sz w:val="28"/>
          <w:szCs w:val="28"/>
        </w:rPr>
        <w:t>Область применения</w:t>
      </w:r>
      <w:r w:rsidRPr="00FB6F6B">
        <w:rPr>
          <w:sz w:val="28"/>
          <w:szCs w:val="28"/>
        </w:rPr>
        <w:t xml:space="preserve"> – применяется для решения слабоформализованных задач.</w:t>
      </w:r>
    </w:p>
    <w:p w:rsidR="002A3528" w:rsidRPr="00FB6F6B" w:rsidRDefault="002A3528" w:rsidP="002A3528">
      <w:pPr>
        <w:rPr>
          <w:sz w:val="28"/>
          <w:szCs w:val="28"/>
        </w:rPr>
      </w:pPr>
    </w:p>
    <w:p w:rsidR="002A3528" w:rsidRPr="00FB6F6B" w:rsidRDefault="002A3528" w:rsidP="002A3528">
      <w:pPr>
        <w:rPr>
          <w:sz w:val="28"/>
          <w:szCs w:val="28"/>
        </w:rPr>
      </w:pPr>
      <w:r w:rsidRPr="00FB6F6B">
        <w:rPr>
          <w:sz w:val="28"/>
          <w:szCs w:val="28"/>
          <w:u w:val="single"/>
        </w:rPr>
        <w:t>Определение:</w:t>
      </w:r>
      <w:r w:rsidRPr="00FB6F6B">
        <w:rPr>
          <w:sz w:val="28"/>
          <w:szCs w:val="28"/>
        </w:rPr>
        <w:t xml:space="preserve"> </w:t>
      </w:r>
    </w:p>
    <w:p w:rsidR="002A3528" w:rsidRPr="00FB6F6B" w:rsidRDefault="002A3528" w:rsidP="002A3528">
      <w:pPr>
        <w:rPr>
          <w:sz w:val="28"/>
          <w:szCs w:val="28"/>
        </w:rPr>
      </w:pPr>
      <w:r w:rsidRPr="00FB6F6B">
        <w:rPr>
          <w:b/>
          <w:sz w:val="28"/>
          <w:szCs w:val="28"/>
        </w:rPr>
        <w:t>Слабоформализованные</w:t>
      </w:r>
      <w:r w:rsidRPr="00FB6F6B">
        <w:rPr>
          <w:sz w:val="28"/>
          <w:szCs w:val="28"/>
        </w:rPr>
        <w:t xml:space="preserve"> задачи – это задачи, которые обладают следующими свойствами:</w:t>
      </w:r>
    </w:p>
    <w:p w:rsidR="002A3528" w:rsidRPr="00FB6F6B" w:rsidRDefault="002A3528" w:rsidP="002A3528">
      <w:pPr>
        <w:numPr>
          <w:ilvl w:val="0"/>
          <w:numId w:val="123"/>
        </w:numPr>
        <w:tabs>
          <w:tab w:val="clear" w:pos="720"/>
          <w:tab w:val="num" w:pos="360"/>
        </w:tabs>
        <w:ind w:left="180" w:hanging="180"/>
        <w:rPr>
          <w:sz w:val="28"/>
          <w:szCs w:val="28"/>
        </w:rPr>
      </w:pPr>
      <w:r w:rsidRPr="00FB6F6B">
        <w:rPr>
          <w:sz w:val="28"/>
          <w:szCs w:val="28"/>
        </w:rPr>
        <w:t>Цели этих задач не могут быть представлены в виде математических функций.</w:t>
      </w:r>
    </w:p>
    <w:p w:rsidR="002A3528" w:rsidRPr="00FB6F6B" w:rsidRDefault="002A3528" w:rsidP="002A3528">
      <w:pPr>
        <w:numPr>
          <w:ilvl w:val="0"/>
          <w:numId w:val="123"/>
        </w:numPr>
        <w:tabs>
          <w:tab w:val="clear" w:pos="720"/>
          <w:tab w:val="num" w:pos="360"/>
        </w:tabs>
        <w:ind w:left="180" w:hanging="180"/>
        <w:rPr>
          <w:sz w:val="28"/>
          <w:szCs w:val="28"/>
        </w:rPr>
      </w:pPr>
      <w:r w:rsidRPr="00FB6F6B">
        <w:rPr>
          <w:sz w:val="28"/>
          <w:szCs w:val="28"/>
        </w:rPr>
        <w:t>Алгоритмы достижения этой цели не могут быть описаны строго математически (не существует алгоритмического решения задачи).</w:t>
      </w:r>
    </w:p>
    <w:p w:rsidR="002A3528" w:rsidRPr="00FB6F6B" w:rsidRDefault="002A3528" w:rsidP="002A3528">
      <w:pPr>
        <w:numPr>
          <w:ilvl w:val="0"/>
          <w:numId w:val="123"/>
        </w:numPr>
        <w:tabs>
          <w:tab w:val="clear" w:pos="720"/>
          <w:tab w:val="num" w:pos="360"/>
        </w:tabs>
        <w:spacing w:before="100" w:beforeAutospacing="1" w:after="100" w:afterAutospacing="1"/>
        <w:ind w:left="180" w:hanging="180"/>
        <w:rPr>
          <w:sz w:val="28"/>
          <w:szCs w:val="28"/>
        </w:rPr>
      </w:pPr>
      <w:r w:rsidRPr="00FB6F6B">
        <w:rPr>
          <w:sz w:val="28"/>
          <w:szCs w:val="28"/>
        </w:rPr>
        <w:t>В ряде случаев для этих задач алгоритмическое решение существует, но пространство поиска решения очень велико.</w:t>
      </w:r>
    </w:p>
    <w:p w:rsidR="002A3528" w:rsidRPr="00FB6F6B" w:rsidRDefault="002A3528" w:rsidP="002A3528">
      <w:pPr>
        <w:numPr>
          <w:ilvl w:val="0"/>
          <w:numId w:val="123"/>
        </w:numPr>
        <w:tabs>
          <w:tab w:val="clear" w:pos="720"/>
          <w:tab w:val="num" w:pos="360"/>
        </w:tabs>
        <w:spacing w:before="100" w:beforeAutospacing="1" w:after="100" w:afterAutospacing="1"/>
        <w:ind w:left="180" w:hanging="180"/>
        <w:rPr>
          <w:sz w:val="28"/>
          <w:szCs w:val="28"/>
        </w:rPr>
      </w:pPr>
      <w:r w:rsidRPr="00FB6F6B">
        <w:rPr>
          <w:sz w:val="28"/>
          <w:szCs w:val="28"/>
        </w:rPr>
        <w:t xml:space="preserve">Для решения задач требуются эвристики – утверждения, основанные на опыте, интуиции. Цель их применения – найти более </w:t>
      </w:r>
      <w:r w:rsidRPr="00FB6F6B">
        <w:rPr>
          <w:i/>
          <w:sz w:val="28"/>
          <w:szCs w:val="28"/>
        </w:rPr>
        <w:t>рациональное</w:t>
      </w:r>
      <w:r w:rsidRPr="00FB6F6B">
        <w:rPr>
          <w:sz w:val="28"/>
          <w:szCs w:val="28"/>
        </w:rPr>
        <w:t xml:space="preserve"> решение, а не оптимальное, путем исключения заранее непригодных решений.</w:t>
      </w:r>
    </w:p>
    <w:p w:rsidR="002A3528" w:rsidRPr="00FB6F6B" w:rsidRDefault="002A3528" w:rsidP="002A3528">
      <w:pPr>
        <w:numPr>
          <w:ilvl w:val="0"/>
          <w:numId w:val="123"/>
        </w:numPr>
        <w:tabs>
          <w:tab w:val="clear" w:pos="720"/>
          <w:tab w:val="num" w:pos="360"/>
        </w:tabs>
        <w:ind w:left="180" w:hanging="180"/>
        <w:rPr>
          <w:sz w:val="28"/>
          <w:szCs w:val="28"/>
        </w:rPr>
      </w:pPr>
      <w:r w:rsidRPr="00FB6F6B">
        <w:rPr>
          <w:sz w:val="28"/>
          <w:szCs w:val="28"/>
        </w:rPr>
        <w:t>Данные знания, используемые для решения этих задач обладают следующими свойствами:</w:t>
      </w:r>
    </w:p>
    <w:p w:rsidR="002A3528" w:rsidRPr="00FB6F6B" w:rsidRDefault="002A3528" w:rsidP="002A3528">
      <w:pPr>
        <w:ind w:firstLine="540"/>
        <w:rPr>
          <w:sz w:val="28"/>
          <w:szCs w:val="28"/>
        </w:rPr>
      </w:pPr>
      <w:r w:rsidRPr="00FB6F6B">
        <w:rPr>
          <w:sz w:val="28"/>
          <w:szCs w:val="28"/>
        </w:rPr>
        <w:t>- не полные;</w:t>
      </w:r>
    </w:p>
    <w:p w:rsidR="002A3528" w:rsidRPr="00FB6F6B" w:rsidRDefault="002A3528" w:rsidP="002A3528">
      <w:pPr>
        <w:ind w:firstLine="540"/>
        <w:rPr>
          <w:sz w:val="28"/>
          <w:szCs w:val="28"/>
        </w:rPr>
      </w:pPr>
      <w:r w:rsidRPr="00FB6F6B">
        <w:rPr>
          <w:sz w:val="28"/>
          <w:szCs w:val="28"/>
        </w:rPr>
        <w:t>- ошибочные;</w:t>
      </w:r>
    </w:p>
    <w:p w:rsidR="002A3528" w:rsidRPr="00FB6F6B" w:rsidRDefault="002A3528" w:rsidP="002A3528">
      <w:pPr>
        <w:ind w:firstLine="540"/>
        <w:rPr>
          <w:sz w:val="28"/>
          <w:szCs w:val="28"/>
        </w:rPr>
      </w:pPr>
      <w:r w:rsidRPr="00FB6F6B">
        <w:rPr>
          <w:sz w:val="28"/>
          <w:szCs w:val="28"/>
        </w:rPr>
        <w:t>- разнородные;</w:t>
      </w:r>
    </w:p>
    <w:p w:rsidR="002A3528" w:rsidRPr="00FB6F6B" w:rsidRDefault="002A3528" w:rsidP="002A3528">
      <w:pPr>
        <w:ind w:firstLine="540"/>
        <w:rPr>
          <w:sz w:val="28"/>
          <w:szCs w:val="28"/>
        </w:rPr>
      </w:pPr>
      <w:r w:rsidRPr="00FB6F6B">
        <w:rPr>
          <w:sz w:val="28"/>
          <w:szCs w:val="28"/>
        </w:rPr>
        <w:t>- неоднозначные;</w:t>
      </w:r>
    </w:p>
    <w:p w:rsidR="002A3528" w:rsidRPr="00FB6F6B" w:rsidRDefault="002A3528" w:rsidP="002A3528">
      <w:pPr>
        <w:ind w:firstLine="540"/>
        <w:rPr>
          <w:sz w:val="28"/>
          <w:szCs w:val="28"/>
        </w:rPr>
      </w:pPr>
      <w:r w:rsidRPr="00FB6F6B">
        <w:rPr>
          <w:sz w:val="28"/>
          <w:szCs w:val="28"/>
        </w:rPr>
        <w:t>- противоречивые;</w:t>
      </w:r>
    </w:p>
    <w:p w:rsidR="002A3528" w:rsidRPr="00FB6F6B" w:rsidRDefault="002A3528" w:rsidP="002A3528">
      <w:pPr>
        <w:ind w:firstLine="540"/>
        <w:rPr>
          <w:sz w:val="28"/>
          <w:szCs w:val="28"/>
        </w:rPr>
      </w:pPr>
      <w:r w:rsidRPr="00FB6F6B">
        <w:rPr>
          <w:sz w:val="28"/>
          <w:szCs w:val="28"/>
        </w:rPr>
        <w:t>- динамичные;</w:t>
      </w:r>
    </w:p>
    <w:p w:rsidR="002A3528" w:rsidRPr="00FB6F6B" w:rsidRDefault="002A3528" w:rsidP="002A3528">
      <w:pPr>
        <w:ind w:firstLine="540"/>
        <w:rPr>
          <w:sz w:val="28"/>
          <w:szCs w:val="28"/>
        </w:rPr>
      </w:pPr>
    </w:p>
    <w:p w:rsidR="002A3528" w:rsidRPr="00FB6F6B" w:rsidRDefault="002A3528" w:rsidP="002A3528">
      <w:pPr>
        <w:rPr>
          <w:sz w:val="28"/>
          <w:szCs w:val="28"/>
          <w:u w:val="single"/>
        </w:rPr>
      </w:pPr>
      <w:r w:rsidRPr="00FB6F6B">
        <w:rPr>
          <w:sz w:val="28"/>
          <w:szCs w:val="28"/>
          <w:u w:val="single"/>
        </w:rPr>
        <w:t>Пример:</w:t>
      </w:r>
    </w:p>
    <w:p w:rsidR="002A3528" w:rsidRPr="00FB6F6B" w:rsidRDefault="002A3528" w:rsidP="002A3528">
      <w:pPr>
        <w:rPr>
          <w:sz w:val="28"/>
          <w:szCs w:val="28"/>
        </w:rPr>
      </w:pPr>
      <w:r w:rsidRPr="00FB6F6B">
        <w:rPr>
          <w:sz w:val="28"/>
          <w:szCs w:val="28"/>
        </w:rPr>
        <w:t>К ним относятся – множество задач управления, проектирования в сложных системах.</w:t>
      </w:r>
    </w:p>
    <w:p w:rsidR="002A3528" w:rsidRPr="00FB6F6B" w:rsidRDefault="002A3528" w:rsidP="002A3528">
      <w:pPr>
        <w:rPr>
          <w:sz w:val="28"/>
          <w:szCs w:val="28"/>
        </w:rPr>
      </w:pPr>
    </w:p>
    <w:p w:rsidR="002A3528" w:rsidRPr="00FB6F6B" w:rsidRDefault="002A3528" w:rsidP="002A3528">
      <w:pPr>
        <w:rPr>
          <w:sz w:val="28"/>
          <w:szCs w:val="28"/>
          <w:u w:val="single"/>
        </w:rPr>
      </w:pPr>
      <w:r w:rsidRPr="00FB6F6B">
        <w:rPr>
          <w:sz w:val="28"/>
          <w:szCs w:val="28"/>
          <w:u w:val="single"/>
        </w:rPr>
        <w:t>Определение:</w:t>
      </w:r>
    </w:p>
    <w:p w:rsidR="002A3528" w:rsidRPr="00FB6F6B" w:rsidRDefault="002A3528" w:rsidP="002A3528">
      <w:pPr>
        <w:rPr>
          <w:sz w:val="28"/>
          <w:szCs w:val="28"/>
        </w:rPr>
      </w:pPr>
      <w:r w:rsidRPr="00FB6F6B">
        <w:rPr>
          <w:b/>
          <w:sz w:val="28"/>
          <w:szCs w:val="28"/>
        </w:rPr>
        <w:t>Сложная система</w:t>
      </w:r>
      <w:r w:rsidRPr="00FB6F6B">
        <w:rPr>
          <w:sz w:val="28"/>
          <w:szCs w:val="28"/>
        </w:rPr>
        <w:t xml:space="preserve"> – система, которая характеризуется большим количеством параметров, иерархичностью структуры, разнородностью элементов.</w:t>
      </w:r>
    </w:p>
    <w:p w:rsidR="002A3528" w:rsidRPr="00FB6F6B" w:rsidRDefault="002A3528" w:rsidP="002A3528">
      <w:pPr>
        <w:rPr>
          <w:sz w:val="28"/>
          <w:szCs w:val="28"/>
        </w:rPr>
      </w:pPr>
    </w:p>
    <w:p w:rsidR="002A3528" w:rsidRPr="00FB6F6B" w:rsidRDefault="002A3528" w:rsidP="002A3528">
      <w:pPr>
        <w:rPr>
          <w:sz w:val="28"/>
          <w:szCs w:val="28"/>
          <w:u w:val="single"/>
        </w:rPr>
      </w:pPr>
      <w:r w:rsidRPr="00FB6F6B">
        <w:rPr>
          <w:sz w:val="28"/>
          <w:szCs w:val="28"/>
          <w:u w:val="single"/>
        </w:rPr>
        <w:t>Пример:</w:t>
      </w:r>
    </w:p>
    <w:p w:rsidR="002A3528" w:rsidRPr="00FB6F6B" w:rsidRDefault="002A3528" w:rsidP="002A3528">
      <w:pPr>
        <w:rPr>
          <w:sz w:val="28"/>
          <w:szCs w:val="28"/>
        </w:rPr>
      </w:pPr>
      <w:r w:rsidRPr="00FB6F6B">
        <w:rPr>
          <w:sz w:val="28"/>
          <w:szCs w:val="28"/>
        </w:rPr>
        <w:t>Любая социально-экономическая система.</w:t>
      </w:r>
    </w:p>
    <w:p w:rsidR="002A3528" w:rsidRPr="00FB6F6B" w:rsidRDefault="002A3528" w:rsidP="002A3528">
      <w:pPr>
        <w:rPr>
          <w:sz w:val="28"/>
          <w:szCs w:val="28"/>
        </w:rPr>
      </w:pPr>
    </w:p>
    <w:p w:rsidR="002A3528" w:rsidRPr="00FB6F6B" w:rsidRDefault="002A3528" w:rsidP="002A3528">
      <w:pPr>
        <w:pBdr>
          <w:top w:val="single" w:sz="4" w:space="1" w:color="auto"/>
          <w:left w:val="single" w:sz="4" w:space="4" w:color="auto"/>
          <w:bottom w:val="single" w:sz="4" w:space="1" w:color="auto"/>
          <w:right w:val="single" w:sz="4" w:space="4" w:color="auto"/>
        </w:pBdr>
        <w:rPr>
          <w:sz w:val="28"/>
          <w:szCs w:val="28"/>
        </w:rPr>
      </w:pPr>
      <w:r w:rsidRPr="00FB6F6B">
        <w:rPr>
          <w:sz w:val="28"/>
          <w:szCs w:val="28"/>
        </w:rPr>
        <w:t>Управление = Планирование + Прогнозирование + Учет + Контроль + Анализ + Принятие решений.</w:t>
      </w:r>
    </w:p>
    <w:p w:rsidR="002A3528" w:rsidRPr="00FB6F6B" w:rsidRDefault="002A3528" w:rsidP="002A3528">
      <w:pPr>
        <w:rPr>
          <w:sz w:val="28"/>
          <w:szCs w:val="28"/>
        </w:rPr>
      </w:pPr>
    </w:p>
    <w:p w:rsidR="002A3528" w:rsidRPr="00FB6F6B" w:rsidRDefault="002A3528" w:rsidP="002A3528">
      <w:pPr>
        <w:pBdr>
          <w:top w:val="single" w:sz="4" w:space="1" w:color="auto"/>
          <w:left w:val="single" w:sz="4" w:space="4" w:color="auto"/>
          <w:bottom w:val="single" w:sz="4" w:space="1" w:color="auto"/>
          <w:right w:val="single" w:sz="4" w:space="4" w:color="auto"/>
        </w:pBdr>
        <w:rPr>
          <w:sz w:val="28"/>
          <w:szCs w:val="28"/>
        </w:rPr>
      </w:pPr>
      <w:r w:rsidRPr="00FB6F6B">
        <w:rPr>
          <w:sz w:val="28"/>
          <w:szCs w:val="28"/>
        </w:rPr>
        <w:t>Автоматизированная информационная система (АИС) = слабо формализованная задача + сложная система.</w:t>
      </w:r>
    </w:p>
    <w:p w:rsidR="002A3528" w:rsidRPr="00FB6F6B" w:rsidRDefault="002A3528" w:rsidP="002A3528">
      <w:pPr>
        <w:spacing w:before="100" w:beforeAutospacing="1" w:after="100" w:afterAutospacing="1"/>
        <w:jc w:val="center"/>
        <w:rPr>
          <w:sz w:val="28"/>
          <w:szCs w:val="28"/>
        </w:rPr>
      </w:pPr>
    </w:p>
    <w:p w:rsidR="002A3528" w:rsidRPr="007973CB" w:rsidRDefault="002A3528" w:rsidP="002A3528">
      <w:pPr>
        <w:spacing w:before="100" w:beforeAutospacing="1" w:after="100" w:afterAutospacing="1"/>
        <w:jc w:val="center"/>
        <w:rPr>
          <w:sz w:val="28"/>
          <w:szCs w:val="28"/>
          <w:u w:val="single"/>
        </w:rPr>
      </w:pPr>
      <w:r w:rsidRPr="007973CB">
        <w:rPr>
          <w:sz w:val="28"/>
          <w:szCs w:val="28"/>
          <w:u w:val="single"/>
        </w:rPr>
        <w:t>Свойства естественного интеллекта (ЕИ).</w:t>
      </w:r>
    </w:p>
    <w:p w:rsidR="002A3528" w:rsidRPr="00FB6F6B" w:rsidRDefault="00422146" w:rsidP="002A3528">
      <w:pPr>
        <w:spacing w:before="100" w:beforeAutospacing="1" w:after="100" w:afterAutospacing="1"/>
        <w:rPr>
          <w:sz w:val="28"/>
          <w:szCs w:val="28"/>
        </w:rPr>
      </w:pPr>
      <w:r>
        <w:rPr>
          <w:noProof/>
          <w:sz w:val="28"/>
          <w:szCs w:val="28"/>
        </w:rPr>
        <w:pict>
          <v:group id="_x0000_s5965" style="position:absolute;margin-left:-13.5pt;margin-top:14.95pt;width:373.5pt;height:99pt;z-index:251704320" coordorigin="1431,1989" coordsize="7470,1980">
            <v:group id="_x0000_s5966" style="position:absolute;left:1701;top:2034;width:3600;height:1800" coordorigin="1701,2034" coordsize="3600,1800">
              <v:rect id="_x0000_s5967" style="position:absolute;left:1701;top:2034;width:3600;height:360"/>
              <v:rect id="_x0000_s5968" style="position:absolute;left:1701;top:2394;width:3600;height:360"/>
              <v:rect id="_x0000_s5969" style="position:absolute;left:1701;top:2754;width:3600;height:360"/>
              <v:rect id="_x0000_s5970" style="position:absolute;left:1701;top:3114;width:3600;height:360"/>
              <v:rect id="_x0000_s5971" style="position:absolute;left:1701;top:3474;width:3600;height:360"/>
            </v:group>
            <v:rect id="_x0000_s5972" style="position:absolute;left:1701;top:1989;width:3600;height:540" filled="f" stroked="f">
              <v:textbox>
                <w:txbxContent>
                  <w:p w:rsidR="002A3528" w:rsidRDefault="002A3528" w:rsidP="002A3528">
                    <w:pPr>
                      <w:jc w:val="center"/>
                    </w:pPr>
                    <w:r>
                      <w:t>Безусловные и условные рефлексы</w:t>
                    </w:r>
                  </w:p>
                </w:txbxContent>
              </v:textbox>
            </v:rect>
            <v:rect id="_x0000_s5973" style="position:absolute;left:1701;top:2364;width:3600;height:540" filled="f" stroked="f">
              <v:textbox>
                <w:txbxContent>
                  <w:p w:rsidR="002A3528" w:rsidRPr="00E17B53" w:rsidRDefault="002A3528" w:rsidP="002A3528">
                    <w:pPr>
                      <w:jc w:val="center"/>
                      <w:rPr>
                        <w:lang w:val="en-US"/>
                      </w:rPr>
                    </w:pPr>
                    <w:r>
                      <w:t xml:space="preserve">Инстинкты </w:t>
                    </w:r>
                  </w:p>
                </w:txbxContent>
              </v:textbox>
            </v:rect>
            <v:rect id="_x0000_s5974" style="position:absolute;left:5301;top:2349;width:3600;height:540" filled="f" stroked="f">
              <v:textbox>
                <w:txbxContent>
                  <w:p w:rsidR="002A3528" w:rsidRPr="00E17B53" w:rsidRDefault="002A3528" w:rsidP="002A3528">
                    <w:r>
                      <w:t>→ (Врожденные программы)</w:t>
                    </w:r>
                  </w:p>
                </w:txbxContent>
              </v:textbox>
            </v:rect>
            <v:rect id="_x0000_s5975" style="position:absolute;left:1431;top:2709;width:4140;height:540" filled="f" stroked="f">
              <v:textbox>
                <w:txbxContent>
                  <w:p w:rsidR="002A3528" w:rsidRDefault="002A3528" w:rsidP="002A3528">
                    <w:pPr>
                      <w:jc w:val="center"/>
                    </w:pPr>
                    <w:r>
                      <w:t>Безусловные и условные рефлексы</w:t>
                    </w:r>
                  </w:p>
                </w:txbxContent>
              </v:textbox>
            </v:rect>
            <v:rect id="_x0000_s5976" style="position:absolute;left:1701;top:3069;width:3600;height:540" filled="f" stroked="f">
              <v:textbox>
                <w:txbxContent>
                  <w:p w:rsidR="002A3528" w:rsidRDefault="002A3528" w:rsidP="002A3528">
                    <w:pPr>
                      <w:jc w:val="center"/>
                    </w:pPr>
                    <w:r>
                      <w:t>Моторика</w:t>
                    </w:r>
                  </w:p>
                </w:txbxContent>
              </v:textbox>
            </v:rect>
            <v:rect id="_x0000_s5977" style="position:absolute;left:1701;top:3429;width:3600;height:540" filled="f" stroked="f">
              <v:textbox>
                <w:txbxContent>
                  <w:p w:rsidR="002A3528" w:rsidRDefault="002A3528" w:rsidP="002A3528">
                    <w:pPr>
                      <w:jc w:val="center"/>
                    </w:pPr>
                    <w:r>
                      <w:t>Сенсорика</w:t>
                    </w:r>
                  </w:p>
                </w:txbxContent>
              </v:textbox>
            </v:rect>
          </v:group>
        </w:pict>
      </w:r>
      <w:r w:rsidR="002A3528" w:rsidRPr="00FB6F6B">
        <w:rPr>
          <w:sz w:val="28"/>
          <w:szCs w:val="28"/>
        </w:rPr>
        <w:t xml:space="preserve">Цель ИИ воспроизвести черты ЕИ. </w:t>
      </w:r>
    </w:p>
    <w:p w:rsidR="002A3528" w:rsidRDefault="002A3528" w:rsidP="002A3528">
      <w:pPr>
        <w:spacing w:before="100" w:beforeAutospacing="1" w:after="100" w:afterAutospacing="1"/>
      </w:pPr>
    </w:p>
    <w:p w:rsidR="002A3528" w:rsidRPr="00E17B53" w:rsidRDefault="002A3528" w:rsidP="002A3528">
      <w:pPr>
        <w:spacing w:before="100" w:beforeAutospacing="1" w:after="100" w:afterAutospacing="1"/>
      </w:pPr>
    </w:p>
    <w:p w:rsidR="002A3528" w:rsidRPr="00E17B53" w:rsidRDefault="002A3528" w:rsidP="002A3528">
      <w:pPr>
        <w:spacing w:before="100" w:beforeAutospacing="1" w:after="100" w:afterAutospacing="1"/>
      </w:pPr>
    </w:p>
    <w:p w:rsidR="002A3528" w:rsidRDefault="002A3528" w:rsidP="002A3528">
      <w:pPr>
        <w:rPr>
          <w:b/>
        </w:rPr>
      </w:pPr>
    </w:p>
    <w:p w:rsidR="002A3528" w:rsidRPr="00FB6F6B" w:rsidRDefault="002A3528" w:rsidP="002A3528">
      <w:pPr>
        <w:rPr>
          <w:sz w:val="28"/>
          <w:szCs w:val="28"/>
        </w:rPr>
      </w:pPr>
      <w:r w:rsidRPr="00FB6F6B">
        <w:rPr>
          <w:b/>
          <w:sz w:val="28"/>
          <w:szCs w:val="28"/>
        </w:rPr>
        <w:t>Моторика</w:t>
      </w:r>
      <w:r w:rsidRPr="00FB6F6B">
        <w:rPr>
          <w:sz w:val="28"/>
          <w:szCs w:val="28"/>
        </w:rPr>
        <w:t xml:space="preserve"> – процесс возбуждения моторных центров мозга.</w:t>
      </w:r>
    </w:p>
    <w:p w:rsidR="002A3528" w:rsidRPr="00FB6F6B" w:rsidRDefault="002A3528" w:rsidP="002A3528">
      <w:pPr>
        <w:rPr>
          <w:sz w:val="28"/>
          <w:szCs w:val="28"/>
        </w:rPr>
      </w:pPr>
      <w:r w:rsidRPr="00FB6F6B">
        <w:rPr>
          <w:b/>
          <w:sz w:val="28"/>
          <w:szCs w:val="28"/>
        </w:rPr>
        <w:t>Мышление</w:t>
      </w:r>
      <w:r w:rsidRPr="00FB6F6B">
        <w:rPr>
          <w:sz w:val="28"/>
          <w:szCs w:val="28"/>
        </w:rPr>
        <w:t xml:space="preserve"> – когнитивные процессы (</w:t>
      </w:r>
      <w:r w:rsidRPr="00FB6F6B">
        <w:rPr>
          <w:sz w:val="28"/>
          <w:szCs w:val="28"/>
          <w:lang w:val="en-US"/>
        </w:rPr>
        <w:t>cognitive</w:t>
      </w:r>
      <w:r w:rsidRPr="00FB6F6B">
        <w:rPr>
          <w:sz w:val="28"/>
          <w:szCs w:val="28"/>
        </w:rPr>
        <w:t xml:space="preserve"> - познавательные).</w:t>
      </w:r>
    </w:p>
    <w:p w:rsidR="002A3528" w:rsidRPr="007973CB" w:rsidRDefault="00422146" w:rsidP="002A3528">
      <w:pPr>
        <w:spacing w:before="100" w:beforeAutospacing="1" w:after="100" w:afterAutospacing="1"/>
        <w:jc w:val="center"/>
        <w:rPr>
          <w:u w:val="single"/>
        </w:rPr>
      </w:pPr>
      <w:r w:rsidRPr="00422146">
        <w:rPr>
          <w:noProof/>
          <w:sz w:val="28"/>
          <w:szCs w:val="28"/>
          <w:u w:val="single"/>
        </w:rPr>
        <w:pict>
          <v:group id="_x0000_s5978" style="position:absolute;left:0;text-align:left;margin-left:81pt;margin-top:30.8pt;width:261pt;height:116.25pt;z-index:251705344" coordorigin="3321,5634" coordsize="5220,2325">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5979" type="#_x0000_t5" style="position:absolute;left:3681;top:5634;width:2700;height:2160"/>
            <v:line id="_x0000_s5980" style="position:absolute" from="4041,7254" to="6021,7254"/>
            <v:line id="_x0000_s5981" style="position:absolute" from="4401,6714" to="5661,6714"/>
            <v:rect id="_x0000_s5982" style="position:absolute;left:3606;top:6369;width:4935;height:525" filled="f" stroked="f">
              <v:textbox>
                <w:txbxContent>
                  <w:p w:rsidR="002A3528" w:rsidRDefault="002A3528" w:rsidP="002A3528">
                    <w:r>
                      <w:t xml:space="preserve">   3</w:t>
                    </w:r>
                    <w:r>
                      <w:tab/>
                      <w:t>Мышление</w:t>
                    </w:r>
                    <w:r>
                      <w:tab/>
                    </w:r>
                    <w:r>
                      <w:tab/>
                      <w:t>(интеллект)</w:t>
                    </w:r>
                  </w:p>
                </w:txbxContent>
              </v:textbox>
            </v:rect>
            <v:rect id="_x0000_s5983" style="position:absolute;left:3501;top:6894;width:4935;height:525" filled="f" stroked="f">
              <v:textbox>
                <w:txbxContent>
                  <w:p w:rsidR="002A3528" w:rsidRDefault="002A3528" w:rsidP="002A3528">
                    <w:r>
                      <w:t>2          Мнемические         (хранение, память)</w:t>
                    </w:r>
                  </w:p>
                </w:txbxContent>
              </v:textbox>
            </v:rect>
            <v:rect id="_x0000_s5984" style="position:absolute;left:3321;top:7434;width:4935;height:525" filled="f" stroked="f">
              <v:textbox>
                <w:txbxContent>
                  <w:p w:rsidR="002A3528" w:rsidRDefault="002A3528" w:rsidP="002A3528">
                    <w:r>
                      <w:t>1</w:t>
                    </w:r>
                    <w:r>
                      <w:tab/>
                      <w:t xml:space="preserve">  Перцептивные</w:t>
                    </w:r>
                    <w:r>
                      <w:tab/>
                      <w:t xml:space="preserve">     (восприятия)</w:t>
                    </w:r>
                  </w:p>
                </w:txbxContent>
              </v:textbox>
            </v:rect>
          </v:group>
        </w:pict>
      </w:r>
      <w:r w:rsidR="002A3528" w:rsidRPr="007973CB">
        <w:rPr>
          <w:sz w:val="28"/>
          <w:szCs w:val="28"/>
          <w:u w:val="single"/>
        </w:rPr>
        <w:t>Структура когнитивных процессов.</w:t>
      </w:r>
    </w:p>
    <w:p w:rsidR="002A3528" w:rsidRDefault="002A3528" w:rsidP="002A3528">
      <w:pPr>
        <w:spacing w:before="100" w:beforeAutospacing="1" w:after="100" w:afterAutospacing="1"/>
      </w:pPr>
    </w:p>
    <w:p w:rsidR="002A3528" w:rsidRDefault="002A3528" w:rsidP="002A3528">
      <w:pPr>
        <w:spacing w:before="100" w:beforeAutospacing="1" w:after="100" w:afterAutospacing="1"/>
      </w:pPr>
    </w:p>
    <w:p w:rsidR="002A3528" w:rsidRDefault="002A3528" w:rsidP="002A3528">
      <w:pPr>
        <w:rPr>
          <w:u w:val="single"/>
        </w:rPr>
      </w:pPr>
    </w:p>
    <w:p w:rsidR="002A3528" w:rsidRDefault="002A3528" w:rsidP="002A3528">
      <w:pPr>
        <w:rPr>
          <w:u w:val="single"/>
        </w:rPr>
      </w:pPr>
    </w:p>
    <w:p w:rsidR="002A3528" w:rsidRDefault="002A3528" w:rsidP="002A3528">
      <w:pPr>
        <w:rPr>
          <w:u w:val="single"/>
        </w:rPr>
      </w:pPr>
    </w:p>
    <w:p w:rsidR="002A3528" w:rsidRPr="00FB6F6B" w:rsidRDefault="002A3528" w:rsidP="002A3528">
      <w:pPr>
        <w:rPr>
          <w:sz w:val="28"/>
          <w:szCs w:val="28"/>
          <w:u w:val="single"/>
        </w:rPr>
      </w:pPr>
      <w:r w:rsidRPr="00FB6F6B">
        <w:rPr>
          <w:sz w:val="28"/>
          <w:szCs w:val="28"/>
          <w:u w:val="single"/>
        </w:rPr>
        <w:t>Проблемы:</w:t>
      </w:r>
    </w:p>
    <w:p w:rsidR="002A3528" w:rsidRPr="00FB6F6B" w:rsidRDefault="002A3528" w:rsidP="002A3528">
      <w:pPr>
        <w:numPr>
          <w:ilvl w:val="0"/>
          <w:numId w:val="124"/>
        </w:numPr>
        <w:tabs>
          <w:tab w:val="clear" w:pos="720"/>
          <w:tab w:val="num" w:pos="360"/>
        </w:tabs>
        <w:ind w:left="180" w:hanging="180"/>
        <w:rPr>
          <w:sz w:val="28"/>
          <w:szCs w:val="28"/>
        </w:rPr>
      </w:pPr>
      <w:r w:rsidRPr="00FB6F6B">
        <w:rPr>
          <w:sz w:val="28"/>
          <w:szCs w:val="28"/>
        </w:rPr>
        <w:t>Огромный объем информации. Неоднозначность, не полнота, ошибочные знания и др.</w:t>
      </w:r>
    </w:p>
    <w:p w:rsidR="002A3528" w:rsidRPr="00FB6F6B" w:rsidRDefault="002A3528" w:rsidP="002A3528">
      <w:pPr>
        <w:numPr>
          <w:ilvl w:val="0"/>
          <w:numId w:val="124"/>
        </w:numPr>
        <w:tabs>
          <w:tab w:val="clear" w:pos="720"/>
          <w:tab w:val="num" w:pos="360"/>
        </w:tabs>
        <w:ind w:left="180" w:hanging="180"/>
        <w:rPr>
          <w:sz w:val="28"/>
          <w:szCs w:val="28"/>
        </w:rPr>
      </w:pPr>
      <w:r w:rsidRPr="00FB6F6B">
        <w:rPr>
          <w:sz w:val="28"/>
          <w:szCs w:val="28"/>
        </w:rPr>
        <w:t xml:space="preserve"> Большой объем памяти (кратковременная и долговременная).</w:t>
      </w:r>
    </w:p>
    <w:p w:rsidR="002A3528" w:rsidRPr="00FB6F6B" w:rsidRDefault="002A3528" w:rsidP="002A3528">
      <w:pPr>
        <w:rPr>
          <w:sz w:val="28"/>
          <w:szCs w:val="28"/>
        </w:rPr>
      </w:pPr>
    </w:p>
    <w:p w:rsidR="002A3528" w:rsidRPr="00FB6F6B" w:rsidRDefault="002A3528" w:rsidP="002A3528">
      <w:pPr>
        <w:rPr>
          <w:sz w:val="28"/>
          <w:szCs w:val="28"/>
          <w:u w:val="single"/>
        </w:rPr>
      </w:pPr>
      <w:r w:rsidRPr="00FB6F6B">
        <w:rPr>
          <w:sz w:val="28"/>
          <w:szCs w:val="28"/>
          <w:u w:val="single"/>
        </w:rPr>
        <w:t>Определения:</w:t>
      </w:r>
    </w:p>
    <w:p w:rsidR="002A3528" w:rsidRPr="00FB6F6B" w:rsidRDefault="002A3528" w:rsidP="002A3528">
      <w:pPr>
        <w:rPr>
          <w:sz w:val="28"/>
          <w:szCs w:val="28"/>
        </w:rPr>
      </w:pPr>
      <w:r w:rsidRPr="00FB6F6B">
        <w:rPr>
          <w:b/>
          <w:sz w:val="28"/>
          <w:szCs w:val="28"/>
        </w:rPr>
        <w:t>ЕИ</w:t>
      </w:r>
      <w:r w:rsidRPr="00FB6F6B">
        <w:rPr>
          <w:sz w:val="28"/>
          <w:szCs w:val="28"/>
        </w:rPr>
        <w:t xml:space="preserve"> (Солсо) – способность осмысленно приобретать, воспроизводить, использовать знания, понимать конкретные и абстрактные идеи, постигать отношения между идеями и объектами.</w:t>
      </w:r>
    </w:p>
    <w:p w:rsidR="002A3528" w:rsidRPr="00FB6F6B" w:rsidRDefault="002A3528" w:rsidP="002A3528">
      <w:pPr>
        <w:rPr>
          <w:sz w:val="28"/>
          <w:szCs w:val="28"/>
        </w:rPr>
      </w:pPr>
      <w:r w:rsidRPr="00FB6F6B">
        <w:rPr>
          <w:b/>
          <w:sz w:val="28"/>
          <w:szCs w:val="28"/>
        </w:rPr>
        <w:t>ИИ</w:t>
      </w:r>
      <w:r w:rsidRPr="00FB6F6B">
        <w:rPr>
          <w:sz w:val="28"/>
          <w:szCs w:val="28"/>
        </w:rPr>
        <w:t xml:space="preserve"> (Солсо) – всякий результат работы компьютера, который сочли бы разумным, если бы он был воспроизведен человеком.</w:t>
      </w:r>
    </w:p>
    <w:p w:rsidR="002A3528" w:rsidRPr="002A3528" w:rsidRDefault="002A3528" w:rsidP="002A3528">
      <w:pPr>
        <w:rPr>
          <w:sz w:val="28"/>
          <w:szCs w:val="28"/>
        </w:rPr>
      </w:pPr>
    </w:p>
    <w:p w:rsidR="002A3528" w:rsidRPr="002A3528" w:rsidRDefault="002A3528" w:rsidP="002A3528">
      <w:pPr>
        <w:rPr>
          <w:sz w:val="28"/>
          <w:szCs w:val="28"/>
        </w:rPr>
      </w:pPr>
    </w:p>
    <w:p w:rsidR="002A3528" w:rsidRPr="00FB6F6B" w:rsidRDefault="002A3528" w:rsidP="002A3528">
      <w:pPr>
        <w:rPr>
          <w:b/>
          <w:sz w:val="28"/>
          <w:szCs w:val="28"/>
        </w:rPr>
      </w:pPr>
      <w:r w:rsidRPr="00FB6F6B">
        <w:rPr>
          <w:b/>
          <w:sz w:val="28"/>
          <w:szCs w:val="28"/>
        </w:rPr>
        <w:t>Свойства ЕИ:</w:t>
      </w:r>
    </w:p>
    <w:p w:rsidR="002A3528" w:rsidRPr="00FB6F6B" w:rsidRDefault="002A3528" w:rsidP="002A3528">
      <w:pPr>
        <w:numPr>
          <w:ilvl w:val="0"/>
          <w:numId w:val="125"/>
        </w:numPr>
        <w:tabs>
          <w:tab w:val="clear" w:pos="540"/>
          <w:tab w:val="num" w:pos="360"/>
        </w:tabs>
        <w:ind w:left="180" w:hanging="180"/>
        <w:rPr>
          <w:sz w:val="28"/>
          <w:szCs w:val="28"/>
        </w:rPr>
      </w:pPr>
      <w:r w:rsidRPr="00FB6F6B">
        <w:rPr>
          <w:sz w:val="28"/>
          <w:szCs w:val="28"/>
        </w:rPr>
        <w:t>Способность к классифицированию паттерны (</w:t>
      </w:r>
      <w:r w:rsidRPr="00FB6F6B">
        <w:rPr>
          <w:sz w:val="28"/>
          <w:szCs w:val="28"/>
          <w:lang w:val="en-US"/>
        </w:rPr>
        <w:t>pattern</w:t>
      </w:r>
      <w:r w:rsidRPr="00FB6F6B">
        <w:rPr>
          <w:sz w:val="28"/>
          <w:szCs w:val="28"/>
        </w:rPr>
        <w:t xml:space="preserve"> - шаблон): кластеризация, категоризация, распознавание. (ДН, НС)</w:t>
      </w:r>
    </w:p>
    <w:p w:rsidR="002A3528" w:rsidRPr="00FB6F6B" w:rsidRDefault="002A3528" w:rsidP="002A3528">
      <w:pPr>
        <w:numPr>
          <w:ilvl w:val="0"/>
          <w:numId w:val="125"/>
        </w:numPr>
        <w:tabs>
          <w:tab w:val="clear" w:pos="540"/>
          <w:tab w:val="num" w:pos="360"/>
        </w:tabs>
        <w:spacing w:before="100" w:beforeAutospacing="1" w:after="100" w:afterAutospacing="1"/>
        <w:ind w:left="180" w:hanging="180"/>
        <w:rPr>
          <w:sz w:val="28"/>
          <w:szCs w:val="28"/>
        </w:rPr>
      </w:pPr>
      <w:r w:rsidRPr="00FB6F6B">
        <w:rPr>
          <w:sz w:val="28"/>
          <w:szCs w:val="28"/>
        </w:rPr>
        <w:t xml:space="preserve"> Адаптивность, обучаемость. (НС, ГА)</w:t>
      </w:r>
    </w:p>
    <w:p w:rsidR="002A3528" w:rsidRPr="00FB6F6B" w:rsidRDefault="002A3528" w:rsidP="002A3528">
      <w:pPr>
        <w:numPr>
          <w:ilvl w:val="0"/>
          <w:numId w:val="125"/>
        </w:numPr>
        <w:tabs>
          <w:tab w:val="clear" w:pos="540"/>
          <w:tab w:val="num" w:pos="360"/>
        </w:tabs>
        <w:spacing w:before="100" w:beforeAutospacing="1" w:after="100" w:afterAutospacing="1"/>
        <w:ind w:left="180" w:hanging="180"/>
        <w:rPr>
          <w:sz w:val="28"/>
          <w:szCs w:val="28"/>
        </w:rPr>
      </w:pPr>
      <w:r w:rsidRPr="00FB6F6B">
        <w:rPr>
          <w:sz w:val="28"/>
          <w:szCs w:val="28"/>
        </w:rPr>
        <w:t>Способность к дедуктивному мышлению – переход от общего к частному. (ЭС, НЛ)</w:t>
      </w:r>
    </w:p>
    <w:p w:rsidR="002A3528" w:rsidRPr="00FB6F6B" w:rsidRDefault="002A3528" w:rsidP="002A3528">
      <w:pPr>
        <w:numPr>
          <w:ilvl w:val="0"/>
          <w:numId w:val="125"/>
        </w:numPr>
        <w:tabs>
          <w:tab w:val="clear" w:pos="540"/>
          <w:tab w:val="num" w:pos="360"/>
        </w:tabs>
        <w:spacing w:before="100" w:beforeAutospacing="1" w:after="100" w:afterAutospacing="1"/>
        <w:ind w:left="180" w:hanging="180"/>
        <w:rPr>
          <w:sz w:val="28"/>
          <w:szCs w:val="28"/>
        </w:rPr>
      </w:pPr>
      <w:r w:rsidRPr="00FB6F6B">
        <w:rPr>
          <w:sz w:val="28"/>
          <w:szCs w:val="28"/>
        </w:rPr>
        <w:t xml:space="preserve">Способность к индуктивному логическому выводу (от частного к общему) (ЭС, НС, НЛ, ГА, ДМ) </w:t>
      </w:r>
    </w:p>
    <w:p w:rsidR="002A3528" w:rsidRPr="00FB6F6B" w:rsidRDefault="002A3528" w:rsidP="002A3528">
      <w:pPr>
        <w:numPr>
          <w:ilvl w:val="0"/>
          <w:numId w:val="125"/>
        </w:numPr>
        <w:tabs>
          <w:tab w:val="clear" w:pos="540"/>
          <w:tab w:val="num" w:pos="360"/>
        </w:tabs>
        <w:spacing w:before="100" w:beforeAutospacing="1" w:after="100" w:afterAutospacing="1"/>
        <w:ind w:left="180" w:hanging="180"/>
        <w:rPr>
          <w:sz w:val="28"/>
          <w:szCs w:val="28"/>
        </w:rPr>
      </w:pPr>
      <w:r w:rsidRPr="00FB6F6B">
        <w:rPr>
          <w:sz w:val="28"/>
          <w:szCs w:val="28"/>
        </w:rPr>
        <w:t>Анализ и синтез. (</w:t>
      </w:r>
      <w:r w:rsidRPr="00FB6F6B">
        <w:rPr>
          <w:sz w:val="28"/>
          <w:szCs w:val="28"/>
          <w:lang w:val="en-US"/>
        </w:rPr>
        <w:t>case</w:t>
      </w:r>
      <w:r w:rsidRPr="00FB6F6B">
        <w:rPr>
          <w:sz w:val="28"/>
          <w:szCs w:val="28"/>
        </w:rPr>
        <w:t>-технологии)</w:t>
      </w:r>
    </w:p>
    <w:p w:rsidR="002A3528" w:rsidRPr="00FB6F6B" w:rsidRDefault="002A3528" w:rsidP="002A3528">
      <w:pPr>
        <w:numPr>
          <w:ilvl w:val="0"/>
          <w:numId w:val="125"/>
        </w:numPr>
        <w:tabs>
          <w:tab w:val="clear" w:pos="540"/>
          <w:tab w:val="num" w:pos="360"/>
        </w:tabs>
        <w:spacing w:before="100" w:beforeAutospacing="1" w:after="100" w:afterAutospacing="1"/>
        <w:ind w:left="180" w:hanging="180"/>
        <w:rPr>
          <w:sz w:val="28"/>
          <w:szCs w:val="28"/>
        </w:rPr>
      </w:pPr>
      <w:r w:rsidRPr="00FB6F6B">
        <w:rPr>
          <w:sz w:val="28"/>
          <w:szCs w:val="28"/>
        </w:rPr>
        <w:t>Способность разрабатывать концептуальные модели. ( - )</w:t>
      </w:r>
    </w:p>
    <w:p w:rsidR="002A3528" w:rsidRPr="00FB6F6B" w:rsidRDefault="002A3528" w:rsidP="002A3528">
      <w:pPr>
        <w:numPr>
          <w:ilvl w:val="0"/>
          <w:numId w:val="125"/>
        </w:numPr>
        <w:tabs>
          <w:tab w:val="clear" w:pos="540"/>
          <w:tab w:val="num" w:pos="360"/>
        </w:tabs>
        <w:spacing w:before="100" w:beforeAutospacing="1" w:after="100" w:afterAutospacing="1"/>
        <w:ind w:left="180" w:hanging="180"/>
        <w:rPr>
          <w:sz w:val="28"/>
          <w:szCs w:val="28"/>
        </w:rPr>
      </w:pPr>
      <w:r w:rsidRPr="00FB6F6B">
        <w:rPr>
          <w:sz w:val="28"/>
          <w:szCs w:val="28"/>
        </w:rPr>
        <w:t>Способность понимать – видеть отношения в задачах и оценивать их в решениях.</w:t>
      </w:r>
    </w:p>
    <w:p w:rsidR="002A3528" w:rsidRPr="00FB6F6B" w:rsidRDefault="002A3528" w:rsidP="002A3528">
      <w:pPr>
        <w:spacing w:before="100" w:beforeAutospacing="1" w:after="100" w:afterAutospacing="1"/>
        <w:rPr>
          <w:b/>
          <w:sz w:val="28"/>
          <w:szCs w:val="28"/>
        </w:rPr>
      </w:pPr>
      <w:r w:rsidRPr="00FB6F6B">
        <w:rPr>
          <w:b/>
          <w:sz w:val="28"/>
          <w:szCs w:val="28"/>
        </w:rPr>
        <w:t>Лекция 2.</w:t>
      </w:r>
    </w:p>
    <w:p w:rsidR="002A3528" w:rsidRPr="00FB6F6B" w:rsidRDefault="00422146" w:rsidP="002A3528">
      <w:pPr>
        <w:spacing w:before="100" w:beforeAutospacing="1" w:after="100" w:afterAutospacing="1"/>
        <w:jc w:val="center"/>
        <w:rPr>
          <w:b/>
          <w:sz w:val="28"/>
          <w:szCs w:val="28"/>
        </w:rPr>
      </w:pPr>
      <w:r w:rsidRPr="00422146">
        <w:rPr>
          <w:noProof/>
          <w:sz w:val="28"/>
          <w:szCs w:val="28"/>
        </w:rPr>
        <w:pict>
          <v:group id="_x0000_s5985" style="position:absolute;left:0;text-align:left;margin-left:-27pt;margin-top:21.5pt;width:459pt;height:214.65pt;z-index:251706368" coordorigin="1161,2166" coordsize="9180,4293">
            <v:line id="_x0000_s5986" style="position:absolute" from="1701,5454" to="10161,5454">
              <v:stroke endarrow="block"/>
            </v:line>
            <v:line id="_x0000_s5987" style="position:absolute;flip:y" from="1701,2214" to="1701,5454">
              <v:stroke endarrow="block"/>
            </v:line>
            <v:shape id="_x0000_s5988" type="#_x0000_t87" style="position:absolute;left:2061;top:5094;width:180;height:900;rotation:270"/>
            <v:shape id="_x0000_s5989" type="#_x0000_t87" style="position:absolute;left:2961;top:5094;width:180;height:900;rotation:270"/>
            <v:shape id="_x0000_s5990" type="#_x0000_t87" style="position:absolute;left:3861;top:5094;width:180;height:900;rotation:270"/>
            <v:shape id="_x0000_s5991" type="#_x0000_t87" style="position:absolute;left:4761;top:5094;width:180;height:900;rotation:270"/>
            <v:shape id="_x0000_s5992" type="#_x0000_t87" style="position:absolute;left:5751;top:5004;width:180;height:1080;rotation:270"/>
            <v:shape id="_x0000_s5993" type="#_x0000_t87" style="position:absolute;left:7101;top:4734;width:180;height:1620;rotation:270"/>
            <v:line id="_x0000_s5994" style="position:absolute;flip:y" from="2601,2214" to="2601,5454">
              <v:stroke dashstyle="dash"/>
            </v:line>
            <v:line id="_x0000_s5995" style="position:absolute;flip:y" from="3501,2214" to="3501,5454">
              <v:stroke dashstyle="dash"/>
            </v:line>
            <v:line id="_x0000_s5996" style="position:absolute;flip:y" from="4401,2214" to="4401,5454">
              <v:stroke dashstyle="dash"/>
            </v:line>
            <v:line id="_x0000_s5997" style="position:absolute;flip:y" from="5301,2214" to="5301,5454">
              <v:stroke dashstyle="dash"/>
            </v:line>
            <v:line id="_x0000_s5998" style="position:absolute;flip:y" from="6381,2214" to="6381,5454">
              <v:stroke dashstyle="dash"/>
            </v:line>
            <v:line id="_x0000_s5999" style="position:absolute;flip:y" from="8001,2214" to="8001,5454">
              <v:stroke dashstyle="dash"/>
            </v:line>
            <v:shape id="_x0000_s6000" style="position:absolute;left:1701;top:3816;width:6300;height:1620" coordsize="6300,1620" path="m,1620c675,1050,1350,480,1800,360v450,-120,600,540,900,540c3000,900,3390,420,3600,360v210,-60,180,180,360,180c4140,540,4290,450,4680,360,5070,270,5685,135,6300,e" filled="f">
              <v:path arrowok="t"/>
            </v:shape>
            <v:shape id="_x0000_s6001" style="position:absolute;left:5121;top:3300;width:2880;height:600" coordsize="2880,600" path="m,540c30,450,60,360,180,360v120,,90,240,540,180c1170,480,2520,90,2880,e" filled="f">
              <v:path arrowok="t"/>
            </v:shape>
            <v:line id="_x0000_s6002" style="position:absolute;flip:y" from="3861,2796" to="8001,3696"/>
            <v:shape id="_x0000_s6003" style="position:absolute;left:2601;top:2616;width:5400;height:900" coordsize="5400,900" path="m,900c210,645,420,390,720,360v300,-30,660,390,1080,360c2220,690,2880,240,3240,180v360,-60,360,210,720,180c4320,330,4860,165,5400,e" filled="f">
              <v:path arrowok="t"/>
            </v:shape>
            <v:shape id="_x0000_s6004" style="position:absolute;left:1701;top:2242;width:324;height:374" coordsize="324,374" path="m,374c60,194,126,28,180,14,234,,294,235,324,293e" filled="f">
              <v:path arrowok="t"/>
            </v:shape>
            <v:shape id="_x0000_s6005" style="position:absolute;left:2010;top:2520;width:4365;height:1;mso-position-horizontal:absolute;mso-position-vertical:absolute" coordsize="4365,1" path="m,l4365,e" filled="f">
              <v:path arrowok="t"/>
            </v:shape>
            <v:line id="_x0000_s6006" style="position:absolute;flip:y" from="6381,2166" to="8001,2526"/>
            <v:line id="_x0000_s6007" style="position:absolute;flip:y" from="3861,3654" to="3861,5454">
              <v:stroke dashstyle="dash"/>
            </v:line>
            <v:line id="_x0000_s6008" style="position:absolute;flip:y" from="5121,3834" to="5121,5454">
              <v:stroke dashstyle="dash"/>
            </v:line>
            <v:rect id="_x0000_s6009" style="position:absolute;left:1161;top:2394;width:720;height:540" filled="f" stroked="f">
              <v:textbox style="mso-next-textbox:#_x0000_s6009">
                <w:txbxContent>
                  <w:p w:rsidR="002A3528" w:rsidRDefault="002A3528" w:rsidP="002A3528">
                    <w:r>
                      <w:t>НС</w:t>
                    </w:r>
                  </w:p>
                </w:txbxContent>
              </v:textbox>
            </v:rect>
            <v:rect id="_x0000_s6010" style="position:absolute;left:1161;top:2754;width:720;height:540" filled="f" stroked="f">
              <v:textbox style="mso-next-textbox:#_x0000_s6010">
                <w:txbxContent>
                  <w:p w:rsidR="002A3528" w:rsidRDefault="002A3528" w:rsidP="002A3528">
                    <w:r>
                      <w:t>ЭС</w:t>
                    </w:r>
                  </w:p>
                </w:txbxContent>
              </v:textbox>
            </v:rect>
            <v:rect id="_x0000_s6011" style="position:absolute;left:1161;top:3114;width:720;height:540" filled="f" stroked="f">
              <v:textbox style="mso-next-textbox:#_x0000_s6011">
                <w:txbxContent>
                  <w:p w:rsidR="002A3528" w:rsidRDefault="002A3528" w:rsidP="002A3528">
                    <w:r>
                      <w:t>НЛ</w:t>
                    </w:r>
                  </w:p>
                </w:txbxContent>
              </v:textbox>
            </v:rect>
            <v:rect id="_x0000_s6012" style="position:absolute;left:1161;top:3654;width:720;height:540" filled="f" stroked="f">
              <v:textbox style="mso-next-textbox:#_x0000_s6012">
                <w:txbxContent>
                  <w:p w:rsidR="002A3528" w:rsidRDefault="002A3528" w:rsidP="002A3528">
                    <w:r>
                      <w:t>ГА</w:t>
                    </w:r>
                  </w:p>
                </w:txbxContent>
              </v:textbox>
            </v:rect>
            <v:rect id="_x0000_s6013" style="position:absolute;left:9621;top:5094;width:720;height:540" filled="f" stroked="f">
              <v:textbox style="mso-next-textbox:#_x0000_s6013">
                <w:txbxContent>
                  <w:p w:rsidR="002A3528" w:rsidRPr="007D1FD1" w:rsidRDefault="002A3528" w:rsidP="002A3528">
                    <w:pPr>
                      <w:rPr>
                        <w:lang w:val="en-US"/>
                      </w:rPr>
                    </w:pPr>
                    <w:r>
                      <w:rPr>
                        <w:lang w:val="en-US"/>
                      </w:rPr>
                      <w:t>t</w:t>
                    </w:r>
                  </w:p>
                </w:txbxContent>
              </v:textbox>
            </v:rect>
            <v:rect id="_x0000_s6014" style="position:absolute;left:1881;top:5469;width:360;height:540" filled="f" stroked="f">
              <v:textbox style="mso-next-textbox:#_x0000_s6014">
                <w:txbxContent>
                  <w:p w:rsidR="002A3528" w:rsidRPr="007D1FD1" w:rsidRDefault="002A3528" w:rsidP="002A3528">
                    <w:pPr>
                      <w:rPr>
                        <w:lang w:val="en-US"/>
                      </w:rPr>
                    </w:pPr>
                    <w:r>
                      <w:rPr>
                        <w:lang w:val="en-US"/>
                      </w:rPr>
                      <w:t>I</w:t>
                    </w:r>
                  </w:p>
                </w:txbxContent>
              </v:textbox>
            </v:rect>
            <v:rect id="_x0000_s6015" style="position:absolute;left:2601;top:5454;width:540;height:540" filled="f" stroked="f">
              <v:textbox style="mso-next-textbox:#_x0000_s6015">
                <w:txbxContent>
                  <w:p w:rsidR="002A3528" w:rsidRPr="007D1FD1" w:rsidRDefault="002A3528" w:rsidP="002A3528">
                    <w:pPr>
                      <w:rPr>
                        <w:lang w:val="en-US"/>
                      </w:rPr>
                    </w:pPr>
                    <w:r>
                      <w:rPr>
                        <w:lang w:val="en-US"/>
                      </w:rPr>
                      <w:t>II</w:t>
                    </w:r>
                  </w:p>
                </w:txbxContent>
              </v:textbox>
            </v:rect>
            <v:rect id="_x0000_s6016" style="position:absolute;left:3501;top:5454;width:540;height:540" filled="f" stroked="f">
              <v:textbox style="mso-next-textbox:#_x0000_s6016">
                <w:txbxContent>
                  <w:p w:rsidR="002A3528" w:rsidRPr="007D1FD1" w:rsidRDefault="002A3528" w:rsidP="002A3528">
                    <w:pPr>
                      <w:rPr>
                        <w:lang w:val="en-US"/>
                      </w:rPr>
                    </w:pPr>
                    <w:r>
                      <w:rPr>
                        <w:lang w:val="en-US"/>
                      </w:rPr>
                      <w:t>III</w:t>
                    </w:r>
                  </w:p>
                </w:txbxContent>
              </v:textbox>
            </v:rect>
            <v:rect id="_x0000_s6017" style="position:absolute;left:4401;top:5454;width:720;height:540" filled="f" stroked="f">
              <v:textbox style="mso-next-textbox:#_x0000_s6017">
                <w:txbxContent>
                  <w:p w:rsidR="002A3528" w:rsidRPr="007D1FD1" w:rsidRDefault="002A3528" w:rsidP="002A3528">
                    <w:pPr>
                      <w:rPr>
                        <w:lang w:val="en-US"/>
                      </w:rPr>
                    </w:pPr>
                    <w:r>
                      <w:rPr>
                        <w:lang w:val="en-US"/>
                      </w:rPr>
                      <w:t>IV</w:t>
                    </w:r>
                  </w:p>
                </w:txbxContent>
              </v:textbox>
            </v:rect>
            <v:rect id="_x0000_s6018" style="position:absolute;left:5481;top:5454;width:540;height:540" filled="f" stroked="f">
              <v:textbox style="mso-next-textbox:#_x0000_s6018">
                <w:txbxContent>
                  <w:p w:rsidR="002A3528" w:rsidRPr="007D1FD1" w:rsidRDefault="002A3528" w:rsidP="002A3528">
                    <w:pPr>
                      <w:rPr>
                        <w:lang w:val="en-US"/>
                      </w:rPr>
                    </w:pPr>
                    <w:r>
                      <w:rPr>
                        <w:lang w:val="en-US"/>
                      </w:rPr>
                      <w:t>V</w:t>
                    </w:r>
                  </w:p>
                </w:txbxContent>
              </v:textbox>
            </v:rect>
            <v:rect id="_x0000_s6019" style="position:absolute;left:6741;top:5454;width:720;height:540" filled="f" stroked="f">
              <v:textbox style="mso-next-textbox:#_x0000_s6019">
                <w:txbxContent>
                  <w:p w:rsidR="002A3528" w:rsidRPr="007D1FD1" w:rsidRDefault="002A3528" w:rsidP="002A3528">
                    <w:pPr>
                      <w:rPr>
                        <w:lang w:val="en-US"/>
                      </w:rPr>
                    </w:pPr>
                    <w:r>
                      <w:rPr>
                        <w:lang w:val="en-US"/>
                      </w:rPr>
                      <w:t>VI</w:t>
                    </w:r>
                  </w:p>
                </w:txbxContent>
              </v:textbox>
            </v:rect>
            <v:rect id="_x0000_s6020" style="position:absolute;left:2271;top:5514;width:720;height:318" filled="f" stroked="f">
              <v:textbox style="mso-next-textbox:#_x0000_s6020">
                <w:txbxContent>
                  <w:p w:rsidR="002A3528" w:rsidRPr="007D1FD1" w:rsidRDefault="002A3528" w:rsidP="002A3528">
                    <w:pPr>
                      <w:rPr>
                        <w:sz w:val="16"/>
                        <w:szCs w:val="16"/>
                        <w:lang w:val="en-US"/>
                      </w:rPr>
                    </w:pPr>
                    <w:r>
                      <w:rPr>
                        <w:sz w:val="16"/>
                        <w:szCs w:val="16"/>
                      </w:rPr>
                      <w:t>19</w:t>
                    </w:r>
                    <w:r>
                      <w:rPr>
                        <w:sz w:val="16"/>
                        <w:szCs w:val="16"/>
                        <w:lang w:val="en-US"/>
                      </w:rPr>
                      <w:t>56</w:t>
                    </w:r>
                  </w:p>
                </w:txbxContent>
              </v:textbox>
            </v:rect>
            <v:rect id="_x0000_s6021" style="position:absolute;left:3186;top:5514;width:720;height:318" filled="f" stroked="f">
              <v:textbox style="mso-next-textbox:#_x0000_s6021">
                <w:txbxContent>
                  <w:p w:rsidR="002A3528" w:rsidRPr="007D1FD1" w:rsidRDefault="002A3528" w:rsidP="002A3528">
                    <w:pPr>
                      <w:rPr>
                        <w:sz w:val="16"/>
                        <w:szCs w:val="16"/>
                        <w:lang w:val="en-US"/>
                      </w:rPr>
                    </w:pPr>
                    <w:r w:rsidRPr="00040FC8">
                      <w:rPr>
                        <w:sz w:val="16"/>
                        <w:szCs w:val="16"/>
                      </w:rPr>
                      <w:t>19</w:t>
                    </w:r>
                    <w:r>
                      <w:rPr>
                        <w:sz w:val="16"/>
                        <w:szCs w:val="16"/>
                        <w:lang w:val="en-US"/>
                      </w:rPr>
                      <w:t>63</w:t>
                    </w:r>
                  </w:p>
                </w:txbxContent>
              </v:textbox>
            </v:rect>
            <v:rect id="_x0000_s6022" style="position:absolute;left:4071;top:5499;width:720;height:318" filled="f" stroked="f">
              <v:textbox style="mso-next-textbox:#_x0000_s6022">
                <w:txbxContent>
                  <w:p w:rsidR="002A3528" w:rsidRPr="007D1FD1" w:rsidRDefault="002A3528" w:rsidP="002A3528">
                    <w:pPr>
                      <w:rPr>
                        <w:sz w:val="16"/>
                        <w:szCs w:val="16"/>
                        <w:lang w:val="en-US"/>
                      </w:rPr>
                    </w:pPr>
                    <w:r w:rsidRPr="00040FC8">
                      <w:rPr>
                        <w:sz w:val="16"/>
                        <w:szCs w:val="16"/>
                      </w:rPr>
                      <w:t>19</w:t>
                    </w:r>
                    <w:r>
                      <w:rPr>
                        <w:sz w:val="16"/>
                        <w:szCs w:val="16"/>
                        <w:lang w:val="en-US"/>
                      </w:rPr>
                      <w:t>69</w:t>
                    </w:r>
                  </w:p>
                </w:txbxContent>
              </v:textbox>
            </v:rect>
            <v:rect id="_x0000_s6023" style="position:absolute;left:4986;top:5514;width:720;height:318" filled="f" stroked="f">
              <v:textbox style="mso-next-textbox:#_x0000_s6023">
                <w:txbxContent>
                  <w:p w:rsidR="002A3528" w:rsidRPr="007D1FD1" w:rsidRDefault="002A3528" w:rsidP="002A3528">
                    <w:pPr>
                      <w:rPr>
                        <w:sz w:val="16"/>
                        <w:szCs w:val="16"/>
                        <w:lang w:val="en-US"/>
                      </w:rPr>
                    </w:pPr>
                    <w:r w:rsidRPr="00040FC8">
                      <w:rPr>
                        <w:sz w:val="16"/>
                        <w:szCs w:val="16"/>
                      </w:rPr>
                      <w:t>19</w:t>
                    </w:r>
                    <w:r>
                      <w:rPr>
                        <w:sz w:val="16"/>
                        <w:szCs w:val="16"/>
                        <w:lang w:val="en-US"/>
                      </w:rPr>
                      <w:t>79</w:t>
                    </w:r>
                  </w:p>
                </w:txbxContent>
              </v:textbox>
            </v:rect>
            <v:rect id="_x0000_s6024" style="position:absolute;left:6066;top:5499;width:720;height:318" filled="f" stroked="f">
              <v:textbox style="mso-next-textbox:#_x0000_s6024">
                <w:txbxContent>
                  <w:p w:rsidR="002A3528" w:rsidRPr="007D1FD1" w:rsidRDefault="002A3528" w:rsidP="002A3528">
                    <w:pPr>
                      <w:rPr>
                        <w:sz w:val="16"/>
                        <w:szCs w:val="16"/>
                        <w:lang w:val="en-US"/>
                      </w:rPr>
                    </w:pPr>
                    <w:r w:rsidRPr="00040FC8">
                      <w:rPr>
                        <w:sz w:val="16"/>
                        <w:szCs w:val="16"/>
                      </w:rPr>
                      <w:t>19</w:t>
                    </w:r>
                    <w:r>
                      <w:rPr>
                        <w:sz w:val="16"/>
                        <w:szCs w:val="16"/>
                        <w:lang w:val="en-US"/>
                      </w:rPr>
                      <w:t>89</w:t>
                    </w:r>
                  </w:p>
                </w:txbxContent>
              </v:textbox>
            </v:rect>
            <v:rect id="_x0000_s6025" style="position:absolute;left:8001;top:5094;width:1080;height:360" filled="f" stroked="f">
              <v:textbox style="mso-next-textbox:#_x0000_s6025">
                <w:txbxContent>
                  <w:p w:rsidR="002A3528" w:rsidRPr="007D1FD1" w:rsidRDefault="002A3528" w:rsidP="002A3528">
                    <w:pPr>
                      <w:rPr>
                        <w:sz w:val="16"/>
                        <w:szCs w:val="16"/>
                      </w:rPr>
                    </w:pPr>
                    <w:r>
                      <w:rPr>
                        <w:sz w:val="16"/>
                        <w:szCs w:val="16"/>
                      </w:rPr>
                      <w:t>Тек день</w:t>
                    </w:r>
                  </w:p>
                </w:txbxContent>
              </v:textbox>
            </v:rect>
            <v:rect id="_x0000_s6026" style="position:absolute;left:1686;top:5694;width:1080;height:540" filled="f" stroked="f">
              <v:textbox style="mso-next-textbox:#_x0000_s6026">
                <w:txbxContent>
                  <w:p w:rsidR="002A3528" w:rsidRPr="00040FC8" w:rsidRDefault="002A3528" w:rsidP="002A3528">
                    <w:pPr>
                      <w:rPr>
                        <w:sz w:val="16"/>
                        <w:szCs w:val="16"/>
                      </w:rPr>
                    </w:pPr>
                    <w:r>
                      <w:rPr>
                        <w:sz w:val="16"/>
                        <w:szCs w:val="16"/>
                      </w:rPr>
                      <w:t>Рождение ИИ 1956</w:t>
                    </w:r>
                  </w:p>
                </w:txbxContent>
              </v:textbox>
            </v:rect>
            <v:rect id="_x0000_s6027" style="position:absolute;left:2601;top:5709;width:1080;height:540" filled="f" stroked="f">
              <v:textbox style="mso-next-textbox:#_x0000_s6027">
                <w:txbxContent>
                  <w:p w:rsidR="002A3528" w:rsidRPr="00040FC8" w:rsidRDefault="002A3528" w:rsidP="002A3528">
                    <w:pPr>
                      <w:rPr>
                        <w:sz w:val="16"/>
                        <w:szCs w:val="16"/>
                      </w:rPr>
                    </w:pPr>
                    <w:r>
                      <w:rPr>
                        <w:sz w:val="16"/>
                        <w:szCs w:val="16"/>
                      </w:rPr>
                      <w:t>Ранний энтузиазм</w:t>
                    </w:r>
                  </w:p>
                </w:txbxContent>
              </v:textbox>
            </v:rect>
            <v:rect id="_x0000_s6028" style="position:absolute;left:3366;top:5709;width:1440;height:540" filled="f" stroked="f">
              <v:textbox style="mso-next-textbox:#_x0000_s6028">
                <w:txbxContent>
                  <w:p w:rsidR="002A3528" w:rsidRPr="00040FC8" w:rsidRDefault="002A3528" w:rsidP="002A3528">
                    <w:pPr>
                      <w:rPr>
                        <w:sz w:val="16"/>
                        <w:szCs w:val="16"/>
                      </w:rPr>
                    </w:pPr>
                    <w:r>
                      <w:rPr>
                        <w:sz w:val="16"/>
                        <w:szCs w:val="16"/>
                      </w:rPr>
                      <w:t>Первое разочарование</w:t>
                    </w:r>
                  </w:p>
                </w:txbxContent>
              </v:textbox>
            </v:rect>
            <v:rect id="_x0000_s6029" style="position:absolute;left:4401;top:5709;width:1080;height:540" filled="f" stroked="f">
              <v:textbox style="mso-next-textbox:#_x0000_s6029">
                <w:txbxContent>
                  <w:p w:rsidR="002A3528" w:rsidRPr="00040FC8" w:rsidRDefault="002A3528" w:rsidP="002A3528">
                    <w:pPr>
                      <w:rPr>
                        <w:sz w:val="16"/>
                        <w:szCs w:val="16"/>
                      </w:rPr>
                    </w:pPr>
                    <w:r>
                      <w:rPr>
                        <w:sz w:val="16"/>
                        <w:szCs w:val="16"/>
                      </w:rPr>
                      <w:t>Новый энтузиазм</w:t>
                    </w:r>
                  </w:p>
                </w:txbxContent>
              </v:textbox>
            </v:rect>
            <v:rect id="_x0000_s6030" style="position:absolute;left:5181;top:5709;width:1620;height:540" filled="f" stroked="f">
              <v:textbox style="mso-next-textbox:#_x0000_s6030">
                <w:txbxContent>
                  <w:p w:rsidR="002A3528" w:rsidRPr="00040FC8" w:rsidRDefault="002A3528" w:rsidP="002A3528">
                    <w:pPr>
                      <w:spacing w:line="0" w:lineRule="atLeast"/>
                      <w:rPr>
                        <w:sz w:val="16"/>
                        <w:szCs w:val="16"/>
                      </w:rPr>
                    </w:pPr>
                    <w:r>
                      <w:rPr>
                        <w:sz w:val="16"/>
                        <w:szCs w:val="16"/>
                      </w:rPr>
                      <w:t>Приход ИИ в промышленность</w:t>
                    </w:r>
                  </w:p>
                </w:txbxContent>
              </v:textbox>
            </v:rect>
            <v:rect id="_x0000_s6031" style="position:absolute;left:6486;top:5739;width:1620;height:720" filled="f" stroked="f">
              <v:textbox style="mso-next-textbox:#_x0000_s6031">
                <w:txbxContent>
                  <w:p w:rsidR="002A3528" w:rsidRPr="00040FC8" w:rsidRDefault="002A3528" w:rsidP="002A3528">
                    <w:pPr>
                      <w:rPr>
                        <w:sz w:val="16"/>
                        <w:szCs w:val="16"/>
                      </w:rPr>
                    </w:pPr>
                    <w:r>
                      <w:rPr>
                        <w:sz w:val="16"/>
                        <w:szCs w:val="16"/>
                      </w:rPr>
                      <w:t>Победа аккуратистов над неформалами</w:t>
                    </w:r>
                  </w:p>
                </w:txbxContent>
              </v:textbox>
            </v:rect>
            <v:rect id="_x0000_s6032" style="position:absolute;left:2886;top:5274;width:360;height:360" filled="f" stroked="f">
              <v:textbox style="mso-next-textbox:#_x0000_s6032">
                <w:txbxContent>
                  <w:p w:rsidR="002A3528" w:rsidRPr="00040FC8" w:rsidRDefault="002A3528" w:rsidP="002A3528">
                    <w:pPr>
                      <w:rPr>
                        <w:sz w:val="16"/>
                        <w:szCs w:val="16"/>
                      </w:rPr>
                    </w:pPr>
                    <w:r>
                      <w:rPr>
                        <w:sz w:val="16"/>
                        <w:szCs w:val="16"/>
                      </w:rPr>
                      <w:t>•</w:t>
                    </w:r>
                  </w:p>
                </w:txbxContent>
              </v:textbox>
            </v:rect>
            <v:rect id="_x0000_s6033" style="position:absolute;left:3696;top:5274;width:360;height:360" filled="f" stroked="f">
              <v:textbox style="mso-next-textbox:#_x0000_s6033">
                <w:txbxContent>
                  <w:p w:rsidR="002A3528" w:rsidRPr="00040FC8" w:rsidRDefault="002A3528" w:rsidP="002A3528">
                    <w:pPr>
                      <w:rPr>
                        <w:sz w:val="16"/>
                        <w:szCs w:val="16"/>
                      </w:rPr>
                    </w:pPr>
                    <w:r>
                      <w:rPr>
                        <w:sz w:val="16"/>
                        <w:szCs w:val="16"/>
                      </w:rPr>
                      <w:t>•</w:t>
                    </w:r>
                  </w:p>
                </w:txbxContent>
              </v:textbox>
            </v:rect>
            <v:rect id="_x0000_s6034" style="position:absolute;left:4956;top:5274;width:360;height:360" filled="f" stroked="f">
              <v:textbox style="mso-next-textbox:#_x0000_s6034">
                <w:txbxContent>
                  <w:p w:rsidR="002A3528" w:rsidRPr="00040FC8" w:rsidRDefault="002A3528" w:rsidP="002A3528">
                    <w:pPr>
                      <w:rPr>
                        <w:sz w:val="16"/>
                        <w:szCs w:val="16"/>
                      </w:rPr>
                    </w:pPr>
                    <w:r>
                      <w:rPr>
                        <w:sz w:val="16"/>
                        <w:szCs w:val="16"/>
                      </w:rPr>
                      <w:t>•</w:t>
                    </w:r>
                  </w:p>
                </w:txbxContent>
              </v:textbox>
            </v:rect>
            <v:rect id="_x0000_s6035" style="position:absolute;left:5406;top:5274;width:360;height:360" filled="f" stroked="f">
              <v:textbox style="mso-next-textbox:#_x0000_s6035">
                <w:txbxContent>
                  <w:p w:rsidR="002A3528" w:rsidRPr="00040FC8" w:rsidRDefault="002A3528" w:rsidP="002A3528">
                    <w:pPr>
                      <w:rPr>
                        <w:sz w:val="16"/>
                        <w:szCs w:val="16"/>
                      </w:rPr>
                    </w:pPr>
                    <w:r>
                      <w:rPr>
                        <w:sz w:val="16"/>
                        <w:szCs w:val="16"/>
                      </w:rPr>
                      <w:t>•</w:t>
                    </w:r>
                  </w:p>
                </w:txbxContent>
              </v:textbox>
            </v:rect>
            <v:rect id="_x0000_s6036" style="position:absolute;left:2781;top:4959;width:720;height:540" filled="f" stroked="f">
              <v:textbox style="mso-next-textbox:#_x0000_s6036">
                <w:txbxContent>
                  <w:p w:rsidR="002A3528" w:rsidRPr="00040FC8" w:rsidRDefault="002A3528" w:rsidP="002A3528">
                    <w:pPr>
                      <w:rPr>
                        <w:sz w:val="16"/>
                        <w:szCs w:val="16"/>
                      </w:rPr>
                    </w:pPr>
                    <w:r>
                      <w:rPr>
                        <w:sz w:val="16"/>
                        <w:szCs w:val="16"/>
                      </w:rPr>
                      <w:t>(ЭС) 1961</w:t>
                    </w:r>
                  </w:p>
                </w:txbxContent>
              </v:textbox>
            </v:rect>
            <v:rect id="_x0000_s6037" style="position:absolute;left:3756;top:4959;width:720;height:540" filled="f" stroked="f">
              <v:textbox style="mso-next-textbox:#_x0000_s6037">
                <w:txbxContent>
                  <w:p w:rsidR="002A3528" w:rsidRPr="00040FC8" w:rsidRDefault="002A3528" w:rsidP="002A3528">
                    <w:pPr>
                      <w:rPr>
                        <w:sz w:val="16"/>
                        <w:szCs w:val="16"/>
                      </w:rPr>
                    </w:pPr>
                    <w:r>
                      <w:rPr>
                        <w:sz w:val="16"/>
                        <w:szCs w:val="16"/>
                      </w:rPr>
                      <w:t>(НЛ) 1965</w:t>
                    </w:r>
                  </w:p>
                </w:txbxContent>
              </v:textbox>
            </v:rect>
            <v:rect id="_x0000_s6038" style="position:absolute;left:4611;top:4974;width:720;height:540" filled="f" stroked="f">
              <v:textbox style="mso-next-textbox:#_x0000_s6038">
                <w:txbxContent>
                  <w:p w:rsidR="002A3528" w:rsidRPr="00040FC8" w:rsidRDefault="002A3528" w:rsidP="002A3528">
                    <w:pPr>
                      <w:rPr>
                        <w:sz w:val="16"/>
                        <w:szCs w:val="16"/>
                      </w:rPr>
                    </w:pPr>
                    <w:r>
                      <w:rPr>
                        <w:sz w:val="16"/>
                        <w:szCs w:val="16"/>
                      </w:rPr>
                      <w:t>(ГА) 1973</w:t>
                    </w:r>
                  </w:p>
                </w:txbxContent>
              </v:textbox>
            </v:rect>
            <v:rect id="_x0000_s6039" style="position:absolute;left:5271;top:4614;width:1260;height:900" filled="f" stroked="f">
              <v:textbox style="mso-next-textbox:#_x0000_s6039">
                <w:txbxContent>
                  <w:p w:rsidR="002A3528" w:rsidRPr="00040FC8" w:rsidRDefault="002A3528" w:rsidP="002A3528">
                    <w:pPr>
                      <w:rPr>
                        <w:sz w:val="16"/>
                        <w:szCs w:val="16"/>
                      </w:rPr>
                    </w:pPr>
                    <w:r>
                      <w:rPr>
                        <w:sz w:val="16"/>
                        <w:szCs w:val="16"/>
                      </w:rPr>
                      <w:t>(Сети Копфильда, Кохонена) 1982</w:t>
                    </w:r>
                  </w:p>
                </w:txbxContent>
              </v:textbox>
            </v:rect>
            <v:rect id="_x0000_s6040" style="position:absolute;left:1161;top:5004;width:720;height:540" filled="f" stroked="f">
              <v:textbox style="mso-next-textbox:#_x0000_s6040">
                <w:txbxContent>
                  <w:p w:rsidR="002A3528" w:rsidRPr="00040FC8" w:rsidRDefault="002A3528" w:rsidP="002A3528">
                    <w:pPr>
                      <w:rPr>
                        <w:sz w:val="16"/>
                        <w:szCs w:val="16"/>
                      </w:rPr>
                    </w:pPr>
                    <w:r>
                      <w:rPr>
                        <w:sz w:val="16"/>
                        <w:szCs w:val="16"/>
                      </w:rPr>
                      <w:t>(НС) 1943</w:t>
                    </w:r>
                  </w:p>
                </w:txbxContent>
              </v:textbox>
            </v:rect>
          </v:group>
        </w:pict>
      </w:r>
      <w:r w:rsidR="002A3528" w:rsidRPr="00FB6F6B">
        <w:rPr>
          <w:b/>
          <w:sz w:val="28"/>
          <w:szCs w:val="28"/>
        </w:rPr>
        <w:t>История развития, исследования в области ИИ.</w:t>
      </w:r>
    </w:p>
    <w:p w:rsidR="002A3528" w:rsidRDefault="002A3528" w:rsidP="002A3528">
      <w:pPr>
        <w:spacing w:before="100" w:beforeAutospacing="1" w:after="100" w:afterAutospacing="1"/>
      </w:pPr>
    </w:p>
    <w:p w:rsidR="002A3528" w:rsidRDefault="002A3528" w:rsidP="002A3528">
      <w:pPr>
        <w:spacing w:before="100" w:beforeAutospacing="1" w:after="100" w:afterAutospacing="1"/>
      </w:pPr>
    </w:p>
    <w:p w:rsidR="002A3528" w:rsidRDefault="002A3528" w:rsidP="002A3528">
      <w:pPr>
        <w:spacing w:before="100" w:beforeAutospacing="1" w:after="100" w:afterAutospacing="1"/>
      </w:pPr>
    </w:p>
    <w:p w:rsidR="002A3528" w:rsidRDefault="002A3528" w:rsidP="002A3528">
      <w:pPr>
        <w:rPr>
          <w:u w:val="single"/>
        </w:rPr>
      </w:pPr>
    </w:p>
    <w:p w:rsidR="002A3528" w:rsidRDefault="002A3528" w:rsidP="002A3528">
      <w:pPr>
        <w:rPr>
          <w:u w:val="single"/>
        </w:rPr>
      </w:pPr>
    </w:p>
    <w:p w:rsidR="002A3528" w:rsidRDefault="002A3528" w:rsidP="002A3528">
      <w:pPr>
        <w:rPr>
          <w:u w:val="single"/>
        </w:rPr>
      </w:pPr>
    </w:p>
    <w:p w:rsidR="002A3528" w:rsidRDefault="002A3528" w:rsidP="002A3528">
      <w:pPr>
        <w:rPr>
          <w:u w:val="single"/>
        </w:rPr>
      </w:pPr>
    </w:p>
    <w:p w:rsidR="002A3528" w:rsidRDefault="002A3528" w:rsidP="002A3528">
      <w:pPr>
        <w:rPr>
          <w:u w:val="single"/>
        </w:rPr>
      </w:pPr>
    </w:p>
    <w:p w:rsidR="002A3528" w:rsidRDefault="002A3528" w:rsidP="002A3528">
      <w:pPr>
        <w:rPr>
          <w:u w:val="single"/>
        </w:rPr>
      </w:pPr>
    </w:p>
    <w:p w:rsidR="002A3528" w:rsidRDefault="002A3528" w:rsidP="002A3528">
      <w:pPr>
        <w:rPr>
          <w:u w:val="single"/>
        </w:rPr>
      </w:pPr>
    </w:p>
    <w:p w:rsidR="002A3528" w:rsidRDefault="002A3528" w:rsidP="002A3528">
      <w:pPr>
        <w:rPr>
          <w:u w:val="single"/>
        </w:rPr>
      </w:pPr>
    </w:p>
    <w:p w:rsidR="002A3528" w:rsidRDefault="002A3528" w:rsidP="002A3528">
      <w:pPr>
        <w:rPr>
          <w:u w:val="single"/>
        </w:rPr>
      </w:pPr>
    </w:p>
    <w:p w:rsidR="002A3528" w:rsidRPr="00FB6F6B" w:rsidRDefault="002A3528" w:rsidP="002A3528">
      <w:pPr>
        <w:rPr>
          <w:sz w:val="28"/>
          <w:szCs w:val="28"/>
          <w:u w:val="single"/>
        </w:rPr>
      </w:pPr>
      <w:r w:rsidRPr="00FB6F6B">
        <w:rPr>
          <w:sz w:val="28"/>
          <w:szCs w:val="28"/>
          <w:u w:val="single"/>
          <w:lang w:val="en-US"/>
        </w:rPr>
        <w:t>I</w:t>
      </w:r>
      <w:r w:rsidRPr="00FB6F6B">
        <w:rPr>
          <w:sz w:val="28"/>
          <w:szCs w:val="28"/>
          <w:u w:val="single"/>
        </w:rPr>
        <w:t xml:space="preserve"> период: </w:t>
      </w:r>
    </w:p>
    <w:p w:rsidR="002A3528" w:rsidRPr="00FB6F6B" w:rsidRDefault="002A3528" w:rsidP="002A3528">
      <w:pPr>
        <w:rPr>
          <w:sz w:val="28"/>
          <w:szCs w:val="28"/>
          <w:u w:val="single"/>
        </w:rPr>
      </w:pPr>
    </w:p>
    <w:p w:rsidR="002A3528" w:rsidRPr="00FB6F6B" w:rsidRDefault="002A3528" w:rsidP="002A3528">
      <w:pPr>
        <w:rPr>
          <w:sz w:val="28"/>
          <w:szCs w:val="28"/>
        </w:rPr>
      </w:pPr>
      <w:smartTag w:uri="urn:schemas-microsoft-com:office:smarttags" w:element="metricconverter">
        <w:smartTagPr>
          <w:attr w:name="ProductID" w:val="1943 г"/>
        </w:smartTagPr>
        <w:r w:rsidRPr="00FB6F6B">
          <w:rPr>
            <w:sz w:val="28"/>
            <w:szCs w:val="28"/>
          </w:rPr>
          <w:t>1943 г</w:t>
        </w:r>
      </w:smartTag>
      <w:r w:rsidRPr="00FB6F6B">
        <w:rPr>
          <w:sz w:val="28"/>
          <w:szCs w:val="28"/>
        </w:rPr>
        <w:t>. – первая работа по нейронным сетям, авторы: Мак Коллонс, Питс – «Искусственные нейронные сети».</w:t>
      </w:r>
    </w:p>
    <w:p w:rsidR="002A3528" w:rsidRPr="00FB6F6B" w:rsidRDefault="002A3528" w:rsidP="002A3528">
      <w:pPr>
        <w:rPr>
          <w:sz w:val="28"/>
          <w:szCs w:val="28"/>
        </w:rPr>
      </w:pPr>
      <w:smartTag w:uri="urn:schemas-microsoft-com:office:smarttags" w:element="metricconverter">
        <w:smartTagPr>
          <w:attr w:name="ProductID" w:val="1950 г"/>
        </w:smartTagPr>
        <w:r w:rsidRPr="00FB6F6B">
          <w:rPr>
            <w:sz w:val="28"/>
            <w:szCs w:val="28"/>
          </w:rPr>
          <w:t>1950 г</w:t>
        </w:r>
      </w:smartTag>
      <w:r w:rsidRPr="00FB6F6B">
        <w:rPr>
          <w:sz w:val="28"/>
          <w:szCs w:val="28"/>
        </w:rPr>
        <w:t>. – Тьюринг, работа «Вычислительная машина и интеллект».</w:t>
      </w:r>
    </w:p>
    <w:p w:rsidR="002A3528" w:rsidRPr="00FB6F6B" w:rsidRDefault="002A3528" w:rsidP="002A3528">
      <w:pPr>
        <w:rPr>
          <w:sz w:val="28"/>
          <w:szCs w:val="28"/>
        </w:rPr>
      </w:pPr>
      <w:r w:rsidRPr="00FB6F6B">
        <w:rPr>
          <w:sz w:val="28"/>
          <w:szCs w:val="28"/>
        </w:rPr>
        <w:t>Шеннон – «Программирование компьютера для шахматной игры»</w:t>
      </w:r>
    </w:p>
    <w:p w:rsidR="002A3528" w:rsidRPr="00FB6F6B" w:rsidRDefault="002A3528" w:rsidP="002A3528">
      <w:pPr>
        <w:rPr>
          <w:sz w:val="28"/>
          <w:szCs w:val="28"/>
        </w:rPr>
      </w:pPr>
      <w:smartTag w:uri="urn:schemas-microsoft-com:office:smarttags" w:element="metricconverter">
        <w:smartTagPr>
          <w:attr w:name="ProductID" w:val="1956 г"/>
        </w:smartTagPr>
        <w:r w:rsidRPr="00FB6F6B">
          <w:rPr>
            <w:sz w:val="28"/>
            <w:szCs w:val="28"/>
          </w:rPr>
          <w:t>1956 г</w:t>
        </w:r>
      </w:smartTag>
      <w:r w:rsidRPr="00FB6F6B">
        <w:rPr>
          <w:sz w:val="28"/>
          <w:szCs w:val="28"/>
        </w:rPr>
        <w:t>. – ИИ официально признан самостоятельным научным направлением.</w:t>
      </w:r>
    </w:p>
    <w:p w:rsidR="002A3528" w:rsidRPr="00FB6F6B" w:rsidRDefault="002A3528" w:rsidP="002A3528">
      <w:pPr>
        <w:rPr>
          <w:sz w:val="28"/>
          <w:szCs w:val="28"/>
        </w:rPr>
      </w:pPr>
    </w:p>
    <w:p w:rsidR="002A3528" w:rsidRPr="00FB6F6B" w:rsidRDefault="002A3528" w:rsidP="002A3528">
      <w:pPr>
        <w:rPr>
          <w:sz w:val="28"/>
          <w:szCs w:val="28"/>
          <w:u w:val="single"/>
        </w:rPr>
      </w:pPr>
      <w:r w:rsidRPr="00FB6F6B">
        <w:rPr>
          <w:sz w:val="28"/>
          <w:szCs w:val="28"/>
          <w:u w:val="single"/>
          <w:lang w:val="en-US"/>
        </w:rPr>
        <w:t>II</w:t>
      </w:r>
      <w:r w:rsidRPr="00FB6F6B">
        <w:rPr>
          <w:sz w:val="28"/>
          <w:szCs w:val="28"/>
          <w:u w:val="single"/>
        </w:rPr>
        <w:t xml:space="preserve"> период:</w:t>
      </w:r>
    </w:p>
    <w:p w:rsidR="002A3528" w:rsidRPr="00FB6F6B" w:rsidRDefault="002A3528" w:rsidP="002A3528">
      <w:pPr>
        <w:rPr>
          <w:sz w:val="28"/>
          <w:szCs w:val="28"/>
          <w:u w:val="single"/>
        </w:rPr>
      </w:pPr>
    </w:p>
    <w:p w:rsidR="002A3528" w:rsidRPr="00FB6F6B" w:rsidRDefault="002A3528" w:rsidP="002A3528">
      <w:pPr>
        <w:rPr>
          <w:sz w:val="28"/>
          <w:szCs w:val="28"/>
          <w:lang w:val="en-US"/>
        </w:rPr>
      </w:pPr>
      <w:r w:rsidRPr="00FB6F6B">
        <w:rPr>
          <w:sz w:val="28"/>
          <w:szCs w:val="28"/>
        </w:rPr>
        <w:t>Начало работ по ЭС. Ньюэл</w:t>
      </w:r>
      <w:r w:rsidRPr="00FB6F6B">
        <w:rPr>
          <w:sz w:val="28"/>
          <w:szCs w:val="28"/>
          <w:lang w:val="en-US"/>
        </w:rPr>
        <w:t xml:space="preserve">, </w:t>
      </w:r>
      <w:r w:rsidRPr="00FB6F6B">
        <w:rPr>
          <w:sz w:val="28"/>
          <w:szCs w:val="28"/>
        </w:rPr>
        <w:t>Саймон</w:t>
      </w:r>
      <w:r w:rsidRPr="00FB6F6B">
        <w:rPr>
          <w:sz w:val="28"/>
          <w:szCs w:val="28"/>
          <w:lang w:val="en-US"/>
        </w:rPr>
        <w:t xml:space="preserve"> -  ill-srtuctured; if-then.</w:t>
      </w:r>
    </w:p>
    <w:p w:rsidR="002A3528" w:rsidRPr="00FB6F6B" w:rsidRDefault="002A3528" w:rsidP="002A3528">
      <w:pPr>
        <w:rPr>
          <w:sz w:val="28"/>
          <w:szCs w:val="28"/>
        </w:rPr>
      </w:pPr>
      <w:smartTag w:uri="urn:schemas-microsoft-com:office:smarttags" w:element="metricconverter">
        <w:smartTagPr>
          <w:attr w:name="ProductID" w:val="1961 г"/>
        </w:smartTagPr>
        <w:r w:rsidRPr="00FB6F6B">
          <w:rPr>
            <w:sz w:val="28"/>
            <w:szCs w:val="28"/>
          </w:rPr>
          <w:t>1961 г</w:t>
        </w:r>
      </w:smartTag>
      <w:r w:rsidRPr="00FB6F6B">
        <w:rPr>
          <w:sz w:val="28"/>
          <w:szCs w:val="28"/>
        </w:rPr>
        <w:t xml:space="preserve">. – Начата работа по создания </w:t>
      </w:r>
      <w:r w:rsidRPr="00FB6F6B">
        <w:rPr>
          <w:sz w:val="28"/>
          <w:szCs w:val="28"/>
          <w:lang w:val="en-US"/>
        </w:rPr>
        <w:t>GPS</w:t>
      </w:r>
      <w:r w:rsidRPr="00FB6F6B">
        <w:rPr>
          <w:sz w:val="28"/>
          <w:szCs w:val="28"/>
        </w:rPr>
        <w:t xml:space="preserve"> (</w:t>
      </w:r>
      <w:r w:rsidRPr="00FB6F6B">
        <w:rPr>
          <w:sz w:val="28"/>
          <w:szCs w:val="28"/>
          <w:lang w:val="en-US"/>
        </w:rPr>
        <w:t>General</w:t>
      </w:r>
      <w:r w:rsidRPr="00FB6F6B">
        <w:rPr>
          <w:sz w:val="28"/>
          <w:szCs w:val="28"/>
        </w:rPr>
        <w:t xml:space="preserve"> </w:t>
      </w:r>
      <w:r w:rsidRPr="00FB6F6B">
        <w:rPr>
          <w:sz w:val="28"/>
          <w:szCs w:val="28"/>
          <w:lang w:val="en-US"/>
        </w:rPr>
        <w:t>Problem</w:t>
      </w:r>
      <w:r w:rsidRPr="00FB6F6B">
        <w:rPr>
          <w:sz w:val="28"/>
          <w:szCs w:val="28"/>
        </w:rPr>
        <w:t xml:space="preserve"> </w:t>
      </w:r>
      <w:r w:rsidRPr="00FB6F6B">
        <w:rPr>
          <w:sz w:val="28"/>
          <w:szCs w:val="28"/>
          <w:lang w:val="en-US"/>
        </w:rPr>
        <w:t>Solver</w:t>
      </w:r>
      <w:r w:rsidRPr="00FB6F6B">
        <w:rPr>
          <w:sz w:val="28"/>
          <w:szCs w:val="28"/>
        </w:rPr>
        <w:t>).</w:t>
      </w:r>
    </w:p>
    <w:p w:rsidR="002A3528" w:rsidRPr="002A3528" w:rsidRDefault="002A3528" w:rsidP="002A3528">
      <w:pPr>
        <w:rPr>
          <w:sz w:val="28"/>
          <w:szCs w:val="28"/>
        </w:rPr>
      </w:pPr>
    </w:p>
    <w:p w:rsidR="002A3528" w:rsidRPr="002A3528" w:rsidRDefault="002A3528" w:rsidP="002A3528">
      <w:pPr>
        <w:rPr>
          <w:sz w:val="28"/>
          <w:szCs w:val="28"/>
        </w:rPr>
      </w:pPr>
    </w:p>
    <w:p w:rsidR="002A3528" w:rsidRPr="002A3528" w:rsidRDefault="002A3528" w:rsidP="002A3528">
      <w:pPr>
        <w:rPr>
          <w:sz w:val="28"/>
          <w:szCs w:val="28"/>
        </w:rPr>
      </w:pPr>
    </w:p>
    <w:p w:rsidR="002A3528" w:rsidRPr="00FB6F6B" w:rsidRDefault="002A3528" w:rsidP="002A3528">
      <w:pPr>
        <w:rPr>
          <w:sz w:val="28"/>
          <w:szCs w:val="28"/>
          <w:u w:val="single"/>
        </w:rPr>
      </w:pPr>
      <w:r w:rsidRPr="00FB6F6B">
        <w:rPr>
          <w:sz w:val="28"/>
          <w:szCs w:val="28"/>
          <w:u w:val="single"/>
          <w:lang w:val="en-US"/>
        </w:rPr>
        <w:t>III</w:t>
      </w:r>
      <w:r w:rsidRPr="00FB6F6B">
        <w:rPr>
          <w:sz w:val="28"/>
          <w:szCs w:val="28"/>
          <w:u w:val="single"/>
        </w:rPr>
        <w:t xml:space="preserve"> период:</w:t>
      </w:r>
    </w:p>
    <w:p w:rsidR="002A3528" w:rsidRPr="00FB6F6B" w:rsidRDefault="002A3528" w:rsidP="002A3528">
      <w:pPr>
        <w:rPr>
          <w:sz w:val="28"/>
          <w:szCs w:val="28"/>
          <w:u w:val="single"/>
        </w:rPr>
      </w:pPr>
    </w:p>
    <w:p w:rsidR="002A3528" w:rsidRPr="00FB6F6B" w:rsidRDefault="002A3528" w:rsidP="002A3528">
      <w:pPr>
        <w:rPr>
          <w:sz w:val="28"/>
          <w:szCs w:val="28"/>
        </w:rPr>
      </w:pPr>
      <w:smartTag w:uri="urn:schemas-microsoft-com:office:smarttags" w:element="metricconverter">
        <w:smartTagPr>
          <w:attr w:name="ProductID" w:val="1965 г"/>
        </w:smartTagPr>
        <w:r w:rsidRPr="00FB6F6B">
          <w:rPr>
            <w:sz w:val="28"/>
            <w:szCs w:val="28"/>
          </w:rPr>
          <w:t>1965 г</w:t>
        </w:r>
      </w:smartTag>
      <w:r w:rsidRPr="00FB6F6B">
        <w:rPr>
          <w:sz w:val="28"/>
          <w:szCs w:val="28"/>
        </w:rPr>
        <w:t>. – Работа по нечеткой логике – «Нечеткие множества»</w:t>
      </w:r>
    </w:p>
    <w:p w:rsidR="002A3528" w:rsidRPr="00FB6F6B" w:rsidRDefault="002A3528" w:rsidP="002A3528">
      <w:pPr>
        <w:rPr>
          <w:sz w:val="28"/>
          <w:szCs w:val="28"/>
        </w:rPr>
      </w:pPr>
      <w:smartTag w:uri="urn:schemas-microsoft-com:office:smarttags" w:element="metricconverter">
        <w:smartTagPr>
          <w:attr w:name="ProductID" w:val="1969 г"/>
        </w:smartTagPr>
        <w:r w:rsidRPr="00FB6F6B">
          <w:rPr>
            <w:sz w:val="28"/>
            <w:szCs w:val="28"/>
          </w:rPr>
          <w:t>1969 г</w:t>
        </w:r>
      </w:smartTag>
      <w:r w:rsidRPr="00FB6F6B">
        <w:rPr>
          <w:sz w:val="28"/>
          <w:szCs w:val="28"/>
        </w:rPr>
        <w:t>. – «Нечеткие алгоритмы»</w:t>
      </w:r>
    </w:p>
    <w:p w:rsidR="002A3528" w:rsidRPr="00FB6F6B" w:rsidRDefault="002A3528" w:rsidP="002A3528">
      <w:pPr>
        <w:rPr>
          <w:sz w:val="28"/>
          <w:szCs w:val="28"/>
        </w:rPr>
      </w:pPr>
    </w:p>
    <w:p w:rsidR="002A3528" w:rsidRPr="00FB6F6B" w:rsidRDefault="002A3528" w:rsidP="002A3528">
      <w:pPr>
        <w:rPr>
          <w:sz w:val="28"/>
          <w:szCs w:val="28"/>
          <w:u w:val="single"/>
        </w:rPr>
      </w:pPr>
      <w:r w:rsidRPr="00FB6F6B">
        <w:rPr>
          <w:sz w:val="28"/>
          <w:szCs w:val="28"/>
          <w:u w:val="single"/>
          <w:lang w:val="en-US"/>
        </w:rPr>
        <w:t>IV</w:t>
      </w:r>
      <w:r w:rsidRPr="00FB6F6B">
        <w:rPr>
          <w:sz w:val="28"/>
          <w:szCs w:val="28"/>
          <w:u w:val="single"/>
        </w:rPr>
        <w:t xml:space="preserve"> период:</w:t>
      </w:r>
    </w:p>
    <w:p w:rsidR="002A3528" w:rsidRPr="00FB6F6B" w:rsidRDefault="002A3528" w:rsidP="002A3528">
      <w:pPr>
        <w:rPr>
          <w:sz w:val="28"/>
          <w:szCs w:val="28"/>
          <w:u w:val="single"/>
        </w:rPr>
      </w:pPr>
    </w:p>
    <w:p w:rsidR="002A3528" w:rsidRPr="00FB6F6B" w:rsidRDefault="002A3528" w:rsidP="002A3528">
      <w:pPr>
        <w:rPr>
          <w:sz w:val="28"/>
          <w:szCs w:val="28"/>
        </w:rPr>
      </w:pPr>
      <w:r w:rsidRPr="00FB6F6B">
        <w:rPr>
          <w:sz w:val="28"/>
          <w:szCs w:val="28"/>
        </w:rPr>
        <w:t>Создаются системы</w:t>
      </w:r>
    </w:p>
    <w:p w:rsidR="002A3528" w:rsidRPr="00FB6F6B" w:rsidRDefault="002A3528" w:rsidP="002A3528">
      <w:pPr>
        <w:rPr>
          <w:sz w:val="28"/>
          <w:szCs w:val="28"/>
        </w:rPr>
      </w:pPr>
      <w:r w:rsidRPr="00FB6F6B">
        <w:rPr>
          <w:sz w:val="28"/>
          <w:szCs w:val="28"/>
          <w:lang w:val="en-US"/>
        </w:rPr>
        <w:t>DENDRAL</w:t>
      </w:r>
      <w:r w:rsidRPr="00FB6F6B">
        <w:rPr>
          <w:sz w:val="28"/>
          <w:szCs w:val="28"/>
        </w:rPr>
        <w:t xml:space="preserve"> – интеллектуальная обработка результатов в области физики.</w:t>
      </w:r>
    </w:p>
    <w:p w:rsidR="002A3528" w:rsidRPr="00FB6F6B" w:rsidRDefault="002A3528" w:rsidP="002A3528">
      <w:pPr>
        <w:rPr>
          <w:sz w:val="28"/>
          <w:szCs w:val="28"/>
        </w:rPr>
      </w:pPr>
      <w:r w:rsidRPr="00FB6F6B">
        <w:rPr>
          <w:sz w:val="28"/>
          <w:szCs w:val="28"/>
          <w:lang w:val="en-US"/>
        </w:rPr>
        <w:t>MYCIN</w:t>
      </w:r>
      <w:r w:rsidRPr="00FB6F6B">
        <w:rPr>
          <w:sz w:val="28"/>
          <w:szCs w:val="28"/>
        </w:rPr>
        <w:t xml:space="preserve"> – диагностика инфекционных заболеваний в области медицины.</w:t>
      </w:r>
    </w:p>
    <w:p w:rsidR="002A3528" w:rsidRPr="00FB6F6B" w:rsidRDefault="002A3528" w:rsidP="002A3528">
      <w:pPr>
        <w:rPr>
          <w:sz w:val="28"/>
          <w:szCs w:val="28"/>
        </w:rPr>
      </w:pPr>
      <w:r w:rsidRPr="00FB6F6B">
        <w:rPr>
          <w:sz w:val="28"/>
          <w:szCs w:val="28"/>
          <w:lang w:val="en-US"/>
        </w:rPr>
        <w:t>HEARSAL</w:t>
      </w:r>
      <w:r w:rsidRPr="00FB6F6B">
        <w:rPr>
          <w:sz w:val="28"/>
          <w:szCs w:val="28"/>
        </w:rPr>
        <w:t xml:space="preserve"> – в области лингвистики.</w:t>
      </w:r>
    </w:p>
    <w:p w:rsidR="002A3528" w:rsidRPr="00FB6F6B" w:rsidRDefault="002A3528" w:rsidP="002A3528">
      <w:pPr>
        <w:rPr>
          <w:sz w:val="28"/>
          <w:szCs w:val="28"/>
        </w:rPr>
      </w:pPr>
    </w:p>
    <w:p w:rsidR="002A3528" w:rsidRPr="00FB6F6B" w:rsidRDefault="002A3528" w:rsidP="002A3528">
      <w:pPr>
        <w:rPr>
          <w:sz w:val="28"/>
          <w:szCs w:val="28"/>
          <w:u w:val="single"/>
        </w:rPr>
      </w:pPr>
      <w:r w:rsidRPr="00FB6F6B">
        <w:rPr>
          <w:sz w:val="28"/>
          <w:szCs w:val="28"/>
          <w:u w:val="single"/>
          <w:lang w:val="en-US"/>
        </w:rPr>
        <w:t>V</w:t>
      </w:r>
      <w:r w:rsidRPr="00FB6F6B">
        <w:rPr>
          <w:sz w:val="28"/>
          <w:szCs w:val="28"/>
          <w:u w:val="single"/>
        </w:rPr>
        <w:t xml:space="preserve"> период:</w:t>
      </w:r>
    </w:p>
    <w:p w:rsidR="002A3528" w:rsidRPr="00FB6F6B" w:rsidRDefault="002A3528" w:rsidP="002A3528">
      <w:pPr>
        <w:rPr>
          <w:sz w:val="28"/>
          <w:szCs w:val="28"/>
          <w:u w:val="single"/>
        </w:rPr>
      </w:pPr>
    </w:p>
    <w:p w:rsidR="002A3528" w:rsidRPr="00FB6F6B" w:rsidRDefault="002A3528" w:rsidP="002A3528">
      <w:pPr>
        <w:rPr>
          <w:sz w:val="28"/>
          <w:szCs w:val="28"/>
        </w:rPr>
      </w:pPr>
      <w:r w:rsidRPr="00FB6F6B">
        <w:rPr>
          <w:sz w:val="28"/>
          <w:szCs w:val="28"/>
        </w:rPr>
        <w:t>Создаются промышленные ЭС.</w:t>
      </w:r>
    </w:p>
    <w:p w:rsidR="002A3528" w:rsidRPr="00FB6F6B" w:rsidRDefault="002A3528" w:rsidP="002A3528">
      <w:pPr>
        <w:rPr>
          <w:sz w:val="28"/>
          <w:szCs w:val="28"/>
        </w:rPr>
      </w:pPr>
      <w:r w:rsidRPr="00FB6F6B">
        <w:rPr>
          <w:sz w:val="28"/>
          <w:szCs w:val="28"/>
          <w:lang w:val="en-US"/>
        </w:rPr>
        <w:t>DEC</w:t>
      </w:r>
      <w:r w:rsidRPr="00FB6F6B">
        <w:rPr>
          <w:sz w:val="28"/>
          <w:szCs w:val="28"/>
        </w:rPr>
        <w:t xml:space="preserve"> – система управления газопроводом</w:t>
      </w:r>
    </w:p>
    <w:p w:rsidR="002A3528" w:rsidRPr="00FB6F6B" w:rsidRDefault="002A3528" w:rsidP="002A3528">
      <w:pPr>
        <w:rPr>
          <w:sz w:val="28"/>
          <w:szCs w:val="28"/>
        </w:rPr>
      </w:pPr>
      <w:r w:rsidRPr="00FB6F6B">
        <w:rPr>
          <w:sz w:val="28"/>
          <w:szCs w:val="28"/>
          <w:lang w:val="en-US"/>
        </w:rPr>
        <w:t>XCON</w:t>
      </w:r>
      <w:r w:rsidRPr="00FB6F6B">
        <w:rPr>
          <w:sz w:val="28"/>
          <w:szCs w:val="28"/>
        </w:rPr>
        <w:t xml:space="preserve"> – выявление неисправностей оборудования нефтехимической промышленности.</w:t>
      </w:r>
    </w:p>
    <w:p w:rsidR="002A3528" w:rsidRPr="00FB6F6B" w:rsidRDefault="002A3528" w:rsidP="002A3528">
      <w:pPr>
        <w:rPr>
          <w:sz w:val="28"/>
          <w:szCs w:val="28"/>
        </w:rPr>
      </w:pPr>
      <w:smartTag w:uri="urn:schemas-microsoft-com:office:smarttags" w:element="metricconverter">
        <w:smartTagPr>
          <w:attr w:name="ProductID" w:val="1982 г"/>
        </w:smartTagPr>
        <w:r w:rsidRPr="00FB6F6B">
          <w:rPr>
            <w:sz w:val="28"/>
            <w:szCs w:val="28"/>
          </w:rPr>
          <w:t>1982 г</w:t>
        </w:r>
      </w:smartTag>
      <w:r w:rsidRPr="00FB6F6B">
        <w:rPr>
          <w:sz w:val="28"/>
          <w:szCs w:val="28"/>
        </w:rPr>
        <w:t>. – Сети Копфильда, Кохонена.</w:t>
      </w:r>
    </w:p>
    <w:p w:rsidR="002A3528" w:rsidRPr="00FB6F6B" w:rsidRDefault="002A3528" w:rsidP="002A3528">
      <w:pPr>
        <w:rPr>
          <w:sz w:val="28"/>
          <w:szCs w:val="28"/>
        </w:rPr>
      </w:pPr>
      <w:r w:rsidRPr="00FB6F6B">
        <w:rPr>
          <w:sz w:val="28"/>
          <w:szCs w:val="28"/>
        </w:rPr>
        <w:t>Возобновились работы по НС.</w:t>
      </w:r>
    </w:p>
    <w:p w:rsidR="002A3528" w:rsidRPr="00FB6F6B" w:rsidRDefault="002A3528" w:rsidP="002A3528">
      <w:pPr>
        <w:rPr>
          <w:sz w:val="28"/>
          <w:szCs w:val="28"/>
        </w:rPr>
      </w:pPr>
    </w:p>
    <w:p w:rsidR="002A3528" w:rsidRPr="00FB6F6B" w:rsidRDefault="002A3528" w:rsidP="002A3528">
      <w:pPr>
        <w:rPr>
          <w:sz w:val="28"/>
          <w:szCs w:val="28"/>
          <w:u w:val="single"/>
        </w:rPr>
      </w:pPr>
      <w:r w:rsidRPr="00FB6F6B">
        <w:rPr>
          <w:sz w:val="28"/>
          <w:szCs w:val="28"/>
          <w:u w:val="single"/>
          <w:lang w:val="en-US"/>
        </w:rPr>
        <w:t>VI</w:t>
      </w:r>
      <w:r w:rsidRPr="00FB6F6B">
        <w:rPr>
          <w:sz w:val="28"/>
          <w:szCs w:val="28"/>
          <w:u w:val="single"/>
        </w:rPr>
        <w:t xml:space="preserve"> период:</w:t>
      </w:r>
    </w:p>
    <w:p w:rsidR="002A3528" w:rsidRPr="00FB6F6B" w:rsidRDefault="002A3528" w:rsidP="002A3528">
      <w:pPr>
        <w:rPr>
          <w:sz w:val="28"/>
          <w:szCs w:val="28"/>
          <w:u w:val="single"/>
        </w:rPr>
      </w:pPr>
    </w:p>
    <w:p w:rsidR="002A3528" w:rsidRPr="00FB6F6B" w:rsidRDefault="002A3528" w:rsidP="002A3528">
      <w:pPr>
        <w:rPr>
          <w:sz w:val="28"/>
          <w:szCs w:val="28"/>
        </w:rPr>
      </w:pPr>
      <w:r w:rsidRPr="00FB6F6B">
        <w:rPr>
          <w:b/>
          <w:sz w:val="28"/>
          <w:szCs w:val="28"/>
        </w:rPr>
        <w:t xml:space="preserve">Аккуратисты </w:t>
      </w:r>
      <w:r w:rsidRPr="00FB6F6B">
        <w:rPr>
          <w:sz w:val="28"/>
          <w:szCs w:val="28"/>
        </w:rPr>
        <w:t>– ученые, которые обосновывают работу со строго математическим обоснованием.</w:t>
      </w:r>
    </w:p>
    <w:p w:rsidR="002A3528" w:rsidRPr="00FB6F6B" w:rsidRDefault="002A3528" w:rsidP="002A3528">
      <w:pPr>
        <w:rPr>
          <w:sz w:val="28"/>
          <w:szCs w:val="28"/>
        </w:rPr>
      </w:pPr>
      <w:r w:rsidRPr="00FB6F6B">
        <w:rPr>
          <w:b/>
          <w:sz w:val="28"/>
          <w:szCs w:val="28"/>
        </w:rPr>
        <w:t>Неформалы</w:t>
      </w:r>
      <w:r w:rsidRPr="00FB6F6B">
        <w:rPr>
          <w:sz w:val="28"/>
          <w:szCs w:val="28"/>
        </w:rPr>
        <w:t xml:space="preserve"> – выдвигают различные идеи, программируя их на компьютере.</w:t>
      </w:r>
    </w:p>
    <w:p w:rsidR="002A3528" w:rsidRPr="00FB6F6B" w:rsidRDefault="002A3528" w:rsidP="002A3528">
      <w:pPr>
        <w:rPr>
          <w:sz w:val="28"/>
          <w:szCs w:val="28"/>
        </w:rPr>
      </w:pPr>
    </w:p>
    <w:p w:rsidR="002A3528" w:rsidRPr="00FB6F6B" w:rsidRDefault="002A3528" w:rsidP="002A3528">
      <w:pPr>
        <w:rPr>
          <w:b/>
          <w:sz w:val="28"/>
          <w:szCs w:val="28"/>
        </w:rPr>
      </w:pPr>
      <w:r w:rsidRPr="00FB6F6B">
        <w:rPr>
          <w:b/>
          <w:sz w:val="28"/>
          <w:szCs w:val="28"/>
        </w:rPr>
        <w:t>Резюме:</w:t>
      </w:r>
    </w:p>
    <w:p w:rsidR="002A3528" w:rsidRPr="00FB6F6B" w:rsidRDefault="002A3528" w:rsidP="002A3528">
      <w:pPr>
        <w:rPr>
          <w:sz w:val="28"/>
          <w:szCs w:val="28"/>
        </w:rPr>
      </w:pPr>
      <w:r w:rsidRPr="00FB6F6B">
        <w:rPr>
          <w:sz w:val="28"/>
          <w:szCs w:val="28"/>
        </w:rPr>
        <w:t>Все направления развития исследований в области ИИ можно объединить в два основных направления, различающихся подходами к моделированию ЕИ:</w:t>
      </w:r>
      <w:r w:rsidRPr="00FB6F6B">
        <w:rPr>
          <w:sz w:val="28"/>
          <w:szCs w:val="28"/>
        </w:rPr>
        <w:br/>
        <w:t xml:space="preserve">1-ое направление – </w:t>
      </w:r>
      <w:r w:rsidRPr="00FB6F6B">
        <w:rPr>
          <w:i/>
          <w:sz w:val="28"/>
          <w:szCs w:val="28"/>
        </w:rPr>
        <w:t>нейробионическое</w:t>
      </w:r>
      <w:r w:rsidRPr="00FB6F6B">
        <w:rPr>
          <w:sz w:val="28"/>
          <w:szCs w:val="28"/>
        </w:rPr>
        <w:t>. Сущность: моделирование структур и процессов биологического прототипа – головного мозга человека (ГА)</w:t>
      </w:r>
    </w:p>
    <w:p w:rsidR="002A3528" w:rsidRPr="00FB6F6B" w:rsidRDefault="002A3528" w:rsidP="002A3528">
      <w:pPr>
        <w:rPr>
          <w:sz w:val="28"/>
          <w:szCs w:val="28"/>
        </w:rPr>
      </w:pPr>
      <w:r w:rsidRPr="00FB6F6B">
        <w:rPr>
          <w:sz w:val="28"/>
          <w:szCs w:val="28"/>
        </w:rPr>
        <w:t xml:space="preserve">2-ое направление – </w:t>
      </w:r>
      <w:r w:rsidRPr="00FB6F6B">
        <w:rPr>
          <w:i/>
          <w:sz w:val="28"/>
          <w:szCs w:val="28"/>
        </w:rPr>
        <w:t>информационное</w:t>
      </w:r>
      <w:r w:rsidRPr="00FB6F6B">
        <w:rPr>
          <w:sz w:val="28"/>
          <w:szCs w:val="28"/>
        </w:rPr>
        <w:t xml:space="preserve"> (черный ящик). Сущность: не нужно моделировать структуру мозга, необходимо познать только внешние проявления работы человеческого мозга (правила, закономерности). (НЛ)</w:t>
      </w:r>
    </w:p>
    <w:p w:rsidR="002A3528" w:rsidRPr="00FB6F6B" w:rsidRDefault="002A3528" w:rsidP="002A3528">
      <w:pPr>
        <w:rPr>
          <w:sz w:val="28"/>
          <w:szCs w:val="28"/>
        </w:rPr>
      </w:pPr>
      <w:r w:rsidRPr="00FB6F6B">
        <w:rPr>
          <w:sz w:val="28"/>
          <w:szCs w:val="28"/>
        </w:rPr>
        <w:t>Между этими направления существует разрыв, проблема в настоящее время не решена.</w:t>
      </w:r>
    </w:p>
    <w:p w:rsidR="002A3528" w:rsidRPr="00FB6F6B" w:rsidRDefault="002A3528" w:rsidP="002A3528">
      <w:pPr>
        <w:rPr>
          <w:sz w:val="28"/>
          <w:szCs w:val="28"/>
        </w:rPr>
      </w:pPr>
    </w:p>
    <w:p w:rsidR="002A3528" w:rsidRPr="00FB6F6B" w:rsidRDefault="002A3528" w:rsidP="002A3528">
      <w:pPr>
        <w:jc w:val="center"/>
        <w:rPr>
          <w:b/>
          <w:sz w:val="28"/>
          <w:szCs w:val="28"/>
        </w:rPr>
      </w:pPr>
    </w:p>
    <w:p w:rsidR="002A3528" w:rsidRDefault="002A3528" w:rsidP="002A3528">
      <w:pPr>
        <w:jc w:val="center"/>
        <w:rPr>
          <w:b/>
          <w:sz w:val="28"/>
          <w:szCs w:val="28"/>
        </w:rPr>
      </w:pPr>
    </w:p>
    <w:p w:rsidR="002A3528" w:rsidRDefault="002A3528" w:rsidP="002A3528">
      <w:pPr>
        <w:jc w:val="center"/>
        <w:rPr>
          <w:b/>
          <w:sz w:val="28"/>
          <w:szCs w:val="28"/>
        </w:rPr>
      </w:pPr>
    </w:p>
    <w:p w:rsidR="002A3528" w:rsidRDefault="002A3528" w:rsidP="002A3528">
      <w:pPr>
        <w:jc w:val="center"/>
        <w:rPr>
          <w:b/>
          <w:sz w:val="28"/>
          <w:szCs w:val="28"/>
        </w:rPr>
      </w:pPr>
    </w:p>
    <w:p w:rsidR="002A3528" w:rsidRDefault="002A3528" w:rsidP="002A3528">
      <w:pPr>
        <w:jc w:val="center"/>
        <w:rPr>
          <w:b/>
          <w:sz w:val="28"/>
          <w:szCs w:val="28"/>
        </w:rPr>
      </w:pPr>
    </w:p>
    <w:p w:rsidR="002A3528" w:rsidRDefault="002A3528" w:rsidP="002A3528">
      <w:pPr>
        <w:jc w:val="center"/>
        <w:rPr>
          <w:b/>
          <w:sz w:val="28"/>
          <w:szCs w:val="28"/>
        </w:rPr>
      </w:pPr>
    </w:p>
    <w:p w:rsidR="002A3528" w:rsidRDefault="002A3528" w:rsidP="002A3528">
      <w:pPr>
        <w:jc w:val="center"/>
        <w:rPr>
          <w:b/>
          <w:sz w:val="28"/>
          <w:szCs w:val="28"/>
        </w:rPr>
      </w:pPr>
    </w:p>
    <w:p w:rsidR="002A3528" w:rsidRPr="007973CB" w:rsidRDefault="002A3528" w:rsidP="002A3528">
      <w:pPr>
        <w:jc w:val="center"/>
        <w:rPr>
          <w:u w:val="single"/>
        </w:rPr>
      </w:pPr>
      <w:r w:rsidRPr="007973CB">
        <w:rPr>
          <w:sz w:val="28"/>
          <w:szCs w:val="28"/>
          <w:u w:val="single"/>
        </w:rPr>
        <w:t>Направления исследований в области ИИ.</w:t>
      </w:r>
    </w:p>
    <w:p w:rsidR="002A3528" w:rsidRDefault="002A3528" w:rsidP="002A3528"/>
    <w:p w:rsidR="002A3528" w:rsidRDefault="00422146" w:rsidP="002A3528">
      <w:r>
        <w:rPr>
          <w:noProof/>
        </w:rPr>
        <w:pict>
          <v:group id="_x0000_s6041" style="position:absolute;margin-left:-27pt;margin-top:-9pt;width:468pt;height:438.75pt;z-index:251707392" coordorigin="1701,6174" coordsize="9360,8775">
            <v:rect id="_x0000_s6042" style="position:absolute;left:5841;top:6174;width:720;height:540" filled="f">
              <v:textbox style="mso-next-textbox:#_x0000_s6042">
                <w:txbxContent>
                  <w:p w:rsidR="002A3528" w:rsidRDefault="002A3528" w:rsidP="002A3528">
                    <w:r>
                      <w:t>ИИ</w:t>
                    </w:r>
                  </w:p>
                </w:txbxContent>
              </v:textbox>
            </v:rect>
            <v:group id="_x0000_s6043" style="position:absolute;left:1701;top:7254;width:9180;height:900" coordorigin="1701,7074" coordsize="9180,900">
              <v:rect id="_x0000_s6044" style="position:absolute;left:1701;top:7074;width:1800;height:900">
                <v:textbox style="mso-next-textbox:#_x0000_s6044">
                  <w:txbxContent>
                    <w:p w:rsidR="002A3528" w:rsidRPr="00DB6A32" w:rsidRDefault="002A3528" w:rsidP="002A3528">
                      <w:r w:rsidRPr="00DB6A32">
                        <w:t>Системы с интеллектуальным интерфейсом</w:t>
                      </w:r>
                    </w:p>
                  </w:txbxContent>
                </v:textbox>
              </v:rect>
              <v:rect id="_x0000_s6045" style="position:absolute;left:3501;top:7074;width:1800;height:900">
                <v:textbox style="mso-next-textbox:#_x0000_s6045">
                  <w:txbxContent>
                    <w:p w:rsidR="002A3528" w:rsidRPr="00DB6A32" w:rsidRDefault="002A3528" w:rsidP="002A3528">
                      <w:r w:rsidRPr="00DB6A32">
                        <w:t>Моделирование когнитивных процессов</w:t>
                      </w:r>
                    </w:p>
                  </w:txbxContent>
                </v:textbox>
              </v:rect>
              <v:rect id="_x0000_s6046" style="position:absolute;left:5301;top:7074;width:1980;height:900">
                <v:textbox style="mso-next-textbox:#_x0000_s6046">
                  <w:txbxContent>
                    <w:p w:rsidR="002A3528" w:rsidRPr="00DB6A32" w:rsidRDefault="002A3528" w:rsidP="002A3528">
                      <w:r w:rsidRPr="00DB6A32">
                        <w:t>Интегрированные</w:t>
                      </w:r>
                      <w:r>
                        <w:t xml:space="preserve"> системы</w:t>
                      </w:r>
                      <w:r w:rsidRPr="00DB6A32">
                        <w:t xml:space="preserve"> производства</w:t>
                      </w:r>
                    </w:p>
                  </w:txbxContent>
                </v:textbox>
              </v:rect>
              <v:rect id="_x0000_s6047" style="position:absolute;left:7281;top:7074;width:1800;height:900">
                <v:textbox style="mso-next-textbox:#_x0000_s6047">
                  <w:txbxContent>
                    <w:p w:rsidR="002A3528" w:rsidRPr="00DB6A32" w:rsidRDefault="002A3528" w:rsidP="002A3528">
                      <w:r>
                        <w:t>Интел-ная система в предм-ых областях</w:t>
                      </w:r>
                    </w:p>
                  </w:txbxContent>
                </v:textbox>
              </v:rect>
              <v:rect id="_x0000_s6048" style="position:absolute;left:9081;top:7074;width:1800;height:900">
                <v:textbox style="mso-next-textbox:#_x0000_s6048">
                  <w:txbxContent>
                    <w:p w:rsidR="002A3528" w:rsidRPr="00DB6A32" w:rsidRDefault="002A3528" w:rsidP="002A3528">
                      <w:r>
                        <w:t>Программно-аппаратное обеспечение</w:t>
                      </w:r>
                    </w:p>
                  </w:txbxContent>
                </v:textbox>
              </v:rect>
            </v:group>
            <v:group id="_x0000_s6049" style="position:absolute;left:1701;top:8154;width:2130;height:6795" coordorigin="6741,8694" coordsize="2130,6795">
              <v:line id="_x0000_s6050" style="position:absolute" from="6891,8694" to="6891,14994"/>
              <v:rect id="_x0000_s6051" style="position:absolute;left:6741;top:8799;width:1950;height:720" filled="f" stroked="f">
                <v:textbox style="mso-next-textbox:#_x0000_s6051">
                  <w:txbxContent>
                    <w:p w:rsidR="002A3528" w:rsidRPr="006C7DF1" w:rsidRDefault="002A3528" w:rsidP="002A3528">
                      <w:r>
                        <w:t xml:space="preserve">→ </w:t>
                      </w:r>
                      <w:r w:rsidRPr="006C7DF1">
                        <w:t xml:space="preserve">естественное       </w:t>
                      </w:r>
                    </w:p>
                    <w:p w:rsidR="002A3528" w:rsidRPr="006C7DF1" w:rsidRDefault="002A3528" w:rsidP="002A3528">
                      <w:r w:rsidRPr="006C7DF1">
                        <w:t xml:space="preserve">     общение</w:t>
                      </w:r>
                    </w:p>
                  </w:txbxContent>
                </v:textbox>
              </v:rect>
              <v:group id="_x0000_s6052" style="position:absolute;left:7101;top:9279;width:1770;height:2835" coordorigin="7101,9279" coordsize="1770,2835">
                <v:rect id="_x0000_s6053" style="position:absolute;left:7101;top:9279;width:1590;height:1035" filled="f" stroked="f">
                  <v:textbox style="mso-next-textbox:#_x0000_s6053">
                    <w:txbxContent>
                      <w:p w:rsidR="002A3528" w:rsidRDefault="002A3528" w:rsidP="002A3528">
                        <w:pPr>
                          <w:rPr>
                            <w:sz w:val="16"/>
                            <w:szCs w:val="16"/>
                          </w:rPr>
                        </w:pPr>
                        <w:r>
                          <w:t xml:space="preserve">→ </w:t>
                        </w:r>
                        <w:r w:rsidRPr="006C7DF1">
                          <w:rPr>
                            <w:sz w:val="16"/>
                            <w:szCs w:val="16"/>
                          </w:rPr>
                          <w:t>распознавание</w:t>
                        </w:r>
                      </w:p>
                      <w:p w:rsidR="002A3528" w:rsidRDefault="002A3528" w:rsidP="002A3528">
                        <w:pPr>
                          <w:rPr>
                            <w:sz w:val="16"/>
                            <w:szCs w:val="16"/>
                          </w:rPr>
                        </w:pPr>
                        <w:r>
                          <w:rPr>
                            <w:sz w:val="16"/>
                            <w:szCs w:val="16"/>
                          </w:rPr>
                          <w:t xml:space="preserve">   </w:t>
                        </w:r>
                        <w:r w:rsidRPr="006C7DF1">
                          <w:rPr>
                            <w:sz w:val="16"/>
                            <w:szCs w:val="16"/>
                          </w:rPr>
                          <w:t xml:space="preserve"> и синтез текстов</w:t>
                        </w:r>
                      </w:p>
                      <w:p w:rsidR="002A3528" w:rsidRDefault="002A3528" w:rsidP="002A3528">
                        <w:pPr>
                          <w:rPr>
                            <w:sz w:val="16"/>
                            <w:szCs w:val="16"/>
                          </w:rPr>
                        </w:pPr>
                        <w:r>
                          <w:rPr>
                            <w:sz w:val="16"/>
                            <w:szCs w:val="16"/>
                          </w:rPr>
                          <w:t xml:space="preserve">    </w:t>
                        </w:r>
                        <w:r w:rsidRPr="006C7DF1">
                          <w:rPr>
                            <w:sz w:val="16"/>
                            <w:szCs w:val="16"/>
                          </w:rPr>
                          <w:t>на естественном</w:t>
                        </w:r>
                      </w:p>
                      <w:p w:rsidR="002A3528" w:rsidRPr="006C7DF1" w:rsidRDefault="002A3528" w:rsidP="002A3528">
                        <w:r>
                          <w:rPr>
                            <w:sz w:val="16"/>
                            <w:szCs w:val="16"/>
                          </w:rPr>
                          <w:t xml:space="preserve">   </w:t>
                        </w:r>
                        <w:r w:rsidRPr="006C7DF1">
                          <w:rPr>
                            <w:sz w:val="16"/>
                            <w:szCs w:val="16"/>
                          </w:rPr>
                          <w:t>языке</w:t>
                        </w:r>
                      </w:p>
                    </w:txbxContent>
                  </v:textbox>
                </v:rect>
                <v:line id="_x0000_s6054" style="position:absolute" from="7251,9444" to="7251,11304"/>
                <v:rect id="_x0000_s6055" style="position:absolute;left:7101;top:10164;width:1770;height:690" filled="f" stroked="f">
                  <v:textbox style="mso-next-textbox:#_x0000_s6055">
                    <w:txbxContent>
                      <w:p w:rsidR="002A3528" w:rsidRDefault="002A3528" w:rsidP="002A3528">
                        <w:pPr>
                          <w:rPr>
                            <w:sz w:val="16"/>
                            <w:szCs w:val="16"/>
                          </w:rPr>
                        </w:pPr>
                        <w:r>
                          <w:t xml:space="preserve">→ </w:t>
                        </w:r>
                        <w:r>
                          <w:rPr>
                            <w:sz w:val="16"/>
                            <w:szCs w:val="16"/>
                          </w:rPr>
                          <w:t xml:space="preserve">распознование </w:t>
                        </w:r>
                      </w:p>
                      <w:p w:rsidR="002A3528" w:rsidRPr="006C7DF1" w:rsidRDefault="002A3528" w:rsidP="002A3528">
                        <w:r>
                          <w:rPr>
                            <w:sz w:val="16"/>
                            <w:szCs w:val="16"/>
                          </w:rPr>
                          <w:t xml:space="preserve">    и синтез речи</w:t>
                        </w:r>
                      </w:p>
                    </w:txbxContent>
                  </v:textbox>
                </v:rect>
                <v:rect id="_x0000_s6056" style="position:absolute;left:7101;top:10644;width:1590;height:1035" filled="f" stroked="f">
                  <v:textbox style="mso-next-textbox:#_x0000_s6056">
                    <w:txbxContent>
                      <w:p w:rsidR="002A3528" w:rsidRDefault="002A3528" w:rsidP="002A3528">
                        <w:pPr>
                          <w:rPr>
                            <w:sz w:val="16"/>
                            <w:szCs w:val="16"/>
                          </w:rPr>
                        </w:pPr>
                        <w:r>
                          <w:t xml:space="preserve">→ </w:t>
                        </w:r>
                        <w:r>
                          <w:rPr>
                            <w:sz w:val="16"/>
                            <w:szCs w:val="16"/>
                          </w:rPr>
                          <w:t xml:space="preserve">машинный  </w:t>
                        </w:r>
                      </w:p>
                      <w:p w:rsidR="002A3528" w:rsidRPr="006C7DF1" w:rsidRDefault="002A3528" w:rsidP="002A3528">
                        <w:r>
                          <w:rPr>
                            <w:sz w:val="16"/>
                            <w:szCs w:val="16"/>
                          </w:rPr>
                          <w:t xml:space="preserve">    перевод</w:t>
                        </w:r>
                      </w:p>
                    </w:txbxContent>
                  </v:textbox>
                </v:rect>
                <v:rect id="_x0000_s6057" style="position:absolute;left:7101;top:11079;width:1590;height:1035" filled="f" stroked="f">
                  <v:textbox style="mso-next-textbox:#_x0000_s6057">
                    <w:txbxContent>
                      <w:p w:rsidR="002A3528" w:rsidRDefault="002A3528" w:rsidP="002A3528">
                        <w:pPr>
                          <w:rPr>
                            <w:sz w:val="16"/>
                            <w:szCs w:val="16"/>
                          </w:rPr>
                        </w:pPr>
                        <w:r>
                          <w:t xml:space="preserve">→ </w:t>
                        </w:r>
                        <w:r>
                          <w:rPr>
                            <w:sz w:val="16"/>
                            <w:szCs w:val="16"/>
                          </w:rPr>
                          <w:t>обработка</w:t>
                        </w:r>
                      </w:p>
                      <w:p w:rsidR="002A3528" w:rsidRDefault="002A3528" w:rsidP="002A3528">
                        <w:pPr>
                          <w:rPr>
                            <w:sz w:val="16"/>
                            <w:szCs w:val="16"/>
                          </w:rPr>
                        </w:pPr>
                        <w:r>
                          <w:rPr>
                            <w:sz w:val="16"/>
                            <w:szCs w:val="16"/>
                          </w:rPr>
                          <w:t xml:space="preserve">    визуальной </w:t>
                        </w:r>
                      </w:p>
                      <w:p w:rsidR="002A3528" w:rsidRPr="006C7DF1" w:rsidRDefault="002A3528" w:rsidP="002A3528">
                        <w:r>
                          <w:rPr>
                            <w:sz w:val="16"/>
                            <w:szCs w:val="16"/>
                          </w:rPr>
                          <w:t xml:space="preserve">    информации</w:t>
                        </w:r>
                      </w:p>
                    </w:txbxContent>
                  </v:textbox>
                </v:rect>
              </v:group>
              <v:rect id="_x0000_s6058" style="position:absolute;left:6741;top:11754;width:1950;height:720" filled="f" stroked="f">
                <v:textbox style="mso-next-textbox:#_x0000_s6058">
                  <w:txbxContent>
                    <w:p w:rsidR="002A3528" w:rsidRDefault="002A3528" w:rsidP="002A3528">
                      <w:r>
                        <w:t>→ распознавание</w:t>
                      </w:r>
                    </w:p>
                    <w:p w:rsidR="002A3528" w:rsidRPr="006C7DF1" w:rsidRDefault="002A3528" w:rsidP="002A3528">
                      <w:r>
                        <w:t xml:space="preserve">     образов</w:t>
                      </w:r>
                    </w:p>
                  </w:txbxContent>
                </v:textbox>
              </v:rect>
              <v:rect id="_x0000_s6059" style="position:absolute;left:6741;top:12294;width:1950;height:1620" filled="f" stroked="f">
                <v:textbox style="mso-next-textbox:#_x0000_s6059">
                  <w:txbxContent>
                    <w:p w:rsidR="002A3528" w:rsidRDefault="002A3528" w:rsidP="002A3528">
                      <w:r>
                        <w:t>→ интелл-ные БД</w:t>
                      </w:r>
                    </w:p>
                    <w:p w:rsidR="002A3528" w:rsidRDefault="002A3528" w:rsidP="002A3528">
                      <w:r>
                        <w:t xml:space="preserve">    (при обработке </w:t>
                      </w:r>
                    </w:p>
                    <w:p w:rsidR="002A3528" w:rsidRDefault="002A3528" w:rsidP="002A3528">
                      <w:r>
                        <w:t xml:space="preserve">    запросов   </w:t>
                      </w:r>
                    </w:p>
                    <w:p w:rsidR="002A3528" w:rsidRDefault="002A3528" w:rsidP="002A3528">
                      <w:r>
                        <w:t xml:space="preserve">    требуется </w:t>
                      </w:r>
                    </w:p>
                    <w:p w:rsidR="002A3528" w:rsidRDefault="002A3528" w:rsidP="002A3528">
                      <w:r>
                        <w:t xml:space="preserve">    выполнение </w:t>
                      </w:r>
                    </w:p>
                    <w:p w:rsidR="002A3528" w:rsidRPr="006C7DF1" w:rsidRDefault="002A3528" w:rsidP="002A3528">
                      <w:r>
                        <w:t xml:space="preserve">    правил)</w:t>
                      </w:r>
                    </w:p>
                  </w:txbxContent>
                </v:textbox>
              </v:rect>
              <v:rect id="_x0000_s6060" style="position:absolute;left:6741;top:13734;width:1950;height:1080" filled="f" stroked="f">
                <v:textbox style="mso-next-textbox:#_x0000_s6060">
                  <w:txbxContent>
                    <w:p w:rsidR="002A3528" w:rsidRDefault="002A3528" w:rsidP="002A3528">
                      <w:r>
                        <w:t>→ гипертекстовые</w:t>
                      </w:r>
                    </w:p>
                    <w:p w:rsidR="002A3528" w:rsidRDefault="002A3528" w:rsidP="002A3528">
                      <w:r>
                        <w:t xml:space="preserve"> системы (хранится </w:t>
                      </w:r>
                    </w:p>
                    <w:p w:rsidR="002A3528" w:rsidRDefault="002A3528" w:rsidP="002A3528">
                      <w:r>
                        <w:t xml:space="preserve"> большое кол-во </w:t>
                      </w:r>
                    </w:p>
                    <w:p w:rsidR="002A3528" w:rsidRPr="006C7DF1" w:rsidRDefault="002A3528" w:rsidP="002A3528">
                      <w:r>
                        <w:t xml:space="preserve">  док-ов)</w:t>
                      </w:r>
                    </w:p>
                  </w:txbxContent>
                </v:textbox>
              </v:rect>
              <v:rect id="_x0000_s6061" style="position:absolute;left:6741;top:14769;width:1950;height:720" filled="f" stroked="f">
                <v:textbox style="mso-next-textbox:#_x0000_s6061">
                  <w:txbxContent>
                    <w:p w:rsidR="002A3528" w:rsidRPr="006C7DF1" w:rsidRDefault="002A3528" w:rsidP="002A3528">
                      <w:r>
                        <w:t>→ контекстные системы помощи</w:t>
                      </w:r>
                    </w:p>
                  </w:txbxContent>
                </v:textbox>
              </v:rect>
            </v:group>
            <v:group id="_x0000_s6062" style="position:absolute;left:3531;top:8154;width:1950;height:4815" coordorigin="3531,8154" coordsize="1950,4815">
              <v:line id="_x0000_s6063" style="position:absolute" from="3681,8154" to="3681,12474"/>
              <v:rect id="_x0000_s6064" style="position:absolute;left:3531;top:8259;width:1950;height:720" filled="f" stroked="f">
                <v:textbox style="mso-next-textbox:#_x0000_s6064">
                  <w:txbxContent>
                    <w:p w:rsidR="002A3528" w:rsidRDefault="002A3528" w:rsidP="002A3528">
                      <w:r>
                        <w:t xml:space="preserve">→ управление </w:t>
                      </w:r>
                    </w:p>
                    <w:p w:rsidR="002A3528" w:rsidRPr="006C7DF1" w:rsidRDefault="002A3528" w:rsidP="002A3528">
                      <w:r>
                        <w:t xml:space="preserve">    знаниями</w:t>
                      </w:r>
                    </w:p>
                  </w:txbxContent>
                </v:textbox>
              </v:rect>
              <v:rect id="_x0000_s6065" style="position:absolute;left:3891;top:8829;width:1590;height:1035" filled="f" stroked="f">
                <v:textbox style="mso-next-textbox:#_x0000_s6065">
                  <w:txbxContent>
                    <w:p w:rsidR="002A3528" w:rsidRPr="006C7DF1" w:rsidRDefault="002A3528" w:rsidP="002A3528">
                      <w:r>
                        <w:t xml:space="preserve">→ </w:t>
                      </w:r>
                      <w:r>
                        <w:rPr>
                          <w:sz w:val="16"/>
                          <w:szCs w:val="16"/>
                        </w:rPr>
                        <w:t>технология систем, основанных на знаниях (ЭС)</w:t>
                      </w:r>
                    </w:p>
                  </w:txbxContent>
                </v:textbox>
              </v:rect>
              <v:line id="_x0000_s6066" style="position:absolute" from="4041,8859" to="4041,9054"/>
              <v:rect id="_x0000_s6067" style="position:absolute;left:3531;top:9594;width:1950;height:1080" filled="f" stroked="f">
                <v:textbox style="mso-next-textbox:#_x0000_s6067">
                  <w:txbxContent>
                    <w:p w:rsidR="002A3528" w:rsidRDefault="002A3528" w:rsidP="002A3528">
                      <w:r>
                        <w:t xml:space="preserve">→ самообуч-ся </w:t>
                      </w:r>
                    </w:p>
                    <w:p w:rsidR="002A3528" w:rsidRPr="006C7DF1" w:rsidRDefault="002A3528" w:rsidP="002A3528">
                      <w:r>
                        <w:t xml:space="preserve">     системы</w:t>
                      </w:r>
                    </w:p>
                  </w:txbxContent>
                </v:textbox>
              </v:rect>
              <v:rect id="_x0000_s6068" style="position:absolute;left:3891;top:10059;width:870;height:435" filled="f" stroked="f">
                <v:textbox style="mso-next-textbox:#_x0000_s6068">
                  <w:txbxContent>
                    <w:p w:rsidR="002A3528" w:rsidRPr="006C7DF1" w:rsidRDefault="002A3528" w:rsidP="002A3528">
                      <w:r>
                        <w:t xml:space="preserve">→ </w:t>
                      </w:r>
                      <w:r>
                        <w:rPr>
                          <w:sz w:val="16"/>
                          <w:szCs w:val="16"/>
                        </w:rPr>
                        <w:t>НС</w:t>
                      </w:r>
                    </w:p>
                  </w:txbxContent>
                </v:textbox>
              </v:rect>
              <v:line id="_x0000_s6069" style="position:absolute" from="4041,10224" to="4041,10854"/>
              <v:rect id="_x0000_s6070" style="position:absolute;left:3891;top:10344;width:870;height:450" filled="f" stroked="f">
                <v:textbox style="mso-next-textbox:#_x0000_s6070">
                  <w:txbxContent>
                    <w:p w:rsidR="002A3528" w:rsidRPr="006C7DF1" w:rsidRDefault="002A3528" w:rsidP="002A3528">
                      <w:r>
                        <w:t xml:space="preserve">→ </w:t>
                      </w:r>
                      <w:r>
                        <w:rPr>
                          <w:sz w:val="16"/>
                          <w:szCs w:val="16"/>
                        </w:rPr>
                        <w:t>ГА</w:t>
                      </w:r>
                    </w:p>
                  </w:txbxContent>
                </v:textbox>
              </v:rect>
              <v:rect id="_x0000_s6071" style="position:absolute;left:3891;top:10629;width:870;height:510" filled="f" stroked="f">
                <v:textbox style="mso-next-textbox:#_x0000_s6071">
                  <w:txbxContent>
                    <w:p w:rsidR="002A3528" w:rsidRPr="006C7DF1" w:rsidRDefault="002A3528" w:rsidP="002A3528">
                      <w:r>
                        <w:t xml:space="preserve">→ </w:t>
                      </w:r>
                      <w:r>
                        <w:rPr>
                          <w:sz w:val="16"/>
                          <w:szCs w:val="16"/>
                        </w:rPr>
                        <w:t>НЛ</w:t>
                      </w:r>
                    </w:p>
                  </w:txbxContent>
                </v:textbox>
              </v:rect>
              <v:rect id="_x0000_s6072" style="position:absolute;left:3531;top:10854;width:1950;height:720" filled="f" stroked="f">
                <v:textbox style="mso-next-textbox:#_x0000_s6072">
                  <w:txbxContent>
                    <w:p w:rsidR="002A3528" w:rsidRDefault="002A3528" w:rsidP="002A3528">
                      <w:r>
                        <w:t xml:space="preserve">→ адаптивные </w:t>
                      </w:r>
                    </w:p>
                    <w:p w:rsidR="002A3528" w:rsidRPr="006C7DF1" w:rsidRDefault="002A3528" w:rsidP="002A3528">
                      <w:r>
                        <w:t xml:space="preserve">     системы</w:t>
                      </w:r>
                    </w:p>
                  </w:txbxContent>
                </v:textbox>
              </v:rect>
              <v:rect id="_x0000_s6073" style="position:absolute;left:3891;top:11319;width:1410;height:615" filled="f" stroked="f">
                <v:textbox style="mso-next-textbox:#_x0000_s6073">
                  <w:txbxContent>
                    <w:p w:rsidR="002A3528" w:rsidRDefault="002A3528" w:rsidP="002A3528">
                      <w:pPr>
                        <w:rPr>
                          <w:sz w:val="16"/>
                          <w:szCs w:val="16"/>
                        </w:rPr>
                      </w:pPr>
                      <w:r>
                        <w:t xml:space="preserve">→ </w:t>
                      </w:r>
                      <w:r>
                        <w:rPr>
                          <w:sz w:val="16"/>
                          <w:szCs w:val="16"/>
                          <w:lang w:val="en-US"/>
                        </w:rPr>
                        <w:t>CASE</w:t>
                      </w:r>
                    </w:p>
                    <w:p w:rsidR="002A3528" w:rsidRPr="005916E6" w:rsidRDefault="002A3528" w:rsidP="002A3528">
                      <w:r>
                        <w:rPr>
                          <w:sz w:val="16"/>
                          <w:szCs w:val="16"/>
                        </w:rPr>
                        <w:t xml:space="preserve">     </w:t>
                      </w:r>
                      <w:r>
                        <w:rPr>
                          <w:sz w:val="16"/>
                          <w:szCs w:val="16"/>
                          <w:lang w:val="en-US"/>
                        </w:rPr>
                        <w:t xml:space="preserve"> </w:t>
                      </w:r>
                      <w:r>
                        <w:rPr>
                          <w:sz w:val="16"/>
                          <w:szCs w:val="16"/>
                        </w:rPr>
                        <w:t>технологии</w:t>
                      </w:r>
                    </w:p>
                  </w:txbxContent>
                </v:textbox>
              </v:rect>
              <v:line id="_x0000_s6074" style="position:absolute" from="4041,11484" to="4041,11934"/>
              <v:rect id="_x0000_s6075" style="position:absolute;left:3876;top:11709;width:1590;height:630" filled="f" stroked="f">
                <v:textbox style="mso-next-textbox:#_x0000_s6075">
                  <w:txbxContent>
                    <w:p w:rsidR="002A3528" w:rsidRDefault="002A3528" w:rsidP="002A3528">
                      <w:pPr>
                        <w:rPr>
                          <w:sz w:val="16"/>
                          <w:szCs w:val="16"/>
                        </w:rPr>
                      </w:pPr>
                      <w:r>
                        <w:t xml:space="preserve">→ </w:t>
                      </w:r>
                      <w:r>
                        <w:rPr>
                          <w:sz w:val="16"/>
                          <w:szCs w:val="16"/>
                        </w:rPr>
                        <w:t xml:space="preserve">компонентные </w:t>
                      </w:r>
                    </w:p>
                    <w:p w:rsidR="002A3528" w:rsidRPr="006C7DF1" w:rsidRDefault="002A3528" w:rsidP="002A3528">
                      <w:r>
                        <w:rPr>
                          <w:sz w:val="16"/>
                          <w:szCs w:val="16"/>
                        </w:rPr>
                        <w:t xml:space="preserve">       технологии</w:t>
                      </w:r>
                    </w:p>
                  </w:txbxContent>
                </v:textbox>
              </v:rect>
              <v:rect id="_x0000_s6076" style="position:absolute;left:3531;top:12249;width:1770;height:720" filled="f" stroked="f">
                <v:textbox style="mso-next-textbox:#_x0000_s6076">
                  <w:txbxContent>
                    <w:p w:rsidR="002A3528" w:rsidRDefault="002A3528" w:rsidP="002A3528">
                      <w:r>
                        <w:t xml:space="preserve">→ когнитивная </w:t>
                      </w:r>
                    </w:p>
                    <w:p w:rsidR="002A3528" w:rsidRPr="006C7DF1" w:rsidRDefault="002A3528" w:rsidP="002A3528">
                      <w:r>
                        <w:t xml:space="preserve">     графика</w:t>
                      </w:r>
                    </w:p>
                  </w:txbxContent>
                </v:textbox>
              </v:rect>
            </v:group>
            <v:group id="_x0000_s6077" style="position:absolute;left:5316;top:8154;width:1965;height:1755" coordorigin="5316,8154" coordsize="1965,1755">
              <v:line id="_x0000_s6078" style="position:absolute" from="5481,8154" to="5481,9414"/>
              <v:rect id="_x0000_s6079" style="position:absolute;left:5316;top:8244;width:1950;height:720" filled="f" stroked="f">
                <v:textbox style="mso-next-textbox:#_x0000_s6079">
                  <w:txbxContent>
                    <w:p w:rsidR="002A3528" w:rsidRDefault="002A3528" w:rsidP="002A3528">
                      <w:r>
                        <w:t xml:space="preserve">→ интелл-ные </w:t>
                      </w:r>
                    </w:p>
                    <w:p w:rsidR="002A3528" w:rsidRPr="006C7DF1" w:rsidRDefault="002A3528" w:rsidP="002A3528">
                      <w:r>
                        <w:t xml:space="preserve">     роботы</w:t>
                      </w:r>
                    </w:p>
                  </w:txbxContent>
                </v:textbox>
              </v:rect>
              <v:rect id="_x0000_s6080" style="position:absolute;left:5331;top:8724;width:1950;height:720" filled="f" stroked="f">
                <v:textbox style="mso-next-textbox:#_x0000_s6080">
                  <w:txbxContent>
                    <w:p w:rsidR="002A3528" w:rsidRDefault="002A3528" w:rsidP="002A3528">
                      <w:r>
                        <w:t>→ интелл-ые</w:t>
                      </w:r>
                    </w:p>
                    <w:p w:rsidR="002A3528" w:rsidRPr="006C7DF1" w:rsidRDefault="002A3528" w:rsidP="002A3528">
                      <w:r>
                        <w:t xml:space="preserve">     САПР</w:t>
                      </w:r>
                    </w:p>
                  </w:txbxContent>
                </v:textbox>
              </v:rect>
              <v:rect id="_x0000_s6081" style="position:absolute;left:5316;top:9189;width:1950;height:720" filled="f" stroked="f">
                <v:textbox style="mso-next-textbox:#_x0000_s6081">
                  <w:txbxContent>
                    <w:p w:rsidR="002A3528" w:rsidRDefault="002A3528" w:rsidP="002A3528">
                      <w:r>
                        <w:t>→ реинженеринг</w:t>
                      </w:r>
                    </w:p>
                    <w:p w:rsidR="002A3528" w:rsidRPr="006C7DF1" w:rsidRDefault="002A3528" w:rsidP="002A3528">
                      <w:r>
                        <w:t xml:space="preserve">     бизнеса</w:t>
                      </w:r>
                    </w:p>
                  </w:txbxContent>
                </v:textbox>
              </v:rect>
            </v:group>
            <v:line id="_x0000_s6082" style="position:absolute" from="7461,8154" to="7461,8694"/>
            <v:rect id="_x0000_s6083" style="position:absolute;left:7311;top:8229;width:870;height:465" filled="f" stroked="f">
              <v:textbox style="mso-next-textbox:#_x0000_s6083">
                <w:txbxContent>
                  <w:p w:rsidR="002A3528" w:rsidRPr="006C7DF1" w:rsidRDefault="002A3528" w:rsidP="002A3528">
                    <w:r>
                      <w:t>→ ЭС</w:t>
                    </w:r>
                  </w:p>
                </w:txbxContent>
              </v:textbox>
            </v:rect>
            <v:rect id="_x0000_s6084" style="position:absolute;left:7311;top:8469;width:1950;height:900" filled="f" stroked="f">
              <v:textbox style="mso-next-textbox:#_x0000_s6084">
                <w:txbxContent>
                  <w:p w:rsidR="002A3528" w:rsidRDefault="002A3528" w:rsidP="002A3528">
                    <w:r>
                      <w:t>→ система</w:t>
                    </w:r>
                  </w:p>
                  <w:p w:rsidR="002A3528" w:rsidRDefault="002A3528" w:rsidP="002A3528">
                    <w:r>
                      <w:t xml:space="preserve"> поддержки </w:t>
                    </w:r>
                  </w:p>
                  <w:p w:rsidR="002A3528" w:rsidRPr="006C7DF1" w:rsidRDefault="002A3528" w:rsidP="002A3528">
                    <w:r>
                      <w:t xml:space="preserve"> принятия решений</w:t>
                    </w:r>
                  </w:p>
                </w:txbxContent>
              </v:textbox>
            </v:rect>
            <v:group id="_x0000_s6085" style="position:absolute;left:9111;top:8154;width:1950;height:1935" coordorigin="9111,8154" coordsize="1950,1935">
              <v:rect id="_x0000_s6086" style="position:absolute;left:9111;top:9369;width:1590;height:720" filled="f" stroked="f">
                <v:textbox style="mso-next-textbox:#_x0000_s6086">
                  <w:txbxContent>
                    <w:p w:rsidR="002A3528" w:rsidRDefault="002A3528" w:rsidP="002A3528">
                      <w:r>
                        <w:t xml:space="preserve">→ </w:t>
                      </w:r>
                      <w:r>
                        <w:rPr>
                          <w:lang w:val="en-US"/>
                        </w:rPr>
                        <w:t xml:space="preserve">CASE </w:t>
                      </w:r>
                    </w:p>
                    <w:p w:rsidR="002A3528" w:rsidRPr="009641F8" w:rsidRDefault="002A3528" w:rsidP="002A3528">
                      <w:r>
                        <w:t xml:space="preserve">     технологии</w:t>
                      </w:r>
                    </w:p>
                  </w:txbxContent>
                </v:textbox>
              </v:rect>
              <v:line id="_x0000_s6087" style="position:absolute" from="9261,8154" to="9261,9594"/>
              <v:rect id="_x0000_s6088" style="position:absolute;left:9111;top:8199;width:1770;height:900" filled="f" stroked="f">
                <v:textbox style="mso-next-textbox:#_x0000_s6088">
                  <w:txbxContent>
                    <w:p w:rsidR="002A3528" w:rsidRDefault="002A3528" w:rsidP="002A3528">
                      <w:r>
                        <w:t xml:space="preserve">→ новые </w:t>
                      </w:r>
                    </w:p>
                    <w:p w:rsidR="002A3528" w:rsidRDefault="002A3528" w:rsidP="002A3528">
                      <w:r>
                        <w:t xml:space="preserve">     архитектуры </w:t>
                      </w:r>
                    </w:p>
                    <w:p w:rsidR="002A3528" w:rsidRPr="006C7DF1" w:rsidRDefault="002A3528" w:rsidP="002A3528">
                      <w:r>
                        <w:t xml:space="preserve">     компьютеров</w:t>
                      </w:r>
                    </w:p>
                  </w:txbxContent>
                </v:textbox>
              </v:rect>
              <v:rect id="_x0000_s6089" style="position:absolute;left:9111;top:8874;width:1950;height:720" filled="f" stroked="f">
                <v:textbox style="mso-next-textbox:#_x0000_s6089">
                  <w:txbxContent>
                    <w:p w:rsidR="002A3528" w:rsidRDefault="002A3528" w:rsidP="002A3528">
                      <w:r>
                        <w:t>→ новые языки</w:t>
                      </w:r>
                    </w:p>
                    <w:p w:rsidR="002A3528" w:rsidRPr="006C7DF1" w:rsidRDefault="002A3528" w:rsidP="002A3528">
                      <w:r>
                        <w:t xml:space="preserve">     ИИ</w:t>
                      </w:r>
                    </w:p>
                  </w:txbxContent>
                </v:textbox>
              </v:rect>
            </v:group>
            <v:line id="_x0000_s6090" style="position:absolute" from="2421,6999" to="9981,6999"/>
            <v:line id="_x0000_s6091" style="position:absolute" from="2421,6999" to="2421,7254">
              <v:stroke endarrow="block"/>
            </v:line>
            <v:line id="_x0000_s6092" style="position:absolute" from="4401,6999" to="4401,7254">
              <v:stroke endarrow="block"/>
            </v:line>
            <v:line id="_x0000_s6093" style="position:absolute" from="6201,6999" to="6201,7254">
              <v:stroke endarrow="block"/>
            </v:line>
            <v:line id="_x0000_s6094" style="position:absolute" from="8181,6999" to="8181,7254">
              <v:stroke endarrow="block"/>
            </v:line>
            <v:line id="_x0000_s6095" style="position:absolute" from="9981,6999" to="9981,7254">
              <v:stroke endarrow="block"/>
            </v:line>
            <v:line id="_x0000_s6096" style="position:absolute" from="6201,6714" to="6201,6969">
              <v:stroke endarrow="block"/>
            </v:line>
          </v:group>
        </w:pict>
      </w:r>
    </w:p>
    <w:p w:rsidR="002A3528" w:rsidRDefault="002A3528" w:rsidP="002A3528"/>
    <w:p w:rsidR="002A3528" w:rsidRDefault="002A3528" w:rsidP="002A3528"/>
    <w:p w:rsidR="002A3528" w:rsidRDefault="002A3528" w:rsidP="002A3528"/>
    <w:p w:rsidR="002A3528" w:rsidRDefault="002A3528" w:rsidP="002A3528"/>
    <w:p w:rsidR="002A3528" w:rsidRDefault="002A3528" w:rsidP="002A3528"/>
    <w:p w:rsidR="002A3528" w:rsidRDefault="002A3528" w:rsidP="002A3528"/>
    <w:p w:rsidR="002A3528" w:rsidRDefault="002A3528" w:rsidP="002A3528"/>
    <w:p w:rsidR="002A3528" w:rsidRDefault="002A3528" w:rsidP="002A3528"/>
    <w:p w:rsidR="002A3528" w:rsidRDefault="002A3528" w:rsidP="002A3528"/>
    <w:p w:rsidR="002A3528" w:rsidRDefault="002A3528" w:rsidP="002A3528"/>
    <w:p w:rsidR="002A3528" w:rsidRDefault="002A3528" w:rsidP="002A3528">
      <w:pPr>
        <w:rPr>
          <w:u w:val="single"/>
        </w:rPr>
      </w:pPr>
    </w:p>
    <w:p w:rsidR="002A3528" w:rsidRDefault="002A3528" w:rsidP="002A3528">
      <w:pPr>
        <w:rPr>
          <w:u w:val="single"/>
        </w:rPr>
      </w:pPr>
    </w:p>
    <w:p w:rsidR="002A3528" w:rsidRDefault="002A3528" w:rsidP="002A3528">
      <w:pPr>
        <w:rPr>
          <w:u w:val="single"/>
        </w:rPr>
      </w:pPr>
    </w:p>
    <w:p w:rsidR="002A3528" w:rsidRDefault="002A3528" w:rsidP="002A3528">
      <w:pPr>
        <w:rPr>
          <w:u w:val="single"/>
        </w:rPr>
      </w:pPr>
    </w:p>
    <w:p w:rsidR="002A3528" w:rsidRDefault="002A3528" w:rsidP="002A3528">
      <w:pPr>
        <w:rPr>
          <w:u w:val="single"/>
        </w:rPr>
      </w:pPr>
    </w:p>
    <w:p w:rsidR="002A3528" w:rsidRDefault="002A3528" w:rsidP="002A3528">
      <w:pPr>
        <w:rPr>
          <w:u w:val="single"/>
        </w:rPr>
      </w:pPr>
    </w:p>
    <w:p w:rsidR="002A3528" w:rsidRDefault="002A3528" w:rsidP="002A3528">
      <w:pPr>
        <w:rPr>
          <w:u w:val="single"/>
        </w:rPr>
      </w:pPr>
    </w:p>
    <w:p w:rsidR="002A3528" w:rsidRDefault="002A3528" w:rsidP="002A3528">
      <w:pPr>
        <w:rPr>
          <w:u w:val="single"/>
        </w:rPr>
      </w:pPr>
    </w:p>
    <w:p w:rsidR="002A3528" w:rsidRDefault="002A3528" w:rsidP="002A3528">
      <w:pPr>
        <w:rPr>
          <w:u w:val="single"/>
        </w:rPr>
      </w:pPr>
    </w:p>
    <w:p w:rsidR="002A3528" w:rsidRDefault="002A3528" w:rsidP="002A3528">
      <w:pPr>
        <w:rPr>
          <w:u w:val="single"/>
        </w:rPr>
      </w:pPr>
    </w:p>
    <w:p w:rsidR="002A3528" w:rsidRDefault="002A3528" w:rsidP="002A3528">
      <w:pPr>
        <w:rPr>
          <w:u w:val="single"/>
        </w:rPr>
      </w:pPr>
    </w:p>
    <w:p w:rsidR="002A3528" w:rsidRDefault="002A3528" w:rsidP="002A3528">
      <w:pPr>
        <w:rPr>
          <w:u w:val="single"/>
        </w:rPr>
      </w:pPr>
    </w:p>
    <w:p w:rsidR="002A3528" w:rsidRDefault="002A3528" w:rsidP="002A3528">
      <w:pPr>
        <w:rPr>
          <w:u w:val="single"/>
        </w:rPr>
      </w:pPr>
    </w:p>
    <w:p w:rsidR="002A3528" w:rsidRDefault="002A3528" w:rsidP="002A3528">
      <w:pPr>
        <w:rPr>
          <w:u w:val="single"/>
        </w:rPr>
      </w:pPr>
    </w:p>
    <w:p w:rsidR="002A3528" w:rsidRDefault="002A3528" w:rsidP="002A3528">
      <w:pPr>
        <w:rPr>
          <w:u w:val="single"/>
        </w:rPr>
      </w:pPr>
    </w:p>
    <w:p w:rsidR="002A3528" w:rsidRDefault="002A3528" w:rsidP="002A3528">
      <w:pPr>
        <w:rPr>
          <w:u w:val="single"/>
        </w:rPr>
      </w:pPr>
    </w:p>
    <w:p w:rsidR="002A3528" w:rsidRDefault="002A3528" w:rsidP="002A3528">
      <w:pPr>
        <w:rPr>
          <w:u w:val="single"/>
        </w:rPr>
      </w:pPr>
    </w:p>
    <w:p w:rsidR="002A3528" w:rsidRDefault="002A3528" w:rsidP="002A3528">
      <w:pPr>
        <w:rPr>
          <w:u w:val="single"/>
        </w:rPr>
      </w:pPr>
    </w:p>
    <w:p w:rsidR="002A3528" w:rsidRDefault="002A3528" w:rsidP="002A3528">
      <w:pPr>
        <w:rPr>
          <w:u w:val="single"/>
        </w:rPr>
      </w:pPr>
    </w:p>
    <w:p w:rsidR="002A3528" w:rsidRDefault="002A3528" w:rsidP="002A3528">
      <w:pPr>
        <w:rPr>
          <w:u w:val="single"/>
        </w:rPr>
      </w:pPr>
    </w:p>
    <w:p w:rsidR="002A3528" w:rsidRDefault="002A3528" w:rsidP="002A3528">
      <w:pPr>
        <w:rPr>
          <w:u w:val="single"/>
        </w:rPr>
      </w:pPr>
    </w:p>
    <w:p w:rsidR="002A3528" w:rsidRPr="00FB6F6B" w:rsidRDefault="002A3528" w:rsidP="002A3528">
      <w:pPr>
        <w:rPr>
          <w:sz w:val="28"/>
          <w:szCs w:val="28"/>
        </w:rPr>
      </w:pPr>
      <w:r w:rsidRPr="00FB6F6B">
        <w:rPr>
          <w:sz w:val="28"/>
          <w:szCs w:val="28"/>
          <w:u w:val="single"/>
        </w:rPr>
        <w:t>Примечание</w:t>
      </w:r>
      <w:r w:rsidRPr="00FB6F6B">
        <w:rPr>
          <w:sz w:val="28"/>
          <w:szCs w:val="28"/>
        </w:rPr>
        <w:t>:</w:t>
      </w:r>
    </w:p>
    <w:p w:rsidR="002A3528" w:rsidRPr="00FB6F6B" w:rsidRDefault="002A3528" w:rsidP="002A3528">
      <w:pPr>
        <w:rPr>
          <w:sz w:val="28"/>
          <w:szCs w:val="28"/>
        </w:rPr>
      </w:pPr>
      <w:r w:rsidRPr="00FB6F6B">
        <w:rPr>
          <w:sz w:val="28"/>
          <w:szCs w:val="28"/>
        </w:rPr>
        <w:t xml:space="preserve">Исследования ученых в последующие годы направлено на ликвидацию разрыва между упомянутыми выше двумя направлениями. В </w:t>
      </w:r>
      <w:smartTag w:uri="urn:schemas-microsoft-com:office:smarttags" w:element="metricconverter">
        <w:smartTagPr>
          <w:attr w:name="ProductID" w:val="1994 г"/>
        </w:smartTagPr>
        <w:r w:rsidRPr="00FB6F6B">
          <w:rPr>
            <w:sz w:val="28"/>
            <w:szCs w:val="28"/>
          </w:rPr>
          <w:t>1994 г</w:t>
        </w:r>
      </w:smartTag>
      <w:r w:rsidRPr="00FB6F6B">
        <w:rPr>
          <w:sz w:val="28"/>
          <w:szCs w:val="28"/>
        </w:rPr>
        <w:t>. Л. Заде ввел «зонтичный» термин – «мягкие вычисления» (</w:t>
      </w:r>
      <w:r w:rsidRPr="00FB6F6B">
        <w:rPr>
          <w:sz w:val="28"/>
          <w:szCs w:val="28"/>
          <w:lang w:val="en-US"/>
        </w:rPr>
        <w:t>soft</w:t>
      </w:r>
      <w:r w:rsidRPr="00FB6F6B">
        <w:rPr>
          <w:sz w:val="28"/>
          <w:szCs w:val="28"/>
        </w:rPr>
        <w:t xml:space="preserve"> </w:t>
      </w:r>
      <w:r w:rsidRPr="00FB6F6B">
        <w:rPr>
          <w:sz w:val="28"/>
          <w:szCs w:val="28"/>
          <w:lang w:val="en-US"/>
        </w:rPr>
        <w:t>computing</w:t>
      </w:r>
      <w:r w:rsidRPr="00FB6F6B">
        <w:rPr>
          <w:sz w:val="28"/>
          <w:szCs w:val="28"/>
        </w:rPr>
        <w:t>).</w:t>
      </w:r>
    </w:p>
    <w:p w:rsidR="002A3528" w:rsidRPr="00FB6F6B" w:rsidRDefault="002A3528" w:rsidP="002A3528">
      <w:pPr>
        <w:rPr>
          <w:sz w:val="28"/>
          <w:szCs w:val="28"/>
        </w:rPr>
      </w:pPr>
      <w:r w:rsidRPr="00FB6F6B">
        <w:rPr>
          <w:sz w:val="28"/>
          <w:szCs w:val="28"/>
        </w:rPr>
        <w:t xml:space="preserve"> </w:t>
      </w:r>
      <w:r w:rsidRPr="00FB6F6B">
        <w:rPr>
          <w:b/>
          <w:sz w:val="28"/>
          <w:szCs w:val="28"/>
        </w:rPr>
        <w:t>Мягкие вычисления</w:t>
      </w:r>
      <w:r w:rsidRPr="00FB6F6B">
        <w:rPr>
          <w:sz w:val="28"/>
          <w:szCs w:val="28"/>
        </w:rPr>
        <w:t xml:space="preserve"> – синтез методов (нечеткие системы + НС + ГА + вероятностные вычисления (сети доверия Байеса)).</w:t>
      </w:r>
    </w:p>
    <w:p w:rsidR="002A3528" w:rsidRDefault="002A3528" w:rsidP="002A3528"/>
    <w:p w:rsidR="002A3528" w:rsidRPr="0011112E" w:rsidRDefault="002A3528" w:rsidP="002A3528">
      <w:pPr>
        <w:rPr>
          <w:sz w:val="28"/>
          <w:szCs w:val="28"/>
        </w:rPr>
      </w:pPr>
    </w:p>
    <w:p w:rsidR="002A3528" w:rsidRPr="00FB6F6B" w:rsidRDefault="002A3528" w:rsidP="002A3528">
      <w:pPr>
        <w:rPr>
          <w:b/>
          <w:sz w:val="28"/>
          <w:szCs w:val="28"/>
        </w:rPr>
      </w:pPr>
      <w:r w:rsidRPr="00FB6F6B">
        <w:rPr>
          <w:b/>
          <w:sz w:val="28"/>
          <w:szCs w:val="28"/>
        </w:rPr>
        <w:t>Тема: Нечеткая логика.</w:t>
      </w:r>
    </w:p>
    <w:p w:rsidR="002A3528" w:rsidRPr="001D1CBC" w:rsidRDefault="002A3528" w:rsidP="002A3528">
      <w:pPr>
        <w:rPr>
          <w:sz w:val="28"/>
          <w:szCs w:val="28"/>
        </w:rPr>
      </w:pPr>
    </w:p>
    <w:p w:rsidR="002A3528" w:rsidRPr="00FB6F6B" w:rsidRDefault="002A3528" w:rsidP="002A3528">
      <w:pPr>
        <w:rPr>
          <w:sz w:val="28"/>
          <w:szCs w:val="28"/>
          <w:u w:val="single"/>
        </w:rPr>
      </w:pPr>
      <w:r w:rsidRPr="00FB6F6B">
        <w:rPr>
          <w:sz w:val="28"/>
          <w:szCs w:val="28"/>
          <w:u w:val="single"/>
        </w:rPr>
        <w:t>История:</w:t>
      </w:r>
    </w:p>
    <w:p w:rsidR="002A3528" w:rsidRPr="00FB6F6B" w:rsidRDefault="002A3528" w:rsidP="002A3528">
      <w:pPr>
        <w:rPr>
          <w:sz w:val="28"/>
          <w:szCs w:val="28"/>
        </w:rPr>
      </w:pPr>
      <w:r w:rsidRPr="00FB6F6B">
        <w:rPr>
          <w:sz w:val="28"/>
          <w:szCs w:val="28"/>
        </w:rPr>
        <w:t>Основатель теории – Л. Заде.</w:t>
      </w:r>
    </w:p>
    <w:p w:rsidR="002A3528" w:rsidRPr="00FB6F6B" w:rsidRDefault="002A3528" w:rsidP="002A3528">
      <w:pPr>
        <w:rPr>
          <w:sz w:val="28"/>
          <w:szCs w:val="28"/>
        </w:rPr>
      </w:pPr>
      <w:r w:rsidRPr="00FB6F6B">
        <w:rPr>
          <w:sz w:val="28"/>
          <w:szCs w:val="28"/>
        </w:rPr>
        <w:t>Неймон первый сформулировал постулат: «стремление получить точную, исчерпывающую модель системы не имеет смысла, т.к. сложность модели (описания) становится соизмеримой со сложностью самого объекта».</w:t>
      </w:r>
    </w:p>
    <w:p w:rsidR="002A3528" w:rsidRPr="00FB6F6B" w:rsidRDefault="002A3528" w:rsidP="002A3528">
      <w:pPr>
        <w:rPr>
          <w:sz w:val="28"/>
          <w:szCs w:val="28"/>
        </w:rPr>
      </w:pPr>
      <w:r w:rsidRPr="00FB6F6B">
        <w:rPr>
          <w:sz w:val="28"/>
          <w:szCs w:val="28"/>
        </w:rPr>
        <w:lastRenderedPageBreak/>
        <w:t xml:space="preserve">Лотфи А.Заде сформулировал эту мысль в виде </w:t>
      </w:r>
      <w:r w:rsidRPr="00FB6F6B">
        <w:rPr>
          <w:i/>
          <w:sz w:val="28"/>
          <w:szCs w:val="28"/>
        </w:rPr>
        <w:t>принципа несовместимости</w:t>
      </w:r>
      <w:r w:rsidRPr="00FB6F6B">
        <w:rPr>
          <w:sz w:val="28"/>
          <w:szCs w:val="28"/>
        </w:rPr>
        <w:t>, согласно которому для систем, сложность которых превосходит некоторый пороговый уровень, точность и практический смысл становятся почти исключающими друг друга характеристиками.</w:t>
      </w:r>
    </w:p>
    <w:p w:rsidR="002A3528" w:rsidRPr="00FB6F6B" w:rsidRDefault="002A3528" w:rsidP="002A3528">
      <w:pPr>
        <w:rPr>
          <w:sz w:val="28"/>
          <w:szCs w:val="28"/>
        </w:rPr>
      </w:pPr>
    </w:p>
    <w:p w:rsidR="002A3528" w:rsidRPr="00FB6F6B" w:rsidRDefault="002A3528" w:rsidP="002A3528">
      <w:pPr>
        <w:jc w:val="center"/>
        <w:rPr>
          <w:b/>
          <w:sz w:val="28"/>
          <w:szCs w:val="28"/>
        </w:rPr>
      </w:pPr>
      <w:r w:rsidRPr="00FB6F6B">
        <w:rPr>
          <w:b/>
          <w:sz w:val="28"/>
          <w:szCs w:val="28"/>
        </w:rPr>
        <w:t>Математические основы НЛ.</w:t>
      </w:r>
    </w:p>
    <w:p w:rsidR="002A3528" w:rsidRPr="00FB6F6B" w:rsidRDefault="002A3528" w:rsidP="002A3528">
      <w:pPr>
        <w:jc w:val="center"/>
        <w:rPr>
          <w:sz w:val="28"/>
          <w:szCs w:val="28"/>
        </w:rPr>
      </w:pPr>
    </w:p>
    <w:p w:rsidR="002A3528" w:rsidRPr="00FB6F6B" w:rsidRDefault="002A3528" w:rsidP="002A3528">
      <w:pPr>
        <w:rPr>
          <w:sz w:val="28"/>
          <w:szCs w:val="28"/>
          <w:u w:val="single"/>
        </w:rPr>
      </w:pPr>
      <w:r w:rsidRPr="00FB6F6B">
        <w:rPr>
          <w:sz w:val="28"/>
          <w:szCs w:val="28"/>
          <w:u w:val="single"/>
        </w:rPr>
        <w:t>Аспекты неполноты информации.</w:t>
      </w:r>
    </w:p>
    <w:p w:rsidR="002A3528" w:rsidRPr="00FB6F6B" w:rsidRDefault="002A3528" w:rsidP="002A3528">
      <w:pPr>
        <w:numPr>
          <w:ilvl w:val="0"/>
          <w:numId w:val="126"/>
        </w:numPr>
        <w:tabs>
          <w:tab w:val="clear" w:pos="720"/>
          <w:tab w:val="left" w:pos="360"/>
        </w:tabs>
        <w:ind w:left="180" w:hanging="180"/>
        <w:rPr>
          <w:sz w:val="28"/>
          <w:szCs w:val="28"/>
        </w:rPr>
      </w:pPr>
      <w:r w:rsidRPr="00FB6F6B">
        <w:rPr>
          <w:i/>
          <w:sz w:val="28"/>
          <w:szCs w:val="28"/>
        </w:rPr>
        <w:t>Неточность</w:t>
      </w:r>
      <w:r w:rsidRPr="00FB6F6B">
        <w:rPr>
          <w:sz w:val="28"/>
          <w:szCs w:val="28"/>
        </w:rPr>
        <w:t xml:space="preserve"> – данные задаются в интервальной форме (теория интервального анализа).</w:t>
      </w:r>
    </w:p>
    <w:p w:rsidR="002A3528" w:rsidRPr="00FB6F6B" w:rsidRDefault="002A3528" w:rsidP="002A3528">
      <w:pPr>
        <w:numPr>
          <w:ilvl w:val="0"/>
          <w:numId w:val="126"/>
        </w:numPr>
        <w:tabs>
          <w:tab w:val="clear" w:pos="720"/>
          <w:tab w:val="left" w:pos="360"/>
        </w:tabs>
        <w:ind w:left="180" w:hanging="180"/>
        <w:rPr>
          <w:sz w:val="28"/>
          <w:szCs w:val="28"/>
        </w:rPr>
      </w:pPr>
      <w:r w:rsidRPr="00FB6F6B">
        <w:rPr>
          <w:i/>
          <w:sz w:val="28"/>
          <w:szCs w:val="28"/>
        </w:rPr>
        <w:t>Неопределенность</w:t>
      </w:r>
      <w:r w:rsidRPr="00FB6F6B">
        <w:rPr>
          <w:sz w:val="28"/>
          <w:szCs w:val="28"/>
        </w:rPr>
        <w:t xml:space="preserve"> – неизвестность значения каких-нибудь переменных.</w:t>
      </w:r>
    </w:p>
    <w:p w:rsidR="002A3528" w:rsidRPr="00FB6F6B" w:rsidRDefault="002A3528" w:rsidP="002A3528">
      <w:pPr>
        <w:numPr>
          <w:ilvl w:val="0"/>
          <w:numId w:val="126"/>
        </w:numPr>
        <w:tabs>
          <w:tab w:val="clear" w:pos="720"/>
          <w:tab w:val="left" w:pos="360"/>
        </w:tabs>
        <w:ind w:left="180" w:hanging="180"/>
        <w:rPr>
          <w:sz w:val="28"/>
          <w:szCs w:val="28"/>
        </w:rPr>
      </w:pPr>
      <w:r w:rsidRPr="00FB6F6B">
        <w:rPr>
          <w:i/>
          <w:sz w:val="28"/>
          <w:szCs w:val="28"/>
        </w:rPr>
        <w:t>Нечеткость</w:t>
      </w:r>
      <w:r w:rsidRPr="00FB6F6B">
        <w:rPr>
          <w:sz w:val="28"/>
          <w:szCs w:val="28"/>
        </w:rPr>
        <w:t xml:space="preserve"> – это не есть случайность.</w:t>
      </w:r>
    </w:p>
    <w:p w:rsidR="002A3528" w:rsidRPr="00FB6F6B" w:rsidRDefault="002A3528" w:rsidP="002A3528">
      <w:pPr>
        <w:tabs>
          <w:tab w:val="left" w:pos="360"/>
        </w:tabs>
        <w:rPr>
          <w:sz w:val="28"/>
          <w:szCs w:val="28"/>
        </w:rPr>
      </w:pPr>
      <w:r w:rsidRPr="00FB6F6B">
        <w:rPr>
          <w:b/>
          <w:sz w:val="28"/>
          <w:szCs w:val="28"/>
        </w:rPr>
        <w:t xml:space="preserve">Случайность </w:t>
      </w:r>
      <w:r w:rsidRPr="00FB6F6B">
        <w:rPr>
          <w:sz w:val="28"/>
          <w:szCs w:val="28"/>
        </w:rPr>
        <w:t>– неопределенность либо принадлежности, либо непринадлежности какому-либо множеству.</w:t>
      </w:r>
    </w:p>
    <w:p w:rsidR="002A3528" w:rsidRPr="00FB6F6B" w:rsidRDefault="002A3528" w:rsidP="002A3528">
      <w:pPr>
        <w:tabs>
          <w:tab w:val="left" w:pos="360"/>
        </w:tabs>
        <w:rPr>
          <w:sz w:val="28"/>
          <w:szCs w:val="28"/>
        </w:rPr>
      </w:pPr>
      <w:r w:rsidRPr="00FB6F6B">
        <w:rPr>
          <w:b/>
          <w:sz w:val="28"/>
          <w:szCs w:val="28"/>
        </w:rPr>
        <w:t>Нечеткость</w:t>
      </w:r>
      <w:r w:rsidRPr="00FB6F6B">
        <w:rPr>
          <w:sz w:val="28"/>
          <w:szCs w:val="28"/>
        </w:rPr>
        <w:t xml:space="preserve"> – понятие относящееся к таким множествам, в которых возможны градация степени принадлежности к ним, от полной принадлежности до полной не принадлежности, т.е. такой класс объектов в котором нет резкой границы между объектами с полной принадлежностью к нему и его окружением.</w:t>
      </w:r>
    </w:p>
    <w:p w:rsidR="002A3528" w:rsidRDefault="00422146" w:rsidP="002A3528">
      <w:pPr>
        <w:tabs>
          <w:tab w:val="left" w:pos="360"/>
        </w:tabs>
      </w:pPr>
      <w:r w:rsidRPr="00422146">
        <w:rPr>
          <w:noProof/>
          <w:sz w:val="28"/>
          <w:szCs w:val="28"/>
        </w:rPr>
        <w:pict>
          <v:group id="_x0000_s6097" style="position:absolute;margin-left:175.5pt;margin-top:.15pt;width:175.5pt;height:66.45pt;z-index:251708416" coordorigin="5211,7254" coordsize="3510,1329">
            <v:rect id="_x0000_s6098" style="position:absolute;left:5301;top:7254;width:629;height:504;mso-wrap-style:none" filled="f" stroked="f">
              <v:textbox style="mso-next-textbox:#_x0000_s6098;mso-fit-shape-to-text:t">
                <w:txbxContent>
                  <w:p w:rsidR="002A3528" w:rsidRPr="004F20B0" w:rsidRDefault="002A3528" w:rsidP="002A3528">
                    <w:r w:rsidRPr="004F20B0">
                      <w:rPr>
                        <w:position w:val="-10"/>
                      </w:rPr>
                      <w:object w:dxaOrig="340" w:dyaOrig="360">
                        <v:shape id="_x0000_i1686" type="#_x0000_t75" style="width:17.25pt;height:18pt" o:ole="">
                          <v:imagedata r:id="rId1071" o:title=""/>
                        </v:shape>
                        <o:OLEObject Type="Embed" ProgID="Equation.3" ShapeID="_x0000_i1686" DrawAspect="Content" ObjectID="_1414833946" r:id="rId1072"/>
                      </w:object>
                    </w:r>
                  </w:p>
                </w:txbxContent>
              </v:textbox>
            </v:rect>
            <v:group id="_x0000_s6099" style="position:absolute;left:5211;top:7500;width:3510;height:1083" coordorigin="5211,7500" coordsize="3510,1083">
              <v:line id="_x0000_s6100" style="position:absolute;flip:y" from="5301,7500" to="5301,8400">
                <v:stroke endarrow="block"/>
              </v:line>
              <v:line id="_x0000_s6101" style="position:absolute" from="5301,8400" to="8181,8400">
                <v:stroke endarrow="block"/>
              </v:line>
              <v:line id="_x0000_s6102" style="position:absolute;flip:y" from="6201,7860" to="6201,8400"/>
              <v:line id="_x0000_s6103" style="position:absolute" from="6201,7860" to="7641,7860"/>
              <v:line id="_x0000_s6104" style="position:absolute;flip:x" from="5211,7860" to="5391,7860"/>
              <v:rect id="_x0000_s6105" style="position:absolute;left:8181;top:8040;width:540;height:543" filled="f" stroked="f">
                <v:textbox style="mso-next-textbox:#_x0000_s6105">
                  <w:txbxContent>
                    <w:p w:rsidR="002A3528" w:rsidRPr="00A909A2" w:rsidRDefault="002A3528" w:rsidP="002A3528">
                      <w:pPr>
                        <w:rPr>
                          <w:lang w:val="en-US"/>
                        </w:rPr>
                      </w:pPr>
                      <w:r>
                        <w:rPr>
                          <w:lang w:val="en-US"/>
                        </w:rPr>
                        <w:t>x</w:t>
                      </w:r>
                    </w:p>
                  </w:txbxContent>
                </v:textbox>
              </v:rect>
              <v:shape id="_x0000_s6106" style="position:absolute;left:5925;top:7851;width:600;height:540" coordsize="600,540" path="m600,c575,10,520,5,465,60,410,115,347,250,270,330,193,410,56,496,,540e" filled="f">
                <v:stroke dashstyle="dash"/>
                <v:path arrowok="t"/>
              </v:shape>
            </v:group>
          </v:group>
        </w:pict>
      </w:r>
    </w:p>
    <w:p w:rsidR="002A3528" w:rsidRPr="005B1281" w:rsidRDefault="002A3528" w:rsidP="002A3528">
      <w:r w:rsidRPr="004F20B0">
        <w:rPr>
          <w:position w:val="-30"/>
        </w:rPr>
        <w:object w:dxaOrig="2299" w:dyaOrig="720">
          <v:shape id="_x0000_i1524" type="#_x0000_t75" style="width:114.75pt;height:36pt" o:ole="">
            <v:imagedata r:id="rId1073" o:title=""/>
          </v:shape>
          <o:OLEObject Type="Embed" ProgID="Equation.3" ShapeID="_x0000_i1524" DrawAspect="Content" ObjectID="_1414833779" r:id="rId1074"/>
        </w:object>
      </w:r>
    </w:p>
    <w:p w:rsidR="002A3528" w:rsidRPr="005B1281" w:rsidRDefault="002A3528" w:rsidP="002A3528"/>
    <w:p w:rsidR="002A3528" w:rsidRDefault="002A3528" w:rsidP="002A3528">
      <w:pPr>
        <w:rPr>
          <w:lang w:val="en-US"/>
        </w:rPr>
      </w:pPr>
    </w:p>
    <w:p w:rsidR="002A3528" w:rsidRPr="00FB6F6B" w:rsidRDefault="002A3528" w:rsidP="002A3528">
      <w:pPr>
        <w:rPr>
          <w:sz w:val="28"/>
          <w:szCs w:val="28"/>
          <w:lang w:val="en-US"/>
        </w:rPr>
      </w:pPr>
      <w:r w:rsidRPr="00FB6F6B">
        <w:rPr>
          <w:position w:val="-10"/>
          <w:sz w:val="28"/>
          <w:szCs w:val="28"/>
          <w:lang w:val="en-US"/>
        </w:rPr>
        <w:object w:dxaOrig="5080" w:dyaOrig="360">
          <v:shape id="_x0000_i1525" type="#_x0000_t75" style="width:254.25pt;height:18pt" o:ole="">
            <v:imagedata r:id="rId1075" o:title=""/>
          </v:shape>
          <o:OLEObject Type="Embed" ProgID="Equation.3" ShapeID="_x0000_i1525" DrawAspect="Content" ObjectID="_1414833780" r:id="rId1076"/>
        </w:object>
      </w:r>
    </w:p>
    <w:p w:rsidR="002A3528" w:rsidRPr="00FB6F6B" w:rsidRDefault="002A3528" w:rsidP="002A3528">
      <w:pPr>
        <w:rPr>
          <w:sz w:val="28"/>
          <w:szCs w:val="28"/>
          <w:lang w:val="en-US"/>
        </w:rPr>
      </w:pPr>
    </w:p>
    <w:p w:rsidR="002A3528" w:rsidRPr="00FB6F6B" w:rsidRDefault="002A3528" w:rsidP="002A3528">
      <w:pPr>
        <w:rPr>
          <w:sz w:val="28"/>
          <w:szCs w:val="28"/>
        </w:rPr>
      </w:pPr>
      <w:r w:rsidRPr="00FB6F6B">
        <w:rPr>
          <w:sz w:val="28"/>
          <w:szCs w:val="28"/>
        </w:rPr>
        <w:t>Нечеткое множество считается заданным, если задано множество пар.</w:t>
      </w:r>
    </w:p>
    <w:p w:rsidR="002A3528" w:rsidRPr="00FB6F6B" w:rsidRDefault="002A3528" w:rsidP="002A3528">
      <w:pPr>
        <w:rPr>
          <w:sz w:val="28"/>
          <w:szCs w:val="28"/>
        </w:rPr>
      </w:pPr>
    </w:p>
    <w:p w:rsidR="002A3528" w:rsidRPr="00FB6F6B" w:rsidRDefault="002A3528" w:rsidP="002A3528">
      <w:pPr>
        <w:rPr>
          <w:sz w:val="28"/>
          <w:szCs w:val="28"/>
        </w:rPr>
      </w:pPr>
      <w:r w:rsidRPr="00FB6F6B">
        <w:rPr>
          <w:position w:val="-10"/>
          <w:sz w:val="28"/>
          <w:szCs w:val="28"/>
          <w:lang w:val="en-US"/>
        </w:rPr>
        <w:object w:dxaOrig="7760" w:dyaOrig="360">
          <v:shape id="_x0000_i1526" type="#_x0000_t75" style="width:387.75pt;height:18pt" o:ole="">
            <v:imagedata r:id="rId1077" o:title=""/>
          </v:shape>
          <o:OLEObject Type="Embed" ProgID="Equation.3" ShapeID="_x0000_i1526" DrawAspect="Content" ObjectID="_1414833781" r:id="rId1078"/>
        </w:object>
      </w:r>
    </w:p>
    <w:p w:rsidR="002A3528" w:rsidRDefault="002A3528" w:rsidP="002A3528">
      <w:pPr>
        <w:rPr>
          <w:b/>
        </w:rPr>
      </w:pPr>
    </w:p>
    <w:p w:rsidR="002A3528" w:rsidRDefault="002A3528" w:rsidP="002A3528">
      <w:pPr>
        <w:rPr>
          <w:b/>
          <w:sz w:val="28"/>
          <w:szCs w:val="28"/>
        </w:rPr>
      </w:pPr>
    </w:p>
    <w:p w:rsidR="002A3528" w:rsidRPr="00FB6F6B" w:rsidRDefault="002A3528" w:rsidP="002A3528">
      <w:pPr>
        <w:rPr>
          <w:b/>
          <w:sz w:val="28"/>
          <w:szCs w:val="28"/>
        </w:rPr>
      </w:pPr>
      <w:r>
        <w:rPr>
          <w:b/>
          <w:sz w:val="28"/>
          <w:szCs w:val="28"/>
        </w:rPr>
        <w:t>Лекция 3</w:t>
      </w:r>
    </w:p>
    <w:p w:rsidR="002A3528" w:rsidRPr="00FB6F6B" w:rsidRDefault="002A3528" w:rsidP="002A3528">
      <w:pPr>
        <w:rPr>
          <w:sz w:val="28"/>
          <w:szCs w:val="28"/>
        </w:rPr>
      </w:pPr>
    </w:p>
    <w:p w:rsidR="002A3528" w:rsidRPr="00FB6F6B" w:rsidRDefault="002A3528" w:rsidP="002A3528">
      <w:pPr>
        <w:rPr>
          <w:sz w:val="28"/>
          <w:szCs w:val="28"/>
          <w:u w:val="single"/>
        </w:rPr>
      </w:pPr>
      <w:r w:rsidRPr="00FB6F6B">
        <w:rPr>
          <w:sz w:val="28"/>
          <w:szCs w:val="28"/>
          <w:u w:val="single"/>
        </w:rPr>
        <w:t>Варианты записей:</w:t>
      </w:r>
    </w:p>
    <w:p w:rsidR="002A3528" w:rsidRPr="002A3528" w:rsidRDefault="002A3528" w:rsidP="002A3528">
      <w:pPr>
        <w:rPr>
          <w:sz w:val="28"/>
          <w:szCs w:val="28"/>
        </w:rPr>
      </w:pPr>
      <w:r>
        <w:rPr>
          <w:sz w:val="28"/>
          <w:szCs w:val="28"/>
        </w:rPr>
        <w:t>А</w:t>
      </w:r>
      <w:r w:rsidRPr="002A3528">
        <w:rPr>
          <w:sz w:val="28"/>
          <w:szCs w:val="28"/>
        </w:rPr>
        <w:t>={(</w:t>
      </w:r>
      <w:r>
        <w:rPr>
          <w:sz w:val="28"/>
          <w:szCs w:val="28"/>
          <w:lang w:val="en-US"/>
        </w:rPr>
        <w:t>x</w:t>
      </w:r>
      <w:r w:rsidRPr="002A3528">
        <w:rPr>
          <w:sz w:val="28"/>
          <w:szCs w:val="28"/>
        </w:rPr>
        <w:t>; µ</w:t>
      </w:r>
      <w:r>
        <w:rPr>
          <w:sz w:val="28"/>
          <w:szCs w:val="28"/>
          <w:vertAlign w:val="subscript"/>
          <w:lang w:val="en-US"/>
        </w:rPr>
        <w:t>A</w:t>
      </w:r>
      <w:r w:rsidRPr="002A3528">
        <w:rPr>
          <w:sz w:val="28"/>
          <w:szCs w:val="28"/>
        </w:rPr>
        <w:t>(</w:t>
      </w:r>
      <w:r>
        <w:rPr>
          <w:sz w:val="28"/>
          <w:szCs w:val="28"/>
          <w:lang w:val="en-US"/>
        </w:rPr>
        <w:t>x</w:t>
      </w:r>
      <w:r w:rsidRPr="002A3528">
        <w:rPr>
          <w:sz w:val="28"/>
          <w:szCs w:val="28"/>
        </w:rPr>
        <w:t>))}={(µ</w:t>
      </w:r>
      <w:r>
        <w:rPr>
          <w:sz w:val="28"/>
          <w:szCs w:val="28"/>
          <w:vertAlign w:val="subscript"/>
          <w:lang w:val="en-US"/>
        </w:rPr>
        <w:t>A</w:t>
      </w:r>
      <w:r w:rsidRPr="002A3528">
        <w:rPr>
          <w:sz w:val="28"/>
          <w:szCs w:val="28"/>
        </w:rPr>
        <w:t>(</w:t>
      </w:r>
      <w:r>
        <w:rPr>
          <w:sz w:val="28"/>
          <w:szCs w:val="28"/>
          <w:lang w:val="en-US"/>
        </w:rPr>
        <w:t>x</w:t>
      </w:r>
      <w:r w:rsidRPr="002A3528">
        <w:rPr>
          <w:sz w:val="28"/>
          <w:szCs w:val="28"/>
        </w:rPr>
        <w:t xml:space="preserve">); </w:t>
      </w:r>
      <w:r>
        <w:rPr>
          <w:sz w:val="28"/>
          <w:szCs w:val="28"/>
          <w:lang w:val="en-US"/>
        </w:rPr>
        <w:t>x</w:t>
      </w:r>
      <w:r w:rsidRPr="002A3528">
        <w:rPr>
          <w:sz w:val="28"/>
          <w:szCs w:val="28"/>
        </w:rPr>
        <w:t>)}={ µ</w:t>
      </w:r>
      <w:r>
        <w:rPr>
          <w:sz w:val="28"/>
          <w:szCs w:val="28"/>
          <w:vertAlign w:val="subscript"/>
          <w:lang w:val="en-US"/>
        </w:rPr>
        <w:t>A</w:t>
      </w:r>
      <w:r w:rsidRPr="002A3528">
        <w:rPr>
          <w:sz w:val="28"/>
          <w:szCs w:val="28"/>
        </w:rPr>
        <w:t>(</w:t>
      </w:r>
      <w:r>
        <w:rPr>
          <w:sz w:val="28"/>
          <w:szCs w:val="28"/>
          <w:lang w:val="en-US"/>
        </w:rPr>
        <w:t>x</w:t>
      </w:r>
      <w:r w:rsidRPr="002A3528">
        <w:rPr>
          <w:sz w:val="28"/>
          <w:szCs w:val="28"/>
        </w:rPr>
        <w:t xml:space="preserve">)| </w:t>
      </w:r>
      <w:r>
        <w:rPr>
          <w:sz w:val="28"/>
          <w:szCs w:val="28"/>
          <w:lang w:val="en-US"/>
        </w:rPr>
        <w:t>x</w:t>
      </w:r>
      <w:r w:rsidRPr="002A3528">
        <w:rPr>
          <w:sz w:val="28"/>
          <w:szCs w:val="28"/>
        </w:rPr>
        <w:t>}={</w:t>
      </w:r>
      <w:r>
        <w:rPr>
          <w:sz w:val="28"/>
          <w:szCs w:val="28"/>
          <w:lang w:val="en-US"/>
        </w:rPr>
        <w:t>x</w:t>
      </w:r>
      <w:r w:rsidRPr="002A3528">
        <w:rPr>
          <w:sz w:val="28"/>
          <w:szCs w:val="28"/>
        </w:rPr>
        <w:t>| µ</w:t>
      </w:r>
      <w:r>
        <w:rPr>
          <w:sz w:val="28"/>
          <w:szCs w:val="28"/>
          <w:vertAlign w:val="subscript"/>
          <w:lang w:val="en-US"/>
        </w:rPr>
        <w:t>A</w:t>
      </w:r>
      <w:r w:rsidRPr="002A3528">
        <w:rPr>
          <w:sz w:val="28"/>
          <w:szCs w:val="28"/>
        </w:rPr>
        <w:t>(</w:t>
      </w:r>
      <w:r>
        <w:rPr>
          <w:sz w:val="28"/>
          <w:szCs w:val="28"/>
          <w:lang w:val="en-US"/>
        </w:rPr>
        <w:t>x</w:t>
      </w:r>
      <w:r w:rsidRPr="002A3528">
        <w:rPr>
          <w:sz w:val="28"/>
          <w:szCs w:val="28"/>
        </w:rPr>
        <w:t>)}.</w:t>
      </w:r>
    </w:p>
    <w:p w:rsidR="002A3528" w:rsidRPr="002A3528" w:rsidRDefault="002A3528" w:rsidP="002A3528">
      <w:pPr>
        <w:rPr>
          <w:sz w:val="28"/>
          <w:szCs w:val="28"/>
        </w:rPr>
      </w:pPr>
    </w:p>
    <w:p w:rsidR="002A3528" w:rsidRDefault="002A3528" w:rsidP="002A3528">
      <w:pPr>
        <w:rPr>
          <w:sz w:val="28"/>
          <w:szCs w:val="28"/>
        </w:rPr>
      </w:pPr>
      <w:r w:rsidRPr="00FB6F6B">
        <w:rPr>
          <w:sz w:val="28"/>
          <w:szCs w:val="28"/>
          <w:u w:val="single"/>
        </w:rPr>
        <w:t>Примечание:</w:t>
      </w:r>
    </w:p>
    <w:p w:rsidR="002A3528" w:rsidRDefault="002A3528" w:rsidP="002A3528">
      <w:pPr>
        <w:rPr>
          <w:sz w:val="28"/>
          <w:szCs w:val="28"/>
        </w:rPr>
      </w:pPr>
      <w:r>
        <w:rPr>
          <w:sz w:val="28"/>
          <w:szCs w:val="28"/>
        </w:rPr>
        <w:t>Существуют нечеткие дискретные множества.</w:t>
      </w:r>
    </w:p>
    <w:p w:rsidR="002A3528" w:rsidRDefault="00422146" w:rsidP="002A3528">
      <w:pPr>
        <w:rPr>
          <w:sz w:val="28"/>
          <w:szCs w:val="28"/>
        </w:rPr>
      </w:pPr>
      <w:r>
        <w:rPr>
          <w:noProof/>
          <w:sz w:val="28"/>
          <w:szCs w:val="28"/>
        </w:rPr>
        <w:pict>
          <v:group id="_x0000_s6109" style="position:absolute;margin-left:36pt;margin-top:1.85pt;width:184.15pt;height:76.5pt;z-index:251711488" coordorigin="3216,1944" coordsize="3683,1530">
            <v:line id="_x0000_s6110" style="position:absolute;flip:y" from="3681,2214" to="3681,3294">
              <v:stroke endarrow="block"/>
            </v:line>
            <v:line id="_x0000_s6111" style="position:absolute" from="3681,3294" to="6381,3294">
              <v:stroke endarrow="block"/>
            </v:line>
            <v:line id="_x0000_s6112" style="position:absolute" from="4041,3294" to="4041,3294"/>
            <v:line id="_x0000_s6113" style="position:absolute" from="4041,3189" to="4041,3369"/>
            <v:line id="_x0000_s6114" style="position:absolute" from="4761,3189" to="4761,3369"/>
            <v:line id="_x0000_s6115" style="position:absolute" from="4401,3189" to="4401,3369"/>
            <v:line id="_x0000_s6116" style="position:absolute" from="5121,3189" to="5121,3369"/>
            <v:line id="_x0000_s6117" style="position:absolute" from="5481,3189" to="5481,3369"/>
            <v:line id="_x0000_s6118" style="position:absolute;rotation:-90" from="3681,2664" to="3681,2844"/>
            <v:rect id="_x0000_s6119" style="position:absolute;left:3846;top:3084;width:540;height:360" filled="f" stroked="f">
              <v:textbox>
                <w:txbxContent>
                  <w:p w:rsidR="002A3528" w:rsidRDefault="002A3528" w:rsidP="002A3528">
                    <w:r>
                      <w:sym w:font="Symbol" w:char="F0B7"/>
                    </w:r>
                  </w:p>
                </w:txbxContent>
              </v:textbox>
            </v:rect>
            <v:rect id="_x0000_s6120" style="position:absolute;left:4581;top:2544;width:540;height:360" filled="f" stroked="f">
              <v:textbox>
                <w:txbxContent>
                  <w:p w:rsidR="002A3528" w:rsidRDefault="002A3528" w:rsidP="002A3528">
                    <w:r>
                      <w:sym w:font="Symbol" w:char="F0B7"/>
                    </w:r>
                  </w:p>
                </w:txbxContent>
              </v:textbox>
            </v:rect>
            <v:rect id="_x0000_s6121" style="position:absolute;left:5286;top:3084;width:540;height:360" filled="f" stroked="f">
              <v:textbox>
                <w:txbxContent>
                  <w:p w:rsidR="002A3528" w:rsidRDefault="002A3528" w:rsidP="002A3528">
                    <w:r>
                      <w:sym w:font="Symbol" w:char="F0B7"/>
                    </w:r>
                  </w:p>
                </w:txbxContent>
              </v:textbox>
            </v:rect>
            <v:rect id="_x0000_s6122" style="position:absolute;left:4941;top:2769;width:540;height:360" filled="f" stroked="f">
              <v:textbox>
                <w:txbxContent>
                  <w:p w:rsidR="002A3528" w:rsidRDefault="002A3528" w:rsidP="002A3528">
                    <w:r>
                      <w:sym w:font="Symbol" w:char="F0B7"/>
                    </w:r>
                  </w:p>
                </w:txbxContent>
              </v:textbox>
            </v:rect>
            <v:rect id="_x0000_s6123" style="position:absolute;left:4221;top:2769;width:540;height:360" filled="f" stroked="f">
              <v:textbox>
                <w:txbxContent>
                  <w:p w:rsidR="002A3528" w:rsidRDefault="002A3528" w:rsidP="002A3528">
                    <w:r>
                      <w:sym w:font="Symbol" w:char="F0B7"/>
                    </w:r>
                  </w:p>
                </w:txbxContent>
              </v:textbox>
            </v:rect>
            <v:rect id="_x0000_s6124" style="position:absolute;left:3216;top:1944;width:698;height:540" filled="f" stroked="f">
              <v:textbox>
                <w:txbxContent>
                  <w:p w:rsidR="002A3528" w:rsidRPr="00BB3EDD" w:rsidRDefault="002A3528" w:rsidP="002A3528">
                    <w:pPr>
                      <w:rPr>
                        <w:vertAlign w:val="subscript"/>
                        <w:lang w:val="en-US"/>
                      </w:rPr>
                    </w:pPr>
                    <w:r>
                      <w:sym w:font="Symbol" w:char="F06D"/>
                    </w:r>
                    <w:r>
                      <w:rPr>
                        <w:vertAlign w:val="subscript"/>
                        <w:lang w:val="en-US"/>
                      </w:rPr>
                      <w:t>A</w:t>
                    </w:r>
                  </w:p>
                </w:txbxContent>
              </v:textbox>
            </v:rect>
            <v:rect id="_x0000_s6125" style="position:absolute;left:3261;top:2544;width:405;height:390" filled="f" stroked="f">
              <v:textbox>
                <w:txbxContent>
                  <w:p w:rsidR="002A3528" w:rsidRPr="00BB3EDD" w:rsidRDefault="002A3528" w:rsidP="002A3528">
                    <w:pPr>
                      <w:rPr>
                        <w:vertAlign w:val="subscript"/>
                        <w:lang w:val="en-US"/>
                      </w:rPr>
                    </w:pPr>
                    <w:r>
                      <w:rPr>
                        <w:lang w:val="en-US"/>
                      </w:rPr>
                      <w:t>1</w:t>
                    </w:r>
                  </w:p>
                </w:txbxContent>
              </v:textbox>
            </v:rect>
            <v:rect id="_x0000_s6126" style="position:absolute;left:6201;top:2934;width:698;height:540" filled="f" stroked="f">
              <v:textbox>
                <w:txbxContent>
                  <w:p w:rsidR="002A3528" w:rsidRPr="00BB3EDD" w:rsidRDefault="002A3528" w:rsidP="002A3528">
                    <w:pPr>
                      <w:rPr>
                        <w:vertAlign w:val="subscript"/>
                        <w:lang w:val="en-US"/>
                      </w:rPr>
                    </w:pPr>
                    <w:r>
                      <w:rPr>
                        <w:lang w:val="en-US"/>
                      </w:rPr>
                      <w:t>x</w:t>
                    </w:r>
                  </w:p>
                </w:txbxContent>
              </v:textbox>
            </v:rect>
          </v:group>
        </w:pict>
      </w:r>
    </w:p>
    <w:p w:rsidR="002A3528" w:rsidRDefault="002A3528" w:rsidP="002A3528">
      <w:pPr>
        <w:rPr>
          <w:sz w:val="28"/>
          <w:szCs w:val="28"/>
        </w:rPr>
      </w:pPr>
    </w:p>
    <w:p w:rsidR="002A3528" w:rsidRPr="00155212" w:rsidRDefault="002A3528" w:rsidP="002A3528">
      <w:pPr>
        <w:rPr>
          <w:sz w:val="28"/>
          <w:szCs w:val="28"/>
        </w:rPr>
      </w:pPr>
    </w:p>
    <w:p w:rsidR="002A3528" w:rsidRPr="00155212" w:rsidRDefault="002A3528" w:rsidP="002A3528">
      <w:pPr>
        <w:rPr>
          <w:sz w:val="28"/>
          <w:szCs w:val="28"/>
        </w:rPr>
      </w:pPr>
    </w:p>
    <w:p w:rsidR="002A3528" w:rsidRPr="002601F3" w:rsidRDefault="002A3528" w:rsidP="002A3528">
      <w:pPr>
        <w:rPr>
          <w:sz w:val="28"/>
          <w:szCs w:val="28"/>
        </w:rPr>
      </w:pPr>
    </w:p>
    <w:p w:rsidR="002A3528" w:rsidRDefault="002A3528" w:rsidP="002A3528">
      <w:pPr>
        <w:rPr>
          <w:sz w:val="28"/>
          <w:szCs w:val="28"/>
        </w:rPr>
      </w:pPr>
      <w:r>
        <w:rPr>
          <w:sz w:val="28"/>
          <w:szCs w:val="28"/>
        </w:rPr>
        <w:t>А=</w:t>
      </w:r>
      <w:r w:rsidRPr="00155212">
        <w:rPr>
          <w:sz w:val="28"/>
          <w:szCs w:val="28"/>
        </w:rPr>
        <w:t>{</w:t>
      </w:r>
      <w:r>
        <w:rPr>
          <w:sz w:val="28"/>
          <w:szCs w:val="28"/>
        </w:rPr>
        <w:t>(1;</w:t>
      </w:r>
      <w:r w:rsidRPr="00155212">
        <w:rPr>
          <w:sz w:val="28"/>
          <w:szCs w:val="28"/>
        </w:rPr>
        <w:t xml:space="preserve"> </w:t>
      </w:r>
      <w:r>
        <w:rPr>
          <w:sz w:val="28"/>
          <w:szCs w:val="28"/>
        </w:rPr>
        <w:t>0)</w:t>
      </w:r>
      <w:r w:rsidRPr="00155212">
        <w:rPr>
          <w:sz w:val="28"/>
          <w:szCs w:val="28"/>
        </w:rPr>
        <w:t xml:space="preserve">; </w:t>
      </w:r>
      <w:r>
        <w:rPr>
          <w:sz w:val="28"/>
          <w:szCs w:val="28"/>
        </w:rPr>
        <w:t>(</w:t>
      </w:r>
      <w:r w:rsidRPr="00155212">
        <w:rPr>
          <w:sz w:val="28"/>
          <w:szCs w:val="28"/>
        </w:rPr>
        <w:t>2; 0,5</w:t>
      </w:r>
      <w:r>
        <w:rPr>
          <w:sz w:val="28"/>
          <w:szCs w:val="28"/>
        </w:rPr>
        <w:t>)</w:t>
      </w:r>
      <w:r w:rsidRPr="00155212">
        <w:rPr>
          <w:sz w:val="28"/>
          <w:szCs w:val="28"/>
        </w:rPr>
        <w:t>; (3; 1); (4; 0,5); (5; 0)}</w:t>
      </w:r>
      <w:r>
        <w:rPr>
          <w:sz w:val="28"/>
          <w:szCs w:val="28"/>
        </w:rPr>
        <w:t>.</w:t>
      </w:r>
    </w:p>
    <w:p w:rsidR="002A3528" w:rsidRDefault="002A3528" w:rsidP="002A3528">
      <w:pPr>
        <w:rPr>
          <w:sz w:val="28"/>
          <w:szCs w:val="28"/>
        </w:rPr>
      </w:pPr>
    </w:p>
    <w:p w:rsidR="002A3528" w:rsidRPr="00C3668E" w:rsidRDefault="002A3528" w:rsidP="002A3528">
      <w:pPr>
        <w:jc w:val="center"/>
        <w:rPr>
          <w:sz w:val="28"/>
          <w:szCs w:val="28"/>
        </w:rPr>
      </w:pPr>
      <w:r w:rsidRPr="00C3668E">
        <w:rPr>
          <w:b/>
          <w:sz w:val="28"/>
          <w:szCs w:val="28"/>
        </w:rPr>
        <w:lastRenderedPageBreak/>
        <w:t>Виды функций принадлежности</w:t>
      </w:r>
      <w:r>
        <w:rPr>
          <w:sz w:val="28"/>
          <w:szCs w:val="28"/>
        </w:rPr>
        <w:t>:</w:t>
      </w:r>
    </w:p>
    <w:p w:rsidR="002A3528" w:rsidRPr="00C3668E" w:rsidRDefault="00422146" w:rsidP="002A3528">
      <w:r>
        <w:rPr>
          <w:noProof/>
        </w:rPr>
        <w:pict>
          <v:group id="_x0000_s6527" style="position:absolute;margin-left:27pt;margin-top:10.9pt;width:297pt;height:243pt;z-index:251729920" coordorigin="2241,1674" coordsize="5940,4860">
            <v:group id="_x0000_s6528" style="position:absolute;left:2241;top:1674;width:3777;height:540" coordorigin="2241,1674" coordsize="3777,540">
              <v:group id="_x0000_s6529" style="position:absolute;left:2241;top:1674;width:1080;height:360" coordorigin="2241,1674" coordsize="1080,360">
                <v:line id="_x0000_s6530" style="position:absolute" from="2241,2034" to="2601,2034" strokeweight="2pt"/>
                <v:line id="_x0000_s6531" style="position:absolute;flip:y" from="2601,1674" to="2781,2034" strokeweight="2pt"/>
                <v:line id="_x0000_s6532" style="position:absolute" from="2781,1674" to="2961,2034" strokeweight="2pt"/>
                <v:line id="_x0000_s6533" style="position:absolute" from="2961,2034" to="3321,2034" strokeweight="2pt"/>
              </v:group>
              <v:rect id="_x0000_s6534" style="position:absolute;left:3498;top:1674;width:2520;height:540" filled="f" stroked="f">
                <v:textbox>
                  <w:txbxContent>
                    <w:p w:rsidR="002A3528" w:rsidRPr="003C52D2" w:rsidRDefault="002A3528" w:rsidP="002A3528">
                      <w:pPr>
                        <w:rPr>
                          <w:lang w:val="en-US"/>
                        </w:rPr>
                      </w:pPr>
                      <w:r>
                        <w:rPr>
                          <w:lang w:val="en-US"/>
                        </w:rPr>
                        <w:t>- trimf (</w:t>
                      </w:r>
                      <w:r>
                        <w:t>треугольная</w:t>
                      </w:r>
                      <w:r>
                        <w:rPr>
                          <w:lang w:val="en-US"/>
                        </w:rPr>
                        <w:t>)</w:t>
                      </w:r>
                    </w:p>
                  </w:txbxContent>
                </v:textbox>
              </v:rect>
            </v:group>
            <v:group id="_x0000_s6535" style="position:absolute;left:2241;top:2211;width:4140;height:543" coordorigin="2241,2211" coordsize="4140,543">
              <v:group id="_x0000_s6536" style="position:absolute;left:2241;top:2211;width:1080;height:360" coordorigin="2241,2214" coordsize="1440,360">
                <v:line id="_x0000_s6537" style="position:absolute" from="2241,2574" to="2601,2574" strokeweight="2pt"/>
                <v:line id="_x0000_s6538" style="position:absolute;flip:y" from="2601,2214" to="2781,2574" strokeweight="2pt"/>
                <v:line id="_x0000_s6539" style="position:absolute" from="3141,2214" to="3321,2574" strokeweight="2pt"/>
                <v:line id="_x0000_s6540" style="position:absolute" from="3321,2574" to="3681,2574" strokeweight="2pt"/>
                <v:line id="_x0000_s6541" style="position:absolute" from="2781,2214" to="3141,2214" strokeweight="2pt"/>
              </v:group>
              <v:rect id="_x0000_s6542" style="position:absolute;left:3501;top:2214;width:2880;height:540" filled="f" stroked="f">
                <v:textbox>
                  <w:txbxContent>
                    <w:p w:rsidR="002A3528" w:rsidRPr="003C52D2" w:rsidRDefault="002A3528" w:rsidP="002A3528">
                      <w:r>
                        <w:rPr>
                          <w:lang w:val="en-US"/>
                        </w:rPr>
                        <w:t xml:space="preserve">- trapmf </w:t>
                      </w:r>
                      <w:r>
                        <w:t>(трапецевидная)</w:t>
                      </w:r>
                    </w:p>
                  </w:txbxContent>
                </v:textbox>
              </v:rect>
            </v:group>
            <v:group id="_x0000_s6543" style="position:absolute;left:2256;top:2754;width:3765;height:540" coordorigin="2256,2754" coordsize="3765,540">
              <v:shape id="_x0000_s6544" style="position:absolute;left:2256;top:2762;width:1065;height:375;mso-position-horizontal:absolute;mso-position-vertical:absolute" coordsize="1065,375" path="m,375v29,-3,128,-1,177,-20c226,336,256,298,294,262v38,-36,70,-83,114,-123c452,99,512,41,558,25,604,9,658,,684,46v26,46,4,203,27,254c734,351,763,341,822,351v59,10,193,7,243,9e" filled="f" strokeweight="2pt">
                <v:path arrowok="t"/>
              </v:shape>
              <v:rect id="_x0000_s6545" style="position:absolute;left:3501;top:2754;width:2520;height:540" filled="f" stroked="f">
                <v:textbox>
                  <w:txbxContent>
                    <w:p w:rsidR="002A3528" w:rsidRPr="003C52D2" w:rsidRDefault="002A3528" w:rsidP="002A3528">
                      <w:pPr>
                        <w:rPr>
                          <w:lang w:val="en-US"/>
                        </w:rPr>
                      </w:pPr>
                      <w:r>
                        <w:rPr>
                          <w:lang w:val="en-US"/>
                        </w:rPr>
                        <w:t>- gausmf (</w:t>
                      </w:r>
                      <w:r>
                        <w:t>гаусова</w:t>
                      </w:r>
                      <w:r>
                        <w:rPr>
                          <w:lang w:val="en-US"/>
                        </w:rPr>
                        <w:t>)</w:t>
                      </w:r>
                    </w:p>
                  </w:txbxContent>
                </v:textbox>
              </v:rect>
            </v:group>
            <v:group id="_x0000_s6546" style="position:absolute;left:2241;top:3834;width:5940;height:540" coordorigin="2241,3834" coordsize="5940,540">
              <v:shape id="_x0000_s6547" style="position:absolute;left:2241;top:3834;width:1065;height:389;mso-position-horizontal:absolute;mso-position-vertical:absolute" coordsize="1065,389" path="m,383v35,-1,152,6,210,-3c268,371,315,376,351,326,387,276,395,131,426,77,457,23,501,,537,2v36,2,79,36,108,87c674,140,681,263,711,308v30,45,52,41,111,51c881,369,1015,366,1065,368e" filled="f" strokeweight="2pt">
                <v:path arrowok="t"/>
              </v:shape>
              <v:rect id="_x0000_s6548" style="position:absolute;left:3501;top:3834;width:4680;height:540" filled="f" stroked="f">
                <v:textbox>
                  <w:txbxContent>
                    <w:p w:rsidR="002A3528" w:rsidRPr="003C52D2" w:rsidRDefault="002A3528" w:rsidP="002A3528">
                      <w:r>
                        <w:rPr>
                          <w:lang w:val="en-US"/>
                        </w:rPr>
                        <w:t xml:space="preserve">- gbellmf </w:t>
                      </w:r>
                      <w:r>
                        <w:t>(обобщенная колоколообразная)</w:t>
                      </w:r>
                    </w:p>
                  </w:txbxContent>
                </v:textbox>
              </v:rect>
            </v:group>
            <v:group id="_x0000_s6549" style="position:absolute;left:2241;top:4340;width:4140;height:574" coordorigin="2241,4340" coordsize="4140,574">
              <v:shape id="_x0000_s6550" style="position:absolute;left:2241;top:4340;width:1050;height:435;mso-position-horizontal:absolute;mso-position-vertical:absolute" coordsize="1050,435" path="m,417v48,-3,221,18,291,-20c361,359,371,248,420,187,469,126,480,56,585,28,690,,953,23,1050,22e" filled="f" strokeweight="2pt">
                <v:path arrowok="t"/>
              </v:shape>
              <v:rect id="_x0000_s6551" style="position:absolute;left:3501;top:4374;width:2880;height:540" filled="f" stroked="f">
                <v:textbox>
                  <w:txbxContent>
                    <w:p w:rsidR="002A3528" w:rsidRPr="00F804E1" w:rsidRDefault="002A3528" w:rsidP="002A3528">
                      <w:r>
                        <w:rPr>
                          <w:lang w:val="en-US"/>
                        </w:rPr>
                        <w:t xml:space="preserve">- sigmf </w:t>
                      </w:r>
                      <w:r>
                        <w:t>(сигмаидальная)</w:t>
                      </w:r>
                    </w:p>
                  </w:txbxContent>
                </v:textbox>
              </v:rect>
            </v:group>
            <v:group id="_x0000_s6552" style="position:absolute;left:2241;top:4870;width:5040;height:584" coordorigin="2241,4870" coordsize="5040,584">
              <v:shape id="_x0000_s6553" style="position:absolute;left:2241;top:4870;width:1065;height:407;mso-position-horizontal:absolute;mso-position-vertical:absolute" coordsize="1065,407" path="m,401v35,-1,152,6,210,-3c268,389,323,401,351,344,379,287,347,112,378,56,409,,487,8,537,8,587,8,652,,681,53v29,53,6,219,30,273c735,380,763,367,822,377v59,10,193,7,243,9e" filled="f" strokeweight="2pt">
                <v:path arrowok="t"/>
              </v:shape>
              <v:rect id="_x0000_s6554" style="position:absolute;left:3501;top:4914;width:3780;height:540" filled="f" stroked="f">
                <v:textbox>
                  <w:txbxContent>
                    <w:p w:rsidR="002A3528" w:rsidRPr="00F804E1" w:rsidRDefault="002A3528" w:rsidP="002A3528">
                      <w:r>
                        <w:rPr>
                          <w:lang w:val="en-US"/>
                        </w:rPr>
                        <w:t>- dsigmf</w:t>
                      </w:r>
                      <w:r>
                        <w:t xml:space="preserve"> </w:t>
                      </w:r>
                      <w:r>
                        <w:rPr>
                          <w:lang w:val="en-US"/>
                        </w:rPr>
                        <w:t>(</w:t>
                      </w:r>
                      <w:r>
                        <w:t>двойная сигмаидальная</w:t>
                      </w:r>
                      <w:r>
                        <w:rPr>
                          <w:lang w:val="en-US"/>
                        </w:rPr>
                        <w:t>)</w:t>
                      </w:r>
                    </w:p>
                  </w:txbxContent>
                </v:textbox>
              </v:rect>
            </v:group>
            <v:group id="_x0000_s6555" style="position:absolute;left:2241;top:5379;width:3060;height:615" coordorigin="2241,5379" coordsize="3060,615">
              <v:shape id="_x0000_s6556" style="position:absolute;left:2241;top:5379;width:1050;height:435;mso-position-horizontal:absolute;mso-position-vertical:absolute" coordsize="1050,435" path="m,417v48,-3,221,18,291,-20c361,359,371,248,420,187,469,126,480,56,585,28,690,,953,23,1050,22e" filled="f" strokeweight="2pt">
                <v:path arrowok="t"/>
              </v:shape>
              <v:rect id="_x0000_s6557" style="position:absolute;left:3501;top:5454;width:1800;height:540" filled="f" stroked="f">
                <v:textbox>
                  <w:txbxContent>
                    <w:p w:rsidR="002A3528" w:rsidRPr="00F804E1" w:rsidRDefault="002A3528" w:rsidP="002A3528">
                      <w:r>
                        <w:rPr>
                          <w:lang w:val="en-US"/>
                        </w:rPr>
                        <w:t>- S-</w:t>
                      </w:r>
                      <w:r>
                        <w:t>функция</w:t>
                      </w:r>
                    </w:p>
                  </w:txbxContent>
                </v:textbox>
              </v:rect>
            </v:group>
            <v:group id="_x0000_s6558" style="position:absolute;left:2241;top:5919;width:3060;height:615" coordorigin="2241,5919" coordsize="3060,615">
              <v:shape id="_x0000_s6559" style="position:absolute;left:2241;top:5919;width:1050;height:435;flip:y;mso-position-horizontal:absolute;mso-position-vertical:absolute" coordsize="1050,435" path="m,417v48,-3,221,18,291,-20c361,359,371,248,420,187,469,126,480,56,585,28,690,,953,23,1050,22e" filled="f" strokeweight="2pt">
                <v:path arrowok="t"/>
              </v:shape>
              <v:rect id="_x0000_s6560" style="position:absolute;left:3501;top:5994;width:1800;height:540" filled="f" stroked="f">
                <v:textbox>
                  <w:txbxContent>
                    <w:p w:rsidR="002A3528" w:rsidRPr="00F804E1" w:rsidRDefault="002A3528" w:rsidP="002A3528">
                      <w:r>
                        <w:rPr>
                          <w:lang w:val="en-US"/>
                        </w:rPr>
                        <w:t>- Z-</w:t>
                      </w:r>
                      <w:r>
                        <w:t>функция</w:t>
                      </w:r>
                    </w:p>
                  </w:txbxContent>
                </v:textbox>
              </v:rect>
            </v:group>
            <v:group id="_x0000_s6561" style="position:absolute;left:2241;top:3294;width:4500;height:540" coordorigin="2241,3294" coordsize="4500,540">
              <v:rect id="_x0000_s6562" style="position:absolute;left:3501;top:3294;width:3240;height:540" filled="f" stroked="f">
                <v:textbox>
                  <w:txbxContent>
                    <w:p w:rsidR="002A3528" w:rsidRPr="003C52D2" w:rsidRDefault="002A3528" w:rsidP="002A3528">
                      <w:pPr>
                        <w:rPr>
                          <w:lang w:val="en-US"/>
                        </w:rPr>
                      </w:pPr>
                      <w:r>
                        <w:rPr>
                          <w:lang w:val="en-US"/>
                        </w:rPr>
                        <w:t>- gaus</w:t>
                      </w:r>
                      <w:r>
                        <w:t>2</w:t>
                      </w:r>
                      <w:r>
                        <w:rPr>
                          <w:lang w:val="en-US"/>
                        </w:rPr>
                        <w:t>mf (</w:t>
                      </w:r>
                      <w:r>
                        <w:t>двойная гаусова</w:t>
                      </w:r>
                      <w:r>
                        <w:rPr>
                          <w:lang w:val="en-US"/>
                        </w:rPr>
                        <w:t>)</w:t>
                      </w:r>
                    </w:p>
                  </w:txbxContent>
                </v:textbox>
              </v:rect>
              <v:shape id="_x0000_s6563" style="position:absolute;left:2241;top:3294;width:1065;height:375;flip:x;mso-position-horizontal:absolute;mso-position-vertical:absolute" coordsize="1065,375" path="m,375v29,-3,128,-1,177,-20c226,336,256,298,294,262v38,-36,70,-83,114,-123c452,99,512,41,558,25,604,9,658,,684,46v26,46,4,203,27,254c734,351,763,341,822,351v59,10,193,7,243,9e" filled="f" strokeweight="2pt">
                <v:path arrowok="t"/>
              </v:shape>
            </v:group>
          </v:group>
        </w:pict>
      </w:r>
    </w:p>
    <w:p w:rsidR="002A3528" w:rsidRPr="002A3528" w:rsidRDefault="002A3528" w:rsidP="002A3528">
      <w:pPr>
        <w:rPr>
          <w:sz w:val="28"/>
          <w:szCs w:val="28"/>
        </w:rPr>
      </w:pPr>
    </w:p>
    <w:p w:rsidR="002A3528" w:rsidRPr="002A3528" w:rsidRDefault="002A3528" w:rsidP="002A3528">
      <w:pPr>
        <w:rPr>
          <w:sz w:val="28"/>
          <w:szCs w:val="28"/>
        </w:rPr>
      </w:pPr>
    </w:p>
    <w:p w:rsidR="002A3528" w:rsidRPr="002A3528" w:rsidRDefault="002A3528" w:rsidP="002A3528">
      <w:pPr>
        <w:rPr>
          <w:sz w:val="28"/>
          <w:szCs w:val="28"/>
        </w:rPr>
      </w:pPr>
    </w:p>
    <w:p w:rsidR="002A3528" w:rsidRPr="002A3528" w:rsidRDefault="002A3528" w:rsidP="002A3528">
      <w:pPr>
        <w:rPr>
          <w:sz w:val="28"/>
          <w:szCs w:val="28"/>
        </w:rPr>
      </w:pPr>
    </w:p>
    <w:p w:rsidR="002A3528" w:rsidRPr="002A3528" w:rsidRDefault="002A3528" w:rsidP="002A3528">
      <w:pPr>
        <w:rPr>
          <w:sz w:val="28"/>
          <w:szCs w:val="28"/>
        </w:rPr>
      </w:pPr>
    </w:p>
    <w:p w:rsidR="002A3528" w:rsidRPr="002A3528" w:rsidRDefault="002A3528" w:rsidP="002A3528">
      <w:pPr>
        <w:rPr>
          <w:sz w:val="28"/>
          <w:szCs w:val="28"/>
        </w:rPr>
      </w:pPr>
    </w:p>
    <w:p w:rsidR="002A3528" w:rsidRPr="002A3528" w:rsidRDefault="002A3528" w:rsidP="002A3528">
      <w:pPr>
        <w:rPr>
          <w:sz w:val="28"/>
          <w:szCs w:val="28"/>
        </w:rPr>
      </w:pPr>
    </w:p>
    <w:p w:rsidR="002A3528" w:rsidRPr="002A3528" w:rsidRDefault="002A3528" w:rsidP="002A3528">
      <w:pPr>
        <w:rPr>
          <w:sz w:val="28"/>
          <w:szCs w:val="28"/>
        </w:rPr>
      </w:pPr>
    </w:p>
    <w:p w:rsidR="002A3528" w:rsidRPr="002A3528" w:rsidRDefault="002A3528" w:rsidP="002A3528">
      <w:pPr>
        <w:rPr>
          <w:sz w:val="28"/>
          <w:szCs w:val="28"/>
        </w:rPr>
      </w:pPr>
    </w:p>
    <w:p w:rsidR="002A3528" w:rsidRPr="002A3528" w:rsidRDefault="002A3528" w:rsidP="002A3528">
      <w:pPr>
        <w:rPr>
          <w:sz w:val="28"/>
          <w:szCs w:val="28"/>
        </w:rPr>
      </w:pPr>
    </w:p>
    <w:p w:rsidR="002A3528" w:rsidRPr="002A3528" w:rsidRDefault="002A3528" w:rsidP="002A3528">
      <w:pPr>
        <w:rPr>
          <w:sz w:val="28"/>
          <w:szCs w:val="28"/>
        </w:rPr>
      </w:pPr>
    </w:p>
    <w:p w:rsidR="002A3528" w:rsidRPr="002A3528" w:rsidRDefault="002A3528" w:rsidP="002A3528">
      <w:pPr>
        <w:rPr>
          <w:sz w:val="28"/>
          <w:szCs w:val="28"/>
        </w:rPr>
      </w:pPr>
    </w:p>
    <w:p w:rsidR="002A3528" w:rsidRPr="002A3528" w:rsidRDefault="002A3528" w:rsidP="002A3528">
      <w:pPr>
        <w:rPr>
          <w:sz w:val="28"/>
          <w:szCs w:val="28"/>
        </w:rPr>
      </w:pPr>
    </w:p>
    <w:p w:rsidR="002A3528" w:rsidRPr="002A3528" w:rsidRDefault="002A3528" w:rsidP="002A3528">
      <w:pPr>
        <w:rPr>
          <w:sz w:val="28"/>
          <w:szCs w:val="28"/>
        </w:rPr>
      </w:pPr>
    </w:p>
    <w:p w:rsidR="002A3528" w:rsidRDefault="002A3528" w:rsidP="002A3528">
      <w:pPr>
        <w:rPr>
          <w:sz w:val="28"/>
          <w:szCs w:val="28"/>
        </w:rPr>
      </w:pPr>
    </w:p>
    <w:p w:rsidR="002A3528" w:rsidRPr="002A3528" w:rsidRDefault="002A3528" w:rsidP="002A3528">
      <w:pPr>
        <w:jc w:val="center"/>
        <w:rPr>
          <w:b/>
          <w:sz w:val="28"/>
          <w:szCs w:val="28"/>
        </w:rPr>
      </w:pPr>
    </w:p>
    <w:p w:rsidR="002A3528" w:rsidRDefault="002A3528" w:rsidP="002A3528">
      <w:pPr>
        <w:jc w:val="center"/>
        <w:rPr>
          <w:b/>
          <w:sz w:val="28"/>
          <w:szCs w:val="28"/>
        </w:rPr>
      </w:pPr>
      <w:r>
        <w:rPr>
          <w:b/>
          <w:sz w:val="28"/>
          <w:szCs w:val="28"/>
        </w:rPr>
        <w:t>Выбор функции принадлежности:</w:t>
      </w:r>
    </w:p>
    <w:p w:rsidR="002A3528" w:rsidRDefault="002A3528" w:rsidP="002A3528">
      <w:pPr>
        <w:jc w:val="center"/>
        <w:rPr>
          <w:b/>
          <w:sz w:val="28"/>
          <w:szCs w:val="28"/>
        </w:rPr>
      </w:pPr>
    </w:p>
    <w:p w:rsidR="002A3528" w:rsidRDefault="002A3528" w:rsidP="002A3528">
      <w:pPr>
        <w:rPr>
          <w:sz w:val="28"/>
          <w:szCs w:val="28"/>
        </w:rPr>
      </w:pPr>
      <w:r>
        <w:rPr>
          <w:sz w:val="28"/>
          <w:szCs w:val="28"/>
        </w:rPr>
        <w:t>1. Прямой: один или группа экспертов непосредственно определяют виды и параметры функции принадлежности, основываясь на особенностях предметной области.</w:t>
      </w:r>
    </w:p>
    <w:p w:rsidR="002A3528" w:rsidRDefault="002A3528" w:rsidP="002A3528">
      <w:pPr>
        <w:rPr>
          <w:sz w:val="28"/>
          <w:szCs w:val="28"/>
        </w:rPr>
      </w:pPr>
    </w:p>
    <w:p w:rsidR="002A3528" w:rsidRDefault="002A3528" w:rsidP="002A3528">
      <w:pPr>
        <w:rPr>
          <w:sz w:val="28"/>
          <w:szCs w:val="28"/>
        </w:rPr>
      </w:pPr>
      <w:r>
        <w:rPr>
          <w:sz w:val="28"/>
          <w:szCs w:val="28"/>
        </w:rPr>
        <w:t>2. Косвенный: проводят опрос экспертов, в процессе которого они отвечают «ДА» или «НЕТ» на заданные вопросы.</w:t>
      </w:r>
    </w:p>
    <w:p w:rsidR="002A3528" w:rsidRDefault="002A3528" w:rsidP="002A3528">
      <w:pPr>
        <w:jc w:val="center"/>
        <w:rPr>
          <w:b/>
          <w:sz w:val="28"/>
          <w:szCs w:val="28"/>
        </w:rPr>
      </w:pPr>
    </w:p>
    <w:p w:rsidR="002A3528" w:rsidRPr="00A66CFF" w:rsidRDefault="002A3528" w:rsidP="002A3528">
      <w:pPr>
        <w:jc w:val="center"/>
        <w:rPr>
          <w:b/>
          <w:sz w:val="28"/>
          <w:szCs w:val="28"/>
        </w:rPr>
      </w:pPr>
    </w:p>
    <w:p w:rsidR="002A3528" w:rsidRDefault="002A3528" w:rsidP="002A3528">
      <w:pPr>
        <w:jc w:val="center"/>
        <w:rPr>
          <w:sz w:val="28"/>
          <w:szCs w:val="28"/>
        </w:rPr>
      </w:pPr>
      <w:r w:rsidRPr="00C3668E">
        <w:rPr>
          <w:b/>
          <w:sz w:val="28"/>
          <w:szCs w:val="28"/>
        </w:rPr>
        <w:t>Основные свойства нечетких множеств</w:t>
      </w:r>
      <w:r>
        <w:rPr>
          <w:sz w:val="28"/>
          <w:szCs w:val="28"/>
        </w:rPr>
        <w:t>:</w:t>
      </w:r>
    </w:p>
    <w:p w:rsidR="002A3528" w:rsidRPr="00A66CFF" w:rsidRDefault="002A3528" w:rsidP="002A3528">
      <w:pPr>
        <w:rPr>
          <w:sz w:val="28"/>
          <w:szCs w:val="28"/>
        </w:rPr>
      </w:pPr>
    </w:p>
    <w:p w:rsidR="002A3528" w:rsidRDefault="002A3528" w:rsidP="002A3528">
      <w:pPr>
        <w:rPr>
          <w:sz w:val="28"/>
          <w:szCs w:val="28"/>
        </w:rPr>
      </w:pPr>
      <w:r>
        <w:rPr>
          <w:sz w:val="28"/>
          <w:szCs w:val="28"/>
        </w:rPr>
        <w:t>1. Носитель (основание) нечеткого множества А:</w:t>
      </w:r>
    </w:p>
    <w:p w:rsidR="002A3528" w:rsidRPr="002A3528" w:rsidRDefault="002A3528" w:rsidP="002A3528">
      <w:pPr>
        <w:rPr>
          <w:sz w:val="28"/>
          <w:szCs w:val="28"/>
          <w:lang w:val="en-US"/>
        </w:rPr>
      </w:pPr>
      <w:r>
        <w:rPr>
          <w:sz w:val="28"/>
          <w:szCs w:val="28"/>
          <w:lang w:val="en-US"/>
        </w:rPr>
        <w:t>Supp</w:t>
      </w:r>
      <w:r w:rsidRPr="002A3528">
        <w:rPr>
          <w:sz w:val="28"/>
          <w:szCs w:val="28"/>
          <w:lang w:val="en-US"/>
        </w:rPr>
        <w:t xml:space="preserve"> </w:t>
      </w:r>
      <w:r>
        <w:rPr>
          <w:sz w:val="28"/>
          <w:szCs w:val="28"/>
          <w:lang w:val="en-US"/>
        </w:rPr>
        <w:t>A</w:t>
      </w:r>
      <w:r w:rsidRPr="002A3528">
        <w:rPr>
          <w:sz w:val="28"/>
          <w:szCs w:val="28"/>
          <w:lang w:val="en-US"/>
        </w:rPr>
        <w:t xml:space="preserve"> = {</w:t>
      </w:r>
      <w:r>
        <w:rPr>
          <w:sz w:val="28"/>
          <w:szCs w:val="28"/>
          <w:lang w:val="en-US"/>
        </w:rPr>
        <w:t>x</w:t>
      </w:r>
      <w:r>
        <w:rPr>
          <w:sz w:val="28"/>
          <w:szCs w:val="28"/>
          <w:lang w:val="en-US"/>
        </w:rPr>
        <w:sym w:font="Symbol" w:char="F0CE"/>
      </w:r>
      <w:r>
        <w:rPr>
          <w:sz w:val="28"/>
          <w:szCs w:val="28"/>
          <w:lang w:val="en-US"/>
        </w:rPr>
        <w:t>X</w:t>
      </w:r>
      <w:r w:rsidRPr="002A3528">
        <w:rPr>
          <w:sz w:val="28"/>
          <w:szCs w:val="28"/>
          <w:lang w:val="en-US"/>
        </w:rPr>
        <w:t>| µ</w:t>
      </w:r>
      <w:r>
        <w:rPr>
          <w:sz w:val="28"/>
          <w:szCs w:val="28"/>
          <w:vertAlign w:val="subscript"/>
          <w:lang w:val="en-US"/>
        </w:rPr>
        <w:t>A</w:t>
      </w:r>
      <w:r w:rsidRPr="002A3528">
        <w:rPr>
          <w:sz w:val="28"/>
          <w:szCs w:val="28"/>
          <w:lang w:val="en-US"/>
        </w:rPr>
        <w:t>(</w:t>
      </w:r>
      <w:r>
        <w:rPr>
          <w:sz w:val="28"/>
          <w:szCs w:val="28"/>
          <w:lang w:val="en-US"/>
        </w:rPr>
        <w:t>x</w:t>
      </w:r>
      <w:r w:rsidRPr="002A3528">
        <w:rPr>
          <w:sz w:val="28"/>
          <w:szCs w:val="28"/>
          <w:lang w:val="en-US"/>
        </w:rPr>
        <w:t>) &gt; 0}</w:t>
      </w:r>
    </w:p>
    <w:p w:rsidR="002A3528" w:rsidRPr="002A3528" w:rsidRDefault="00422146" w:rsidP="002A3528">
      <w:pPr>
        <w:rPr>
          <w:sz w:val="28"/>
          <w:szCs w:val="28"/>
          <w:lang w:val="en-US"/>
        </w:rPr>
      </w:pPr>
      <w:r>
        <w:rPr>
          <w:noProof/>
          <w:sz w:val="28"/>
          <w:szCs w:val="28"/>
        </w:rPr>
        <w:pict>
          <v:group id="_x0000_s6142" style="position:absolute;margin-left:-15pt;margin-top:8.1pt;width:6in;height:99pt;z-index:251713536" coordorigin="1401,11574" coordsize="8640,1980">
            <v:group id="_x0000_s6143" style="position:absolute;left:1401;top:11574;width:2520;height:1980" coordorigin="1401,11574" coordsize="2520,1980">
              <v:group id="_x0000_s6144" style="position:absolute;left:1701;top:11574;width:1680;height:1695" coordorigin="2181,1674" coordsize="1680,1695">
                <v:group id="_x0000_s6145" style="position:absolute;left:2181;top:1674;width:1680;height:1080" coordorigin="3261,1674" coordsize="1680,1080">
                  <v:line id="_x0000_s6146" style="position:absolute;flip:y" from="3321,1674" to="3321,2754">
                    <v:stroke endarrow="block"/>
                  </v:line>
                  <v:line id="_x0000_s6147" style="position:absolute" from="3321,2754" to="4941,2754">
                    <v:stroke endarrow="block"/>
                  </v:line>
                  <v:line id="_x0000_s6148" style="position:absolute" from="3261,2034" to="4701,2034">
                    <v:stroke dashstyle="dash"/>
                  </v:line>
                </v:group>
                <v:line id="_x0000_s6149" style="position:absolute;flip:y" from="2601,2034" to="2781,2754" strokeweight="2pt"/>
                <v:line id="_x0000_s6150" style="position:absolute" from="2781,2034" to="3141,2034" strokeweight="2pt"/>
                <v:line id="_x0000_s6151" style="position:absolute" from="3138,2034" to="3318,2754" strokeweight="2pt"/>
                <v:line id="_x0000_s6152" style="position:absolute" from="2241,2754" to="2601,2754" strokeweight="2pt"/>
                <v:line id="_x0000_s6153" style="position:absolute" from="3321,2754" to="3681,2754" strokeweight="2pt"/>
                <v:line id="_x0000_s6154" style="position:absolute;flip:y" from="2601,2754" to="2601,2934"/>
                <v:line id="_x0000_s6155" style="position:absolute;flip:y" from="3321,2754" to="3321,2934"/>
                <v:line id="_x0000_s6156" style="position:absolute" from="2601,2931" to="3321,2931">
                  <v:stroke startarrow="open" endarrow="open"/>
                </v:line>
                <v:rect id="_x0000_s6157" style="position:absolute;left:2421;top:2829;width:1260;height:540" filled="f" stroked="f">
                  <v:textbox style="mso-next-textbox:#_x0000_s6157">
                    <w:txbxContent>
                      <w:p w:rsidR="002A3528" w:rsidRPr="00723956" w:rsidRDefault="002A3528" w:rsidP="002A3528">
                        <w:pPr>
                          <w:rPr>
                            <w:lang w:val="en-US"/>
                          </w:rPr>
                        </w:pPr>
                        <w:r>
                          <w:rPr>
                            <w:lang w:val="en-US"/>
                          </w:rPr>
                          <w:t>suppA&lt;</w:t>
                        </w:r>
                        <w:r>
                          <w:rPr>
                            <w:rFonts w:ascii="Century Gothic" w:hAnsi="Century Gothic"/>
                            <w:lang w:val="en-US"/>
                          </w:rPr>
                          <w:t>∞</w:t>
                        </w:r>
                      </w:p>
                    </w:txbxContent>
                  </v:textbox>
                </v:rect>
              </v:group>
              <v:oval id="_x0000_s6158" style="position:absolute;left:3381;top:13014;width:540;height:540" strokeweight="2pt">
                <v:textbox style="mso-next-textbox:#_x0000_s6158">
                  <w:txbxContent>
                    <w:p w:rsidR="002A3528" w:rsidRPr="00145E2B" w:rsidRDefault="002A3528" w:rsidP="002A3528">
                      <w:pPr>
                        <w:rPr>
                          <w:b/>
                          <w:lang w:val="en-US"/>
                        </w:rPr>
                      </w:pPr>
                      <w:r w:rsidRPr="00145E2B">
                        <w:rPr>
                          <w:b/>
                          <w:lang w:val="en-US"/>
                        </w:rPr>
                        <w:t>1</w:t>
                      </w:r>
                    </w:p>
                  </w:txbxContent>
                </v:textbox>
              </v:oval>
              <v:rect id="_x0000_s6159" style="position:absolute;left:1401;top:11739;width:540;height:540" filled="f" stroked="f">
                <v:textbox>
                  <w:txbxContent>
                    <w:p w:rsidR="002A3528" w:rsidRPr="00145E2B" w:rsidRDefault="002A3528" w:rsidP="002A3528">
                      <w:pPr>
                        <w:rPr>
                          <w:lang w:val="en-US"/>
                        </w:rPr>
                      </w:pPr>
                      <w:r>
                        <w:rPr>
                          <w:lang w:val="en-US"/>
                        </w:rPr>
                        <w:t>1</w:t>
                      </w:r>
                    </w:p>
                  </w:txbxContent>
                </v:textbox>
              </v:rect>
            </v:group>
            <v:group id="_x0000_s6160" style="position:absolute;left:4521;top:11574;width:2460;height:1980" coordorigin="4521,11574" coordsize="2460,1980">
              <v:group id="_x0000_s6161" style="position:absolute;left:4821;top:11574;width:1680;height:1695" coordorigin="5301,1674" coordsize="1680,1695">
                <v:group id="_x0000_s6162" style="position:absolute;left:5301;top:1674;width:1680;height:1080" coordorigin="3261,1674" coordsize="1680,1080">
                  <v:line id="_x0000_s6163" style="position:absolute;flip:y" from="3321,1674" to="3321,2754">
                    <v:stroke endarrow="block"/>
                  </v:line>
                  <v:line id="_x0000_s6164" style="position:absolute" from="3321,2754" to="4941,2754">
                    <v:stroke endarrow="block"/>
                  </v:line>
                  <v:line id="_x0000_s6165" style="position:absolute" from="3261,2034" to="4701,2034">
                    <v:stroke dashstyle="dash"/>
                  </v:line>
                </v:group>
                <v:line id="_x0000_s6166" style="position:absolute;flip:y" from="5721,2034" to="6021,2754" strokeweight="2pt"/>
                <v:line id="_x0000_s6167" style="position:absolute" from="6021,2034" to="6381,2754" strokeweight="2pt"/>
                <v:line id="_x0000_s6168" style="position:absolute" from="5361,2754" to="5721,2754" strokeweight="2pt"/>
                <v:line id="_x0000_s6169" style="position:absolute" from="6381,2754" to="6741,2754" strokeweight="2pt"/>
                <v:line id="_x0000_s6170" style="position:absolute;flip:y" from="5721,2754" to="5721,2934"/>
                <v:line id="_x0000_s6171" style="position:absolute;flip:y" from="6381,2754" to="6381,2934"/>
                <v:shape id="_x0000_s6172" style="position:absolute;left:5721;top:2931;width:669;height:1;mso-position-horizontal:absolute;mso-position-vertical:absolute" coordsize="669,1" path="m,l669,e" filled="f">
                  <v:stroke startarrow="open" endarrow="open"/>
                  <v:path arrowok="t"/>
                </v:shape>
                <v:rect id="_x0000_s6173" style="position:absolute;left:5481;top:2829;width:1260;height:540" filled="f" stroked="f">
                  <v:textbox style="mso-next-textbox:#_x0000_s6173">
                    <w:txbxContent>
                      <w:p w:rsidR="002A3528" w:rsidRPr="00723956" w:rsidRDefault="002A3528" w:rsidP="002A3528">
                        <w:pPr>
                          <w:rPr>
                            <w:lang w:val="en-US"/>
                          </w:rPr>
                        </w:pPr>
                        <w:r>
                          <w:rPr>
                            <w:lang w:val="en-US"/>
                          </w:rPr>
                          <w:t>suppA&lt;</w:t>
                        </w:r>
                        <w:r>
                          <w:rPr>
                            <w:rFonts w:ascii="Century Gothic" w:hAnsi="Century Gothic"/>
                            <w:lang w:val="en-US"/>
                          </w:rPr>
                          <w:t>∞</w:t>
                        </w:r>
                      </w:p>
                    </w:txbxContent>
                  </v:textbox>
                </v:rect>
              </v:group>
              <v:oval id="_x0000_s6174" style="position:absolute;left:6441;top:13014;width:540;height:540" strokeweight="2pt">
                <v:textbox style="mso-next-textbox:#_x0000_s6174">
                  <w:txbxContent>
                    <w:p w:rsidR="002A3528" w:rsidRPr="00145E2B" w:rsidRDefault="002A3528" w:rsidP="002A3528">
                      <w:pPr>
                        <w:rPr>
                          <w:b/>
                          <w:lang w:val="en-US"/>
                        </w:rPr>
                      </w:pPr>
                      <w:r w:rsidRPr="00145E2B">
                        <w:rPr>
                          <w:b/>
                          <w:lang w:val="en-US"/>
                        </w:rPr>
                        <w:t>2</w:t>
                      </w:r>
                    </w:p>
                  </w:txbxContent>
                </v:textbox>
              </v:oval>
              <v:rect id="_x0000_s6175" style="position:absolute;left:4521;top:11724;width:540;height:540" filled="f" stroked="f">
                <v:textbox>
                  <w:txbxContent>
                    <w:p w:rsidR="002A3528" w:rsidRPr="00145E2B" w:rsidRDefault="002A3528" w:rsidP="002A3528">
                      <w:pPr>
                        <w:rPr>
                          <w:lang w:val="en-US"/>
                        </w:rPr>
                      </w:pPr>
                      <w:r>
                        <w:rPr>
                          <w:lang w:val="en-US"/>
                        </w:rPr>
                        <w:t>1</w:t>
                      </w:r>
                    </w:p>
                  </w:txbxContent>
                </v:textbox>
              </v:rect>
            </v:group>
            <v:group id="_x0000_s6176" style="position:absolute;left:7596;top:11574;width:2445;height:1980" coordorigin="7596,11574" coordsize="2445,1980">
              <v:group id="_x0000_s6177" style="position:absolute;left:7881;top:11574;width:1800;height:1620" coordorigin="8361,1674" coordsize="1800,1620">
                <v:group id="_x0000_s6178" style="position:absolute;left:8361;top:1674;width:1680;height:1080" coordorigin="3261,1674" coordsize="1680,1080">
                  <v:line id="_x0000_s6179" style="position:absolute;flip:y" from="3321,1674" to="3321,2754">
                    <v:stroke endarrow="block"/>
                  </v:line>
                  <v:line id="_x0000_s6180" style="position:absolute" from="3321,2754" to="4941,2754">
                    <v:stroke endarrow="block"/>
                  </v:line>
                  <v:line id="_x0000_s6181" style="position:absolute" from="3261,2034" to="4701,2034">
                    <v:stroke dashstyle="dash"/>
                  </v:line>
                </v:group>
                <v:shape id="_x0000_s6182" style="position:absolute;left:8424;top:2034;width:1377;height:724;mso-position-horizontal:absolute;mso-position-vertical:absolute" coordsize="1377,724" path="m,693v59,-9,274,31,354,-54c434,554,427,286,477,180,527,74,597,,657,v60,,126,75,180,180c891,285,891,549,981,633v90,84,314,41,396,51e" filled="f" strokeweight="2pt">
                  <v:path arrowok="t"/>
                </v:shape>
                <v:shape id="_x0000_s6183" style="position:absolute;left:8427;top:2856;width:1485;height:1;mso-position-horizontal:absolute;mso-position-vertical:absolute" coordsize="1485,1" path="m,l1485,e" filled="f">
                  <v:stroke startarrow="open" endarrow="open"/>
                  <v:path arrowok="t"/>
                </v:shape>
                <v:rect id="_x0000_s6184" style="position:absolute;left:8541;top:2754;width:1620;height:540" filled="f" stroked="f">
                  <v:textbox style="mso-next-textbox:#_x0000_s6184">
                    <w:txbxContent>
                      <w:p w:rsidR="002A3528" w:rsidRPr="00723956" w:rsidRDefault="002A3528" w:rsidP="002A3528">
                        <w:pPr>
                          <w:rPr>
                            <w:lang w:val="en-US"/>
                          </w:rPr>
                        </w:pPr>
                        <w:r>
                          <w:rPr>
                            <w:lang w:val="en-US"/>
                          </w:rPr>
                          <w:t xml:space="preserve">suppA= </w:t>
                        </w:r>
                        <w:r w:rsidRPr="00145E2B">
                          <w:rPr>
                            <w:lang w:val="en-US"/>
                          </w:rPr>
                          <w:t>±</w:t>
                        </w:r>
                        <w:r>
                          <w:rPr>
                            <w:rFonts w:ascii="Century Gothic" w:hAnsi="Century Gothic"/>
                            <w:lang w:val="en-US"/>
                          </w:rPr>
                          <w:t>∞</w:t>
                        </w:r>
                      </w:p>
                    </w:txbxContent>
                  </v:textbox>
                </v:rect>
              </v:group>
              <v:oval id="_x0000_s6185" style="position:absolute;left:9501;top:13014;width:540;height:540" strokeweight="2pt">
                <v:textbox style="mso-next-textbox:#_x0000_s6185">
                  <w:txbxContent>
                    <w:p w:rsidR="002A3528" w:rsidRPr="00145E2B" w:rsidRDefault="002A3528" w:rsidP="002A3528">
                      <w:pPr>
                        <w:rPr>
                          <w:b/>
                          <w:lang w:val="en-US"/>
                        </w:rPr>
                      </w:pPr>
                      <w:r w:rsidRPr="00145E2B">
                        <w:rPr>
                          <w:b/>
                          <w:lang w:val="en-US"/>
                        </w:rPr>
                        <w:t>3</w:t>
                      </w:r>
                    </w:p>
                  </w:txbxContent>
                </v:textbox>
              </v:oval>
              <v:rect id="_x0000_s6186" style="position:absolute;left:7596;top:11739;width:540;height:540" filled="f" stroked="f">
                <v:textbox>
                  <w:txbxContent>
                    <w:p w:rsidR="002A3528" w:rsidRPr="00145E2B" w:rsidRDefault="002A3528" w:rsidP="002A3528">
                      <w:pPr>
                        <w:rPr>
                          <w:lang w:val="en-US"/>
                        </w:rPr>
                      </w:pPr>
                      <w:r>
                        <w:rPr>
                          <w:lang w:val="en-US"/>
                        </w:rPr>
                        <w:t>1</w:t>
                      </w:r>
                    </w:p>
                  </w:txbxContent>
                </v:textbox>
              </v:rect>
            </v:group>
          </v:group>
        </w:pict>
      </w:r>
    </w:p>
    <w:p w:rsidR="002A3528" w:rsidRPr="002A3528" w:rsidRDefault="002A3528" w:rsidP="002A3528">
      <w:pPr>
        <w:rPr>
          <w:sz w:val="28"/>
          <w:szCs w:val="28"/>
          <w:lang w:val="en-US"/>
        </w:rPr>
      </w:pPr>
    </w:p>
    <w:p w:rsidR="002A3528" w:rsidRPr="002A3528" w:rsidRDefault="002A3528" w:rsidP="002A3528">
      <w:pPr>
        <w:rPr>
          <w:sz w:val="28"/>
          <w:szCs w:val="28"/>
          <w:lang w:val="en-US"/>
        </w:rPr>
      </w:pPr>
    </w:p>
    <w:p w:rsidR="002A3528" w:rsidRPr="002A3528" w:rsidRDefault="002A3528" w:rsidP="002A3528">
      <w:pPr>
        <w:rPr>
          <w:sz w:val="28"/>
          <w:szCs w:val="28"/>
          <w:lang w:val="en-US"/>
        </w:rPr>
      </w:pPr>
    </w:p>
    <w:p w:rsidR="002A3528" w:rsidRPr="002A3528" w:rsidRDefault="002A3528" w:rsidP="002A3528">
      <w:pPr>
        <w:rPr>
          <w:sz w:val="28"/>
          <w:szCs w:val="28"/>
          <w:lang w:val="en-US"/>
        </w:rPr>
      </w:pPr>
    </w:p>
    <w:p w:rsidR="002A3528" w:rsidRPr="002A3528" w:rsidRDefault="002A3528" w:rsidP="002A3528">
      <w:pPr>
        <w:rPr>
          <w:sz w:val="28"/>
          <w:szCs w:val="28"/>
          <w:lang w:val="en-US"/>
        </w:rPr>
      </w:pPr>
    </w:p>
    <w:p w:rsidR="002A3528" w:rsidRPr="002A3528" w:rsidRDefault="002A3528" w:rsidP="002A3528">
      <w:pPr>
        <w:rPr>
          <w:sz w:val="28"/>
          <w:szCs w:val="28"/>
          <w:lang w:val="en-US"/>
        </w:rPr>
      </w:pPr>
    </w:p>
    <w:p w:rsidR="002A3528" w:rsidRPr="00A66CFF" w:rsidRDefault="002A3528" w:rsidP="002A3528">
      <w:pPr>
        <w:rPr>
          <w:sz w:val="28"/>
          <w:szCs w:val="28"/>
        </w:rPr>
      </w:pPr>
      <w:r>
        <w:rPr>
          <w:sz w:val="28"/>
          <w:szCs w:val="28"/>
        </w:rPr>
        <w:t>В случаях 1 и 2 основание компактное (</w:t>
      </w:r>
      <w:r>
        <w:rPr>
          <w:sz w:val="28"/>
          <w:szCs w:val="28"/>
          <w:lang w:val="en-US"/>
        </w:rPr>
        <w:t>suppA</w:t>
      </w:r>
      <w:r w:rsidRPr="00A66CFF">
        <w:rPr>
          <w:sz w:val="28"/>
          <w:szCs w:val="28"/>
        </w:rPr>
        <w:t xml:space="preserve"> &lt; </w:t>
      </w:r>
      <w:r w:rsidRPr="00A66CFF">
        <w:rPr>
          <w:rFonts w:ascii="Century Gothic" w:hAnsi="Century Gothic"/>
          <w:sz w:val="28"/>
          <w:szCs w:val="28"/>
        </w:rPr>
        <w:t>∞</w:t>
      </w:r>
      <w:r>
        <w:rPr>
          <w:sz w:val="28"/>
          <w:szCs w:val="28"/>
        </w:rPr>
        <w:t>), т.е. множество точек является замкнутым и ограниченным.</w:t>
      </w:r>
    </w:p>
    <w:p w:rsidR="002A3528" w:rsidRDefault="002A3528" w:rsidP="002A3528">
      <w:pPr>
        <w:rPr>
          <w:sz w:val="28"/>
          <w:szCs w:val="28"/>
        </w:rPr>
      </w:pPr>
    </w:p>
    <w:p w:rsidR="002A3528" w:rsidRDefault="002A3528" w:rsidP="002A3528">
      <w:pPr>
        <w:rPr>
          <w:sz w:val="28"/>
          <w:szCs w:val="28"/>
        </w:rPr>
      </w:pPr>
      <w:r>
        <w:rPr>
          <w:sz w:val="28"/>
          <w:szCs w:val="28"/>
        </w:rPr>
        <w:t>2. Высота нечеткого множества:</w:t>
      </w:r>
    </w:p>
    <w:p w:rsidR="002A3528" w:rsidRDefault="002A3528" w:rsidP="002A3528">
      <w:pPr>
        <w:rPr>
          <w:sz w:val="28"/>
          <w:szCs w:val="28"/>
          <w:lang w:val="en-US"/>
        </w:rPr>
      </w:pPr>
      <w:r w:rsidRPr="00BF5B31">
        <w:rPr>
          <w:position w:val="-24"/>
          <w:sz w:val="28"/>
          <w:szCs w:val="28"/>
          <w:lang w:val="en-US"/>
        </w:rPr>
        <w:object w:dxaOrig="1680" w:dyaOrig="480">
          <v:shape id="_x0000_i1527" type="#_x0000_t75" style="width:108pt;height:31.5pt" o:ole="">
            <v:imagedata r:id="rId1079" o:title=""/>
          </v:shape>
          <o:OLEObject Type="Embed" ProgID="Equation.3" ShapeID="_x0000_i1527" DrawAspect="Content" ObjectID="_1414833782" r:id="rId1080"/>
        </w:object>
      </w:r>
    </w:p>
    <w:p w:rsidR="002A3528" w:rsidRDefault="002A3528" w:rsidP="002A3528">
      <w:pPr>
        <w:rPr>
          <w:sz w:val="28"/>
          <w:szCs w:val="28"/>
        </w:rPr>
      </w:pPr>
      <w:r>
        <w:rPr>
          <w:sz w:val="28"/>
          <w:szCs w:val="28"/>
          <w:lang w:val="en-US"/>
        </w:rPr>
        <w:t>hgh</w:t>
      </w:r>
      <w:r w:rsidRPr="00BF5B31">
        <w:rPr>
          <w:sz w:val="28"/>
          <w:szCs w:val="28"/>
        </w:rPr>
        <w:t xml:space="preserve"> </w:t>
      </w:r>
      <w:r>
        <w:rPr>
          <w:sz w:val="28"/>
          <w:szCs w:val="28"/>
          <w:lang w:val="en-US"/>
        </w:rPr>
        <w:t>A</w:t>
      </w:r>
      <w:r w:rsidRPr="00BF5B31">
        <w:rPr>
          <w:sz w:val="28"/>
          <w:szCs w:val="28"/>
        </w:rPr>
        <w:t xml:space="preserve"> = 1 – </w:t>
      </w:r>
      <w:r>
        <w:rPr>
          <w:sz w:val="28"/>
          <w:szCs w:val="28"/>
        </w:rPr>
        <w:t>нормализованное множество</w:t>
      </w:r>
    </w:p>
    <w:p w:rsidR="002A3528" w:rsidRPr="002A3528" w:rsidRDefault="002A3528" w:rsidP="002A3528">
      <w:pPr>
        <w:rPr>
          <w:sz w:val="28"/>
          <w:szCs w:val="28"/>
        </w:rPr>
      </w:pPr>
      <w:r>
        <w:rPr>
          <w:sz w:val="28"/>
          <w:szCs w:val="28"/>
          <w:lang w:val="en-US"/>
        </w:rPr>
        <w:t>hgh</w:t>
      </w:r>
      <w:r w:rsidRPr="00BF5B31">
        <w:rPr>
          <w:sz w:val="28"/>
          <w:szCs w:val="28"/>
        </w:rPr>
        <w:t xml:space="preserve"> </w:t>
      </w:r>
      <w:r>
        <w:rPr>
          <w:sz w:val="28"/>
          <w:szCs w:val="28"/>
          <w:lang w:val="en-US"/>
        </w:rPr>
        <w:t>A</w:t>
      </w:r>
      <w:r w:rsidRPr="00BF5B31">
        <w:rPr>
          <w:sz w:val="28"/>
          <w:szCs w:val="28"/>
        </w:rPr>
        <w:t xml:space="preserve"> &lt; 1 </w:t>
      </w:r>
      <w:r>
        <w:rPr>
          <w:sz w:val="28"/>
          <w:szCs w:val="28"/>
        </w:rPr>
        <w:t>–</w:t>
      </w:r>
      <w:r w:rsidRPr="00BF5B31">
        <w:rPr>
          <w:sz w:val="28"/>
          <w:szCs w:val="28"/>
        </w:rPr>
        <w:t xml:space="preserve"> </w:t>
      </w:r>
      <w:r>
        <w:rPr>
          <w:sz w:val="28"/>
          <w:szCs w:val="28"/>
        </w:rPr>
        <w:t>субнормальное множество</w:t>
      </w:r>
    </w:p>
    <w:p w:rsidR="002A3528" w:rsidRPr="002A3528" w:rsidRDefault="002A3528" w:rsidP="002A3528">
      <w:pPr>
        <w:rPr>
          <w:sz w:val="28"/>
          <w:szCs w:val="28"/>
        </w:rPr>
      </w:pPr>
    </w:p>
    <w:p w:rsidR="002A3528" w:rsidRPr="00BF5B31" w:rsidRDefault="002A3528" w:rsidP="002A3528">
      <w:pPr>
        <w:rPr>
          <w:sz w:val="28"/>
          <w:szCs w:val="28"/>
          <w:lang w:val="en-US"/>
        </w:rPr>
      </w:pPr>
      <w:r>
        <w:rPr>
          <w:sz w:val="28"/>
          <w:szCs w:val="28"/>
          <w:lang w:val="en-US"/>
        </w:rPr>
        <w:t xml:space="preserve">3. </w:t>
      </w:r>
      <w:r>
        <w:rPr>
          <w:sz w:val="28"/>
          <w:szCs w:val="28"/>
        </w:rPr>
        <w:t>Ядро</w:t>
      </w:r>
    </w:p>
    <w:p w:rsidR="002A3528" w:rsidRPr="002A3528" w:rsidRDefault="002A3528" w:rsidP="002A3528">
      <w:pPr>
        <w:rPr>
          <w:sz w:val="28"/>
          <w:szCs w:val="28"/>
          <w:lang w:val="en-US"/>
        </w:rPr>
      </w:pPr>
      <w:r>
        <w:rPr>
          <w:sz w:val="28"/>
          <w:szCs w:val="28"/>
          <w:lang w:val="en-US"/>
        </w:rPr>
        <w:t xml:space="preserve">core A = {x </w:t>
      </w:r>
      <w:r>
        <w:rPr>
          <w:sz w:val="28"/>
          <w:szCs w:val="28"/>
          <w:lang w:val="en-US"/>
        </w:rPr>
        <w:sym w:font="Symbol" w:char="F0CE"/>
      </w:r>
      <w:r>
        <w:rPr>
          <w:sz w:val="28"/>
          <w:szCs w:val="28"/>
          <w:lang w:val="en-US"/>
        </w:rPr>
        <w:t xml:space="preserve"> X | µ</w:t>
      </w:r>
      <w:r>
        <w:rPr>
          <w:sz w:val="28"/>
          <w:szCs w:val="28"/>
          <w:vertAlign w:val="subscript"/>
          <w:lang w:val="en-US"/>
        </w:rPr>
        <w:t>A</w:t>
      </w:r>
      <w:r>
        <w:rPr>
          <w:sz w:val="28"/>
          <w:szCs w:val="28"/>
          <w:lang w:val="en-US"/>
        </w:rPr>
        <w:t>(x)=1}</w:t>
      </w:r>
    </w:p>
    <w:p w:rsidR="002A3528" w:rsidRPr="002A3528" w:rsidRDefault="002A3528" w:rsidP="002A3528">
      <w:pPr>
        <w:rPr>
          <w:sz w:val="28"/>
          <w:szCs w:val="28"/>
          <w:lang w:val="en-US"/>
        </w:rPr>
      </w:pPr>
    </w:p>
    <w:p w:rsidR="002A3528" w:rsidRPr="00BF5B31" w:rsidRDefault="002A3528" w:rsidP="002A3528">
      <w:pPr>
        <w:rPr>
          <w:sz w:val="28"/>
          <w:szCs w:val="28"/>
          <w:lang w:val="en-US"/>
        </w:rPr>
      </w:pPr>
      <w:r w:rsidRPr="00BF5B31">
        <w:rPr>
          <w:sz w:val="28"/>
          <w:szCs w:val="28"/>
          <w:lang w:val="en-US"/>
        </w:rPr>
        <w:t xml:space="preserve">4. </w:t>
      </w:r>
      <w:r>
        <w:rPr>
          <w:sz w:val="28"/>
          <w:szCs w:val="28"/>
        </w:rPr>
        <w:t>Точка</w:t>
      </w:r>
      <w:r w:rsidRPr="00BF5B31">
        <w:rPr>
          <w:sz w:val="28"/>
          <w:szCs w:val="28"/>
          <w:lang w:val="en-US"/>
        </w:rPr>
        <w:t xml:space="preserve"> </w:t>
      </w:r>
      <w:r>
        <w:rPr>
          <w:sz w:val="28"/>
          <w:szCs w:val="28"/>
        </w:rPr>
        <w:t>перхода</w:t>
      </w:r>
    </w:p>
    <w:p w:rsidR="002A3528" w:rsidRDefault="002A3528" w:rsidP="002A3528">
      <w:pPr>
        <w:rPr>
          <w:sz w:val="28"/>
          <w:szCs w:val="28"/>
          <w:lang w:val="en-US"/>
        </w:rPr>
      </w:pPr>
      <w:r>
        <w:rPr>
          <w:sz w:val="28"/>
          <w:szCs w:val="28"/>
        </w:rPr>
        <w:t>с</w:t>
      </w:r>
      <w:r>
        <w:rPr>
          <w:sz w:val="28"/>
          <w:szCs w:val="28"/>
          <w:lang w:val="en-US"/>
        </w:rPr>
        <w:t>rossover_point = {x</w:t>
      </w:r>
      <w:r>
        <w:rPr>
          <w:sz w:val="28"/>
          <w:szCs w:val="28"/>
          <w:lang w:val="en-US"/>
        </w:rPr>
        <w:sym w:font="Symbol" w:char="F0CE"/>
      </w:r>
      <w:r>
        <w:rPr>
          <w:sz w:val="28"/>
          <w:szCs w:val="28"/>
          <w:lang w:val="en-US"/>
        </w:rPr>
        <w:t>X | µ</w:t>
      </w:r>
      <w:r>
        <w:rPr>
          <w:sz w:val="28"/>
          <w:szCs w:val="28"/>
          <w:vertAlign w:val="subscript"/>
          <w:lang w:val="en-US"/>
        </w:rPr>
        <w:t>A</w:t>
      </w:r>
      <w:r>
        <w:rPr>
          <w:sz w:val="28"/>
          <w:szCs w:val="28"/>
          <w:lang w:val="en-US"/>
        </w:rPr>
        <w:t>=0,5}</w:t>
      </w:r>
    </w:p>
    <w:p w:rsidR="002A3528" w:rsidRDefault="002A3528" w:rsidP="002A3528">
      <w:pPr>
        <w:rPr>
          <w:sz w:val="28"/>
          <w:szCs w:val="28"/>
          <w:lang w:val="en-US"/>
        </w:rPr>
      </w:pPr>
    </w:p>
    <w:p w:rsidR="002A3528" w:rsidRPr="00BF5B31" w:rsidRDefault="002A3528" w:rsidP="002A3528">
      <w:pPr>
        <w:rPr>
          <w:sz w:val="28"/>
          <w:szCs w:val="28"/>
          <w:lang w:val="en-US"/>
        </w:rPr>
      </w:pPr>
      <w:r>
        <w:rPr>
          <w:sz w:val="28"/>
          <w:szCs w:val="28"/>
          <w:lang w:val="en-US"/>
        </w:rPr>
        <w:t>5</w:t>
      </w:r>
      <w:r w:rsidRPr="00BF5B31">
        <w:rPr>
          <w:sz w:val="28"/>
          <w:szCs w:val="28"/>
          <w:lang w:val="en-US"/>
        </w:rPr>
        <w:t xml:space="preserve">. </w:t>
      </w:r>
      <w:r>
        <w:rPr>
          <w:sz w:val="28"/>
          <w:szCs w:val="28"/>
        </w:rPr>
        <w:sym w:font="Symbol" w:char="F061"/>
      </w:r>
      <w:r w:rsidRPr="00BF5B31">
        <w:rPr>
          <w:sz w:val="28"/>
          <w:szCs w:val="28"/>
          <w:lang w:val="en-US"/>
        </w:rPr>
        <w:t>-</w:t>
      </w:r>
      <w:r>
        <w:rPr>
          <w:sz w:val="28"/>
          <w:szCs w:val="28"/>
        </w:rPr>
        <w:t>срез</w:t>
      </w:r>
    </w:p>
    <w:p w:rsidR="002A3528" w:rsidRPr="002A3528" w:rsidRDefault="002A3528" w:rsidP="002A3528">
      <w:pPr>
        <w:rPr>
          <w:sz w:val="28"/>
          <w:szCs w:val="28"/>
          <w:lang w:val="en-US"/>
        </w:rPr>
      </w:pPr>
      <w:r>
        <w:rPr>
          <w:sz w:val="28"/>
          <w:szCs w:val="28"/>
        </w:rPr>
        <w:sym w:font="Symbol" w:char="F061"/>
      </w:r>
      <w:r w:rsidRPr="00BF5B31">
        <w:rPr>
          <w:sz w:val="28"/>
          <w:szCs w:val="28"/>
          <w:lang w:val="en-US"/>
        </w:rPr>
        <w:t>_</w:t>
      </w:r>
      <w:r>
        <w:rPr>
          <w:sz w:val="28"/>
          <w:szCs w:val="28"/>
          <w:lang w:val="en-US"/>
        </w:rPr>
        <w:t>cut</w:t>
      </w:r>
      <w:r w:rsidRPr="00BF5B31">
        <w:rPr>
          <w:sz w:val="28"/>
          <w:szCs w:val="28"/>
          <w:lang w:val="en-US"/>
        </w:rPr>
        <w:t xml:space="preserve"> </w:t>
      </w:r>
      <w:r>
        <w:rPr>
          <w:sz w:val="28"/>
          <w:szCs w:val="28"/>
        </w:rPr>
        <w:t>А</w:t>
      </w:r>
      <w:r w:rsidRPr="002A3528">
        <w:rPr>
          <w:sz w:val="28"/>
          <w:szCs w:val="28"/>
          <w:lang w:val="en-US"/>
        </w:rPr>
        <w:t xml:space="preserve"> </w:t>
      </w:r>
      <w:r>
        <w:rPr>
          <w:sz w:val="28"/>
          <w:szCs w:val="28"/>
          <w:lang w:val="en-US"/>
        </w:rPr>
        <w:t>= {x</w:t>
      </w:r>
      <w:r>
        <w:rPr>
          <w:sz w:val="28"/>
          <w:szCs w:val="28"/>
          <w:lang w:val="en-US"/>
        </w:rPr>
        <w:sym w:font="Symbol" w:char="F0CE"/>
      </w:r>
      <w:r>
        <w:rPr>
          <w:sz w:val="28"/>
          <w:szCs w:val="28"/>
          <w:lang w:val="en-US"/>
        </w:rPr>
        <w:t>X | µ</w:t>
      </w:r>
      <w:r>
        <w:rPr>
          <w:sz w:val="28"/>
          <w:szCs w:val="28"/>
          <w:vertAlign w:val="subscript"/>
          <w:lang w:val="en-US"/>
        </w:rPr>
        <w:t>A</w:t>
      </w:r>
      <w:r>
        <w:rPr>
          <w:sz w:val="28"/>
          <w:szCs w:val="28"/>
          <w:lang w:val="en-US"/>
        </w:rPr>
        <w:sym w:font="Symbol" w:char="F0B3"/>
      </w:r>
      <w:r w:rsidRPr="002A3528">
        <w:rPr>
          <w:sz w:val="28"/>
          <w:szCs w:val="28"/>
          <w:lang w:val="en-US"/>
        </w:rPr>
        <w:t xml:space="preserve"> </w:t>
      </w:r>
      <w:r>
        <w:rPr>
          <w:sz w:val="28"/>
          <w:szCs w:val="28"/>
          <w:lang w:val="en-US"/>
        </w:rPr>
        <w:sym w:font="Symbol" w:char="F061"/>
      </w:r>
      <w:r>
        <w:rPr>
          <w:sz w:val="28"/>
          <w:szCs w:val="28"/>
          <w:lang w:val="en-US"/>
        </w:rPr>
        <w:t>}</w:t>
      </w:r>
    </w:p>
    <w:p w:rsidR="002A3528" w:rsidRPr="002A3528" w:rsidRDefault="002A3528" w:rsidP="002A3528">
      <w:pPr>
        <w:rPr>
          <w:sz w:val="28"/>
          <w:szCs w:val="28"/>
          <w:lang w:val="en-US"/>
        </w:rPr>
      </w:pPr>
    </w:p>
    <w:p w:rsidR="002A3528" w:rsidRDefault="002A3528" w:rsidP="002A3528">
      <w:pPr>
        <w:rPr>
          <w:sz w:val="28"/>
          <w:szCs w:val="28"/>
        </w:rPr>
      </w:pPr>
      <w:r>
        <w:rPr>
          <w:sz w:val="28"/>
          <w:szCs w:val="28"/>
        </w:rPr>
        <w:t>6. Выпуклое – если выполняется следующее условие:</w:t>
      </w:r>
    </w:p>
    <w:p w:rsidR="002A3528" w:rsidRPr="00375DF6" w:rsidRDefault="002A3528" w:rsidP="002A3528">
      <w:pPr>
        <w:rPr>
          <w:sz w:val="28"/>
          <w:szCs w:val="28"/>
          <w:lang w:val="en-US"/>
        </w:rPr>
      </w:pPr>
      <w:r>
        <w:rPr>
          <w:sz w:val="28"/>
          <w:szCs w:val="28"/>
        </w:rPr>
        <w:sym w:font="Symbol" w:char="F022"/>
      </w:r>
      <w:r w:rsidRPr="00375DF6">
        <w:rPr>
          <w:sz w:val="28"/>
          <w:szCs w:val="28"/>
          <w:lang w:val="en-US"/>
        </w:rPr>
        <w:t xml:space="preserve"> </w:t>
      </w:r>
      <w:r>
        <w:rPr>
          <w:sz w:val="28"/>
          <w:szCs w:val="28"/>
          <w:lang w:val="en-US"/>
        </w:rPr>
        <w:t>x</w:t>
      </w:r>
      <w:r>
        <w:rPr>
          <w:sz w:val="28"/>
          <w:szCs w:val="28"/>
          <w:vertAlign w:val="subscript"/>
          <w:lang w:val="en-US"/>
        </w:rPr>
        <w:t>1</w:t>
      </w:r>
      <w:r>
        <w:rPr>
          <w:sz w:val="28"/>
          <w:szCs w:val="28"/>
          <w:lang w:val="en-US"/>
        </w:rPr>
        <w:t>, x</w:t>
      </w:r>
      <w:r>
        <w:rPr>
          <w:sz w:val="28"/>
          <w:szCs w:val="28"/>
          <w:vertAlign w:val="subscript"/>
          <w:lang w:val="en-US"/>
        </w:rPr>
        <w:t>2</w:t>
      </w:r>
      <w:r>
        <w:rPr>
          <w:sz w:val="28"/>
          <w:szCs w:val="28"/>
          <w:lang w:val="en-US"/>
        </w:rPr>
        <w:t>, x</w:t>
      </w:r>
      <w:r>
        <w:rPr>
          <w:sz w:val="28"/>
          <w:szCs w:val="28"/>
          <w:vertAlign w:val="subscript"/>
          <w:lang w:val="en-US"/>
        </w:rPr>
        <w:t>3</w:t>
      </w:r>
      <w:r>
        <w:rPr>
          <w:sz w:val="28"/>
          <w:szCs w:val="28"/>
          <w:lang w:val="en-US"/>
        </w:rPr>
        <w:t xml:space="preserve"> </w:t>
      </w:r>
      <w:r>
        <w:rPr>
          <w:sz w:val="28"/>
          <w:szCs w:val="28"/>
          <w:lang w:val="en-US"/>
        </w:rPr>
        <w:sym w:font="Symbol" w:char="F0CE"/>
      </w:r>
      <w:r w:rsidRPr="00375DF6">
        <w:rPr>
          <w:sz w:val="28"/>
          <w:szCs w:val="28"/>
          <w:lang w:val="en-US"/>
        </w:rPr>
        <w:t xml:space="preserve"> </w:t>
      </w:r>
      <w:r>
        <w:rPr>
          <w:sz w:val="28"/>
          <w:szCs w:val="28"/>
        </w:rPr>
        <w:t>Х</w:t>
      </w:r>
      <w:r w:rsidRPr="00375DF6">
        <w:rPr>
          <w:sz w:val="28"/>
          <w:szCs w:val="28"/>
          <w:lang w:val="en-US"/>
        </w:rPr>
        <w:t xml:space="preserve"> : </w:t>
      </w:r>
      <w:r>
        <w:rPr>
          <w:sz w:val="28"/>
          <w:szCs w:val="28"/>
          <w:lang w:val="en-US"/>
        </w:rPr>
        <w:t>x</w:t>
      </w:r>
      <w:r>
        <w:rPr>
          <w:sz w:val="28"/>
          <w:szCs w:val="28"/>
          <w:vertAlign w:val="subscript"/>
          <w:lang w:val="en-US"/>
        </w:rPr>
        <w:t>1</w:t>
      </w:r>
      <w:r w:rsidRPr="00375DF6">
        <w:rPr>
          <w:sz w:val="28"/>
          <w:szCs w:val="28"/>
          <w:vertAlign w:val="subscript"/>
          <w:lang w:val="en-US"/>
        </w:rPr>
        <w:t xml:space="preserve"> </w:t>
      </w:r>
      <w:r>
        <w:rPr>
          <w:sz w:val="28"/>
          <w:szCs w:val="28"/>
          <w:lang w:val="en-US"/>
        </w:rPr>
        <w:sym w:font="Symbol" w:char="F0A3"/>
      </w:r>
      <w:r w:rsidRPr="00375DF6">
        <w:rPr>
          <w:sz w:val="28"/>
          <w:szCs w:val="28"/>
          <w:lang w:val="en-US"/>
        </w:rPr>
        <w:t xml:space="preserve"> </w:t>
      </w:r>
      <w:r>
        <w:rPr>
          <w:sz w:val="28"/>
          <w:szCs w:val="28"/>
          <w:lang w:val="en-US"/>
        </w:rPr>
        <w:t>x</w:t>
      </w:r>
      <w:r>
        <w:rPr>
          <w:sz w:val="28"/>
          <w:szCs w:val="28"/>
          <w:vertAlign w:val="subscript"/>
          <w:lang w:val="en-US"/>
        </w:rPr>
        <w:t>2</w:t>
      </w:r>
      <w:r w:rsidRPr="00375DF6">
        <w:rPr>
          <w:sz w:val="28"/>
          <w:szCs w:val="28"/>
          <w:vertAlign w:val="subscript"/>
          <w:lang w:val="en-US"/>
        </w:rPr>
        <w:t xml:space="preserve"> </w:t>
      </w:r>
      <w:r>
        <w:rPr>
          <w:sz w:val="28"/>
          <w:szCs w:val="28"/>
          <w:lang w:val="en-US"/>
        </w:rPr>
        <w:sym w:font="Symbol" w:char="F0A3"/>
      </w:r>
      <w:r w:rsidRPr="00375DF6">
        <w:rPr>
          <w:sz w:val="28"/>
          <w:szCs w:val="28"/>
          <w:lang w:val="en-US"/>
        </w:rPr>
        <w:t xml:space="preserve"> </w:t>
      </w:r>
      <w:r>
        <w:rPr>
          <w:sz w:val="28"/>
          <w:szCs w:val="28"/>
          <w:lang w:val="en-US"/>
        </w:rPr>
        <w:t>x</w:t>
      </w:r>
      <w:r>
        <w:rPr>
          <w:sz w:val="28"/>
          <w:szCs w:val="28"/>
          <w:vertAlign w:val="subscript"/>
          <w:lang w:val="en-US"/>
        </w:rPr>
        <w:t>3</w:t>
      </w:r>
      <w:r w:rsidRPr="00375DF6">
        <w:rPr>
          <w:sz w:val="28"/>
          <w:szCs w:val="28"/>
          <w:lang w:val="en-US"/>
        </w:rPr>
        <w:t xml:space="preserve">  </w:t>
      </w:r>
      <w:r>
        <w:rPr>
          <w:sz w:val="28"/>
          <w:szCs w:val="28"/>
          <w:lang w:val="en-US"/>
        </w:rPr>
        <w:t>µ</w:t>
      </w:r>
      <w:r>
        <w:rPr>
          <w:sz w:val="28"/>
          <w:szCs w:val="28"/>
          <w:vertAlign w:val="subscript"/>
          <w:lang w:val="en-US"/>
        </w:rPr>
        <w:t>A</w:t>
      </w:r>
      <w:r>
        <w:rPr>
          <w:sz w:val="28"/>
          <w:szCs w:val="28"/>
          <w:lang w:val="en-US"/>
        </w:rPr>
        <w:t>(x)</w:t>
      </w:r>
      <w:r>
        <w:rPr>
          <w:sz w:val="28"/>
          <w:szCs w:val="28"/>
          <w:lang w:val="en-US"/>
        </w:rPr>
        <w:sym w:font="Symbol" w:char="F0B3"/>
      </w:r>
      <w:r w:rsidRPr="00375DF6">
        <w:rPr>
          <w:sz w:val="28"/>
          <w:szCs w:val="28"/>
          <w:lang w:val="en-US"/>
        </w:rPr>
        <w:t xml:space="preserve"> </w:t>
      </w:r>
      <w:r>
        <w:rPr>
          <w:sz w:val="28"/>
          <w:szCs w:val="28"/>
          <w:lang w:val="en-US"/>
        </w:rPr>
        <w:t>min {µ</w:t>
      </w:r>
      <w:r>
        <w:rPr>
          <w:sz w:val="28"/>
          <w:szCs w:val="28"/>
          <w:vertAlign w:val="subscript"/>
          <w:lang w:val="en-US"/>
        </w:rPr>
        <w:t>A</w:t>
      </w:r>
      <w:r>
        <w:rPr>
          <w:sz w:val="28"/>
          <w:szCs w:val="28"/>
          <w:lang w:val="en-US"/>
        </w:rPr>
        <w:t>(x</w:t>
      </w:r>
      <w:r>
        <w:rPr>
          <w:sz w:val="28"/>
          <w:szCs w:val="28"/>
          <w:vertAlign w:val="subscript"/>
          <w:lang w:val="en-US"/>
        </w:rPr>
        <w:t>1</w:t>
      </w:r>
      <w:r>
        <w:rPr>
          <w:sz w:val="28"/>
          <w:szCs w:val="28"/>
          <w:lang w:val="en-US"/>
        </w:rPr>
        <w:t>); µ</w:t>
      </w:r>
      <w:r>
        <w:rPr>
          <w:sz w:val="28"/>
          <w:szCs w:val="28"/>
          <w:vertAlign w:val="subscript"/>
          <w:lang w:val="en-US"/>
        </w:rPr>
        <w:t>A</w:t>
      </w:r>
      <w:r>
        <w:rPr>
          <w:sz w:val="28"/>
          <w:szCs w:val="28"/>
          <w:lang w:val="en-US"/>
        </w:rPr>
        <w:t>(x</w:t>
      </w:r>
      <w:r>
        <w:rPr>
          <w:sz w:val="28"/>
          <w:szCs w:val="28"/>
          <w:vertAlign w:val="subscript"/>
          <w:lang w:val="en-US"/>
        </w:rPr>
        <w:t>3</w:t>
      </w:r>
      <w:r>
        <w:rPr>
          <w:sz w:val="28"/>
          <w:szCs w:val="28"/>
          <w:lang w:val="en-US"/>
        </w:rPr>
        <w:t>)}</w:t>
      </w:r>
      <w:r w:rsidRPr="00375DF6">
        <w:rPr>
          <w:sz w:val="28"/>
          <w:szCs w:val="28"/>
          <w:lang w:val="en-US"/>
        </w:rPr>
        <w:t>.</w:t>
      </w:r>
    </w:p>
    <w:p w:rsidR="002A3528" w:rsidRPr="00AD5DC9" w:rsidRDefault="002A3528" w:rsidP="002A3528">
      <w:pPr>
        <w:rPr>
          <w:sz w:val="28"/>
          <w:szCs w:val="28"/>
          <w:lang w:val="en-US"/>
        </w:rPr>
      </w:pPr>
    </w:p>
    <w:p w:rsidR="002A3528" w:rsidRDefault="002A3528" w:rsidP="002A3528">
      <w:pPr>
        <w:rPr>
          <w:sz w:val="28"/>
          <w:szCs w:val="28"/>
        </w:rPr>
      </w:pPr>
      <w:r>
        <w:rPr>
          <w:sz w:val="28"/>
          <w:szCs w:val="28"/>
        </w:rPr>
        <w:t>7. Нечеткое разбиение нечеткого множества А на нечеткие подмножества А</w:t>
      </w:r>
      <w:r>
        <w:rPr>
          <w:sz w:val="28"/>
          <w:szCs w:val="28"/>
          <w:vertAlign w:val="subscript"/>
          <w:lang w:val="en-US"/>
        </w:rPr>
        <w:t>j</w:t>
      </w:r>
      <w:r>
        <w:rPr>
          <w:sz w:val="28"/>
          <w:szCs w:val="28"/>
        </w:rPr>
        <w:t>:</w:t>
      </w:r>
    </w:p>
    <w:p w:rsidR="002A3528" w:rsidRDefault="00422146" w:rsidP="002A3528">
      <w:pPr>
        <w:rPr>
          <w:sz w:val="28"/>
          <w:szCs w:val="28"/>
        </w:rPr>
      </w:pPr>
      <w:r>
        <w:rPr>
          <w:noProof/>
          <w:sz w:val="28"/>
          <w:szCs w:val="28"/>
        </w:rPr>
        <w:pict>
          <v:group id="_x0000_s6127" style="position:absolute;margin-left:-9pt;margin-top:46.15pt;width:165.75pt;height:78pt;z-index:251712512" coordorigin="2706,1374" coordsize="3315,1560">
            <v:line id="_x0000_s6128" style="position:absolute;flip:y" from="3077,1674" to="3077,2754">
              <v:stroke endarrow="block"/>
            </v:line>
            <v:line id="_x0000_s6129" style="position:absolute" from="3077,2754" to="5661,2754">
              <v:stroke endarrow="block"/>
            </v:line>
            <v:line id="_x0000_s6130" style="position:absolute" from="3019,2034" to="5301,2034">
              <v:stroke dashstyle="dash"/>
            </v:line>
            <v:line id="_x0000_s6131" style="position:absolute;flip:y" from="3321,2034" to="3621,2754" strokeweight="2pt"/>
            <v:line id="_x0000_s6132" style="position:absolute" from="3621,2034" to="3981,2754" strokeweight="2pt"/>
            <v:line id="_x0000_s6133" style="position:absolute;flip:y" from="3741,2034" to="4041,2754" strokeweight="2pt"/>
            <v:line id="_x0000_s6134" style="position:absolute" from="4041,2034" to="4401,2754" strokeweight="2pt"/>
            <v:line id="_x0000_s6135" style="position:absolute;flip:y" from="4161,2034" to="4461,2754" strokeweight="2pt"/>
            <v:line id="_x0000_s6136" style="position:absolute" from="4461,2034" to="4821,2754" strokeweight="2pt"/>
            <v:line id="_x0000_s6137" style="position:absolute;flip:y" from="4581,2034" to="4881,2754" strokeweight="2pt"/>
            <v:line id="_x0000_s6138" style="position:absolute" from="4881,2034" to="5241,2754" strokeweight="2pt"/>
            <v:rect id="_x0000_s6139" style="position:absolute;left:5481;top:2394;width:540;height:540" filled="f" stroked="f">
              <v:textbox>
                <w:txbxContent>
                  <w:p w:rsidR="002A3528" w:rsidRPr="00145E2B" w:rsidRDefault="002A3528" w:rsidP="002A3528">
                    <w:pPr>
                      <w:rPr>
                        <w:lang w:val="en-US"/>
                      </w:rPr>
                    </w:pPr>
                    <w:r>
                      <w:rPr>
                        <w:lang w:val="en-US"/>
                      </w:rPr>
                      <w:t>x</w:t>
                    </w:r>
                  </w:p>
                </w:txbxContent>
              </v:textbox>
            </v:rect>
            <v:rect id="_x0000_s6140" style="position:absolute;left:2721;top:1374;width:540;height:540" filled="f" stroked="f">
              <v:textbox>
                <w:txbxContent>
                  <w:p w:rsidR="002A3528" w:rsidRPr="00145E2B" w:rsidRDefault="002A3528" w:rsidP="002A3528">
                    <w:r>
                      <w:rPr>
                        <w:lang w:val="en-US"/>
                      </w:rPr>
                      <w:sym w:font="Symbol" w:char="F06D"/>
                    </w:r>
                  </w:p>
                </w:txbxContent>
              </v:textbox>
            </v:rect>
            <v:rect id="_x0000_s6141" style="position:absolute;left:2706;top:1809;width:540;height:540" filled="f" stroked="f">
              <v:textbox>
                <w:txbxContent>
                  <w:p w:rsidR="002A3528" w:rsidRPr="00145E2B" w:rsidRDefault="002A3528" w:rsidP="002A3528">
                    <w:pPr>
                      <w:rPr>
                        <w:lang w:val="en-US"/>
                      </w:rPr>
                    </w:pPr>
                    <w:r>
                      <w:rPr>
                        <w:lang w:val="en-US"/>
                      </w:rPr>
                      <w:t>1</w:t>
                    </w:r>
                  </w:p>
                </w:txbxContent>
              </v:textbox>
            </v:rect>
          </v:group>
        </w:pict>
      </w:r>
      <w:r w:rsidR="002A3528">
        <w:rPr>
          <w:sz w:val="28"/>
          <w:szCs w:val="28"/>
        </w:rPr>
        <w:t>Если А</w:t>
      </w:r>
      <w:r w:rsidR="002A3528">
        <w:rPr>
          <w:sz w:val="28"/>
          <w:szCs w:val="28"/>
          <w:vertAlign w:val="subscript"/>
          <w:lang w:val="en-US"/>
        </w:rPr>
        <w:t>j</w:t>
      </w:r>
      <w:r w:rsidR="002A3528" w:rsidRPr="00375DF6">
        <w:rPr>
          <w:sz w:val="28"/>
          <w:szCs w:val="28"/>
        </w:rPr>
        <w:t xml:space="preserve">, </w:t>
      </w:r>
      <w:r w:rsidR="002A3528">
        <w:rPr>
          <w:sz w:val="28"/>
          <w:szCs w:val="28"/>
          <w:lang w:val="en-US"/>
        </w:rPr>
        <w:t>j</w:t>
      </w:r>
      <w:r w:rsidR="002A3528" w:rsidRPr="00375DF6">
        <w:rPr>
          <w:sz w:val="28"/>
          <w:szCs w:val="28"/>
        </w:rPr>
        <w:t>=</w:t>
      </w:r>
      <w:r w:rsidR="002A3528" w:rsidRPr="00375DF6">
        <w:rPr>
          <w:position w:val="-10"/>
          <w:sz w:val="28"/>
          <w:szCs w:val="28"/>
          <w:lang w:val="en-US"/>
        </w:rPr>
        <w:object w:dxaOrig="440" w:dyaOrig="380">
          <v:shape id="_x0000_i1528" type="#_x0000_t75" style="width:21.75pt;height:18.75pt" o:ole="">
            <v:imagedata r:id="rId1081" o:title=""/>
          </v:shape>
          <o:OLEObject Type="Embed" ProgID="Equation.3" ShapeID="_x0000_i1528" DrawAspect="Content" ObjectID="_1414833783" r:id="rId1082"/>
        </w:object>
      </w:r>
      <w:r w:rsidR="002A3528" w:rsidRPr="00375DF6">
        <w:rPr>
          <w:sz w:val="28"/>
          <w:szCs w:val="28"/>
        </w:rPr>
        <w:t xml:space="preserve">, </w:t>
      </w:r>
      <w:r w:rsidR="002A3528">
        <w:rPr>
          <w:sz w:val="28"/>
          <w:szCs w:val="28"/>
          <w:lang w:val="en-US"/>
        </w:rPr>
        <w:t>hgh</w:t>
      </w:r>
      <w:r w:rsidR="002A3528" w:rsidRPr="00375DF6">
        <w:rPr>
          <w:sz w:val="28"/>
          <w:szCs w:val="28"/>
        </w:rPr>
        <w:t xml:space="preserve"> </w:t>
      </w:r>
      <w:r w:rsidR="002A3528">
        <w:rPr>
          <w:sz w:val="28"/>
          <w:szCs w:val="28"/>
          <w:lang w:val="en-US"/>
        </w:rPr>
        <w:t>A</w:t>
      </w:r>
      <w:r w:rsidR="002A3528">
        <w:rPr>
          <w:sz w:val="28"/>
          <w:szCs w:val="28"/>
          <w:vertAlign w:val="subscript"/>
          <w:lang w:val="en-US"/>
        </w:rPr>
        <w:t>j</w:t>
      </w:r>
      <w:r w:rsidR="002A3528" w:rsidRPr="00375DF6">
        <w:rPr>
          <w:sz w:val="28"/>
          <w:szCs w:val="28"/>
        </w:rPr>
        <w:t xml:space="preserve"> = 1, </w:t>
      </w:r>
      <w:r w:rsidR="002A3528">
        <w:rPr>
          <w:sz w:val="28"/>
          <w:szCs w:val="28"/>
          <w:lang w:val="en-US"/>
        </w:rPr>
        <w:t>A</w:t>
      </w:r>
      <w:r w:rsidR="002A3528">
        <w:rPr>
          <w:sz w:val="28"/>
          <w:szCs w:val="28"/>
          <w:vertAlign w:val="subscript"/>
          <w:lang w:val="en-US"/>
        </w:rPr>
        <w:t>j</w:t>
      </w:r>
      <w:r w:rsidR="002A3528" w:rsidRPr="00375DF6">
        <w:rPr>
          <w:sz w:val="28"/>
          <w:szCs w:val="28"/>
        </w:rPr>
        <w:t xml:space="preserve"> </w:t>
      </w:r>
      <w:r w:rsidR="002A3528">
        <w:rPr>
          <w:sz w:val="28"/>
          <w:szCs w:val="28"/>
        </w:rPr>
        <w:t>–</w:t>
      </w:r>
      <w:r w:rsidR="002A3528" w:rsidRPr="00375DF6">
        <w:rPr>
          <w:sz w:val="28"/>
          <w:szCs w:val="28"/>
        </w:rPr>
        <w:t xml:space="preserve"> </w:t>
      </w:r>
      <w:r w:rsidR="002A3528">
        <w:rPr>
          <w:sz w:val="28"/>
          <w:szCs w:val="28"/>
        </w:rPr>
        <w:t xml:space="preserve">выпуклое и для любого </w:t>
      </w:r>
      <w:r w:rsidR="002A3528">
        <w:rPr>
          <w:sz w:val="28"/>
          <w:szCs w:val="28"/>
          <w:lang w:val="en-US"/>
        </w:rPr>
        <w:t>j</w:t>
      </w:r>
      <w:r w:rsidR="002A3528" w:rsidRPr="00375DF6">
        <w:rPr>
          <w:sz w:val="28"/>
          <w:szCs w:val="28"/>
        </w:rPr>
        <w:t xml:space="preserve"> </w:t>
      </w:r>
      <w:r w:rsidR="002A3528">
        <w:rPr>
          <w:sz w:val="28"/>
          <w:szCs w:val="28"/>
        </w:rPr>
        <w:t>А</w:t>
      </w:r>
      <w:r w:rsidR="002A3528">
        <w:rPr>
          <w:sz w:val="28"/>
          <w:szCs w:val="28"/>
          <w:vertAlign w:val="subscript"/>
          <w:lang w:val="en-US"/>
        </w:rPr>
        <w:t>j</w:t>
      </w:r>
      <w:r w:rsidR="002A3528" w:rsidRPr="00375DF6">
        <w:rPr>
          <w:sz w:val="28"/>
          <w:szCs w:val="28"/>
        </w:rPr>
        <w:t xml:space="preserve"> </w:t>
      </w:r>
      <w:r w:rsidR="002A3528">
        <w:rPr>
          <w:sz w:val="28"/>
          <w:szCs w:val="28"/>
        </w:rPr>
        <w:t xml:space="preserve">содержит не более 2-х пересечений с другими нечеткими подмножествами, то </w:t>
      </w:r>
      <w:r w:rsidR="002A3528" w:rsidRPr="0045138F">
        <w:rPr>
          <w:sz w:val="28"/>
          <w:szCs w:val="28"/>
        </w:rPr>
        <w:t>{</w:t>
      </w:r>
      <w:r w:rsidR="002A3528">
        <w:rPr>
          <w:sz w:val="28"/>
          <w:szCs w:val="28"/>
          <w:lang w:val="en-US"/>
        </w:rPr>
        <w:t>A</w:t>
      </w:r>
      <w:r w:rsidR="002A3528">
        <w:rPr>
          <w:sz w:val="28"/>
          <w:szCs w:val="28"/>
          <w:vertAlign w:val="subscript"/>
          <w:lang w:val="en-US"/>
        </w:rPr>
        <w:t>j</w:t>
      </w:r>
      <w:r w:rsidR="002A3528" w:rsidRPr="0045138F">
        <w:rPr>
          <w:sz w:val="28"/>
          <w:szCs w:val="28"/>
        </w:rPr>
        <w:t xml:space="preserve">} </w:t>
      </w:r>
      <w:r w:rsidR="002A3528">
        <w:rPr>
          <w:sz w:val="28"/>
          <w:szCs w:val="28"/>
        </w:rPr>
        <w:t>–</w:t>
      </w:r>
      <w:r w:rsidR="002A3528" w:rsidRPr="0045138F">
        <w:rPr>
          <w:sz w:val="28"/>
          <w:szCs w:val="28"/>
        </w:rPr>
        <w:t xml:space="preserve"> </w:t>
      </w:r>
      <w:r w:rsidR="002A3528">
        <w:rPr>
          <w:sz w:val="28"/>
          <w:szCs w:val="28"/>
        </w:rPr>
        <w:t>нечеткое разбиение.</w:t>
      </w:r>
    </w:p>
    <w:p w:rsidR="002A3528" w:rsidRDefault="002A3528" w:rsidP="002A3528">
      <w:pPr>
        <w:rPr>
          <w:sz w:val="28"/>
          <w:szCs w:val="28"/>
        </w:rPr>
      </w:pPr>
    </w:p>
    <w:p w:rsidR="002A3528" w:rsidRPr="00AD5DC9" w:rsidRDefault="002A3528" w:rsidP="002A3528">
      <w:pPr>
        <w:rPr>
          <w:sz w:val="28"/>
          <w:szCs w:val="28"/>
        </w:rPr>
      </w:pPr>
    </w:p>
    <w:p w:rsidR="002A3528" w:rsidRPr="00AD5DC9" w:rsidRDefault="002A3528" w:rsidP="002A3528">
      <w:pPr>
        <w:rPr>
          <w:sz w:val="28"/>
          <w:szCs w:val="28"/>
        </w:rPr>
      </w:pPr>
    </w:p>
    <w:p w:rsidR="002A3528" w:rsidRPr="00AD5DC9" w:rsidRDefault="002A3528" w:rsidP="002A3528">
      <w:pPr>
        <w:rPr>
          <w:sz w:val="28"/>
          <w:szCs w:val="28"/>
        </w:rPr>
      </w:pPr>
    </w:p>
    <w:p w:rsidR="002A3528" w:rsidRPr="00AD5DC9" w:rsidRDefault="002A3528" w:rsidP="002A3528">
      <w:pPr>
        <w:rPr>
          <w:sz w:val="28"/>
          <w:szCs w:val="28"/>
        </w:rPr>
      </w:pPr>
    </w:p>
    <w:p w:rsidR="002A3528" w:rsidRDefault="002A3528" w:rsidP="002A3528">
      <w:pPr>
        <w:rPr>
          <w:sz w:val="28"/>
          <w:szCs w:val="28"/>
        </w:rPr>
      </w:pPr>
      <w:r>
        <w:rPr>
          <w:sz w:val="28"/>
          <w:szCs w:val="28"/>
        </w:rPr>
        <w:t>8. Нечеткое число.</w:t>
      </w:r>
    </w:p>
    <w:p w:rsidR="002A3528" w:rsidRDefault="002A3528" w:rsidP="002A3528">
      <w:pPr>
        <w:rPr>
          <w:sz w:val="28"/>
          <w:szCs w:val="28"/>
        </w:rPr>
      </w:pPr>
      <w:r>
        <w:rPr>
          <w:sz w:val="28"/>
          <w:szCs w:val="28"/>
        </w:rPr>
        <w:t>Задается следующим образом: если для нечеткого множества задаются следующее условие:</w:t>
      </w:r>
    </w:p>
    <w:p w:rsidR="002A3528" w:rsidRDefault="002A3528" w:rsidP="002A3528">
      <w:pPr>
        <w:numPr>
          <w:ilvl w:val="0"/>
          <w:numId w:val="127"/>
        </w:numPr>
        <w:rPr>
          <w:sz w:val="28"/>
          <w:szCs w:val="28"/>
        </w:rPr>
      </w:pPr>
      <w:r>
        <w:rPr>
          <w:sz w:val="28"/>
          <w:szCs w:val="28"/>
        </w:rPr>
        <w:t>выпуклое</w:t>
      </w:r>
    </w:p>
    <w:p w:rsidR="002A3528" w:rsidRDefault="002A3528" w:rsidP="002A3528">
      <w:pPr>
        <w:numPr>
          <w:ilvl w:val="0"/>
          <w:numId w:val="127"/>
        </w:numPr>
        <w:rPr>
          <w:sz w:val="28"/>
          <w:szCs w:val="28"/>
        </w:rPr>
      </w:pPr>
      <w:r>
        <w:rPr>
          <w:sz w:val="28"/>
          <w:szCs w:val="28"/>
        </w:rPr>
        <w:t>нормальное</w:t>
      </w:r>
    </w:p>
    <w:p w:rsidR="002A3528" w:rsidRDefault="002A3528" w:rsidP="002A3528">
      <w:pPr>
        <w:numPr>
          <w:ilvl w:val="0"/>
          <w:numId w:val="127"/>
        </w:numPr>
        <w:rPr>
          <w:sz w:val="28"/>
          <w:szCs w:val="28"/>
        </w:rPr>
      </w:pPr>
      <w:r>
        <w:rPr>
          <w:sz w:val="28"/>
          <w:szCs w:val="28"/>
        </w:rPr>
        <w:t>кусочно-непрерывное</w:t>
      </w:r>
    </w:p>
    <w:p w:rsidR="002A3528" w:rsidRDefault="002A3528" w:rsidP="002A3528">
      <w:pPr>
        <w:numPr>
          <w:ilvl w:val="0"/>
          <w:numId w:val="127"/>
        </w:numPr>
        <w:rPr>
          <w:sz w:val="28"/>
          <w:szCs w:val="28"/>
        </w:rPr>
      </w:pPr>
      <w:r>
        <w:rPr>
          <w:sz w:val="28"/>
          <w:szCs w:val="28"/>
        </w:rPr>
        <w:t>ядро А содержит одну точку</w:t>
      </w:r>
    </w:p>
    <w:p w:rsidR="002A3528" w:rsidRPr="00C06CFF" w:rsidRDefault="00422146" w:rsidP="002A3528">
      <w:pPr>
        <w:rPr>
          <w:sz w:val="28"/>
          <w:szCs w:val="28"/>
        </w:rPr>
      </w:pPr>
      <w:r>
        <w:rPr>
          <w:noProof/>
          <w:sz w:val="28"/>
          <w:szCs w:val="28"/>
        </w:rPr>
        <w:pict>
          <v:group id="_x0000_s6187" style="position:absolute;margin-left:9pt;margin-top:5.8pt;width:180pt;height:78.75pt;z-index:251714560" coordorigin="3141,1494" coordsize="3600,1575">
            <v:line id="_x0000_s6188" style="position:absolute;flip:y" from="3501,1494" to="3501,2574">
              <v:stroke endarrow="block"/>
            </v:line>
            <v:line id="_x0000_s6189" style="position:absolute" from="3501,2574" to="6741,2574">
              <v:stroke endarrow="block"/>
            </v:line>
            <v:line id="_x0000_s6190" style="position:absolute" from="3441,1854" to="6561,1854">
              <v:stroke dashstyle="dash"/>
            </v:line>
            <v:line id="_x0000_s6191" style="position:absolute;flip:y" from="4761,1854" to="5061,2574" strokeweight="2pt"/>
            <v:line id="_x0000_s6192" style="position:absolute" from="5061,1854" to="5421,2574" strokeweight="2pt"/>
            <v:line id="_x0000_s6193" style="position:absolute" from="3501,2574" to="4761,2574" strokeweight="2pt"/>
            <v:line id="_x0000_s6194" style="position:absolute" from="5421,2574" to="6561,2574" strokeweight="2pt"/>
            <v:rect id="_x0000_s6195" style="position:absolute;left:3141;top:1644;width:540;height:540" filled="f" stroked="f">
              <v:textbox>
                <w:txbxContent>
                  <w:p w:rsidR="002A3528" w:rsidRPr="00145E2B" w:rsidRDefault="002A3528" w:rsidP="002A3528">
                    <w:pPr>
                      <w:rPr>
                        <w:lang w:val="en-US"/>
                      </w:rPr>
                    </w:pPr>
                    <w:r>
                      <w:rPr>
                        <w:lang w:val="en-US"/>
                      </w:rPr>
                      <w:t>1</w:t>
                    </w:r>
                  </w:p>
                </w:txbxContent>
              </v:textbox>
            </v:rect>
            <v:line id="_x0000_s6196" style="position:absolute" from="5061,1854" to="5061,2574"/>
            <v:rect id="_x0000_s6197" style="position:absolute;left:4821;top:2529;width:540;height:540" filled="f" stroked="f">
              <v:textbox>
                <w:txbxContent>
                  <w:p w:rsidR="002A3528" w:rsidRPr="00145E2B" w:rsidRDefault="002A3528" w:rsidP="002A3528">
                    <w:pPr>
                      <w:rPr>
                        <w:lang w:val="en-US"/>
                      </w:rPr>
                    </w:pPr>
                    <w:r>
                      <w:rPr>
                        <w:lang w:val="en-US"/>
                      </w:rPr>
                      <w:t>5</w:t>
                    </w:r>
                  </w:p>
                </w:txbxContent>
              </v:textbox>
            </v:rect>
          </v:group>
        </w:pict>
      </w:r>
    </w:p>
    <w:p w:rsidR="002A3528" w:rsidRDefault="002A3528" w:rsidP="002A3528">
      <w:pPr>
        <w:rPr>
          <w:sz w:val="28"/>
          <w:szCs w:val="28"/>
          <w:lang w:val="en-US"/>
        </w:rPr>
      </w:pPr>
    </w:p>
    <w:p w:rsidR="002A3528" w:rsidRDefault="002A3528" w:rsidP="002A3528">
      <w:pPr>
        <w:rPr>
          <w:sz w:val="28"/>
          <w:szCs w:val="28"/>
          <w:lang w:val="en-US"/>
        </w:rPr>
      </w:pPr>
    </w:p>
    <w:p w:rsidR="002A3528" w:rsidRPr="001A790F" w:rsidRDefault="002A3528" w:rsidP="002A3528">
      <w:pPr>
        <w:ind w:left="4248"/>
        <w:rPr>
          <w:sz w:val="28"/>
          <w:szCs w:val="28"/>
        </w:rPr>
      </w:pPr>
      <w:r>
        <w:rPr>
          <w:sz w:val="28"/>
          <w:szCs w:val="28"/>
        </w:rPr>
        <w:t>«Приблизительно 5»</w:t>
      </w:r>
    </w:p>
    <w:p w:rsidR="002A3528" w:rsidRDefault="002A3528" w:rsidP="002A3528">
      <w:pPr>
        <w:rPr>
          <w:sz w:val="28"/>
          <w:szCs w:val="28"/>
          <w:lang w:val="en-US"/>
        </w:rPr>
      </w:pPr>
    </w:p>
    <w:p w:rsidR="002A3528" w:rsidRDefault="002A3528" w:rsidP="002A3528">
      <w:pPr>
        <w:rPr>
          <w:sz w:val="28"/>
          <w:szCs w:val="28"/>
        </w:rPr>
      </w:pPr>
      <w:r>
        <w:rPr>
          <w:sz w:val="28"/>
          <w:szCs w:val="28"/>
        </w:rPr>
        <w:t>9. Нечеткий интервал.</w:t>
      </w:r>
    </w:p>
    <w:p w:rsidR="002A3528" w:rsidRDefault="002A3528" w:rsidP="002A3528">
      <w:pPr>
        <w:rPr>
          <w:sz w:val="28"/>
          <w:szCs w:val="28"/>
        </w:rPr>
      </w:pPr>
      <w:r>
        <w:rPr>
          <w:sz w:val="28"/>
          <w:szCs w:val="28"/>
        </w:rPr>
        <w:t>Если выполняются условия 1, 2, 3, но не выполняется условие 4.</w:t>
      </w:r>
    </w:p>
    <w:p w:rsidR="002A3528" w:rsidRDefault="00422146" w:rsidP="002A3528">
      <w:pPr>
        <w:ind w:left="360"/>
        <w:rPr>
          <w:sz w:val="28"/>
          <w:szCs w:val="28"/>
        </w:rPr>
      </w:pPr>
      <w:r>
        <w:rPr>
          <w:noProof/>
          <w:sz w:val="28"/>
          <w:szCs w:val="28"/>
        </w:rPr>
        <w:pict>
          <v:group id="_x0000_s6198" style="position:absolute;left:0;text-align:left;margin-left:9pt;margin-top:11.5pt;width:162pt;height:81pt;z-index:251715584" coordorigin="2961,1494" coordsize="3240,1620">
            <v:group id="_x0000_s6199" style="position:absolute;left:3261;top:1494;width:2940;height:1080" coordorigin="3261,1674" coordsize="1680,1080">
              <v:line id="_x0000_s6200" style="position:absolute;flip:y" from="3321,1674" to="3321,2754">
                <v:stroke endarrow="block"/>
              </v:line>
              <v:line id="_x0000_s6201" style="position:absolute" from="3321,2754" to="4941,2754">
                <v:stroke endarrow="block"/>
              </v:line>
              <v:line id="_x0000_s6202" style="position:absolute" from="3261,2034" to="4701,2034">
                <v:stroke dashstyle="dash"/>
              </v:line>
            </v:group>
            <v:line id="_x0000_s6203" style="position:absolute;flip:y" from="4041,1854" to="4221,2574" strokeweight="2pt"/>
            <v:line id="_x0000_s6204" style="position:absolute" from="4221,1854" to="5121,1854" strokeweight="2pt"/>
            <v:line id="_x0000_s6205" style="position:absolute" from="5118,1854" to="5298,2574" strokeweight="2pt"/>
            <v:shape id="_x0000_s6206" style="position:absolute;left:3360;top:2574;width:681;height:1;mso-position-horizontal:absolute;mso-position-vertical:absolute" coordsize="681,1" path="m,l681,1e" filled="f" strokeweight="2pt">
              <v:path arrowok="t"/>
            </v:shape>
            <v:line id="_x0000_s6207" style="position:absolute" from="5301,2574" to="5661,2574" strokeweight="2pt"/>
            <v:line id="_x0000_s6208" style="position:absolute;flip:y" from="4221,2469" to="4221,2649"/>
            <v:line id="_x0000_s6209" style="position:absolute;flip:y" from="5121,2484" to="5121,2664"/>
            <v:rect id="_x0000_s6210" style="position:absolute;left:2961;top:1659;width:540;height:540" filled="f" stroked="f">
              <v:textbox>
                <w:txbxContent>
                  <w:p w:rsidR="002A3528" w:rsidRPr="00145E2B" w:rsidRDefault="002A3528" w:rsidP="002A3528">
                    <w:pPr>
                      <w:rPr>
                        <w:lang w:val="en-US"/>
                      </w:rPr>
                    </w:pPr>
                    <w:r>
                      <w:rPr>
                        <w:lang w:val="en-US"/>
                      </w:rPr>
                      <w:t>1</w:t>
                    </w:r>
                  </w:p>
                </w:txbxContent>
              </v:textbox>
            </v:rect>
            <v:rect id="_x0000_s6211" style="position:absolute;left:4041;top:2574;width:540;height:540" filled="f" stroked="f">
              <v:textbox>
                <w:txbxContent>
                  <w:p w:rsidR="002A3528" w:rsidRPr="00145E2B" w:rsidRDefault="002A3528" w:rsidP="002A3528">
                    <w:pPr>
                      <w:rPr>
                        <w:lang w:val="en-US"/>
                      </w:rPr>
                    </w:pPr>
                    <w:r>
                      <w:rPr>
                        <w:lang w:val="en-US"/>
                      </w:rPr>
                      <w:t>2</w:t>
                    </w:r>
                  </w:p>
                </w:txbxContent>
              </v:textbox>
            </v:rect>
            <v:rect id="_x0000_s6212" style="position:absolute;left:4941;top:2574;width:540;height:540" filled="f" stroked="f">
              <v:textbox>
                <w:txbxContent>
                  <w:p w:rsidR="002A3528" w:rsidRPr="00145E2B" w:rsidRDefault="002A3528" w:rsidP="002A3528">
                    <w:pPr>
                      <w:rPr>
                        <w:lang w:val="en-US"/>
                      </w:rPr>
                    </w:pPr>
                    <w:r>
                      <w:rPr>
                        <w:lang w:val="en-US"/>
                      </w:rPr>
                      <w:t>7</w:t>
                    </w:r>
                  </w:p>
                </w:txbxContent>
              </v:textbox>
            </v:rect>
          </v:group>
        </w:pict>
      </w:r>
    </w:p>
    <w:p w:rsidR="002A3528" w:rsidRPr="001A790F" w:rsidRDefault="002A3528" w:rsidP="002A3528">
      <w:pPr>
        <w:ind w:left="360"/>
        <w:rPr>
          <w:sz w:val="28"/>
          <w:szCs w:val="28"/>
        </w:rPr>
      </w:pPr>
    </w:p>
    <w:p w:rsidR="002A3528" w:rsidRPr="001A790F" w:rsidRDefault="002A3528" w:rsidP="002A3528">
      <w:pPr>
        <w:ind w:left="360"/>
        <w:rPr>
          <w:sz w:val="28"/>
          <w:szCs w:val="28"/>
        </w:rPr>
      </w:pPr>
    </w:p>
    <w:p w:rsidR="002A3528" w:rsidRPr="001A790F" w:rsidRDefault="002A3528" w:rsidP="002A3528">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«от ≈ 2 до ≈ 7»</w:t>
      </w:r>
    </w:p>
    <w:p w:rsidR="002A3528" w:rsidRPr="001A790F" w:rsidRDefault="002A3528" w:rsidP="002A3528">
      <w:pPr>
        <w:jc w:val="center"/>
        <w:rPr>
          <w:sz w:val="28"/>
          <w:szCs w:val="28"/>
          <w:u w:val="single"/>
        </w:rPr>
      </w:pPr>
    </w:p>
    <w:p w:rsidR="002A3528" w:rsidRPr="00A33FC8" w:rsidRDefault="002A3528" w:rsidP="002A3528">
      <w:pPr>
        <w:jc w:val="center"/>
        <w:rPr>
          <w:sz w:val="28"/>
          <w:szCs w:val="28"/>
          <w:u w:val="single"/>
        </w:rPr>
      </w:pPr>
    </w:p>
    <w:p w:rsidR="002A3528" w:rsidRPr="00C06CFF" w:rsidRDefault="002A3528" w:rsidP="002A3528">
      <w:pPr>
        <w:jc w:val="center"/>
        <w:rPr>
          <w:sz w:val="28"/>
          <w:szCs w:val="28"/>
          <w:u w:val="single"/>
        </w:rPr>
      </w:pPr>
      <w:r w:rsidRPr="0045138F">
        <w:rPr>
          <w:sz w:val="28"/>
          <w:szCs w:val="28"/>
          <w:u w:val="single"/>
        </w:rPr>
        <w:t>Определение операции фаззификации (</w:t>
      </w:r>
      <w:r w:rsidRPr="0045138F">
        <w:rPr>
          <w:sz w:val="28"/>
          <w:szCs w:val="28"/>
          <w:u w:val="single"/>
          <w:lang w:val="en-US"/>
        </w:rPr>
        <w:t>fuzzification</w:t>
      </w:r>
      <w:r w:rsidRPr="0045138F">
        <w:rPr>
          <w:sz w:val="28"/>
          <w:szCs w:val="28"/>
          <w:u w:val="single"/>
        </w:rPr>
        <w:t>)</w:t>
      </w:r>
    </w:p>
    <w:p w:rsidR="002A3528" w:rsidRDefault="002A3528" w:rsidP="002A3528">
      <w:pPr>
        <w:rPr>
          <w:sz w:val="28"/>
          <w:szCs w:val="28"/>
          <w:u w:val="single"/>
        </w:rPr>
      </w:pPr>
      <w:r w:rsidRPr="0045138F">
        <w:rPr>
          <w:sz w:val="28"/>
          <w:szCs w:val="28"/>
          <w:u w:val="single"/>
        </w:rPr>
        <w:t>Определение</w:t>
      </w:r>
      <w:r>
        <w:rPr>
          <w:sz w:val="28"/>
          <w:szCs w:val="28"/>
          <w:u w:val="single"/>
        </w:rPr>
        <w:t>:</w:t>
      </w:r>
    </w:p>
    <w:p w:rsidR="002A3528" w:rsidRDefault="002A3528" w:rsidP="002A3528">
      <w:pPr>
        <w:rPr>
          <w:b/>
          <w:sz w:val="28"/>
          <w:szCs w:val="28"/>
        </w:rPr>
      </w:pPr>
      <w:r>
        <w:rPr>
          <w:sz w:val="28"/>
          <w:szCs w:val="28"/>
        </w:rPr>
        <w:t xml:space="preserve">Процесс перехода от четкого представления к нечеткому называется </w:t>
      </w:r>
      <w:r w:rsidRPr="0045138F">
        <w:rPr>
          <w:b/>
          <w:sz w:val="28"/>
          <w:szCs w:val="28"/>
        </w:rPr>
        <w:t>фаззификацией</w:t>
      </w:r>
      <w:r>
        <w:rPr>
          <w:b/>
          <w:sz w:val="28"/>
          <w:szCs w:val="28"/>
        </w:rPr>
        <w:t>.</w:t>
      </w:r>
    </w:p>
    <w:p w:rsidR="002A3528" w:rsidRDefault="00422146" w:rsidP="002A3528">
      <w:pPr>
        <w:ind w:left="360"/>
        <w:rPr>
          <w:b/>
          <w:sz w:val="28"/>
          <w:szCs w:val="28"/>
        </w:rPr>
      </w:pPr>
      <w:r>
        <w:rPr>
          <w:b/>
          <w:noProof/>
          <w:sz w:val="28"/>
          <w:szCs w:val="28"/>
        </w:rPr>
        <w:pict>
          <v:group id="_x0000_s6213" style="position:absolute;left:0;text-align:left;margin-left:0;margin-top:7.6pt;width:426pt;height:117pt;z-index:251716608" coordorigin="1641,1314" coordsize="8520,2340">
            <v:group id="_x0000_s6214" style="position:absolute;left:1641;top:1314;width:8520;height:1620" coordorigin="1641,1314" coordsize="8520,1620">
              <v:group id="_x0000_s6215" style="position:absolute;left:1941;top:1314;width:1680;height:1080" coordorigin="3261,1674" coordsize="1680,1080">
                <v:line id="_x0000_s6216" style="position:absolute;flip:y" from="3321,1674" to="3321,2754">
                  <v:stroke endarrow="block"/>
                </v:line>
                <v:line id="_x0000_s6217" style="position:absolute" from="3321,2754" to="4941,2754">
                  <v:stroke endarrow="block"/>
                </v:line>
                <v:line id="_x0000_s6218" style="position:absolute" from="3261,2034" to="4701,2034">
                  <v:stroke dashstyle="dash"/>
                </v:line>
              </v:group>
              <v:shape id="_x0000_s6219" style="position:absolute;left:2778;top:1674;width:1;height:720;mso-position-horizontal:absolute;mso-position-vertical:absolute" coordsize="1,720" path="m,720l1,e" filled="f" strokeweight="1.5pt">
                <v:path arrowok="t"/>
              </v:shape>
              <v:line id="_x0000_s6220" style="position:absolute;flip:y" from="8901,2289" to="8901,2469"/>
              <v:rect id="_x0000_s6221" style="position:absolute;left:1641;top:1479;width:540;height:540" filled="f" stroked="f">
                <v:textbox style="mso-next-textbox:#_x0000_s6221">
                  <w:txbxContent>
                    <w:p w:rsidR="002A3528" w:rsidRPr="00145E2B" w:rsidRDefault="002A3528" w:rsidP="002A3528">
                      <w:pPr>
                        <w:rPr>
                          <w:lang w:val="en-US"/>
                        </w:rPr>
                      </w:pPr>
                      <w:r>
                        <w:rPr>
                          <w:lang w:val="en-US"/>
                        </w:rPr>
                        <w:t>1</w:t>
                      </w:r>
                    </w:p>
                  </w:txbxContent>
                </v:textbox>
              </v:rect>
              <v:group id="_x0000_s6222" style="position:absolute;left:5061;top:1314;width:1680;height:1080" coordorigin="3261,1674" coordsize="1680,1080">
                <v:line id="_x0000_s6223" style="position:absolute;flip:y" from="3321,1674" to="3321,2754">
                  <v:stroke endarrow="block"/>
                </v:line>
                <v:line id="_x0000_s6224" style="position:absolute" from="3321,2754" to="4941,2754">
                  <v:stroke endarrow="block"/>
                </v:line>
                <v:line id="_x0000_s6225" style="position:absolute" from="3261,2034" to="4701,2034">
                  <v:stroke dashstyle="dash"/>
                </v:line>
              </v:group>
              <v:line id="_x0000_s6226" style="position:absolute;flip:y" from="8601,1674" to="8901,2394" strokeweight="1.5pt"/>
              <v:line id="_x0000_s6227" style="position:absolute" from="8901,1674" to="9261,2394" strokeweight="1.5pt"/>
              <v:shape id="_x0000_s6228" style="position:absolute;left:5481;top:1674;width:1;height:717;mso-position-horizontal:absolute;mso-position-vertical:absolute" coordsize="1,717" path="m,717l1,e" filled="f" strokeweight="1.5pt">
                <v:path arrowok="t"/>
              </v:shape>
              <v:shape id="_x0000_s6229" style="position:absolute;left:6201;top:1674;width:1;height:723;mso-position-horizontal:absolute;mso-position-vertical:absolute" coordsize="1,723" path="m,723l1,e" filled="f" strokeweight="1.5pt">
                <v:path arrowok="t"/>
              </v:shape>
              <v:rect id="_x0000_s6230" style="position:absolute;left:4761;top:1464;width:540;height:540" filled="f" stroked="f">
                <v:textbox style="mso-next-textbox:#_x0000_s6230">
                  <w:txbxContent>
                    <w:p w:rsidR="002A3528" w:rsidRPr="00145E2B" w:rsidRDefault="002A3528" w:rsidP="002A3528">
                      <w:pPr>
                        <w:rPr>
                          <w:lang w:val="en-US"/>
                        </w:rPr>
                      </w:pPr>
                      <w:r>
                        <w:rPr>
                          <w:lang w:val="en-US"/>
                        </w:rPr>
                        <w:t>1</w:t>
                      </w:r>
                    </w:p>
                  </w:txbxContent>
                </v:textbox>
              </v:rect>
              <v:group id="_x0000_s6231" style="position:absolute;left:8121;top:1314;width:1680;height:1080" coordorigin="3261,1674" coordsize="1680,1080">
                <v:line id="_x0000_s6232" style="position:absolute;flip:y" from="3321,1674" to="3321,2754">
                  <v:stroke endarrow="block"/>
                </v:line>
                <v:line id="_x0000_s6233" style="position:absolute" from="3321,2754" to="4941,2754">
                  <v:stroke endarrow="block"/>
                </v:line>
                <v:line id="_x0000_s6234" style="position:absolute" from="3261,2034" to="4701,2034">
                  <v:stroke dashstyle="dash"/>
                </v:line>
              </v:group>
              <v:rect id="_x0000_s6235" style="position:absolute;left:7836;top:1479;width:540;height:540" filled="f" stroked="f">
                <v:textbox style="mso-next-textbox:#_x0000_s6235">
                  <w:txbxContent>
                    <w:p w:rsidR="002A3528" w:rsidRPr="00145E2B" w:rsidRDefault="002A3528" w:rsidP="002A3528">
                      <w:pPr>
                        <w:rPr>
                          <w:lang w:val="en-US"/>
                        </w:rPr>
                      </w:pPr>
                      <w:r>
                        <w:rPr>
                          <w:lang w:val="en-US"/>
                        </w:rPr>
                        <w:t>1</w:t>
                      </w:r>
                    </w:p>
                  </w:txbxContent>
                </v:textbox>
              </v:rect>
              <v:line id="_x0000_s6236" style="position:absolute" from="5481,1674" to="6201,1674" strokeweight="1.5pt"/>
              <v:line id="_x0000_s6237" style="position:absolute;flip:y" from="5841,2289" to="5841,2469"/>
              <v:rect id="_x0000_s6238" style="position:absolute;left:2601;top:2394;width:540;height:540" filled="f" stroked="f">
                <v:textbox style="mso-next-textbox:#_x0000_s6238">
                  <w:txbxContent>
                    <w:p w:rsidR="002A3528" w:rsidRPr="00C03A88" w:rsidRDefault="002A3528" w:rsidP="002A3528">
                      <w:r>
                        <w:t>5</w:t>
                      </w:r>
                    </w:p>
                  </w:txbxContent>
                </v:textbox>
              </v:rect>
              <v:rect id="_x0000_s6239" style="position:absolute;left:5661;top:2394;width:540;height:540" filled="f" stroked="f">
                <v:textbox style="mso-next-textbox:#_x0000_s6239">
                  <w:txbxContent>
                    <w:p w:rsidR="002A3528" w:rsidRPr="00C03A88" w:rsidRDefault="002A3528" w:rsidP="002A3528">
                      <w:r>
                        <w:t>5</w:t>
                      </w:r>
                    </w:p>
                  </w:txbxContent>
                </v:textbox>
              </v:rect>
              <v:line id="_x0000_s6240" style="position:absolute;flip:y" from="6201,2289" to="6201,2469"/>
              <v:line id="_x0000_s6241" style="position:absolute;flip:y" from="5481,2289" to="5481,2469"/>
              <v:rect id="_x0000_s6242" style="position:absolute;left:6006;top:2394;width:540;height:540" filled="f" stroked="f">
                <v:textbox style="mso-next-textbox:#_x0000_s6242">
                  <w:txbxContent>
                    <w:p w:rsidR="002A3528" w:rsidRPr="00C03A88" w:rsidRDefault="002A3528" w:rsidP="002A3528">
                      <w:r>
                        <w:t>6</w:t>
                      </w:r>
                    </w:p>
                  </w:txbxContent>
                </v:textbox>
              </v:rect>
              <v:rect id="_x0000_s6243" style="position:absolute;left:5286;top:2394;width:540;height:540" filled="f" stroked="f">
                <v:textbox style="mso-next-textbox:#_x0000_s6243">
                  <w:txbxContent>
                    <w:p w:rsidR="002A3528" w:rsidRPr="00C03A88" w:rsidRDefault="002A3528" w:rsidP="002A3528">
                      <w:r>
                        <w:t>4</w:t>
                      </w:r>
                    </w:p>
                  </w:txbxContent>
                </v:textbox>
              </v:rect>
              <v:rect id="_x0000_s6244" style="position:absolute;left:8691;top:2394;width:540;height:540" filled="f" stroked="f">
                <v:textbox style="mso-next-textbox:#_x0000_s6244">
                  <w:txbxContent>
                    <w:p w:rsidR="002A3528" w:rsidRPr="00C03A88" w:rsidRDefault="002A3528" w:rsidP="002A3528">
                      <w:r>
                        <w:t>5</w:t>
                      </w:r>
                    </w:p>
                  </w:txbxContent>
                </v:textbox>
              </v:rect>
              <v:rect id="_x0000_s6245" style="position:absolute;left:3426;top:2034;width:540;height:540" filled="f" stroked="f">
                <v:textbox style="mso-next-textbox:#_x0000_s6245">
                  <w:txbxContent>
                    <w:p w:rsidR="002A3528" w:rsidRPr="00C03A88" w:rsidRDefault="002A3528" w:rsidP="002A3528">
                      <w:pPr>
                        <w:rPr>
                          <w:lang w:val="en-US"/>
                        </w:rPr>
                      </w:pPr>
                      <w:r>
                        <w:rPr>
                          <w:lang w:val="en-US"/>
                        </w:rPr>
                        <w:t>x</w:t>
                      </w:r>
                    </w:p>
                  </w:txbxContent>
                </v:textbox>
              </v:rect>
              <v:rect id="_x0000_s6246" style="position:absolute;left:6561;top:2034;width:540;height:540" filled="f" stroked="f">
                <v:textbox style="mso-next-textbox:#_x0000_s6246">
                  <w:txbxContent>
                    <w:p w:rsidR="002A3528" w:rsidRPr="00C03A88" w:rsidRDefault="002A3528" w:rsidP="002A3528">
                      <w:pPr>
                        <w:rPr>
                          <w:lang w:val="en-US"/>
                        </w:rPr>
                      </w:pPr>
                      <w:r>
                        <w:rPr>
                          <w:lang w:val="en-US"/>
                        </w:rPr>
                        <w:t>x</w:t>
                      </w:r>
                    </w:p>
                  </w:txbxContent>
                </v:textbox>
              </v:rect>
              <v:rect id="_x0000_s6247" style="position:absolute;left:9621;top:2034;width:540;height:540" filled="f" stroked="f">
                <v:textbox style="mso-next-textbox:#_x0000_s6247">
                  <w:txbxContent>
                    <w:p w:rsidR="002A3528" w:rsidRPr="00C03A88" w:rsidRDefault="002A3528" w:rsidP="002A3528">
                      <w:pPr>
                        <w:rPr>
                          <w:lang w:val="en-US"/>
                        </w:rPr>
                      </w:pPr>
                      <w:r>
                        <w:rPr>
                          <w:lang w:val="en-US"/>
                        </w:rPr>
                        <w:t>x</w:t>
                      </w:r>
                    </w:p>
                  </w:txbxContent>
                </v:textbox>
              </v:rect>
            </v:group>
            <v:rect id="_x0000_s6248" style="position:absolute;left:1881;top:2664;width:1800;height:900" filled="f" stroked="f">
              <v:textbox>
                <w:txbxContent>
                  <w:p w:rsidR="002A3528" w:rsidRDefault="002A3528" w:rsidP="002A3528">
                    <w:pPr>
                      <w:jc w:val="center"/>
                      <w:rPr>
                        <w:lang w:val="en-US"/>
                      </w:rPr>
                    </w:pPr>
                    <w:r>
                      <w:rPr>
                        <w:lang w:val="en-US"/>
                      </w:rPr>
                      <w:t>x</w:t>
                    </w:r>
                    <w:r>
                      <w:t xml:space="preserve"> </w:t>
                    </w:r>
                    <w:r>
                      <w:rPr>
                        <w:lang w:val="en-US"/>
                      </w:rPr>
                      <w:t>=</w:t>
                    </w:r>
                    <w:r>
                      <w:t xml:space="preserve"> </w:t>
                    </w:r>
                    <w:r>
                      <w:rPr>
                        <w:lang w:val="en-US"/>
                      </w:rPr>
                      <w:t>5</w:t>
                    </w:r>
                  </w:p>
                  <w:p w:rsidR="002A3528" w:rsidRPr="00C03A88" w:rsidRDefault="002A3528" w:rsidP="002A3528">
                    <w:pPr>
                      <w:jc w:val="center"/>
                    </w:pPr>
                    <w:r>
                      <w:t>четкое число</w:t>
                    </w:r>
                  </w:p>
                </w:txbxContent>
              </v:textbox>
            </v:rect>
            <v:rect id="_x0000_s6249" style="position:absolute;left:4581;top:2754;width:2700;height:900" filled="f" stroked="f">
              <v:textbox>
                <w:txbxContent>
                  <w:p w:rsidR="002A3528" w:rsidRPr="00C03A88" w:rsidRDefault="002A3528" w:rsidP="002A3528">
                    <w:pPr>
                      <w:jc w:val="center"/>
                    </w:pPr>
                    <w:r>
                      <w:rPr>
                        <w:lang w:val="en-US"/>
                      </w:rPr>
                      <w:t>x</w:t>
                    </w:r>
                    <w:r>
                      <w:t xml:space="preserve"> </w:t>
                    </w:r>
                    <w:r>
                      <w:rPr>
                        <w:lang w:val="en-US"/>
                      </w:rPr>
                      <w:t>=</w:t>
                    </w:r>
                    <w:r>
                      <w:t xml:space="preserve"> </w:t>
                    </w:r>
                    <w:r>
                      <w:rPr>
                        <w:lang w:val="en-US"/>
                      </w:rPr>
                      <w:t>5</w:t>
                    </w:r>
                    <w:r>
                      <w:t xml:space="preserve"> </w:t>
                    </w:r>
                    <w:r>
                      <w:rPr>
                        <w:lang w:val="en-US"/>
                      </w:rPr>
                      <w:t>±</w:t>
                    </w:r>
                    <w:r>
                      <w:t xml:space="preserve"> 1</w:t>
                    </w:r>
                  </w:p>
                  <w:p w:rsidR="002A3528" w:rsidRPr="00C03A88" w:rsidRDefault="002A3528" w:rsidP="002A3528">
                    <w:pPr>
                      <w:jc w:val="center"/>
                    </w:pPr>
                    <w:r>
                      <w:t>четкое непрерывное множество</w:t>
                    </w:r>
                  </w:p>
                </w:txbxContent>
              </v:textbox>
            </v:rect>
            <v:rect id="_x0000_s6250" style="position:absolute;left:8001;top:2754;width:1980;height:900" filled="f" stroked="f">
              <v:textbox>
                <w:txbxContent>
                  <w:p w:rsidR="002A3528" w:rsidRDefault="002A3528" w:rsidP="002A3528">
                    <w:pPr>
                      <w:jc w:val="center"/>
                      <w:rPr>
                        <w:lang w:val="en-US"/>
                      </w:rPr>
                    </w:pPr>
                    <w:r>
                      <w:rPr>
                        <w:lang w:val="en-US"/>
                      </w:rPr>
                      <w:t>x</w:t>
                    </w:r>
                    <w:r>
                      <w:t xml:space="preserve"> </w:t>
                    </w:r>
                    <w:r>
                      <w:rPr>
                        <w:lang w:val="en-US"/>
                      </w:rPr>
                      <w:t>≈</w:t>
                    </w:r>
                    <w:r>
                      <w:t xml:space="preserve"> </w:t>
                    </w:r>
                    <w:r>
                      <w:rPr>
                        <w:lang w:val="en-US"/>
                      </w:rPr>
                      <w:t>5</w:t>
                    </w:r>
                  </w:p>
                  <w:p w:rsidR="002A3528" w:rsidRPr="00C03A88" w:rsidRDefault="002A3528" w:rsidP="002A3528">
                    <w:pPr>
                      <w:jc w:val="center"/>
                    </w:pPr>
                    <w:r>
                      <w:t>нечеткое число</w:t>
                    </w:r>
                  </w:p>
                </w:txbxContent>
              </v:textbox>
            </v:rect>
          </v:group>
        </w:pict>
      </w:r>
    </w:p>
    <w:p w:rsidR="002A3528" w:rsidRDefault="002A3528" w:rsidP="002A3528">
      <w:pPr>
        <w:ind w:left="360"/>
        <w:rPr>
          <w:b/>
          <w:sz w:val="28"/>
          <w:szCs w:val="28"/>
        </w:rPr>
      </w:pPr>
    </w:p>
    <w:p w:rsidR="002A3528" w:rsidRDefault="002A3528" w:rsidP="002A3528">
      <w:pPr>
        <w:ind w:left="360"/>
        <w:rPr>
          <w:b/>
          <w:sz w:val="28"/>
          <w:szCs w:val="28"/>
        </w:rPr>
      </w:pPr>
    </w:p>
    <w:p w:rsidR="002A3528" w:rsidRDefault="002A3528" w:rsidP="002A3528">
      <w:pPr>
        <w:ind w:left="360"/>
        <w:rPr>
          <w:b/>
          <w:sz w:val="28"/>
          <w:szCs w:val="28"/>
        </w:rPr>
      </w:pPr>
    </w:p>
    <w:p w:rsidR="002A3528" w:rsidRDefault="002A3528" w:rsidP="002A3528">
      <w:pPr>
        <w:jc w:val="center"/>
        <w:rPr>
          <w:sz w:val="28"/>
          <w:szCs w:val="28"/>
          <w:u w:val="single"/>
        </w:rPr>
      </w:pPr>
    </w:p>
    <w:p w:rsidR="002A3528" w:rsidRDefault="002A3528" w:rsidP="002A3528">
      <w:pPr>
        <w:jc w:val="center"/>
        <w:rPr>
          <w:sz w:val="28"/>
          <w:szCs w:val="28"/>
          <w:u w:val="single"/>
        </w:rPr>
      </w:pPr>
    </w:p>
    <w:p w:rsidR="002A3528" w:rsidRDefault="002A3528" w:rsidP="002A3528">
      <w:pPr>
        <w:jc w:val="center"/>
        <w:rPr>
          <w:sz w:val="28"/>
          <w:szCs w:val="28"/>
          <w:u w:val="single"/>
        </w:rPr>
      </w:pPr>
    </w:p>
    <w:p w:rsidR="002A3528" w:rsidRDefault="002A3528" w:rsidP="002A3528">
      <w:pPr>
        <w:jc w:val="center"/>
        <w:rPr>
          <w:sz w:val="28"/>
          <w:szCs w:val="28"/>
          <w:u w:val="single"/>
        </w:rPr>
      </w:pPr>
    </w:p>
    <w:p w:rsidR="002A3528" w:rsidRDefault="002A3528" w:rsidP="002A3528">
      <w:pPr>
        <w:jc w:val="center"/>
        <w:rPr>
          <w:sz w:val="28"/>
          <w:szCs w:val="28"/>
          <w:u w:val="single"/>
        </w:rPr>
      </w:pPr>
    </w:p>
    <w:p w:rsidR="002A3528" w:rsidRDefault="002A3528" w:rsidP="002A3528">
      <w:pPr>
        <w:jc w:val="center"/>
        <w:rPr>
          <w:sz w:val="28"/>
          <w:szCs w:val="28"/>
          <w:u w:val="single"/>
        </w:rPr>
      </w:pPr>
      <w:r w:rsidRPr="00F40722">
        <w:rPr>
          <w:sz w:val="28"/>
          <w:szCs w:val="28"/>
          <w:u w:val="single"/>
        </w:rPr>
        <w:t>Определение понятия лингвистическая переменная.</w:t>
      </w:r>
    </w:p>
    <w:p w:rsidR="002A3528" w:rsidRDefault="002A3528" w:rsidP="002A3528">
      <w:pPr>
        <w:rPr>
          <w:sz w:val="28"/>
          <w:szCs w:val="28"/>
        </w:rPr>
      </w:pPr>
      <w:r>
        <w:rPr>
          <w:sz w:val="28"/>
          <w:szCs w:val="28"/>
          <w:u w:val="single"/>
        </w:rPr>
        <w:t>Определение:</w:t>
      </w:r>
    </w:p>
    <w:p w:rsidR="002A3528" w:rsidRDefault="002A3528" w:rsidP="002A3528">
      <w:pPr>
        <w:rPr>
          <w:sz w:val="28"/>
          <w:szCs w:val="28"/>
        </w:rPr>
      </w:pPr>
      <w:r>
        <w:rPr>
          <w:sz w:val="28"/>
          <w:szCs w:val="28"/>
        </w:rPr>
        <w:t xml:space="preserve">Переменная значениями которой являются термы (слова, фразы на естественном языке) называется </w:t>
      </w:r>
      <w:r>
        <w:rPr>
          <w:b/>
          <w:sz w:val="28"/>
          <w:szCs w:val="28"/>
        </w:rPr>
        <w:t>лингвистической</w:t>
      </w:r>
      <w:r>
        <w:rPr>
          <w:sz w:val="28"/>
          <w:szCs w:val="28"/>
        </w:rPr>
        <w:t>.</w:t>
      </w:r>
    </w:p>
    <w:p w:rsidR="002A3528" w:rsidRDefault="002A3528" w:rsidP="002A3528">
      <w:pPr>
        <w:ind w:left="360"/>
        <w:rPr>
          <w:sz w:val="28"/>
          <w:szCs w:val="28"/>
        </w:rPr>
      </w:pPr>
    </w:p>
    <w:p w:rsidR="002A3528" w:rsidRDefault="002A3528" w:rsidP="002A3528">
      <w:pPr>
        <w:rPr>
          <w:sz w:val="28"/>
          <w:szCs w:val="28"/>
        </w:rPr>
      </w:pPr>
      <w:r>
        <w:rPr>
          <w:sz w:val="28"/>
          <w:szCs w:val="28"/>
        </w:rPr>
        <w:t>Для проектирования нечеткой системы необходимо все переменные описать как лингвистические: задать для каждой переменной множество термов, а каждый терм описать как нечеткое множество со своей функцией принадлежности.</w:t>
      </w:r>
    </w:p>
    <w:p w:rsidR="002A3528" w:rsidRDefault="002A3528" w:rsidP="002A3528">
      <w:pPr>
        <w:ind w:left="360"/>
        <w:rPr>
          <w:sz w:val="28"/>
          <w:szCs w:val="28"/>
        </w:rPr>
      </w:pPr>
    </w:p>
    <w:p w:rsidR="002A3528" w:rsidRDefault="002A3528" w:rsidP="002A3528">
      <w:pPr>
        <w:rPr>
          <w:sz w:val="28"/>
          <w:szCs w:val="28"/>
        </w:rPr>
      </w:pPr>
      <w:r>
        <w:rPr>
          <w:sz w:val="28"/>
          <w:szCs w:val="28"/>
        </w:rPr>
        <w:t>х – температура воды</w:t>
      </w:r>
    </w:p>
    <w:p w:rsidR="002A3528" w:rsidRDefault="00422146" w:rsidP="002A3528">
      <w:pPr>
        <w:ind w:left="360"/>
        <w:rPr>
          <w:sz w:val="28"/>
          <w:szCs w:val="28"/>
        </w:rPr>
      </w:pPr>
      <w:r>
        <w:rPr>
          <w:noProof/>
          <w:sz w:val="28"/>
          <w:szCs w:val="28"/>
        </w:rPr>
        <w:pict>
          <v:group id="_x0000_s6251" style="position:absolute;left:0;text-align:left;margin-left:0;margin-top:.65pt;width:414pt;height:94.5pt;z-index:251717632" coordorigin="1701,8874" coordsize="8280,1890">
            <v:group id="_x0000_s6252" style="position:absolute;left:1701;top:8874;width:4845;height:1890" coordorigin="3156,1044" coordsize="4845,1890">
              <v:line id="_x0000_s6253" style="position:absolute;flip:y" from="4611,2289" to="4611,2469"/>
              <v:line id="_x0000_s6254" style="position:absolute;flip:y" from="3861,1674" to="4611,2394" strokeweight="1.5pt"/>
              <v:line id="_x0000_s6255" style="position:absolute" from="4611,1674" to="6381,2394" strokeweight="1.5pt"/>
              <v:line id="_x0000_s6256" style="position:absolute;flip:y" from="3891,1314" to="3891,2394">
                <v:stroke endarrow="block"/>
              </v:line>
              <v:line id="_x0000_s6257" style="position:absolute" from="3891,2394" to="7641,2394">
                <v:stroke endarrow="block"/>
              </v:line>
              <v:line id="_x0000_s6258" style="position:absolute" from="3831,1674" to="7281,1674">
                <v:stroke dashstyle="dash"/>
              </v:line>
              <v:rect id="_x0000_s6259" style="position:absolute;left:3546;top:1479;width:540;height:540" filled="f" stroked="f">
                <v:textbox style="mso-next-textbox:#_x0000_s6259">
                  <w:txbxContent>
                    <w:p w:rsidR="002A3528" w:rsidRPr="00145E2B" w:rsidRDefault="002A3528" w:rsidP="002A3528">
                      <w:pPr>
                        <w:rPr>
                          <w:lang w:val="en-US"/>
                        </w:rPr>
                      </w:pPr>
                      <w:r>
                        <w:rPr>
                          <w:lang w:val="en-US"/>
                        </w:rPr>
                        <w:t>1</w:t>
                      </w:r>
                    </w:p>
                  </w:txbxContent>
                </v:textbox>
              </v:rect>
              <v:rect id="_x0000_s6260" style="position:absolute;left:5301;top:2394;width:540;height:540" filled="f" stroked="f">
                <v:textbox style="mso-next-textbox:#_x0000_s6260">
                  <w:txbxContent>
                    <w:p w:rsidR="002A3528" w:rsidRPr="00C03A88" w:rsidRDefault="002A3528" w:rsidP="002A3528">
                      <w:r>
                        <w:t>50</w:t>
                      </w:r>
                    </w:p>
                  </w:txbxContent>
                </v:textbox>
              </v:rect>
              <v:rect id="_x0000_s6261" style="position:absolute;left:7461;top:2034;width:540;height:540" filled="f" stroked="f">
                <v:textbox style="mso-next-textbox:#_x0000_s6261">
                  <w:txbxContent>
                    <w:p w:rsidR="002A3528" w:rsidRPr="00C03A88" w:rsidRDefault="002A3528" w:rsidP="002A3528">
                      <w:pPr>
                        <w:rPr>
                          <w:lang w:val="en-US"/>
                        </w:rPr>
                      </w:pPr>
                      <w:r>
                        <w:rPr>
                          <w:lang w:val="en-US"/>
                        </w:rPr>
                        <w:t>x</w:t>
                      </w:r>
                    </w:p>
                  </w:txbxContent>
                </v:textbox>
              </v:rect>
              <v:line id="_x0000_s6262" style="position:absolute;flip:x y" from="6531,1674" to="7281,2394" strokeweight="1.5pt"/>
              <v:line id="_x0000_s6263" style="position:absolute;flip:x" from="4761,1674" to="6531,2394" strokeweight="1.5pt"/>
              <v:line id="_x0000_s6264" style="position:absolute;flip:y" from="5571,2289" to="5571,2469"/>
              <v:line id="_x0000_s6265" style="position:absolute;flip:y" from="7281,2289" to="7281,2469"/>
              <v:line id="_x0000_s6266" style="position:absolute;flip:y" from="5301,1674" to="5301,2394">
                <v:stroke dashstyle="dash"/>
              </v:line>
              <v:line id="_x0000_s6267" style="position:absolute" from="3831,1944" to="7281,1944">
                <v:stroke dashstyle="dash"/>
              </v:line>
              <v:line id="_x0000_s6268" style="position:absolute;flip:y" from="5571,1674" to="5571,2394">
                <v:stroke dashstyle="dash"/>
              </v:line>
              <v:line id="_x0000_s6269" style="position:absolute" from="3831,2184" to="7281,2184">
                <v:stroke dashstyle="dash"/>
              </v:line>
              <v:rect id="_x0000_s6270" style="position:absolute;left:5016;top:2394;width:540;height:540" filled="f" stroked="f">
                <v:textbox style="mso-next-textbox:#_x0000_s6270">
                  <w:txbxContent>
                    <w:p w:rsidR="002A3528" w:rsidRPr="00C03A88" w:rsidRDefault="002A3528" w:rsidP="002A3528">
                      <w:r>
                        <w:t>40</w:t>
                      </w:r>
                    </w:p>
                  </w:txbxContent>
                </v:textbox>
              </v:rect>
              <v:rect id="_x0000_s6271" style="position:absolute;left:4356;top:2379;width:540;height:540" filled="f" stroked="f">
                <v:textbox style="mso-next-textbox:#_x0000_s6271">
                  <w:txbxContent>
                    <w:p w:rsidR="002A3528" w:rsidRPr="00C03A88" w:rsidRDefault="002A3528" w:rsidP="002A3528">
                      <w:r>
                        <w:t>20</w:t>
                      </w:r>
                    </w:p>
                  </w:txbxContent>
                </v:textbox>
              </v:rect>
              <v:rect id="_x0000_s6272" style="position:absolute;left:6921;top:2394;width:720;height:540" filled="f" stroked="f">
                <v:textbox style="mso-next-textbox:#_x0000_s6272">
                  <w:txbxContent>
                    <w:p w:rsidR="002A3528" w:rsidRPr="00C03A88" w:rsidRDefault="002A3528" w:rsidP="002A3528">
                      <w:r>
                        <w:t>100</w:t>
                      </w:r>
                    </w:p>
                  </w:txbxContent>
                </v:textbox>
              </v:rect>
              <v:rect id="_x0000_s6273" style="position:absolute;left:3156;top:1044;width:900;height:540" filled="f" stroked="f">
                <v:textbox style="mso-next-textbox:#_x0000_s6273">
                  <w:txbxContent>
                    <w:p w:rsidR="002A3528" w:rsidRPr="00AF7999" w:rsidRDefault="002A3528" w:rsidP="002A3528">
                      <w:pPr>
                        <w:rPr>
                          <w:lang w:val="en-US"/>
                        </w:rPr>
                      </w:pPr>
                      <w:r>
                        <w:sym w:font="Symbol" w:char="F06D"/>
                      </w:r>
                      <w:r>
                        <w:rPr>
                          <w:vertAlign w:val="subscript"/>
                          <w:lang w:val="en-US"/>
                        </w:rPr>
                        <w:t>A</w:t>
                      </w:r>
                      <w:r>
                        <w:rPr>
                          <w:lang w:val="en-US"/>
                        </w:rPr>
                        <w:t>(x)</w:t>
                      </w:r>
                    </w:p>
                  </w:txbxContent>
                </v:textbox>
              </v:rect>
              <v:rect id="_x0000_s6274" style="position:absolute;left:3951;top:1584;width:720;height:540" filled="f" stroked="f">
                <v:textbox style="mso-next-textbox:#_x0000_s6274">
                  <w:txbxContent>
                    <w:p w:rsidR="002A3528" w:rsidRPr="00AF7999" w:rsidRDefault="002A3528" w:rsidP="002A3528">
                      <w:pPr>
                        <w:rPr>
                          <w:vertAlign w:val="subscript"/>
                          <w:lang w:val="en-US"/>
                        </w:rPr>
                      </w:pPr>
                      <w:r>
                        <w:rPr>
                          <w:lang w:val="en-US"/>
                        </w:rPr>
                        <w:t>A</w:t>
                      </w:r>
                      <w:r>
                        <w:rPr>
                          <w:vertAlign w:val="subscript"/>
                          <w:lang w:val="en-US"/>
                        </w:rPr>
                        <w:t>1</w:t>
                      </w:r>
                    </w:p>
                  </w:txbxContent>
                </v:textbox>
              </v:rect>
              <v:rect id="_x0000_s6275" style="position:absolute;left:6726;top:1584;width:720;height:540" filled="f" stroked="f">
                <v:textbox style="mso-next-textbox:#_x0000_s6275">
                  <w:txbxContent>
                    <w:p w:rsidR="002A3528" w:rsidRPr="00AF7999" w:rsidRDefault="002A3528" w:rsidP="002A3528">
                      <w:pPr>
                        <w:rPr>
                          <w:vertAlign w:val="subscript"/>
                          <w:lang w:val="en-US"/>
                        </w:rPr>
                      </w:pPr>
                      <w:r>
                        <w:rPr>
                          <w:lang w:val="en-US"/>
                        </w:rPr>
                        <w:t>A</w:t>
                      </w:r>
                      <w:r>
                        <w:rPr>
                          <w:vertAlign w:val="subscript"/>
                          <w:lang w:val="en-US"/>
                        </w:rPr>
                        <w:t>2</w:t>
                      </w:r>
                    </w:p>
                  </w:txbxContent>
                </v:textbox>
              </v:rect>
              <v:rect id="_x0000_s6276" style="position:absolute;left:4041;top:1314;width:1260;height:543" filled="f" stroked="f">
                <v:textbox>
                  <w:txbxContent>
                    <w:p w:rsidR="002A3528" w:rsidRPr="00AF7999" w:rsidRDefault="002A3528" w:rsidP="002A3528">
                      <w:r>
                        <w:t>холодная</w:t>
                      </w:r>
                    </w:p>
                  </w:txbxContent>
                </v:textbox>
              </v:rect>
              <v:rect id="_x0000_s6277" style="position:absolute;left:6021;top:1314;width:1260;height:543" filled="f" stroked="f">
                <v:textbox>
                  <w:txbxContent>
                    <w:p w:rsidR="002A3528" w:rsidRPr="00AF7999" w:rsidRDefault="002A3528" w:rsidP="002A3528">
                      <w:r>
                        <w:t>горячая</w:t>
                      </w:r>
                    </w:p>
                  </w:txbxContent>
                </v:textbox>
              </v:rect>
              <v:rect id="_x0000_s6278" style="position:absolute;left:3321;top:2034;width:885;height:540" filled="f" stroked="f">
                <v:textbox style="mso-next-textbox:#_x0000_s6278">
                  <w:txbxContent>
                    <w:p w:rsidR="002A3528" w:rsidRPr="00C03A88" w:rsidRDefault="002A3528" w:rsidP="002A3528">
                      <w:r>
                        <w:t>0,3</w:t>
                      </w:r>
                    </w:p>
                  </w:txbxContent>
                </v:textbox>
              </v:rect>
              <v:rect id="_x0000_s6279" style="position:absolute;left:3321;top:1749;width:705;height:540" filled="f" stroked="f">
                <v:textbox style="mso-next-textbox:#_x0000_s6279">
                  <w:txbxContent>
                    <w:p w:rsidR="002A3528" w:rsidRPr="00C03A88" w:rsidRDefault="002A3528" w:rsidP="002A3528">
                      <w:r>
                        <w:t>0,6</w:t>
                      </w:r>
                    </w:p>
                  </w:txbxContent>
                </v:textbox>
              </v:rect>
            </v:group>
            <v:rect id="_x0000_s6280" style="position:absolute;left:6921;top:9414;width:3060;height:900" filled="f" stroked="f">
              <v:textbox>
                <w:txbxContent>
                  <w:p w:rsidR="002A3528" w:rsidRDefault="002A3528" w:rsidP="002A3528">
                    <w:pPr>
                      <w:rPr>
                        <w:lang w:val="en-US"/>
                      </w:rPr>
                    </w:pPr>
                    <w:r>
                      <w:rPr>
                        <w:lang w:val="en-US"/>
                      </w:rPr>
                      <w:t>t = 40</w:t>
                    </w:r>
                    <w:r>
                      <w:rPr>
                        <w:vertAlign w:val="superscript"/>
                        <w:lang w:val="en-US"/>
                      </w:rPr>
                      <w:t>o</w:t>
                    </w:r>
                    <w:r>
                      <w:rPr>
                        <w:lang w:val="en-US"/>
                      </w:rPr>
                      <w:t xml:space="preserve"> : </w:t>
                    </w:r>
                    <w:r>
                      <w:rPr>
                        <w:lang w:val="en-US"/>
                      </w:rPr>
                      <w:tab/>
                    </w:r>
                    <w:r>
                      <w:rPr>
                        <w:lang w:val="en-US"/>
                      </w:rPr>
                      <w:sym w:font="Symbol" w:char="F06D"/>
                    </w:r>
                    <w:r>
                      <w:rPr>
                        <w:vertAlign w:val="subscript"/>
                        <w:lang w:val="en-US"/>
                      </w:rPr>
                      <w:t>A2</w:t>
                    </w:r>
                    <w:r>
                      <w:rPr>
                        <w:lang w:val="en-US"/>
                      </w:rPr>
                      <w:t>(x) = 0.3</w:t>
                    </w:r>
                  </w:p>
                  <w:p w:rsidR="002A3528" w:rsidRPr="00523134" w:rsidRDefault="002A3528" w:rsidP="002A3528">
                    <w:pPr>
                      <w:rPr>
                        <w:lang w:val="en-US"/>
                      </w:rPr>
                    </w:pPr>
                    <w:r>
                      <w:rPr>
                        <w:lang w:val="en-US"/>
                      </w:rPr>
                      <w:tab/>
                    </w:r>
                    <w:r>
                      <w:rPr>
                        <w:lang w:val="en-US"/>
                      </w:rPr>
                      <w:tab/>
                    </w:r>
                    <w:r>
                      <w:rPr>
                        <w:lang w:val="en-US"/>
                      </w:rPr>
                      <w:sym w:font="Symbol" w:char="F06D"/>
                    </w:r>
                    <w:r>
                      <w:rPr>
                        <w:vertAlign w:val="subscript"/>
                        <w:lang w:val="en-US"/>
                      </w:rPr>
                      <w:t>A1</w:t>
                    </w:r>
                    <w:r>
                      <w:rPr>
                        <w:lang w:val="en-US"/>
                      </w:rPr>
                      <w:t>(x) = 0.6</w:t>
                    </w:r>
                  </w:p>
                </w:txbxContent>
              </v:textbox>
            </v:rect>
          </v:group>
        </w:pict>
      </w:r>
    </w:p>
    <w:p w:rsidR="002A3528" w:rsidRDefault="002A3528" w:rsidP="002A3528">
      <w:pPr>
        <w:ind w:left="360"/>
        <w:rPr>
          <w:sz w:val="28"/>
          <w:szCs w:val="28"/>
        </w:rPr>
      </w:pPr>
    </w:p>
    <w:p w:rsidR="002A3528" w:rsidRDefault="002A3528" w:rsidP="002A3528">
      <w:pPr>
        <w:ind w:left="360"/>
        <w:rPr>
          <w:sz w:val="28"/>
          <w:szCs w:val="28"/>
        </w:rPr>
      </w:pPr>
    </w:p>
    <w:p w:rsidR="002A3528" w:rsidRDefault="002A3528" w:rsidP="002A3528">
      <w:pPr>
        <w:rPr>
          <w:sz w:val="28"/>
          <w:szCs w:val="28"/>
        </w:rPr>
      </w:pPr>
    </w:p>
    <w:p w:rsidR="002A3528" w:rsidRDefault="002A3528" w:rsidP="002A3528">
      <w:pPr>
        <w:rPr>
          <w:sz w:val="28"/>
          <w:szCs w:val="28"/>
        </w:rPr>
      </w:pPr>
    </w:p>
    <w:p w:rsidR="002A3528" w:rsidRDefault="002A3528" w:rsidP="002A3528">
      <w:pPr>
        <w:rPr>
          <w:sz w:val="28"/>
          <w:szCs w:val="28"/>
        </w:rPr>
      </w:pPr>
    </w:p>
    <w:p w:rsidR="002A3528" w:rsidRDefault="002A3528" w:rsidP="002A3528">
      <w:pPr>
        <w:rPr>
          <w:sz w:val="28"/>
          <w:szCs w:val="28"/>
        </w:rPr>
      </w:pPr>
      <w:r>
        <w:rPr>
          <w:sz w:val="28"/>
          <w:szCs w:val="28"/>
        </w:rPr>
        <w:t>Таким образом, граница между нечеткими подмножествами является размытой и переход из одного подмножества в другое осуществляется плавно без скачков.</w:t>
      </w:r>
    </w:p>
    <w:p w:rsidR="002A3528" w:rsidRPr="00451A9A" w:rsidRDefault="002A3528" w:rsidP="002A3528">
      <w:pPr>
        <w:jc w:val="center"/>
        <w:rPr>
          <w:sz w:val="28"/>
          <w:szCs w:val="28"/>
          <w:u w:val="single"/>
        </w:rPr>
      </w:pPr>
    </w:p>
    <w:p w:rsidR="002A3528" w:rsidRDefault="002A3528" w:rsidP="002A3528">
      <w:pPr>
        <w:jc w:val="center"/>
        <w:rPr>
          <w:sz w:val="28"/>
          <w:szCs w:val="28"/>
          <w:u w:val="single"/>
        </w:rPr>
      </w:pPr>
      <w:r w:rsidRPr="005A647B">
        <w:rPr>
          <w:sz w:val="28"/>
          <w:szCs w:val="28"/>
          <w:u w:val="single"/>
        </w:rPr>
        <w:t>Операции с нечеткими множествами</w:t>
      </w:r>
    </w:p>
    <w:p w:rsidR="002A3528" w:rsidRDefault="002A3528" w:rsidP="002A3528">
      <w:pPr>
        <w:rPr>
          <w:sz w:val="28"/>
          <w:szCs w:val="28"/>
        </w:rPr>
      </w:pPr>
      <w:r>
        <w:rPr>
          <w:sz w:val="28"/>
          <w:szCs w:val="28"/>
        </w:rPr>
        <w:t xml:space="preserve">1. Эквивалентность </w:t>
      </w:r>
    </w:p>
    <w:p w:rsidR="002A3528" w:rsidRDefault="002A3528" w:rsidP="002A3528">
      <w:pPr>
        <w:rPr>
          <w:sz w:val="28"/>
          <w:szCs w:val="28"/>
        </w:rPr>
      </w:pPr>
      <w:r>
        <w:rPr>
          <w:sz w:val="28"/>
          <w:szCs w:val="28"/>
        </w:rPr>
        <w:t>А</w:t>
      </w:r>
      <w:r>
        <w:rPr>
          <w:sz w:val="28"/>
          <w:szCs w:val="28"/>
        </w:rPr>
        <w:sym w:font="Symbol" w:char="F0BA"/>
      </w:r>
      <w:r>
        <w:rPr>
          <w:sz w:val="28"/>
          <w:szCs w:val="28"/>
        </w:rPr>
        <w:t xml:space="preserve">В тогда, когда для </w:t>
      </w:r>
      <w:r>
        <w:rPr>
          <w:sz w:val="28"/>
          <w:szCs w:val="28"/>
        </w:rPr>
        <w:sym w:font="Symbol" w:char="F022"/>
      </w:r>
      <w:r>
        <w:rPr>
          <w:sz w:val="28"/>
          <w:szCs w:val="28"/>
        </w:rPr>
        <w:t xml:space="preserve">х </w:t>
      </w:r>
      <w:r>
        <w:rPr>
          <w:sz w:val="28"/>
          <w:szCs w:val="28"/>
        </w:rPr>
        <w:sym w:font="Symbol" w:char="F0CE"/>
      </w:r>
      <w:r>
        <w:rPr>
          <w:sz w:val="28"/>
          <w:szCs w:val="28"/>
        </w:rPr>
        <w:t xml:space="preserve"> Х </w:t>
      </w:r>
      <w:r w:rsidRPr="005A647B">
        <w:rPr>
          <w:sz w:val="28"/>
          <w:szCs w:val="28"/>
        </w:rPr>
        <w:t>µ</w:t>
      </w:r>
      <w:r>
        <w:rPr>
          <w:sz w:val="28"/>
          <w:szCs w:val="28"/>
          <w:vertAlign w:val="subscript"/>
          <w:lang w:val="en-US"/>
        </w:rPr>
        <w:t>A</w:t>
      </w:r>
      <w:r w:rsidRPr="005A647B">
        <w:rPr>
          <w:sz w:val="28"/>
          <w:szCs w:val="28"/>
        </w:rPr>
        <w:t>(</w:t>
      </w:r>
      <w:r>
        <w:rPr>
          <w:sz w:val="28"/>
          <w:szCs w:val="28"/>
          <w:lang w:val="en-US"/>
        </w:rPr>
        <w:t>x</w:t>
      </w:r>
      <w:r w:rsidRPr="005A647B">
        <w:rPr>
          <w:sz w:val="28"/>
          <w:szCs w:val="28"/>
        </w:rPr>
        <w:t>)</w:t>
      </w:r>
      <w:r>
        <w:rPr>
          <w:sz w:val="28"/>
          <w:szCs w:val="28"/>
        </w:rPr>
        <w:t>=</w:t>
      </w:r>
      <w:r w:rsidRPr="005A647B">
        <w:rPr>
          <w:sz w:val="28"/>
          <w:szCs w:val="28"/>
        </w:rPr>
        <w:t xml:space="preserve"> µ</w:t>
      </w:r>
      <w:r>
        <w:rPr>
          <w:sz w:val="28"/>
          <w:szCs w:val="28"/>
          <w:vertAlign w:val="subscript"/>
        </w:rPr>
        <w:t>В</w:t>
      </w:r>
      <w:r w:rsidRPr="005A647B">
        <w:rPr>
          <w:sz w:val="28"/>
          <w:szCs w:val="28"/>
        </w:rPr>
        <w:t>(</w:t>
      </w:r>
      <w:r>
        <w:rPr>
          <w:sz w:val="28"/>
          <w:szCs w:val="28"/>
          <w:lang w:val="en-US"/>
        </w:rPr>
        <w:t>x</w:t>
      </w:r>
      <w:r w:rsidRPr="005A647B">
        <w:rPr>
          <w:sz w:val="28"/>
          <w:szCs w:val="28"/>
        </w:rPr>
        <w:t>)</w:t>
      </w:r>
      <w:r>
        <w:rPr>
          <w:sz w:val="28"/>
          <w:szCs w:val="28"/>
        </w:rPr>
        <w:t>.</w:t>
      </w:r>
    </w:p>
    <w:p w:rsidR="002A3528" w:rsidRDefault="002A3528" w:rsidP="002A3528">
      <w:pPr>
        <w:ind w:left="360"/>
        <w:rPr>
          <w:sz w:val="28"/>
          <w:szCs w:val="28"/>
        </w:rPr>
      </w:pPr>
    </w:p>
    <w:p w:rsidR="002A3528" w:rsidRDefault="002A3528" w:rsidP="002A3528">
      <w:pPr>
        <w:rPr>
          <w:sz w:val="28"/>
          <w:szCs w:val="28"/>
        </w:rPr>
      </w:pPr>
      <w:r>
        <w:rPr>
          <w:sz w:val="28"/>
          <w:szCs w:val="28"/>
        </w:rPr>
        <w:t>2. Включение</w:t>
      </w:r>
    </w:p>
    <w:p w:rsidR="002A3528" w:rsidRDefault="002A3528" w:rsidP="002A3528">
      <w:pPr>
        <w:rPr>
          <w:sz w:val="28"/>
          <w:szCs w:val="28"/>
        </w:rPr>
      </w:pPr>
      <w:r>
        <w:rPr>
          <w:sz w:val="28"/>
          <w:szCs w:val="28"/>
        </w:rPr>
        <w:lastRenderedPageBreak/>
        <w:t>А</w:t>
      </w:r>
      <w:r>
        <w:rPr>
          <w:sz w:val="28"/>
          <w:szCs w:val="28"/>
        </w:rPr>
        <w:sym w:font="Symbol" w:char="F0CD"/>
      </w:r>
      <w:r>
        <w:rPr>
          <w:sz w:val="28"/>
          <w:szCs w:val="28"/>
        </w:rPr>
        <w:t xml:space="preserve">В тогда, когда </w:t>
      </w:r>
      <w:r w:rsidRPr="005A647B">
        <w:rPr>
          <w:sz w:val="28"/>
          <w:szCs w:val="28"/>
        </w:rPr>
        <w:t>µ</w:t>
      </w:r>
      <w:r>
        <w:rPr>
          <w:sz w:val="28"/>
          <w:szCs w:val="28"/>
          <w:vertAlign w:val="subscript"/>
          <w:lang w:val="en-US"/>
        </w:rPr>
        <w:t>A</w:t>
      </w:r>
      <w:r w:rsidRPr="005A647B">
        <w:rPr>
          <w:sz w:val="28"/>
          <w:szCs w:val="28"/>
        </w:rPr>
        <w:t>(</w:t>
      </w:r>
      <w:r>
        <w:rPr>
          <w:sz w:val="28"/>
          <w:szCs w:val="28"/>
          <w:lang w:val="en-US"/>
        </w:rPr>
        <w:t>x</w:t>
      </w:r>
      <w:r w:rsidRPr="005A647B">
        <w:rPr>
          <w:sz w:val="28"/>
          <w:szCs w:val="28"/>
        </w:rPr>
        <w:t>)</w:t>
      </w:r>
      <w:r>
        <w:rPr>
          <w:sz w:val="28"/>
          <w:szCs w:val="28"/>
        </w:rPr>
        <w:sym w:font="Symbol" w:char="F0A3"/>
      </w:r>
      <w:r w:rsidRPr="005A647B">
        <w:rPr>
          <w:sz w:val="28"/>
          <w:szCs w:val="28"/>
        </w:rPr>
        <w:t xml:space="preserve"> µ</w:t>
      </w:r>
      <w:r>
        <w:rPr>
          <w:sz w:val="28"/>
          <w:szCs w:val="28"/>
          <w:vertAlign w:val="subscript"/>
        </w:rPr>
        <w:t>В</w:t>
      </w:r>
      <w:r w:rsidRPr="005A647B">
        <w:rPr>
          <w:sz w:val="28"/>
          <w:szCs w:val="28"/>
        </w:rPr>
        <w:t>(</w:t>
      </w:r>
      <w:r>
        <w:rPr>
          <w:sz w:val="28"/>
          <w:szCs w:val="28"/>
          <w:lang w:val="en-US"/>
        </w:rPr>
        <w:t>x</w:t>
      </w:r>
      <w:r w:rsidRPr="005A647B">
        <w:rPr>
          <w:sz w:val="28"/>
          <w:szCs w:val="28"/>
        </w:rPr>
        <w:t>)</w:t>
      </w:r>
      <w:r>
        <w:rPr>
          <w:sz w:val="28"/>
          <w:szCs w:val="28"/>
        </w:rPr>
        <w:t>,</w:t>
      </w:r>
      <w:r w:rsidRPr="005A647B">
        <w:rPr>
          <w:sz w:val="28"/>
          <w:szCs w:val="28"/>
        </w:rPr>
        <w:t xml:space="preserve"> </w:t>
      </w:r>
      <w:r>
        <w:rPr>
          <w:sz w:val="28"/>
          <w:szCs w:val="28"/>
        </w:rPr>
        <w:sym w:font="Symbol" w:char="F022"/>
      </w:r>
      <w:r>
        <w:rPr>
          <w:sz w:val="28"/>
          <w:szCs w:val="28"/>
        </w:rPr>
        <w:t xml:space="preserve">х </w:t>
      </w:r>
      <w:r>
        <w:rPr>
          <w:sz w:val="28"/>
          <w:szCs w:val="28"/>
        </w:rPr>
        <w:sym w:font="Symbol" w:char="F0CE"/>
      </w:r>
      <w:r>
        <w:rPr>
          <w:sz w:val="28"/>
          <w:szCs w:val="28"/>
        </w:rPr>
        <w:t xml:space="preserve"> Х.</w:t>
      </w:r>
    </w:p>
    <w:p w:rsidR="002A3528" w:rsidRDefault="00422146" w:rsidP="002A3528">
      <w:pPr>
        <w:ind w:left="360"/>
        <w:rPr>
          <w:sz w:val="28"/>
          <w:szCs w:val="28"/>
        </w:rPr>
      </w:pPr>
      <w:r>
        <w:rPr>
          <w:noProof/>
          <w:sz w:val="28"/>
          <w:szCs w:val="28"/>
        </w:rPr>
        <w:pict>
          <v:group id="_x0000_s6358" style="position:absolute;left:0;text-align:left;margin-left:265.5pt;margin-top:6.45pt;width:202.5pt;height:76.5pt;z-index:251722752" coordorigin="3771,1404" coordsize="4050,1530">
            <v:rect id="_x0000_s6359" style="position:absolute;left:7281;top:2394;width:540;height:540" filled="f" stroked="f">
              <v:textbox>
                <w:txbxContent>
                  <w:p w:rsidR="002A3528" w:rsidRPr="00884BF8" w:rsidRDefault="002A3528" w:rsidP="002A3528">
                    <w:pPr>
                      <w:rPr>
                        <w:vertAlign w:val="subscript"/>
                        <w:lang w:val="en-US"/>
                      </w:rPr>
                    </w:pPr>
                    <w:r>
                      <w:rPr>
                        <w:lang w:val="en-US"/>
                      </w:rPr>
                      <w:t>x</w:t>
                    </w:r>
                  </w:p>
                </w:txbxContent>
              </v:textbox>
            </v:rect>
            <v:rect id="_x0000_s6360" style="position:absolute;left:3771;top:1404;width:720;height:540" filled="f" stroked="f">
              <v:textbox>
                <w:txbxContent>
                  <w:p w:rsidR="002A3528" w:rsidRPr="00884BF8" w:rsidRDefault="002A3528" w:rsidP="002A3528">
                    <w:pPr>
                      <w:rPr>
                        <w:vertAlign w:val="subscript"/>
                        <w:lang w:val="en-US"/>
                      </w:rPr>
                    </w:pPr>
                    <w:r>
                      <w:sym w:font="Symbol" w:char="F06D"/>
                    </w:r>
                    <w:r>
                      <w:rPr>
                        <w:vertAlign w:val="subscript"/>
                        <w:lang w:val="en-US"/>
                      </w:rPr>
                      <w:t>A</w:t>
                    </w:r>
                  </w:p>
                </w:txbxContent>
              </v:textbox>
            </v:rect>
            <v:group id="_x0000_s6361" style="position:absolute;left:3861;top:1674;width:3600;height:1080" coordorigin="3681,1494" coordsize="3600,1080">
              <v:line id="_x0000_s6362" style="position:absolute;flip:y" from="4041,1494" to="4041,2574">
                <v:stroke endarrow="block"/>
              </v:line>
              <v:line id="_x0000_s6363" style="position:absolute" from="4041,2574" to="7281,2574">
                <v:stroke endarrow="block"/>
              </v:line>
              <v:line id="_x0000_s6364" style="position:absolute" from="3981,1854" to="7101,1854">
                <v:stroke dashstyle="dash"/>
              </v:line>
              <v:line id="_x0000_s6365" style="position:absolute;flip:y" from="4581,1854" to="5121,2574" strokeweight="2pt"/>
              <v:line id="_x0000_s6366" style="position:absolute" from="5121,1854" to="5661,2574" strokeweight="2pt"/>
              <v:rect id="_x0000_s6367" style="position:absolute;left:3681;top:1644;width:540;height:540" filled="f" stroked="f">
                <v:textbox style="mso-next-textbox:#_x0000_s6367">
                  <w:txbxContent>
                    <w:p w:rsidR="002A3528" w:rsidRPr="00145E2B" w:rsidRDefault="002A3528" w:rsidP="002A3528">
                      <w:pPr>
                        <w:rPr>
                          <w:lang w:val="en-US"/>
                        </w:rPr>
                      </w:pPr>
                      <w:r>
                        <w:rPr>
                          <w:lang w:val="en-US"/>
                        </w:rPr>
                        <w:t>1</w:t>
                      </w:r>
                    </w:p>
                  </w:txbxContent>
                </v:textbox>
              </v:rect>
              <v:line id="_x0000_s6368" style="position:absolute" from="5121,1854" to="5121,2574">
                <v:stroke dashstyle="dash"/>
              </v:line>
              <v:line id="_x0000_s6369" style="position:absolute;flip:y" from="5121,1854" to="5661,2574" strokeweight="2pt"/>
              <v:line id="_x0000_s6370" style="position:absolute" from="5661,1854" to="6201,2574" strokeweight="2pt"/>
              <v:line id="_x0000_s6371" style="position:absolute" from="5661,1854" to="5661,2574">
                <v:stroke dashstyle="dash"/>
              </v:line>
              <v:line id="_x0000_s6372" style="position:absolute;flip:y" from="5139,2394" to="5499,2574"/>
              <v:shape id="_x0000_s6373" style="position:absolute;left:5301;top:2445;width:258;height:129;mso-position-horizontal:absolute;mso-position-vertical:absolute" coordsize="258,129" path="m,129l258,e" filled="f">
                <v:path arrowok="t"/>
              </v:shape>
              <v:shape id="_x0000_s6374" style="position:absolute;left:5463;top:2499;width:147;height:75;mso-position-horizontal:absolute;mso-position-vertical:absolute" coordsize="147,75" path="m,75l147,e" filled="f">
                <v:path arrowok="t"/>
              </v:shape>
              <v:shape id="_x0000_s6375" style="position:absolute;left:5208;top:2325;width:264;height:132;mso-position-horizontal:absolute;mso-position-vertical:absolute" coordsize="264,132" path="m,132l264,e" filled="f">
                <v:path arrowok="t"/>
              </v:shape>
              <v:shape id="_x0000_s6376" style="position:absolute;left:5301;top:2262;width:132;height:66;mso-position-horizontal:absolute;mso-position-vertical:absolute" coordsize="132,66" path="m,66l132,e" filled="f">
                <v:path arrowok="t"/>
              </v:shape>
            </v:group>
          </v:group>
        </w:pict>
      </w:r>
    </w:p>
    <w:p w:rsidR="002A3528" w:rsidRDefault="002A3528" w:rsidP="002A3528">
      <w:pPr>
        <w:rPr>
          <w:sz w:val="28"/>
          <w:szCs w:val="28"/>
        </w:rPr>
      </w:pPr>
      <w:r>
        <w:rPr>
          <w:sz w:val="28"/>
          <w:szCs w:val="28"/>
        </w:rPr>
        <w:t>3. Нечеткая операция «И»</w:t>
      </w:r>
    </w:p>
    <w:p w:rsidR="002A3528" w:rsidRDefault="002A3528" w:rsidP="002A3528">
      <w:pPr>
        <w:rPr>
          <w:sz w:val="28"/>
          <w:szCs w:val="28"/>
        </w:rPr>
      </w:pPr>
      <w:r>
        <w:rPr>
          <w:sz w:val="28"/>
          <w:szCs w:val="28"/>
        </w:rPr>
        <w:t>а) Логическое произведение (Л.Заде)</w:t>
      </w:r>
    </w:p>
    <w:p w:rsidR="002A3528" w:rsidRDefault="002A3528" w:rsidP="002A3528">
      <w:pPr>
        <w:rPr>
          <w:sz w:val="28"/>
          <w:szCs w:val="28"/>
          <w:lang w:val="en-US"/>
        </w:rPr>
      </w:pPr>
      <w:r w:rsidRPr="005A647B">
        <w:rPr>
          <w:sz w:val="28"/>
          <w:szCs w:val="28"/>
          <w:lang w:val="en-US"/>
        </w:rPr>
        <w:t>µ</w:t>
      </w:r>
      <w:r>
        <w:rPr>
          <w:sz w:val="28"/>
          <w:szCs w:val="28"/>
          <w:vertAlign w:val="subscript"/>
          <w:lang w:val="en-US"/>
        </w:rPr>
        <w:t>A</w:t>
      </w:r>
      <w:r w:rsidRPr="005A647B">
        <w:rPr>
          <w:sz w:val="28"/>
          <w:szCs w:val="28"/>
          <w:vertAlign w:val="subscript"/>
          <w:lang w:val="en-US"/>
        </w:rPr>
        <w:t>3</w:t>
      </w:r>
      <w:r w:rsidRPr="005A647B">
        <w:rPr>
          <w:sz w:val="28"/>
          <w:szCs w:val="28"/>
          <w:lang w:val="en-US"/>
        </w:rPr>
        <w:t>(</w:t>
      </w:r>
      <w:r>
        <w:rPr>
          <w:sz w:val="28"/>
          <w:szCs w:val="28"/>
          <w:lang w:val="en-US"/>
        </w:rPr>
        <w:t>x</w:t>
      </w:r>
      <w:r w:rsidRPr="005A647B">
        <w:rPr>
          <w:sz w:val="28"/>
          <w:szCs w:val="28"/>
          <w:lang w:val="en-US"/>
        </w:rPr>
        <w:t>)= µ</w:t>
      </w:r>
      <w:r>
        <w:rPr>
          <w:sz w:val="28"/>
          <w:szCs w:val="28"/>
          <w:vertAlign w:val="subscript"/>
          <w:lang w:val="en-US"/>
        </w:rPr>
        <w:t>A</w:t>
      </w:r>
      <w:r w:rsidRPr="005A647B">
        <w:rPr>
          <w:sz w:val="28"/>
          <w:szCs w:val="28"/>
          <w:vertAlign w:val="subscript"/>
          <w:lang w:val="en-US"/>
        </w:rPr>
        <w:t>1</w:t>
      </w:r>
      <w:r>
        <w:rPr>
          <w:sz w:val="28"/>
          <w:szCs w:val="28"/>
          <w:vertAlign w:val="subscript"/>
          <w:lang w:val="en-US"/>
        </w:rPr>
        <w:sym w:font="Symbol" w:char="F0D9"/>
      </w:r>
      <w:r>
        <w:rPr>
          <w:sz w:val="28"/>
          <w:szCs w:val="28"/>
          <w:vertAlign w:val="subscript"/>
        </w:rPr>
        <w:t>А</w:t>
      </w:r>
      <w:r w:rsidRPr="005A647B">
        <w:rPr>
          <w:sz w:val="28"/>
          <w:szCs w:val="28"/>
          <w:vertAlign w:val="subscript"/>
          <w:lang w:val="en-US"/>
        </w:rPr>
        <w:t>2</w:t>
      </w:r>
      <w:r w:rsidRPr="005A647B">
        <w:rPr>
          <w:sz w:val="28"/>
          <w:szCs w:val="28"/>
          <w:lang w:val="en-US"/>
        </w:rPr>
        <w:t>(</w:t>
      </w:r>
      <w:r>
        <w:rPr>
          <w:sz w:val="28"/>
          <w:szCs w:val="28"/>
          <w:lang w:val="en-US"/>
        </w:rPr>
        <w:t>x</w:t>
      </w:r>
      <w:r w:rsidRPr="005A647B">
        <w:rPr>
          <w:sz w:val="28"/>
          <w:szCs w:val="28"/>
          <w:lang w:val="en-US"/>
        </w:rPr>
        <w:t xml:space="preserve">)= </w:t>
      </w:r>
      <w:r>
        <w:rPr>
          <w:sz w:val="28"/>
          <w:szCs w:val="28"/>
          <w:lang w:val="en-US"/>
        </w:rPr>
        <w:t>min (</w:t>
      </w:r>
      <w:r w:rsidRPr="005A647B">
        <w:rPr>
          <w:sz w:val="28"/>
          <w:szCs w:val="28"/>
          <w:lang w:val="en-US"/>
        </w:rPr>
        <w:t>µ</w:t>
      </w:r>
      <w:r>
        <w:rPr>
          <w:sz w:val="28"/>
          <w:szCs w:val="28"/>
          <w:vertAlign w:val="subscript"/>
          <w:lang w:val="en-US"/>
        </w:rPr>
        <w:t>A1</w:t>
      </w:r>
      <w:r w:rsidRPr="005A647B">
        <w:rPr>
          <w:sz w:val="28"/>
          <w:szCs w:val="28"/>
          <w:lang w:val="en-US"/>
        </w:rPr>
        <w:t>(</w:t>
      </w:r>
      <w:r>
        <w:rPr>
          <w:sz w:val="28"/>
          <w:szCs w:val="28"/>
          <w:lang w:val="en-US"/>
        </w:rPr>
        <w:t>x</w:t>
      </w:r>
      <w:r w:rsidRPr="005A647B">
        <w:rPr>
          <w:sz w:val="28"/>
          <w:szCs w:val="28"/>
          <w:lang w:val="en-US"/>
        </w:rPr>
        <w:t>)</w:t>
      </w:r>
      <w:r>
        <w:rPr>
          <w:sz w:val="28"/>
          <w:szCs w:val="28"/>
          <w:lang w:val="en-US"/>
        </w:rPr>
        <w:t xml:space="preserve">; </w:t>
      </w:r>
      <w:r w:rsidRPr="005A647B">
        <w:rPr>
          <w:sz w:val="28"/>
          <w:szCs w:val="28"/>
          <w:lang w:val="en-US"/>
        </w:rPr>
        <w:t>µ</w:t>
      </w:r>
      <w:r>
        <w:rPr>
          <w:sz w:val="28"/>
          <w:szCs w:val="28"/>
          <w:vertAlign w:val="subscript"/>
          <w:lang w:val="en-US"/>
        </w:rPr>
        <w:t>A2</w:t>
      </w:r>
      <w:r w:rsidRPr="005A647B">
        <w:rPr>
          <w:sz w:val="28"/>
          <w:szCs w:val="28"/>
          <w:lang w:val="en-US"/>
        </w:rPr>
        <w:t>(</w:t>
      </w:r>
      <w:r>
        <w:rPr>
          <w:sz w:val="28"/>
          <w:szCs w:val="28"/>
          <w:lang w:val="en-US"/>
        </w:rPr>
        <w:t>x</w:t>
      </w:r>
      <w:r w:rsidRPr="005A647B">
        <w:rPr>
          <w:sz w:val="28"/>
          <w:szCs w:val="28"/>
          <w:lang w:val="en-US"/>
        </w:rPr>
        <w:t>)</w:t>
      </w:r>
      <w:r>
        <w:rPr>
          <w:sz w:val="28"/>
          <w:szCs w:val="28"/>
          <w:lang w:val="en-US"/>
        </w:rPr>
        <w:t>)</w:t>
      </w:r>
    </w:p>
    <w:p w:rsidR="002A3528" w:rsidRDefault="002A3528" w:rsidP="002A3528">
      <w:pPr>
        <w:ind w:left="360"/>
        <w:rPr>
          <w:sz w:val="28"/>
          <w:szCs w:val="28"/>
          <w:lang w:val="en-US"/>
        </w:rPr>
      </w:pPr>
    </w:p>
    <w:p w:rsidR="002A3528" w:rsidRDefault="00422146" w:rsidP="002A3528">
      <w:pPr>
        <w:rPr>
          <w:sz w:val="28"/>
          <w:szCs w:val="28"/>
        </w:rPr>
      </w:pPr>
      <w:r>
        <w:rPr>
          <w:noProof/>
          <w:sz w:val="28"/>
          <w:szCs w:val="28"/>
        </w:rPr>
        <w:pict>
          <v:group id="_x0000_s6377" style="position:absolute;margin-left:265.5pt;margin-top:9pt;width:202.5pt;height:76.5pt;z-index:251723776" coordorigin="3771,2664" coordsize="4050,1530">
            <v:rect id="_x0000_s6378" style="position:absolute;left:7281;top:3654;width:540;height:540" filled="f" stroked="f">
              <v:textbox>
                <w:txbxContent>
                  <w:p w:rsidR="002A3528" w:rsidRPr="00884BF8" w:rsidRDefault="002A3528" w:rsidP="002A3528">
                    <w:pPr>
                      <w:rPr>
                        <w:vertAlign w:val="subscript"/>
                        <w:lang w:val="en-US"/>
                      </w:rPr>
                    </w:pPr>
                    <w:r>
                      <w:rPr>
                        <w:lang w:val="en-US"/>
                      </w:rPr>
                      <w:t>x</w:t>
                    </w:r>
                  </w:p>
                </w:txbxContent>
              </v:textbox>
            </v:rect>
            <v:rect id="_x0000_s6379" style="position:absolute;left:3771;top:2664;width:720;height:540" filled="f" stroked="f">
              <v:textbox>
                <w:txbxContent>
                  <w:p w:rsidR="002A3528" w:rsidRPr="00884BF8" w:rsidRDefault="002A3528" w:rsidP="002A3528">
                    <w:pPr>
                      <w:rPr>
                        <w:vertAlign w:val="subscript"/>
                        <w:lang w:val="en-US"/>
                      </w:rPr>
                    </w:pPr>
                    <w:r>
                      <w:sym w:font="Symbol" w:char="F06D"/>
                    </w:r>
                    <w:r>
                      <w:rPr>
                        <w:vertAlign w:val="subscript"/>
                        <w:lang w:val="en-US"/>
                      </w:rPr>
                      <w:t>A</w:t>
                    </w:r>
                  </w:p>
                </w:txbxContent>
              </v:textbox>
            </v:rect>
            <v:group id="_x0000_s6380" style="position:absolute;left:3861;top:2934;width:3600;height:1080" coordorigin="3861,3114" coordsize="3600,1080">
              <v:line id="_x0000_s6381" style="position:absolute;flip:y" from="4221,3114" to="4221,4194">
                <v:stroke endarrow="block"/>
              </v:line>
              <v:line id="_x0000_s6382" style="position:absolute" from="4221,4194" to="7461,4194">
                <v:stroke endarrow="block"/>
              </v:line>
              <v:line id="_x0000_s6383" style="position:absolute" from="4161,3474" to="7281,3474">
                <v:stroke dashstyle="dash"/>
              </v:line>
              <v:line id="_x0000_s6384" style="position:absolute;flip:y" from="4761,3474" to="5301,4194" strokeweight="2pt"/>
              <v:line id="_x0000_s6385" style="position:absolute" from="5301,3474" to="5841,4194" strokeweight="2pt"/>
              <v:rect id="_x0000_s6386" style="position:absolute;left:3861;top:3264;width:540;height:540" filled="f" stroked="f">
                <v:textbox style="mso-next-textbox:#_x0000_s6386">
                  <w:txbxContent>
                    <w:p w:rsidR="002A3528" w:rsidRPr="00145E2B" w:rsidRDefault="002A3528" w:rsidP="002A3528">
                      <w:pPr>
                        <w:rPr>
                          <w:lang w:val="en-US"/>
                        </w:rPr>
                      </w:pPr>
                      <w:r>
                        <w:rPr>
                          <w:lang w:val="en-US"/>
                        </w:rPr>
                        <w:t>1</w:t>
                      </w:r>
                    </w:p>
                  </w:txbxContent>
                </v:textbox>
              </v:rect>
              <v:line id="_x0000_s6387" style="position:absolute" from="5301,3474" to="5301,4194">
                <v:stroke dashstyle="dash"/>
              </v:line>
              <v:line id="_x0000_s6388" style="position:absolute;flip:y" from="5301,3474" to="5841,4194" strokeweight="2pt"/>
              <v:line id="_x0000_s6389" style="position:absolute" from="5841,3474" to="6381,4194" strokeweight="2pt"/>
              <v:line id="_x0000_s6390" style="position:absolute" from="5841,3474" to="5841,4194">
                <v:stroke dashstyle="dash"/>
              </v:line>
              <v:line id="_x0000_s6391" style="position:absolute;flip:y" from="5319,4014" to="5679,4194"/>
              <v:shape id="_x0000_s6392" style="position:absolute;left:5481;top:4065;width:258;height:129;mso-position-horizontal:absolute;mso-position-vertical:absolute" coordsize="258,129" path="m,129l258,e" filled="f">
                <v:path arrowok="t"/>
              </v:shape>
              <v:shape id="_x0000_s6393" style="position:absolute;left:5643;top:4119;width:147;height:75;mso-position-horizontal:absolute;mso-position-vertical:absolute" coordsize="147,75" path="m,75l147,e" filled="f">
                <v:path arrowok="t"/>
              </v:shape>
              <v:shape id="_x0000_s6394" style="position:absolute;left:5388;top:3945;width:264;height:132;mso-position-horizontal:absolute;mso-position-vertical:absolute" coordsize="264,132" path="m,132l264,e" filled="f">
                <v:path arrowok="t"/>
              </v:shape>
              <v:shape id="_x0000_s6395" style="position:absolute;left:5301;top:3940;width:540;height:254;mso-position-horizontal:absolute;mso-position-vertical:absolute" coordsize="540,254" path="m,254c29,219,114,78,174,41,234,4,299,,360,35v61,35,143,174,180,219e" filled="f" strokeweight="1.5pt">
                <v:path arrowok="t"/>
              </v:shape>
            </v:group>
          </v:group>
        </w:pict>
      </w:r>
      <w:r w:rsidR="002A3528">
        <w:rPr>
          <w:sz w:val="28"/>
          <w:szCs w:val="28"/>
        </w:rPr>
        <w:t>б) Алгебраическое произведение (Бандлер, Коходт)</w:t>
      </w:r>
    </w:p>
    <w:p w:rsidR="002A3528" w:rsidRDefault="002A3528" w:rsidP="002A3528">
      <w:pPr>
        <w:rPr>
          <w:sz w:val="28"/>
          <w:szCs w:val="28"/>
        </w:rPr>
      </w:pPr>
      <w:r w:rsidRPr="005A647B">
        <w:rPr>
          <w:sz w:val="28"/>
          <w:szCs w:val="28"/>
        </w:rPr>
        <w:t>µ</w:t>
      </w:r>
      <w:r>
        <w:rPr>
          <w:sz w:val="28"/>
          <w:szCs w:val="28"/>
          <w:vertAlign w:val="subscript"/>
          <w:lang w:val="en-US"/>
        </w:rPr>
        <w:t>A</w:t>
      </w:r>
      <w:r>
        <w:rPr>
          <w:sz w:val="28"/>
          <w:szCs w:val="28"/>
          <w:vertAlign w:val="subscript"/>
        </w:rPr>
        <w:t>3</w:t>
      </w:r>
      <w:r w:rsidRPr="005A647B">
        <w:rPr>
          <w:sz w:val="28"/>
          <w:szCs w:val="28"/>
        </w:rPr>
        <w:t>(</w:t>
      </w:r>
      <w:r>
        <w:rPr>
          <w:sz w:val="28"/>
          <w:szCs w:val="28"/>
          <w:lang w:val="en-US"/>
        </w:rPr>
        <w:t>x</w:t>
      </w:r>
      <w:r w:rsidRPr="005A647B">
        <w:rPr>
          <w:sz w:val="28"/>
          <w:szCs w:val="28"/>
        </w:rPr>
        <w:t>)</w:t>
      </w:r>
      <w:r>
        <w:rPr>
          <w:sz w:val="28"/>
          <w:szCs w:val="28"/>
        </w:rPr>
        <w:t>=</w:t>
      </w:r>
      <w:r w:rsidRPr="005A647B">
        <w:rPr>
          <w:sz w:val="28"/>
          <w:szCs w:val="28"/>
        </w:rPr>
        <w:t xml:space="preserve"> µ</w:t>
      </w:r>
      <w:r>
        <w:rPr>
          <w:sz w:val="28"/>
          <w:szCs w:val="28"/>
          <w:vertAlign w:val="subscript"/>
          <w:lang w:val="en-US"/>
        </w:rPr>
        <w:t>A</w:t>
      </w:r>
      <w:r>
        <w:rPr>
          <w:sz w:val="28"/>
          <w:szCs w:val="28"/>
          <w:vertAlign w:val="subscript"/>
        </w:rPr>
        <w:t>1</w:t>
      </w:r>
      <w:r w:rsidRPr="005A647B">
        <w:rPr>
          <w:sz w:val="28"/>
          <w:szCs w:val="28"/>
        </w:rPr>
        <w:t>(</w:t>
      </w:r>
      <w:r>
        <w:rPr>
          <w:sz w:val="28"/>
          <w:szCs w:val="28"/>
          <w:lang w:val="en-US"/>
        </w:rPr>
        <w:t>x</w:t>
      </w:r>
      <w:r w:rsidRPr="005A647B">
        <w:rPr>
          <w:sz w:val="28"/>
          <w:szCs w:val="28"/>
        </w:rPr>
        <w:t>)</w:t>
      </w:r>
      <w:r>
        <w:rPr>
          <w:sz w:val="28"/>
          <w:szCs w:val="28"/>
        </w:rPr>
        <w:t>•</w:t>
      </w:r>
      <w:r w:rsidRPr="005A647B">
        <w:rPr>
          <w:sz w:val="28"/>
          <w:szCs w:val="28"/>
        </w:rPr>
        <w:t xml:space="preserve"> µ</w:t>
      </w:r>
      <w:r>
        <w:rPr>
          <w:sz w:val="28"/>
          <w:szCs w:val="28"/>
          <w:vertAlign w:val="subscript"/>
          <w:lang w:val="en-US"/>
        </w:rPr>
        <w:t>A</w:t>
      </w:r>
      <w:r>
        <w:rPr>
          <w:sz w:val="28"/>
          <w:szCs w:val="28"/>
          <w:vertAlign w:val="subscript"/>
        </w:rPr>
        <w:t>2</w:t>
      </w:r>
      <w:r w:rsidRPr="005A647B">
        <w:rPr>
          <w:sz w:val="28"/>
          <w:szCs w:val="28"/>
        </w:rPr>
        <w:t>(</w:t>
      </w:r>
      <w:r>
        <w:rPr>
          <w:sz w:val="28"/>
          <w:szCs w:val="28"/>
          <w:lang w:val="en-US"/>
        </w:rPr>
        <w:t>x</w:t>
      </w:r>
      <w:r w:rsidRPr="005A647B">
        <w:rPr>
          <w:sz w:val="28"/>
          <w:szCs w:val="28"/>
        </w:rPr>
        <w:t>)</w:t>
      </w:r>
    </w:p>
    <w:p w:rsidR="002A3528" w:rsidRPr="004D20E6" w:rsidRDefault="002A3528" w:rsidP="002A3528">
      <w:pPr>
        <w:rPr>
          <w:sz w:val="28"/>
          <w:szCs w:val="28"/>
        </w:rPr>
      </w:pPr>
    </w:p>
    <w:p w:rsidR="002A3528" w:rsidRPr="004D20E6" w:rsidRDefault="002A3528" w:rsidP="002A3528">
      <w:pPr>
        <w:rPr>
          <w:sz w:val="28"/>
          <w:szCs w:val="28"/>
        </w:rPr>
      </w:pPr>
    </w:p>
    <w:p w:rsidR="002A3528" w:rsidRPr="004D20E6" w:rsidRDefault="002A3528" w:rsidP="002A3528">
      <w:pPr>
        <w:rPr>
          <w:sz w:val="28"/>
          <w:szCs w:val="28"/>
        </w:rPr>
      </w:pPr>
    </w:p>
    <w:p w:rsidR="002A3528" w:rsidRDefault="00422146" w:rsidP="002A3528">
      <w:pPr>
        <w:rPr>
          <w:sz w:val="28"/>
          <w:szCs w:val="28"/>
        </w:rPr>
      </w:pPr>
      <w:r>
        <w:rPr>
          <w:noProof/>
          <w:sz w:val="28"/>
          <w:szCs w:val="28"/>
        </w:rPr>
        <w:pict>
          <v:group id="_x0000_s6396" style="position:absolute;margin-left:265.5pt;margin-top:5pt;width:202.5pt;height:76.5pt;z-index:251724800" coordorigin="3771,2664" coordsize="4050,1530">
            <v:rect id="_x0000_s6397" style="position:absolute;left:7281;top:3654;width:540;height:540" filled="f" stroked="f">
              <v:textbox>
                <w:txbxContent>
                  <w:p w:rsidR="002A3528" w:rsidRPr="00884BF8" w:rsidRDefault="002A3528" w:rsidP="002A3528">
                    <w:pPr>
                      <w:rPr>
                        <w:vertAlign w:val="subscript"/>
                        <w:lang w:val="en-US"/>
                      </w:rPr>
                    </w:pPr>
                    <w:r>
                      <w:rPr>
                        <w:lang w:val="en-US"/>
                      </w:rPr>
                      <w:t>x</w:t>
                    </w:r>
                  </w:p>
                </w:txbxContent>
              </v:textbox>
            </v:rect>
            <v:rect id="_x0000_s6398" style="position:absolute;left:3771;top:2664;width:720;height:540" filled="f" stroked="f">
              <v:textbox>
                <w:txbxContent>
                  <w:p w:rsidR="002A3528" w:rsidRPr="00884BF8" w:rsidRDefault="002A3528" w:rsidP="002A3528">
                    <w:pPr>
                      <w:rPr>
                        <w:vertAlign w:val="subscript"/>
                        <w:lang w:val="en-US"/>
                      </w:rPr>
                    </w:pPr>
                    <w:r>
                      <w:sym w:font="Symbol" w:char="F06D"/>
                    </w:r>
                    <w:r>
                      <w:rPr>
                        <w:vertAlign w:val="subscript"/>
                        <w:lang w:val="en-US"/>
                      </w:rPr>
                      <w:t>A</w:t>
                    </w:r>
                  </w:p>
                </w:txbxContent>
              </v:textbox>
            </v:rect>
            <v:group id="_x0000_s6399" style="position:absolute;left:3861;top:2934;width:3600;height:1080" coordorigin="3861,4374" coordsize="3600,1080">
              <v:line id="_x0000_s6400" style="position:absolute;flip:y" from="4221,4374" to="4221,5454">
                <v:stroke endarrow="block"/>
              </v:line>
              <v:line id="_x0000_s6401" style="position:absolute" from="4221,5454" to="7461,5454">
                <v:stroke endarrow="block"/>
              </v:line>
              <v:line id="_x0000_s6402" style="position:absolute" from="4161,4734" to="7281,4734">
                <v:stroke dashstyle="dash"/>
              </v:line>
              <v:line id="_x0000_s6403" style="position:absolute;flip:y" from="4761,4734" to="5301,5454" strokeweight="2pt"/>
              <v:line id="_x0000_s6404" style="position:absolute" from="5301,4734" to="5841,5454" strokeweight="2pt"/>
              <v:rect id="_x0000_s6405" style="position:absolute;left:3861;top:4524;width:540;height:540" filled="f" stroked="f">
                <v:textbox style="mso-next-textbox:#_x0000_s6405">
                  <w:txbxContent>
                    <w:p w:rsidR="002A3528" w:rsidRPr="00145E2B" w:rsidRDefault="002A3528" w:rsidP="002A3528">
                      <w:pPr>
                        <w:rPr>
                          <w:lang w:val="en-US"/>
                        </w:rPr>
                      </w:pPr>
                      <w:r>
                        <w:rPr>
                          <w:lang w:val="en-US"/>
                        </w:rPr>
                        <w:t>1</w:t>
                      </w:r>
                    </w:p>
                  </w:txbxContent>
                </v:textbox>
              </v:rect>
              <v:line id="_x0000_s6406" style="position:absolute" from="5301,4734" to="5301,5454">
                <v:stroke dashstyle="dash"/>
              </v:line>
              <v:line id="_x0000_s6407" style="position:absolute;flip:y" from="5301,4734" to="5841,5454" strokeweight="2pt"/>
              <v:line id="_x0000_s6408" style="position:absolute" from="5841,4734" to="6381,5454" strokeweight="2pt"/>
              <v:line id="_x0000_s6409" style="position:absolute" from="5841,4734" to="5841,5454">
                <v:stroke dashstyle="dash"/>
              </v:line>
              <v:shape id="_x0000_s6410" style="position:absolute;left:5319;top:5325;width:267;height:129;mso-position-horizontal:absolute;mso-position-vertical:absolute" coordsize="267,129" path="m,129l267,e" filled="f">
                <v:path arrowok="t"/>
              </v:shape>
              <v:shape id="_x0000_s6411" style="position:absolute;left:5481;top:5325;width:258;height:129;mso-position-horizontal:absolute;mso-position-vertical:absolute" coordsize="258,129" path="m,129l258,e" filled="f">
                <v:path arrowok="t"/>
              </v:shape>
              <v:shape id="_x0000_s6412" style="position:absolute;left:5643;top:5379;width:147;height:75;mso-position-horizontal:absolute;mso-position-vertical:absolute" coordsize="147,75" path="m,75l147,e" filled="f">
                <v:path arrowok="t"/>
              </v:shape>
              <v:shape id="_x0000_s6413" style="position:absolute;left:5301;top:5315;width:540;height:139;mso-position-horizontal:absolute;mso-position-vertical:absolute" coordsize="540,139" path="m,139c25,120,83,45,147,25,211,5,318,,384,19v66,19,124,95,156,120e" filled="f" strokeweight="1.5pt">
                <v:path arrowok="t"/>
              </v:shape>
            </v:group>
          </v:group>
        </w:pict>
      </w:r>
      <w:r w:rsidR="002A3528">
        <w:rPr>
          <w:sz w:val="28"/>
          <w:szCs w:val="28"/>
        </w:rPr>
        <w:t>в) Граничное произведение (Лукасевич, Гинс)</w:t>
      </w:r>
    </w:p>
    <w:p w:rsidR="002A3528" w:rsidRDefault="002A3528" w:rsidP="002A3528">
      <w:pPr>
        <w:rPr>
          <w:sz w:val="28"/>
          <w:szCs w:val="28"/>
          <w:lang w:val="en-US"/>
        </w:rPr>
      </w:pPr>
      <w:r w:rsidRPr="00AE44EB">
        <w:rPr>
          <w:sz w:val="28"/>
          <w:szCs w:val="28"/>
          <w:lang w:val="en-US"/>
        </w:rPr>
        <w:t>µ</w:t>
      </w:r>
      <w:r>
        <w:rPr>
          <w:sz w:val="28"/>
          <w:szCs w:val="28"/>
          <w:vertAlign w:val="subscript"/>
          <w:lang w:val="en-US"/>
        </w:rPr>
        <w:t>A</w:t>
      </w:r>
      <w:r w:rsidRPr="00AE44EB">
        <w:rPr>
          <w:sz w:val="28"/>
          <w:szCs w:val="28"/>
          <w:vertAlign w:val="subscript"/>
          <w:lang w:val="en-US"/>
        </w:rPr>
        <w:t>3</w:t>
      </w:r>
      <w:r w:rsidRPr="00AE44EB">
        <w:rPr>
          <w:sz w:val="28"/>
          <w:szCs w:val="28"/>
          <w:lang w:val="en-US"/>
        </w:rPr>
        <w:t>(</w:t>
      </w:r>
      <w:r>
        <w:rPr>
          <w:sz w:val="28"/>
          <w:szCs w:val="28"/>
          <w:lang w:val="en-US"/>
        </w:rPr>
        <w:t>x</w:t>
      </w:r>
      <w:r w:rsidRPr="00AE44EB">
        <w:rPr>
          <w:sz w:val="28"/>
          <w:szCs w:val="28"/>
          <w:lang w:val="en-US"/>
        </w:rPr>
        <w:t>)= µ</w:t>
      </w:r>
      <w:r>
        <w:rPr>
          <w:sz w:val="28"/>
          <w:szCs w:val="28"/>
          <w:vertAlign w:val="subscript"/>
          <w:lang w:val="en-US"/>
        </w:rPr>
        <w:t>A</w:t>
      </w:r>
      <w:r w:rsidRPr="00AE44EB">
        <w:rPr>
          <w:sz w:val="28"/>
          <w:szCs w:val="28"/>
          <w:vertAlign w:val="subscript"/>
          <w:lang w:val="en-US"/>
        </w:rPr>
        <w:t>1</w:t>
      </w:r>
      <w:r>
        <w:rPr>
          <w:sz w:val="28"/>
          <w:szCs w:val="28"/>
          <w:vertAlign w:val="subscript"/>
        </w:rPr>
        <w:sym w:font="Symbol" w:char="F0C4"/>
      </w:r>
      <w:r>
        <w:rPr>
          <w:sz w:val="28"/>
          <w:szCs w:val="28"/>
          <w:vertAlign w:val="subscript"/>
        </w:rPr>
        <w:t>А</w:t>
      </w:r>
      <w:r w:rsidRPr="00AE44EB">
        <w:rPr>
          <w:sz w:val="28"/>
          <w:szCs w:val="28"/>
          <w:vertAlign w:val="subscript"/>
          <w:lang w:val="en-US"/>
        </w:rPr>
        <w:t>2</w:t>
      </w:r>
      <w:r w:rsidRPr="00AE44EB">
        <w:rPr>
          <w:sz w:val="28"/>
          <w:szCs w:val="28"/>
          <w:lang w:val="en-US"/>
        </w:rPr>
        <w:t>(</w:t>
      </w:r>
      <w:r>
        <w:rPr>
          <w:sz w:val="28"/>
          <w:szCs w:val="28"/>
          <w:lang w:val="en-US"/>
        </w:rPr>
        <w:t>x</w:t>
      </w:r>
      <w:r w:rsidRPr="00AE44EB">
        <w:rPr>
          <w:sz w:val="28"/>
          <w:szCs w:val="28"/>
          <w:lang w:val="en-US"/>
        </w:rPr>
        <w:t xml:space="preserve">) = </w:t>
      </w:r>
      <w:r>
        <w:rPr>
          <w:sz w:val="28"/>
          <w:szCs w:val="28"/>
          <w:lang w:val="en-US"/>
        </w:rPr>
        <w:t>max (</w:t>
      </w:r>
      <w:r w:rsidRPr="00AE44EB">
        <w:rPr>
          <w:sz w:val="28"/>
          <w:szCs w:val="28"/>
          <w:lang w:val="en-US"/>
        </w:rPr>
        <w:t>µ</w:t>
      </w:r>
      <w:r>
        <w:rPr>
          <w:sz w:val="28"/>
          <w:szCs w:val="28"/>
          <w:vertAlign w:val="subscript"/>
          <w:lang w:val="en-US"/>
        </w:rPr>
        <w:t>A1</w:t>
      </w:r>
      <w:r w:rsidRPr="00AE44EB">
        <w:rPr>
          <w:sz w:val="28"/>
          <w:szCs w:val="28"/>
          <w:lang w:val="en-US"/>
        </w:rPr>
        <w:t>(</w:t>
      </w:r>
      <w:r>
        <w:rPr>
          <w:sz w:val="28"/>
          <w:szCs w:val="28"/>
          <w:lang w:val="en-US"/>
        </w:rPr>
        <w:t>x</w:t>
      </w:r>
      <w:r w:rsidRPr="00AE44EB">
        <w:rPr>
          <w:sz w:val="28"/>
          <w:szCs w:val="28"/>
          <w:lang w:val="en-US"/>
        </w:rPr>
        <w:t>)</w:t>
      </w:r>
      <w:r>
        <w:rPr>
          <w:sz w:val="28"/>
          <w:szCs w:val="28"/>
          <w:lang w:val="en-US"/>
        </w:rPr>
        <w:t>+</w:t>
      </w:r>
      <w:r w:rsidRPr="00AE44EB">
        <w:rPr>
          <w:sz w:val="28"/>
          <w:szCs w:val="28"/>
          <w:lang w:val="en-US"/>
        </w:rPr>
        <w:t xml:space="preserve"> µ</w:t>
      </w:r>
      <w:r>
        <w:rPr>
          <w:sz w:val="28"/>
          <w:szCs w:val="28"/>
          <w:vertAlign w:val="subscript"/>
          <w:lang w:val="en-US"/>
        </w:rPr>
        <w:t>A2</w:t>
      </w:r>
      <w:r w:rsidRPr="00AE44EB">
        <w:rPr>
          <w:sz w:val="28"/>
          <w:szCs w:val="28"/>
          <w:lang w:val="en-US"/>
        </w:rPr>
        <w:t>(</w:t>
      </w:r>
      <w:r>
        <w:rPr>
          <w:sz w:val="28"/>
          <w:szCs w:val="28"/>
          <w:lang w:val="en-US"/>
        </w:rPr>
        <w:t>x</w:t>
      </w:r>
      <w:r w:rsidRPr="00AE44EB">
        <w:rPr>
          <w:sz w:val="28"/>
          <w:szCs w:val="28"/>
          <w:lang w:val="en-US"/>
        </w:rPr>
        <w:t>)</w:t>
      </w:r>
      <w:r>
        <w:rPr>
          <w:sz w:val="28"/>
          <w:szCs w:val="28"/>
          <w:lang w:val="en-US"/>
        </w:rPr>
        <w:t>-1; 0)</w:t>
      </w:r>
    </w:p>
    <w:p w:rsidR="002A3528" w:rsidRDefault="002A3528" w:rsidP="002A3528">
      <w:pPr>
        <w:ind w:left="360"/>
        <w:rPr>
          <w:sz w:val="28"/>
          <w:szCs w:val="28"/>
          <w:lang w:val="en-US"/>
        </w:rPr>
      </w:pPr>
    </w:p>
    <w:p w:rsidR="002A3528" w:rsidRDefault="002A3528" w:rsidP="002A3528">
      <w:pPr>
        <w:rPr>
          <w:sz w:val="28"/>
          <w:szCs w:val="28"/>
          <w:lang w:val="en-US"/>
        </w:rPr>
      </w:pPr>
    </w:p>
    <w:p w:rsidR="002A3528" w:rsidRDefault="002A3528" w:rsidP="002A3528">
      <w:pPr>
        <w:rPr>
          <w:sz w:val="28"/>
          <w:szCs w:val="28"/>
          <w:lang w:val="en-US"/>
        </w:rPr>
      </w:pPr>
    </w:p>
    <w:p w:rsidR="002A3528" w:rsidRDefault="00422146" w:rsidP="002A3528">
      <w:pPr>
        <w:rPr>
          <w:sz w:val="28"/>
          <w:szCs w:val="28"/>
        </w:rPr>
      </w:pPr>
      <w:r>
        <w:rPr>
          <w:noProof/>
          <w:sz w:val="28"/>
          <w:szCs w:val="28"/>
        </w:rPr>
        <w:pict>
          <v:group id="_x0000_s6414" style="position:absolute;margin-left:265.5pt;margin-top:-.05pt;width:202.5pt;height:76.5pt;z-index:251725824" coordorigin="3771,2664" coordsize="4050,1530">
            <v:rect id="_x0000_s6415" style="position:absolute;left:7281;top:3654;width:540;height:540" filled="f" stroked="f">
              <v:textbox>
                <w:txbxContent>
                  <w:p w:rsidR="002A3528" w:rsidRPr="00884BF8" w:rsidRDefault="002A3528" w:rsidP="002A3528">
                    <w:pPr>
                      <w:rPr>
                        <w:vertAlign w:val="subscript"/>
                        <w:lang w:val="en-US"/>
                      </w:rPr>
                    </w:pPr>
                    <w:r>
                      <w:rPr>
                        <w:lang w:val="en-US"/>
                      </w:rPr>
                      <w:t>x</w:t>
                    </w:r>
                  </w:p>
                </w:txbxContent>
              </v:textbox>
            </v:rect>
            <v:rect id="_x0000_s6416" style="position:absolute;left:3771;top:2664;width:720;height:540" filled="f" stroked="f">
              <v:textbox>
                <w:txbxContent>
                  <w:p w:rsidR="002A3528" w:rsidRPr="00884BF8" w:rsidRDefault="002A3528" w:rsidP="002A3528">
                    <w:pPr>
                      <w:rPr>
                        <w:vertAlign w:val="subscript"/>
                        <w:lang w:val="en-US"/>
                      </w:rPr>
                    </w:pPr>
                    <w:r>
                      <w:sym w:font="Symbol" w:char="F06D"/>
                    </w:r>
                    <w:r>
                      <w:rPr>
                        <w:vertAlign w:val="subscript"/>
                        <w:lang w:val="en-US"/>
                      </w:rPr>
                      <w:t>A</w:t>
                    </w:r>
                  </w:p>
                </w:txbxContent>
              </v:textbox>
            </v:rect>
            <v:group id="_x0000_s6417" style="position:absolute;left:3861;top:2934;width:3600;height:1080" coordorigin="3861,5634" coordsize="3600,1080">
              <v:line id="_x0000_s6418" style="position:absolute;flip:y" from="4221,5634" to="4221,6714">
                <v:stroke endarrow="block"/>
              </v:line>
              <v:line id="_x0000_s6419" style="position:absolute" from="4221,6714" to="7461,6714">
                <v:stroke endarrow="block"/>
              </v:line>
              <v:line id="_x0000_s6420" style="position:absolute" from="4161,5994" to="7281,5994">
                <v:stroke dashstyle="dash"/>
              </v:line>
              <v:line id="_x0000_s6421" style="position:absolute;flip:y" from="4761,5994" to="5301,6714" strokeweight="2pt"/>
              <v:line id="_x0000_s6422" style="position:absolute" from="5301,5994" to="5841,6714" strokeweight="2pt"/>
              <v:rect id="_x0000_s6423" style="position:absolute;left:3861;top:5784;width:540;height:540" filled="f" stroked="f">
                <v:textbox style="mso-next-textbox:#_x0000_s6423">
                  <w:txbxContent>
                    <w:p w:rsidR="002A3528" w:rsidRPr="00145E2B" w:rsidRDefault="002A3528" w:rsidP="002A3528">
                      <w:pPr>
                        <w:rPr>
                          <w:lang w:val="en-US"/>
                        </w:rPr>
                      </w:pPr>
                      <w:r>
                        <w:rPr>
                          <w:lang w:val="en-US"/>
                        </w:rPr>
                        <w:t>1</w:t>
                      </w:r>
                    </w:p>
                  </w:txbxContent>
                </v:textbox>
              </v:rect>
              <v:line id="_x0000_s6424" style="position:absolute" from="5301,5994" to="5301,6714">
                <v:stroke dashstyle="dash"/>
              </v:line>
              <v:line id="_x0000_s6425" style="position:absolute;flip:y" from="5301,5994" to="5841,6714" strokeweight="2pt"/>
              <v:line id="_x0000_s6426" style="position:absolute" from="5841,5994" to="6381,6714" strokeweight="2pt"/>
              <v:line id="_x0000_s6427" style="position:absolute" from="5841,5994" to="5841,6714">
                <v:stroke dashstyle="dash"/>
              </v:line>
              <v:line id="_x0000_s6428" style="position:absolute" from="5301,6714" to="5841,6714" strokeweight="1.5pt"/>
            </v:group>
          </v:group>
        </w:pict>
      </w:r>
      <w:r>
        <w:rPr>
          <w:noProof/>
          <w:sz w:val="28"/>
          <w:szCs w:val="28"/>
        </w:rPr>
        <w:pict>
          <v:shape id="_x0000_s6107" type="#_x0000_t87" style="position:absolute;margin-left:132pt;margin-top:14.8pt;width:9pt;height:54pt;z-index:251709440"/>
        </w:pict>
      </w:r>
      <w:r w:rsidR="002A3528">
        <w:rPr>
          <w:sz w:val="28"/>
          <w:szCs w:val="28"/>
        </w:rPr>
        <w:t>г) Драстическое произведение (Вебер)</w:t>
      </w:r>
    </w:p>
    <w:p w:rsidR="002A3528" w:rsidRPr="002A3528" w:rsidRDefault="002A3528" w:rsidP="002A3528">
      <w:pPr>
        <w:ind w:left="360"/>
        <w:rPr>
          <w:sz w:val="28"/>
          <w:szCs w:val="28"/>
        </w:rPr>
      </w:pPr>
      <w:r>
        <w:rPr>
          <w:sz w:val="28"/>
          <w:szCs w:val="28"/>
        </w:rPr>
        <w:tab/>
      </w:r>
      <w:r>
        <w:rPr>
          <w:sz w:val="28"/>
          <w:szCs w:val="28"/>
        </w:rPr>
        <w:tab/>
      </w:r>
      <w:r>
        <w:rPr>
          <w:sz w:val="28"/>
          <w:szCs w:val="28"/>
        </w:rPr>
        <w:tab/>
      </w:r>
      <w:r>
        <w:rPr>
          <w:sz w:val="28"/>
          <w:szCs w:val="28"/>
        </w:rPr>
        <w:tab/>
      </w:r>
      <w:r w:rsidRPr="002A3528">
        <w:rPr>
          <w:sz w:val="28"/>
          <w:szCs w:val="28"/>
        </w:rPr>
        <w:t>µ</w:t>
      </w:r>
      <w:r>
        <w:rPr>
          <w:sz w:val="28"/>
          <w:szCs w:val="28"/>
          <w:vertAlign w:val="subscript"/>
          <w:lang w:val="en-US"/>
        </w:rPr>
        <w:t>A</w:t>
      </w:r>
      <w:r w:rsidRPr="002A3528">
        <w:rPr>
          <w:sz w:val="28"/>
          <w:szCs w:val="28"/>
          <w:vertAlign w:val="subscript"/>
        </w:rPr>
        <w:t>1</w:t>
      </w:r>
      <w:r w:rsidRPr="002A3528">
        <w:rPr>
          <w:sz w:val="28"/>
          <w:szCs w:val="28"/>
        </w:rPr>
        <w:t>(</w:t>
      </w:r>
      <w:r>
        <w:rPr>
          <w:sz w:val="28"/>
          <w:szCs w:val="28"/>
          <w:lang w:val="en-US"/>
        </w:rPr>
        <w:t>x</w:t>
      </w:r>
      <w:r w:rsidRPr="002A3528">
        <w:rPr>
          <w:sz w:val="28"/>
          <w:szCs w:val="28"/>
        </w:rPr>
        <w:t xml:space="preserve">), </w:t>
      </w:r>
      <w:r>
        <w:rPr>
          <w:sz w:val="28"/>
          <w:szCs w:val="28"/>
        </w:rPr>
        <w:t>если</w:t>
      </w:r>
      <w:r w:rsidRPr="002A3528">
        <w:rPr>
          <w:sz w:val="28"/>
          <w:szCs w:val="28"/>
        </w:rPr>
        <w:t xml:space="preserve"> µ</w:t>
      </w:r>
      <w:r>
        <w:rPr>
          <w:sz w:val="28"/>
          <w:szCs w:val="28"/>
          <w:vertAlign w:val="subscript"/>
          <w:lang w:val="en-US"/>
        </w:rPr>
        <w:t>A</w:t>
      </w:r>
      <w:r w:rsidRPr="002A3528">
        <w:rPr>
          <w:sz w:val="28"/>
          <w:szCs w:val="28"/>
          <w:vertAlign w:val="subscript"/>
        </w:rPr>
        <w:t>2</w:t>
      </w:r>
      <w:r w:rsidRPr="002A3528">
        <w:rPr>
          <w:sz w:val="28"/>
          <w:szCs w:val="28"/>
        </w:rPr>
        <w:t>(</w:t>
      </w:r>
      <w:r>
        <w:rPr>
          <w:sz w:val="28"/>
          <w:szCs w:val="28"/>
          <w:lang w:val="en-US"/>
        </w:rPr>
        <w:t>x</w:t>
      </w:r>
      <w:r w:rsidRPr="002A3528">
        <w:rPr>
          <w:sz w:val="28"/>
          <w:szCs w:val="28"/>
        </w:rPr>
        <w:t>)=1</w:t>
      </w:r>
    </w:p>
    <w:p w:rsidR="002A3528" w:rsidRPr="00AE44EB" w:rsidRDefault="002A3528" w:rsidP="002A3528">
      <w:pPr>
        <w:ind w:left="360"/>
        <w:rPr>
          <w:sz w:val="28"/>
          <w:szCs w:val="28"/>
          <w:lang w:val="en-US"/>
        </w:rPr>
      </w:pPr>
      <w:r w:rsidRPr="00AE44EB">
        <w:rPr>
          <w:sz w:val="28"/>
          <w:szCs w:val="28"/>
          <w:lang w:val="en-US"/>
        </w:rPr>
        <w:t>µ</w:t>
      </w:r>
      <w:r>
        <w:rPr>
          <w:sz w:val="28"/>
          <w:szCs w:val="28"/>
          <w:vertAlign w:val="subscript"/>
          <w:lang w:val="en-US"/>
        </w:rPr>
        <w:t>A</w:t>
      </w:r>
      <w:r w:rsidRPr="00AE44EB">
        <w:rPr>
          <w:sz w:val="28"/>
          <w:szCs w:val="28"/>
          <w:vertAlign w:val="subscript"/>
          <w:lang w:val="en-US"/>
        </w:rPr>
        <w:t>3</w:t>
      </w:r>
      <w:r w:rsidRPr="00AE44EB">
        <w:rPr>
          <w:sz w:val="28"/>
          <w:szCs w:val="28"/>
          <w:lang w:val="en-US"/>
        </w:rPr>
        <w:t>(</w:t>
      </w:r>
      <w:r>
        <w:rPr>
          <w:sz w:val="28"/>
          <w:szCs w:val="28"/>
          <w:lang w:val="en-US"/>
        </w:rPr>
        <w:t>x</w:t>
      </w:r>
      <w:r w:rsidRPr="00AE44EB">
        <w:rPr>
          <w:sz w:val="28"/>
          <w:szCs w:val="28"/>
          <w:lang w:val="en-US"/>
        </w:rPr>
        <w:t>)= µ</w:t>
      </w:r>
      <w:r>
        <w:rPr>
          <w:sz w:val="28"/>
          <w:szCs w:val="28"/>
          <w:vertAlign w:val="subscript"/>
          <w:lang w:val="en-US"/>
        </w:rPr>
        <w:t>A</w:t>
      </w:r>
      <w:r w:rsidRPr="00AE44EB">
        <w:rPr>
          <w:sz w:val="28"/>
          <w:szCs w:val="28"/>
          <w:vertAlign w:val="subscript"/>
          <w:lang w:val="en-US"/>
        </w:rPr>
        <w:t>1</w:t>
      </w:r>
      <w:r>
        <w:rPr>
          <w:sz w:val="28"/>
          <w:szCs w:val="28"/>
          <w:vertAlign w:val="subscript"/>
        </w:rPr>
        <w:sym w:font="Symbol" w:char="F044"/>
      </w:r>
      <w:r>
        <w:rPr>
          <w:sz w:val="28"/>
          <w:szCs w:val="28"/>
          <w:vertAlign w:val="subscript"/>
          <w:lang w:val="en-US"/>
        </w:rPr>
        <w:t>A</w:t>
      </w:r>
      <w:r w:rsidRPr="00AE44EB">
        <w:rPr>
          <w:sz w:val="28"/>
          <w:szCs w:val="28"/>
          <w:vertAlign w:val="subscript"/>
          <w:lang w:val="en-US"/>
        </w:rPr>
        <w:t>2</w:t>
      </w:r>
      <w:r w:rsidRPr="00AE44EB">
        <w:rPr>
          <w:sz w:val="28"/>
          <w:szCs w:val="28"/>
          <w:lang w:val="en-US"/>
        </w:rPr>
        <w:t>(</w:t>
      </w:r>
      <w:r>
        <w:rPr>
          <w:sz w:val="28"/>
          <w:szCs w:val="28"/>
          <w:lang w:val="en-US"/>
        </w:rPr>
        <w:t>x</w:t>
      </w:r>
      <w:r w:rsidRPr="00AE44EB">
        <w:rPr>
          <w:sz w:val="28"/>
          <w:szCs w:val="28"/>
          <w:lang w:val="en-US"/>
        </w:rPr>
        <w:t>) =    µ</w:t>
      </w:r>
      <w:r>
        <w:rPr>
          <w:sz w:val="28"/>
          <w:szCs w:val="28"/>
          <w:vertAlign w:val="subscript"/>
          <w:lang w:val="en-US"/>
        </w:rPr>
        <w:t>A</w:t>
      </w:r>
      <w:r w:rsidRPr="00AE44EB">
        <w:rPr>
          <w:sz w:val="28"/>
          <w:szCs w:val="28"/>
          <w:vertAlign w:val="subscript"/>
          <w:lang w:val="en-US"/>
        </w:rPr>
        <w:t>2</w:t>
      </w:r>
      <w:r w:rsidRPr="00AE44EB">
        <w:rPr>
          <w:sz w:val="28"/>
          <w:szCs w:val="28"/>
          <w:lang w:val="en-US"/>
        </w:rPr>
        <w:t>(</w:t>
      </w:r>
      <w:r>
        <w:rPr>
          <w:sz w:val="28"/>
          <w:szCs w:val="28"/>
          <w:lang w:val="en-US"/>
        </w:rPr>
        <w:t>x</w:t>
      </w:r>
      <w:r w:rsidRPr="00AE44EB">
        <w:rPr>
          <w:sz w:val="28"/>
          <w:szCs w:val="28"/>
          <w:lang w:val="en-US"/>
        </w:rPr>
        <w:t xml:space="preserve">), </w:t>
      </w:r>
      <w:r>
        <w:rPr>
          <w:sz w:val="28"/>
          <w:szCs w:val="28"/>
        </w:rPr>
        <w:t>если</w:t>
      </w:r>
      <w:r w:rsidRPr="00AE44EB">
        <w:rPr>
          <w:sz w:val="28"/>
          <w:szCs w:val="28"/>
          <w:lang w:val="en-US"/>
        </w:rPr>
        <w:t xml:space="preserve"> µ</w:t>
      </w:r>
      <w:r>
        <w:rPr>
          <w:sz w:val="28"/>
          <w:szCs w:val="28"/>
          <w:vertAlign w:val="subscript"/>
          <w:lang w:val="en-US"/>
        </w:rPr>
        <w:t>A</w:t>
      </w:r>
      <w:r w:rsidRPr="00AE44EB">
        <w:rPr>
          <w:sz w:val="28"/>
          <w:szCs w:val="28"/>
          <w:vertAlign w:val="subscript"/>
          <w:lang w:val="en-US"/>
        </w:rPr>
        <w:t>1</w:t>
      </w:r>
      <w:r w:rsidRPr="00AE44EB">
        <w:rPr>
          <w:sz w:val="28"/>
          <w:szCs w:val="28"/>
          <w:lang w:val="en-US"/>
        </w:rPr>
        <w:t>(</w:t>
      </w:r>
      <w:r>
        <w:rPr>
          <w:sz w:val="28"/>
          <w:szCs w:val="28"/>
          <w:lang w:val="en-US"/>
        </w:rPr>
        <w:t>x</w:t>
      </w:r>
      <w:r w:rsidRPr="00AE44EB">
        <w:rPr>
          <w:sz w:val="28"/>
          <w:szCs w:val="28"/>
          <w:lang w:val="en-US"/>
        </w:rPr>
        <w:t>)=1</w:t>
      </w:r>
    </w:p>
    <w:p w:rsidR="002A3528" w:rsidRDefault="002A3528" w:rsidP="002A3528">
      <w:pPr>
        <w:ind w:left="360"/>
        <w:rPr>
          <w:sz w:val="28"/>
          <w:szCs w:val="28"/>
        </w:rPr>
      </w:pPr>
      <w:r w:rsidRPr="00C06CFF">
        <w:rPr>
          <w:sz w:val="28"/>
          <w:szCs w:val="28"/>
          <w:lang w:val="en-US"/>
        </w:rPr>
        <w:tab/>
      </w:r>
      <w:r w:rsidRPr="00C06CFF">
        <w:rPr>
          <w:sz w:val="28"/>
          <w:szCs w:val="28"/>
          <w:lang w:val="en-US"/>
        </w:rPr>
        <w:tab/>
      </w:r>
      <w:r w:rsidRPr="00C06CFF">
        <w:rPr>
          <w:sz w:val="28"/>
          <w:szCs w:val="28"/>
          <w:lang w:val="en-US"/>
        </w:rPr>
        <w:tab/>
      </w:r>
      <w:r w:rsidRPr="00C06CFF">
        <w:rPr>
          <w:sz w:val="28"/>
          <w:szCs w:val="28"/>
          <w:lang w:val="en-US"/>
        </w:rPr>
        <w:tab/>
      </w:r>
      <w:r>
        <w:rPr>
          <w:sz w:val="28"/>
          <w:szCs w:val="28"/>
        </w:rPr>
        <w:t>0</w:t>
      </w:r>
    </w:p>
    <w:p w:rsidR="002A3528" w:rsidRDefault="002A3528" w:rsidP="002A3528">
      <w:pPr>
        <w:ind w:left="360"/>
        <w:rPr>
          <w:sz w:val="28"/>
          <w:szCs w:val="28"/>
        </w:rPr>
      </w:pPr>
    </w:p>
    <w:p w:rsidR="002A3528" w:rsidRDefault="00422146" w:rsidP="002A3528">
      <w:pPr>
        <w:ind w:left="360"/>
        <w:rPr>
          <w:sz w:val="28"/>
          <w:szCs w:val="28"/>
        </w:rPr>
      </w:pPr>
      <w:r>
        <w:rPr>
          <w:noProof/>
          <w:sz w:val="28"/>
          <w:szCs w:val="28"/>
        </w:rPr>
        <w:pict>
          <v:group id="_x0000_s6281" style="position:absolute;left:0;text-align:left;margin-left:265.5pt;margin-top:4.65pt;width:202.5pt;height:75.75pt;z-index:251718656" coordorigin="3771,1419" coordsize="4050,1515">
            <v:group id="_x0000_s6282" style="position:absolute;left:3861;top:1674;width:3600;height:1080" coordorigin="3861,1674" coordsize="3600,1080">
              <v:line id="_x0000_s6283" style="position:absolute;flip:y" from="4221,1674" to="4221,2754">
                <v:stroke endarrow="block"/>
              </v:line>
              <v:line id="_x0000_s6284" style="position:absolute" from="4221,2754" to="7461,2754">
                <v:stroke endarrow="block"/>
              </v:line>
              <v:line id="_x0000_s6285" style="position:absolute" from="4161,2034" to="7281,2034">
                <v:stroke dashstyle="dash"/>
              </v:line>
              <v:line id="_x0000_s6286" style="position:absolute;flip:y" from="4761,2034" to="5301,2754" strokeweight="1pt"/>
              <v:line id="_x0000_s6287" style="position:absolute" from="5301,2034" to="5841,2754" strokeweight="1pt"/>
              <v:rect id="_x0000_s6288" style="position:absolute;left:3861;top:1824;width:540;height:540" filled="f" stroked="f">
                <v:textbox style="mso-next-textbox:#_x0000_s6288">
                  <w:txbxContent>
                    <w:p w:rsidR="002A3528" w:rsidRPr="00145E2B" w:rsidRDefault="002A3528" w:rsidP="002A3528">
                      <w:pPr>
                        <w:rPr>
                          <w:lang w:val="en-US"/>
                        </w:rPr>
                      </w:pPr>
                      <w:r>
                        <w:rPr>
                          <w:lang w:val="en-US"/>
                        </w:rPr>
                        <w:t>1</w:t>
                      </w:r>
                    </w:p>
                  </w:txbxContent>
                </v:textbox>
              </v:rect>
              <v:line id="_x0000_s6289" style="position:absolute" from="5301,2034" to="5301,2754">
                <v:stroke dashstyle="dash"/>
              </v:line>
              <v:line id="_x0000_s6290" style="position:absolute;flip:y" from="5301,2034" to="5841,2754" strokeweight="1pt"/>
              <v:line id="_x0000_s6291" style="position:absolute" from="5841,2034" to="6381,2754" strokeweight="1pt"/>
              <v:line id="_x0000_s6292" style="position:absolute" from="5841,2034" to="5841,2754">
                <v:stroke dashstyle="dash"/>
              </v:line>
              <v:line id="_x0000_s6293" style="position:absolute" from="4218,2754" to="4758,2754" strokeweight="2pt"/>
              <v:line id="_x0000_s6294" style="position:absolute;flip:y" from="4761,2034" to="5301,2754" strokeweight="2pt"/>
              <v:shape id="_x0000_s6295" style="position:absolute;left:5571;top:2034;width:270;height:366;mso-position-horizontal:absolute;mso-position-vertical:absolute" coordsize="270,366" path="m,366l270,e" filled="f" strokeweight="2pt">
                <v:path arrowok="t"/>
              </v:shape>
              <v:shape id="_x0000_s6296" style="position:absolute;left:5301;top:2034;width:270;height:360;mso-position-horizontal:absolute;mso-position-vertical:absolute" coordsize="270,360" path="m270,360l,e" filled="f" strokeweight="2pt">
                <v:path arrowok="t"/>
              </v:shape>
              <v:line id="_x0000_s6297" style="position:absolute" from="5841,2034" to="6381,2754" strokeweight="2pt"/>
              <v:line id="_x0000_s6298" style="position:absolute" from="6381,2754" to="7281,2754" strokeweight="2pt"/>
            </v:group>
            <v:rect id="_x0000_s6299" style="position:absolute;left:3771;top:1419;width:720;height:540" filled="f" stroked="f">
              <v:textbox>
                <w:txbxContent>
                  <w:p w:rsidR="002A3528" w:rsidRPr="00884BF8" w:rsidRDefault="002A3528" w:rsidP="002A3528">
                    <w:pPr>
                      <w:rPr>
                        <w:vertAlign w:val="subscript"/>
                        <w:lang w:val="en-US"/>
                      </w:rPr>
                    </w:pPr>
                    <w:r>
                      <w:sym w:font="Symbol" w:char="F06D"/>
                    </w:r>
                    <w:r>
                      <w:rPr>
                        <w:vertAlign w:val="subscript"/>
                        <w:lang w:val="en-US"/>
                      </w:rPr>
                      <w:t>A</w:t>
                    </w:r>
                  </w:p>
                </w:txbxContent>
              </v:textbox>
            </v:rect>
            <v:rect id="_x0000_s6300" style="position:absolute;left:7281;top:2394;width:540;height:540" filled="f" stroked="f">
              <v:textbox>
                <w:txbxContent>
                  <w:p w:rsidR="002A3528" w:rsidRPr="00884BF8" w:rsidRDefault="002A3528" w:rsidP="002A3528">
                    <w:pPr>
                      <w:rPr>
                        <w:vertAlign w:val="subscript"/>
                        <w:lang w:val="en-US"/>
                      </w:rPr>
                    </w:pPr>
                    <w:r>
                      <w:rPr>
                        <w:lang w:val="en-US"/>
                      </w:rPr>
                      <w:t>x</w:t>
                    </w:r>
                  </w:p>
                </w:txbxContent>
              </v:textbox>
            </v:rect>
          </v:group>
        </w:pict>
      </w:r>
    </w:p>
    <w:p w:rsidR="002A3528" w:rsidRDefault="002A3528" w:rsidP="002A3528">
      <w:pPr>
        <w:rPr>
          <w:sz w:val="28"/>
          <w:szCs w:val="28"/>
        </w:rPr>
      </w:pPr>
      <w:r>
        <w:rPr>
          <w:sz w:val="28"/>
          <w:szCs w:val="28"/>
        </w:rPr>
        <w:t>4. Нечеткая операция «ИЛИ»</w:t>
      </w:r>
    </w:p>
    <w:p w:rsidR="002A3528" w:rsidRDefault="002A3528" w:rsidP="002A3528">
      <w:pPr>
        <w:rPr>
          <w:sz w:val="28"/>
          <w:szCs w:val="28"/>
        </w:rPr>
      </w:pPr>
      <w:r>
        <w:rPr>
          <w:sz w:val="28"/>
          <w:szCs w:val="28"/>
        </w:rPr>
        <w:t>а) Логическая сумма (Л.Заде)</w:t>
      </w:r>
    </w:p>
    <w:p w:rsidR="002A3528" w:rsidRDefault="002A3528" w:rsidP="002A3528">
      <w:pPr>
        <w:rPr>
          <w:sz w:val="28"/>
          <w:szCs w:val="28"/>
          <w:lang w:val="en-US"/>
        </w:rPr>
      </w:pPr>
      <w:r w:rsidRPr="00C06CFF">
        <w:rPr>
          <w:sz w:val="28"/>
          <w:szCs w:val="28"/>
          <w:lang w:val="en-US"/>
        </w:rPr>
        <w:t>µ</w:t>
      </w:r>
      <w:r>
        <w:rPr>
          <w:sz w:val="28"/>
          <w:szCs w:val="28"/>
          <w:vertAlign w:val="subscript"/>
          <w:lang w:val="en-US"/>
        </w:rPr>
        <w:t>A</w:t>
      </w:r>
      <w:r w:rsidRPr="00C06CFF">
        <w:rPr>
          <w:sz w:val="28"/>
          <w:szCs w:val="28"/>
          <w:vertAlign w:val="subscript"/>
          <w:lang w:val="en-US"/>
        </w:rPr>
        <w:t>3</w:t>
      </w:r>
      <w:r w:rsidRPr="00AE44EB">
        <w:rPr>
          <w:sz w:val="28"/>
          <w:szCs w:val="28"/>
          <w:lang w:val="en-US"/>
        </w:rPr>
        <w:t>(</w:t>
      </w:r>
      <w:r>
        <w:rPr>
          <w:sz w:val="28"/>
          <w:szCs w:val="28"/>
          <w:lang w:val="en-US"/>
        </w:rPr>
        <w:t>x</w:t>
      </w:r>
      <w:r w:rsidRPr="00AE44EB">
        <w:rPr>
          <w:sz w:val="28"/>
          <w:szCs w:val="28"/>
          <w:lang w:val="en-US"/>
        </w:rPr>
        <w:t>)= µ</w:t>
      </w:r>
      <w:r>
        <w:rPr>
          <w:sz w:val="28"/>
          <w:szCs w:val="28"/>
          <w:vertAlign w:val="subscript"/>
          <w:lang w:val="en-US"/>
        </w:rPr>
        <w:t>A</w:t>
      </w:r>
      <w:r w:rsidRPr="00AE44EB">
        <w:rPr>
          <w:sz w:val="28"/>
          <w:szCs w:val="28"/>
          <w:vertAlign w:val="subscript"/>
          <w:lang w:val="en-US"/>
        </w:rPr>
        <w:t>1</w:t>
      </w:r>
      <w:r>
        <w:rPr>
          <w:sz w:val="28"/>
          <w:szCs w:val="28"/>
          <w:vertAlign w:val="subscript"/>
        </w:rPr>
        <w:sym w:font="Symbol" w:char="F0DA"/>
      </w:r>
      <w:r>
        <w:rPr>
          <w:sz w:val="28"/>
          <w:szCs w:val="28"/>
          <w:vertAlign w:val="subscript"/>
        </w:rPr>
        <w:t>А</w:t>
      </w:r>
      <w:r w:rsidRPr="00AE44EB">
        <w:rPr>
          <w:sz w:val="28"/>
          <w:szCs w:val="28"/>
          <w:vertAlign w:val="subscript"/>
          <w:lang w:val="en-US"/>
        </w:rPr>
        <w:t>2</w:t>
      </w:r>
      <w:r w:rsidRPr="00AE44EB">
        <w:rPr>
          <w:sz w:val="28"/>
          <w:szCs w:val="28"/>
          <w:lang w:val="en-US"/>
        </w:rPr>
        <w:t>(</w:t>
      </w:r>
      <w:r>
        <w:rPr>
          <w:sz w:val="28"/>
          <w:szCs w:val="28"/>
          <w:lang w:val="en-US"/>
        </w:rPr>
        <w:t>x</w:t>
      </w:r>
      <w:r w:rsidRPr="00AE44EB">
        <w:rPr>
          <w:sz w:val="28"/>
          <w:szCs w:val="28"/>
          <w:lang w:val="en-US"/>
        </w:rPr>
        <w:t xml:space="preserve">)= </w:t>
      </w:r>
      <w:r>
        <w:rPr>
          <w:sz w:val="28"/>
          <w:szCs w:val="28"/>
          <w:lang w:val="en-US"/>
        </w:rPr>
        <w:t>max {</w:t>
      </w:r>
      <w:r w:rsidRPr="00AE44EB">
        <w:rPr>
          <w:sz w:val="28"/>
          <w:szCs w:val="28"/>
          <w:lang w:val="en-US"/>
        </w:rPr>
        <w:t>µ</w:t>
      </w:r>
      <w:r>
        <w:rPr>
          <w:sz w:val="28"/>
          <w:szCs w:val="28"/>
          <w:vertAlign w:val="subscript"/>
          <w:lang w:val="en-US"/>
        </w:rPr>
        <w:t>A1</w:t>
      </w:r>
      <w:r w:rsidRPr="00AE44EB">
        <w:rPr>
          <w:sz w:val="28"/>
          <w:szCs w:val="28"/>
          <w:lang w:val="en-US"/>
        </w:rPr>
        <w:t>(</w:t>
      </w:r>
      <w:r>
        <w:rPr>
          <w:sz w:val="28"/>
          <w:szCs w:val="28"/>
          <w:lang w:val="en-US"/>
        </w:rPr>
        <w:t>x</w:t>
      </w:r>
      <w:r w:rsidRPr="00AE44EB">
        <w:rPr>
          <w:sz w:val="28"/>
          <w:szCs w:val="28"/>
          <w:lang w:val="en-US"/>
        </w:rPr>
        <w:t>)</w:t>
      </w:r>
      <w:r>
        <w:rPr>
          <w:sz w:val="28"/>
          <w:szCs w:val="28"/>
          <w:lang w:val="en-US"/>
        </w:rPr>
        <w:t xml:space="preserve">; </w:t>
      </w:r>
      <w:r w:rsidRPr="00AE44EB">
        <w:rPr>
          <w:sz w:val="28"/>
          <w:szCs w:val="28"/>
          <w:lang w:val="en-US"/>
        </w:rPr>
        <w:t>µ</w:t>
      </w:r>
      <w:r>
        <w:rPr>
          <w:sz w:val="28"/>
          <w:szCs w:val="28"/>
          <w:vertAlign w:val="subscript"/>
          <w:lang w:val="en-US"/>
        </w:rPr>
        <w:t>A2</w:t>
      </w:r>
      <w:r w:rsidRPr="00AE44EB">
        <w:rPr>
          <w:sz w:val="28"/>
          <w:szCs w:val="28"/>
          <w:lang w:val="en-US"/>
        </w:rPr>
        <w:t>(</w:t>
      </w:r>
      <w:r>
        <w:rPr>
          <w:sz w:val="28"/>
          <w:szCs w:val="28"/>
          <w:lang w:val="en-US"/>
        </w:rPr>
        <w:t>x</w:t>
      </w:r>
      <w:r w:rsidRPr="00AE44EB">
        <w:rPr>
          <w:sz w:val="28"/>
          <w:szCs w:val="28"/>
          <w:lang w:val="en-US"/>
        </w:rPr>
        <w:t>)</w:t>
      </w:r>
      <w:r>
        <w:rPr>
          <w:sz w:val="28"/>
          <w:szCs w:val="28"/>
          <w:lang w:val="en-US"/>
        </w:rPr>
        <w:t>}</w:t>
      </w:r>
    </w:p>
    <w:p w:rsidR="002A3528" w:rsidRDefault="00422146" w:rsidP="002A3528">
      <w:pPr>
        <w:ind w:left="360"/>
        <w:rPr>
          <w:sz w:val="28"/>
          <w:szCs w:val="28"/>
          <w:lang w:val="en-US"/>
        </w:rPr>
      </w:pPr>
      <w:r>
        <w:rPr>
          <w:noProof/>
          <w:sz w:val="28"/>
          <w:szCs w:val="28"/>
        </w:rPr>
        <w:pict>
          <v:group id="_x0000_s6301" style="position:absolute;left:0;text-align:left;margin-left:265.5pt;margin-top:5.95pt;width:202.5pt;height:76.5pt;z-index:251719680" coordorigin="3771,2664" coordsize="4050,1530">
            <v:group id="_x0000_s6302" style="position:absolute;left:3861;top:2934;width:3600;height:1080" coordorigin="3861,2934" coordsize="3600,1080">
              <v:shape id="_x0000_s6303" style="position:absolute;left:5301;top:3294;width:540;height:254;flip:y;mso-position-horizontal:absolute;mso-position-vertical:absolute" coordsize="540,254" path="m,254c29,219,114,78,174,41,234,4,299,,360,35v61,35,143,174,180,219e" filled="f" strokeweight="1.5pt">
                <v:path arrowok="t"/>
              </v:shape>
              <v:line id="_x0000_s6304" style="position:absolute;flip:y" from="4221,2934" to="4221,4014">
                <v:stroke endarrow="block"/>
              </v:line>
              <v:line id="_x0000_s6305" style="position:absolute" from="4221,4014" to="7461,4014">
                <v:stroke endarrow="block"/>
              </v:line>
              <v:line id="_x0000_s6306" style="position:absolute" from="4161,3294" to="7281,3294">
                <v:stroke dashstyle="dash"/>
              </v:line>
              <v:line id="_x0000_s6307" style="position:absolute;flip:y" from="4761,3294" to="5301,4014" strokeweight="1pt"/>
              <v:line id="_x0000_s6308" style="position:absolute" from="5301,3294" to="5841,4014" strokeweight="1pt"/>
              <v:rect id="_x0000_s6309" style="position:absolute;left:3861;top:3084;width:540;height:540" filled="f" stroked="f">
                <v:textbox style="mso-next-textbox:#_x0000_s6309">
                  <w:txbxContent>
                    <w:p w:rsidR="002A3528" w:rsidRPr="00145E2B" w:rsidRDefault="002A3528" w:rsidP="002A3528">
                      <w:pPr>
                        <w:rPr>
                          <w:lang w:val="en-US"/>
                        </w:rPr>
                      </w:pPr>
                      <w:r>
                        <w:rPr>
                          <w:lang w:val="en-US"/>
                        </w:rPr>
                        <w:t>1</w:t>
                      </w:r>
                    </w:p>
                  </w:txbxContent>
                </v:textbox>
              </v:rect>
              <v:line id="_x0000_s6310" style="position:absolute" from="5301,3294" to="5301,4014">
                <v:stroke dashstyle="dash"/>
              </v:line>
              <v:line id="_x0000_s6311" style="position:absolute;flip:y" from="5301,3294" to="5841,4014" strokeweight="1pt"/>
              <v:line id="_x0000_s6312" style="position:absolute" from="5841,3294" to="6381,4014" strokeweight="1pt"/>
              <v:line id="_x0000_s6313" style="position:absolute" from="5841,3294" to="5841,4014">
                <v:stroke dashstyle="dash"/>
              </v:line>
              <v:line id="_x0000_s6314" style="position:absolute" from="4218,4014" to="4758,4014" strokeweight="2pt"/>
              <v:line id="_x0000_s6315" style="position:absolute;flip:y" from="4761,3294" to="5301,4014" strokeweight="2pt"/>
              <v:line id="_x0000_s6316" style="position:absolute" from="5841,3294" to="6381,4014" strokeweight="2pt"/>
              <v:line id="_x0000_s6317" style="position:absolute" from="6381,4014" to="7281,4014" strokeweight="2pt"/>
            </v:group>
            <v:rect id="_x0000_s6318" style="position:absolute;left:3771;top:2664;width:720;height:540" filled="f" stroked="f">
              <v:textbox>
                <w:txbxContent>
                  <w:p w:rsidR="002A3528" w:rsidRPr="00884BF8" w:rsidRDefault="002A3528" w:rsidP="002A3528">
                    <w:pPr>
                      <w:rPr>
                        <w:vertAlign w:val="subscript"/>
                        <w:lang w:val="en-US"/>
                      </w:rPr>
                    </w:pPr>
                    <w:r>
                      <w:sym w:font="Symbol" w:char="F06D"/>
                    </w:r>
                    <w:r>
                      <w:rPr>
                        <w:vertAlign w:val="subscript"/>
                        <w:lang w:val="en-US"/>
                      </w:rPr>
                      <w:t>A</w:t>
                    </w:r>
                  </w:p>
                </w:txbxContent>
              </v:textbox>
            </v:rect>
            <v:rect id="_x0000_s6319" style="position:absolute;left:7281;top:3654;width:540;height:540" filled="f" stroked="f">
              <v:textbox>
                <w:txbxContent>
                  <w:p w:rsidR="002A3528" w:rsidRPr="00884BF8" w:rsidRDefault="002A3528" w:rsidP="002A3528">
                    <w:pPr>
                      <w:rPr>
                        <w:vertAlign w:val="subscript"/>
                        <w:lang w:val="en-US"/>
                      </w:rPr>
                    </w:pPr>
                    <w:r>
                      <w:rPr>
                        <w:lang w:val="en-US"/>
                      </w:rPr>
                      <w:t>x</w:t>
                    </w:r>
                  </w:p>
                </w:txbxContent>
              </v:textbox>
            </v:rect>
          </v:group>
        </w:pict>
      </w:r>
    </w:p>
    <w:p w:rsidR="002A3528" w:rsidRDefault="002A3528" w:rsidP="002A3528">
      <w:pPr>
        <w:rPr>
          <w:sz w:val="28"/>
          <w:szCs w:val="28"/>
          <w:lang w:val="en-US"/>
        </w:rPr>
      </w:pPr>
    </w:p>
    <w:p w:rsidR="002A3528" w:rsidRPr="00C06CFF" w:rsidRDefault="002A3528" w:rsidP="002A3528">
      <w:pPr>
        <w:rPr>
          <w:sz w:val="28"/>
          <w:szCs w:val="28"/>
          <w:lang w:val="en-US"/>
        </w:rPr>
      </w:pPr>
      <w:r>
        <w:rPr>
          <w:sz w:val="28"/>
          <w:szCs w:val="28"/>
        </w:rPr>
        <w:t>б</w:t>
      </w:r>
      <w:r w:rsidRPr="00C06CFF">
        <w:rPr>
          <w:sz w:val="28"/>
          <w:szCs w:val="28"/>
          <w:lang w:val="en-US"/>
        </w:rPr>
        <w:t xml:space="preserve">) </w:t>
      </w:r>
      <w:r>
        <w:rPr>
          <w:sz w:val="28"/>
          <w:szCs w:val="28"/>
        </w:rPr>
        <w:t>Алгебраическая</w:t>
      </w:r>
      <w:r w:rsidRPr="00C06CFF">
        <w:rPr>
          <w:sz w:val="28"/>
          <w:szCs w:val="28"/>
          <w:lang w:val="en-US"/>
        </w:rPr>
        <w:t xml:space="preserve"> </w:t>
      </w:r>
      <w:r>
        <w:rPr>
          <w:sz w:val="28"/>
          <w:szCs w:val="28"/>
        </w:rPr>
        <w:t>сумма</w:t>
      </w:r>
      <w:r w:rsidRPr="00C06CFF">
        <w:rPr>
          <w:sz w:val="28"/>
          <w:szCs w:val="28"/>
          <w:lang w:val="en-US"/>
        </w:rPr>
        <w:t xml:space="preserve"> </w:t>
      </w:r>
    </w:p>
    <w:p w:rsidR="002A3528" w:rsidRPr="00AE44EB" w:rsidRDefault="002A3528" w:rsidP="002A3528">
      <w:pPr>
        <w:rPr>
          <w:sz w:val="28"/>
          <w:szCs w:val="28"/>
          <w:lang w:val="en-US"/>
        </w:rPr>
      </w:pPr>
      <w:r w:rsidRPr="00AE44EB">
        <w:rPr>
          <w:sz w:val="28"/>
          <w:szCs w:val="28"/>
          <w:lang w:val="en-US"/>
        </w:rPr>
        <w:t>µ</w:t>
      </w:r>
      <w:r>
        <w:rPr>
          <w:sz w:val="28"/>
          <w:szCs w:val="28"/>
          <w:vertAlign w:val="subscript"/>
          <w:lang w:val="en-US"/>
        </w:rPr>
        <w:t>A</w:t>
      </w:r>
      <w:r w:rsidRPr="00AE44EB">
        <w:rPr>
          <w:sz w:val="28"/>
          <w:szCs w:val="28"/>
          <w:vertAlign w:val="subscript"/>
          <w:lang w:val="en-US"/>
        </w:rPr>
        <w:t>3</w:t>
      </w:r>
      <w:r w:rsidRPr="00AE44EB">
        <w:rPr>
          <w:sz w:val="28"/>
          <w:szCs w:val="28"/>
          <w:lang w:val="en-US"/>
        </w:rPr>
        <w:t>(</w:t>
      </w:r>
      <w:r>
        <w:rPr>
          <w:sz w:val="28"/>
          <w:szCs w:val="28"/>
          <w:lang w:val="en-US"/>
        </w:rPr>
        <w:t>x</w:t>
      </w:r>
      <w:r w:rsidRPr="00AE44EB">
        <w:rPr>
          <w:sz w:val="28"/>
          <w:szCs w:val="28"/>
          <w:lang w:val="en-US"/>
        </w:rPr>
        <w:t>)= µ</w:t>
      </w:r>
      <w:r>
        <w:rPr>
          <w:sz w:val="28"/>
          <w:szCs w:val="28"/>
          <w:vertAlign w:val="subscript"/>
          <w:lang w:val="en-US"/>
        </w:rPr>
        <w:t>A</w:t>
      </w:r>
      <w:r w:rsidRPr="00AE44EB">
        <w:rPr>
          <w:sz w:val="28"/>
          <w:szCs w:val="28"/>
          <w:vertAlign w:val="subscript"/>
          <w:lang w:val="en-US"/>
        </w:rPr>
        <w:t>1+</w:t>
      </w:r>
      <w:r>
        <w:rPr>
          <w:sz w:val="28"/>
          <w:szCs w:val="28"/>
          <w:vertAlign w:val="subscript"/>
        </w:rPr>
        <w:t>А</w:t>
      </w:r>
      <w:r w:rsidRPr="00AE44EB">
        <w:rPr>
          <w:sz w:val="28"/>
          <w:szCs w:val="28"/>
          <w:vertAlign w:val="subscript"/>
          <w:lang w:val="en-US"/>
        </w:rPr>
        <w:t>2</w:t>
      </w:r>
      <w:r w:rsidRPr="00AE44EB">
        <w:rPr>
          <w:sz w:val="28"/>
          <w:szCs w:val="28"/>
          <w:lang w:val="en-US"/>
        </w:rPr>
        <w:t>(</w:t>
      </w:r>
      <w:r>
        <w:rPr>
          <w:sz w:val="28"/>
          <w:szCs w:val="28"/>
          <w:lang w:val="en-US"/>
        </w:rPr>
        <w:t>x</w:t>
      </w:r>
      <w:r w:rsidRPr="00AE44EB">
        <w:rPr>
          <w:sz w:val="28"/>
          <w:szCs w:val="28"/>
          <w:lang w:val="en-US"/>
        </w:rPr>
        <w:t>)= µ</w:t>
      </w:r>
      <w:r>
        <w:rPr>
          <w:sz w:val="28"/>
          <w:szCs w:val="28"/>
          <w:vertAlign w:val="subscript"/>
          <w:lang w:val="en-US"/>
        </w:rPr>
        <w:t>A</w:t>
      </w:r>
      <w:r w:rsidRPr="00AE44EB">
        <w:rPr>
          <w:sz w:val="28"/>
          <w:szCs w:val="28"/>
          <w:vertAlign w:val="subscript"/>
          <w:lang w:val="en-US"/>
        </w:rPr>
        <w:t>1</w:t>
      </w:r>
      <w:r w:rsidRPr="00AE44EB">
        <w:rPr>
          <w:sz w:val="28"/>
          <w:szCs w:val="28"/>
          <w:lang w:val="en-US"/>
        </w:rPr>
        <w:t>(</w:t>
      </w:r>
      <w:r>
        <w:rPr>
          <w:sz w:val="28"/>
          <w:szCs w:val="28"/>
          <w:lang w:val="en-US"/>
        </w:rPr>
        <w:t>x</w:t>
      </w:r>
      <w:r w:rsidRPr="00AE44EB">
        <w:rPr>
          <w:sz w:val="28"/>
          <w:szCs w:val="28"/>
          <w:lang w:val="en-US"/>
        </w:rPr>
        <w:t>) + µ</w:t>
      </w:r>
      <w:r>
        <w:rPr>
          <w:sz w:val="28"/>
          <w:szCs w:val="28"/>
          <w:vertAlign w:val="subscript"/>
          <w:lang w:val="en-US"/>
        </w:rPr>
        <w:t>A</w:t>
      </w:r>
      <w:r w:rsidRPr="00AE44EB">
        <w:rPr>
          <w:sz w:val="28"/>
          <w:szCs w:val="28"/>
          <w:vertAlign w:val="subscript"/>
          <w:lang w:val="en-US"/>
        </w:rPr>
        <w:t>2</w:t>
      </w:r>
      <w:r w:rsidRPr="00AE44EB">
        <w:rPr>
          <w:sz w:val="28"/>
          <w:szCs w:val="28"/>
          <w:lang w:val="en-US"/>
        </w:rPr>
        <w:t>(</w:t>
      </w:r>
      <w:r>
        <w:rPr>
          <w:sz w:val="28"/>
          <w:szCs w:val="28"/>
          <w:lang w:val="en-US"/>
        </w:rPr>
        <w:t>x</w:t>
      </w:r>
      <w:r w:rsidRPr="00AE44EB">
        <w:rPr>
          <w:sz w:val="28"/>
          <w:szCs w:val="28"/>
          <w:lang w:val="en-US"/>
        </w:rPr>
        <w:t>) - µ</w:t>
      </w:r>
      <w:r>
        <w:rPr>
          <w:sz w:val="28"/>
          <w:szCs w:val="28"/>
          <w:vertAlign w:val="subscript"/>
          <w:lang w:val="en-US"/>
        </w:rPr>
        <w:t>A</w:t>
      </w:r>
      <w:r w:rsidRPr="00AE44EB">
        <w:rPr>
          <w:sz w:val="28"/>
          <w:szCs w:val="28"/>
          <w:vertAlign w:val="subscript"/>
          <w:lang w:val="en-US"/>
        </w:rPr>
        <w:t>1</w:t>
      </w:r>
      <w:r w:rsidRPr="00AE44EB">
        <w:rPr>
          <w:sz w:val="28"/>
          <w:szCs w:val="28"/>
          <w:lang w:val="en-US"/>
        </w:rPr>
        <w:t>(</w:t>
      </w:r>
      <w:r>
        <w:rPr>
          <w:sz w:val="28"/>
          <w:szCs w:val="28"/>
          <w:lang w:val="en-US"/>
        </w:rPr>
        <w:t>x</w:t>
      </w:r>
      <w:r w:rsidRPr="00AE44EB">
        <w:rPr>
          <w:sz w:val="28"/>
          <w:szCs w:val="28"/>
          <w:lang w:val="en-US"/>
        </w:rPr>
        <w:t xml:space="preserve">) </w:t>
      </w:r>
      <w:r>
        <w:rPr>
          <w:sz w:val="28"/>
          <w:szCs w:val="28"/>
          <w:lang w:val="en-US"/>
        </w:rPr>
        <w:t>•</w:t>
      </w:r>
      <w:r w:rsidRPr="00AE44EB">
        <w:rPr>
          <w:sz w:val="28"/>
          <w:szCs w:val="28"/>
          <w:lang w:val="en-US"/>
        </w:rPr>
        <w:t>µ</w:t>
      </w:r>
      <w:r>
        <w:rPr>
          <w:sz w:val="28"/>
          <w:szCs w:val="28"/>
          <w:vertAlign w:val="subscript"/>
          <w:lang w:val="en-US"/>
        </w:rPr>
        <w:t>A</w:t>
      </w:r>
      <w:r w:rsidRPr="00AE44EB">
        <w:rPr>
          <w:sz w:val="28"/>
          <w:szCs w:val="28"/>
          <w:vertAlign w:val="subscript"/>
          <w:lang w:val="en-US"/>
        </w:rPr>
        <w:t>2</w:t>
      </w:r>
      <w:r w:rsidRPr="00AE44EB">
        <w:rPr>
          <w:sz w:val="28"/>
          <w:szCs w:val="28"/>
          <w:lang w:val="en-US"/>
        </w:rPr>
        <w:t>(</w:t>
      </w:r>
      <w:r>
        <w:rPr>
          <w:sz w:val="28"/>
          <w:szCs w:val="28"/>
          <w:lang w:val="en-US"/>
        </w:rPr>
        <w:t>x</w:t>
      </w:r>
      <w:r w:rsidRPr="00AE44EB">
        <w:rPr>
          <w:sz w:val="28"/>
          <w:szCs w:val="28"/>
          <w:lang w:val="en-US"/>
        </w:rPr>
        <w:t>).</w:t>
      </w:r>
    </w:p>
    <w:p w:rsidR="002A3528" w:rsidRDefault="00422146" w:rsidP="002A3528">
      <w:pPr>
        <w:rPr>
          <w:sz w:val="28"/>
          <w:szCs w:val="28"/>
          <w:lang w:val="en-US"/>
        </w:rPr>
      </w:pPr>
      <w:r>
        <w:rPr>
          <w:noProof/>
          <w:sz w:val="28"/>
          <w:szCs w:val="28"/>
        </w:rPr>
        <w:pict>
          <v:group id="_x0000_s6320" style="position:absolute;margin-left:265.5pt;margin-top:9.05pt;width:202.5pt;height:76.5pt;z-index:251720704" coordorigin="3771,3924" coordsize="4050,1530">
            <v:group id="_x0000_s6321" style="position:absolute;left:3861;top:4194;width:3600;height:1080" coordorigin="3861,4194" coordsize="3600,1080">
              <v:shape id="_x0000_s6322" style="position:absolute;left:5301;top:4554;width:540;height:139;flip:y;mso-position-horizontal:absolute;mso-position-vertical:absolute" coordsize="540,139" path="m,139c25,120,83,45,147,25,211,5,318,,384,19v66,19,124,95,156,120e" filled="f" strokeweight="1.5pt">
                <v:path arrowok="t"/>
              </v:shape>
              <v:line id="_x0000_s6323" style="position:absolute;flip:y" from="4221,4194" to="4221,5274">
                <v:stroke endarrow="block"/>
              </v:line>
              <v:line id="_x0000_s6324" style="position:absolute" from="4221,5274" to="7461,5274">
                <v:stroke endarrow="block"/>
              </v:line>
              <v:line id="_x0000_s6325" style="position:absolute" from="4161,4554" to="7281,4554">
                <v:stroke dashstyle="dash"/>
              </v:line>
              <v:line id="_x0000_s6326" style="position:absolute;flip:y" from="4761,4554" to="5301,5274" strokeweight="1pt"/>
              <v:line id="_x0000_s6327" style="position:absolute" from="5301,4554" to="5841,5274" strokeweight="1pt"/>
              <v:rect id="_x0000_s6328" style="position:absolute;left:3861;top:4344;width:540;height:540" filled="f" stroked="f">
                <v:textbox style="mso-next-textbox:#_x0000_s6328">
                  <w:txbxContent>
                    <w:p w:rsidR="002A3528" w:rsidRPr="00145E2B" w:rsidRDefault="002A3528" w:rsidP="002A3528">
                      <w:pPr>
                        <w:rPr>
                          <w:lang w:val="en-US"/>
                        </w:rPr>
                      </w:pPr>
                      <w:r>
                        <w:rPr>
                          <w:lang w:val="en-US"/>
                        </w:rPr>
                        <w:t>1</w:t>
                      </w:r>
                    </w:p>
                  </w:txbxContent>
                </v:textbox>
              </v:rect>
              <v:line id="_x0000_s6329" style="position:absolute" from="5301,4554" to="5301,5274">
                <v:stroke dashstyle="dash"/>
              </v:line>
              <v:line id="_x0000_s6330" style="position:absolute;flip:y" from="5301,4554" to="5841,5274" strokeweight="1pt"/>
              <v:line id="_x0000_s6331" style="position:absolute" from="5841,4554" to="6381,5274" strokeweight="1pt"/>
              <v:line id="_x0000_s6332" style="position:absolute" from="5841,4554" to="5841,5274">
                <v:stroke dashstyle="dash"/>
              </v:line>
              <v:line id="_x0000_s6333" style="position:absolute" from="4218,5274" to="4758,5274" strokeweight="2pt"/>
              <v:line id="_x0000_s6334" style="position:absolute;flip:y" from="4761,4554" to="5301,5274" strokeweight="2pt"/>
              <v:line id="_x0000_s6335" style="position:absolute" from="5841,4554" to="6381,5274" strokeweight="2pt"/>
              <v:line id="_x0000_s6336" style="position:absolute" from="6381,5274" to="7281,5274" strokeweight="2pt"/>
            </v:group>
            <v:rect id="_x0000_s6337" style="position:absolute;left:3771;top:3924;width:720;height:540" filled="f" stroked="f">
              <v:textbox>
                <w:txbxContent>
                  <w:p w:rsidR="002A3528" w:rsidRPr="00884BF8" w:rsidRDefault="002A3528" w:rsidP="002A3528">
                    <w:pPr>
                      <w:rPr>
                        <w:vertAlign w:val="subscript"/>
                        <w:lang w:val="en-US"/>
                      </w:rPr>
                    </w:pPr>
                    <w:r>
                      <w:sym w:font="Symbol" w:char="F06D"/>
                    </w:r>
                    <w:r>
                      <w:rPr>
                        <w:vertAlign w:val="subscript"/>
                        <w:lang w:val="en-US"/>
                      </w:rPr>
                      <w:t>A</w:t>
                    </w:r>
                  </w:p>
                </w:txbxContent>
              </v:textbox>
            </v:rect>
            <v:rect id="_x0000_s6338" style="position:absolute;left:7281;top:4914;width:540;height:540" filled="f" stroked="f">
              <v:textbox>
                <w:txbxContent>
                  <w:p w:rsidR="002A3528" w:rsidRPr="00884BF8" w:rsidRDefault="002A3528" w:rsidP="002A3528">
                    <w:pPr>
                      <w:rPr>
                        <w:vertAlign w:val="subscript"/>
                        <w:lang w:val="en-US"/>
                      </w:rPr>
                    </w:pPr>
                    <w:r>
                      <w:rPr>
                        <w:lang w:val="en-US"/>
                      </w:rPr>
                      <w:t>x</w:t>
                    </w:r>
                  </w:p>
                </w:txbxContent>
              </v:textbox>
            </v:rect>
          </v:group>
        </w:pict>
      </w:r>
    </w:p>
    <w:p w:rsidR="002A3528" w:rsidRDefault="002A3528" w:rsidP="002A3528">
      <w:pPr>
        <w:rPr>
          <w:sz w:val="28"/>
          <w:szCs w:val="28"/>
          <w:lang w:val="en-US"/>
        </w:rPr>
      </w:pPr>
    </w:p>
    <w:p w:rsidR="002A3528" w:rsidRDefault="002A3528" w:rsidP="002A3528">
      <w:pPr>
        <w:rPr>
          <w:sz w:val="28"/>
          <w:szCs w:val="28"/>
        </w:rPr>
      </w:pPr>
      <w:r>
        <w:rPr>
          <w:sz w:val="28"/>
          <w:szCs w:val="28"/>
        </w:rPr>
        <w:t>в) Граничная сумма</w:t>
      </w:r>
    </w:p>
    <w:p w:rsidR="002A3528" w:rsidRPr="00E90D9D" w:rsidRDefault="002A3528" w:rsidP="002A3528">
      <w:pPr>
        <w:rPr>
          <w:sz w:val="28"/>
          <w:szCs w:val="28"/>
        </w:rPr>
      </w:pPr>
      <w:r w:rsidRPr="00E90D9D">
        <w:rPr>
          <w:sz w:val="28"/>
          <w:szCs w:val="28"/>
        </w:rPr>
        <w:t>µ</w:t>
      </w:r>
      <w:r>
        <w:rPr>
          <w:sz w:val="28"/>
          <w:szCs w:val="28"/>
          <w:vertAlign w:val="subscript"/>
          <w:lang w:val="en-US"/>
        </w:rPr>
        <w:t>A</w:t>
      </w:r>
      <w:r w:rsidRPr="00E90D9D">
        <w:rPr>
          <w:sz w:val="28"/>
          <w:szCs w:val="28"/>
          <w:vertAlign w:val="subscript"/>
        </w:rPr>
        <w:t>3</w:t>
      </w:r>
      <w:r w:rsidRPr="00E90D9D">
        <w:rPr>
          <w:sz w:val="28"/>
          <w:szCs w:val="28"/>
        </w:rPr>
        <w:t>(</w:t>
      </w:r>
      <w:r>
        <w:rPr>
          <w:sz w:val="28"/>
          <w:szCs w:val="28"/>
          <w:lang w:val="en-US"/>
        </w:rPr>
        <w:t>x</w:t>
      </w:r>
      <w:r w:rsidRPr="00E90D9D">
        <w:rPr>
          <w:sz w:val="28"/>
          <w:szCs w:val="28"/>
        </w:rPr>
        <w:t>)= µ</w:t>
      </w:r>
      <w:r>
        <w:rPr>
          <w:sz w:val="28"/>
          <w:szCs w:val="28"/>
          <w:vertAlign w:val="subscript"/>
          <w:lang w:val="en-US"/>
        </w:rPr>
        <w:t>A</w:t>
      </w:r>
      <w:r w:rsidRPr="00E90D9D">
        <w:rPr>
          <w:sz w:val="28"/>
          <w:szCs w:val="28"/>
          <w:vertAlign w:val="subscript"/>
        </w:rPr>
        <w:t>1</w:t>
      </w:r>
      <w:r>
        <w:rPr>
          <w:sz w:val="28"/>
          <w:szCs w:val="28"/>
          <w:vertAlign w:val="subscript"/>
        </w:rPr>
        <w:sym w:font="Symbol" w:char="F0C5"/>
      </w:r>
      <w:r>
        <w:rPr>
          <w:sz w:val="28"/>
          <w:szCs w:val="28"/>
          <w:vertAlign w:val="subscript"/>
        </w:rPr>
        <w:t>А</w:t>
      </w:r>
      <w:r w:rsidRPr="00E90D9D">
        <w:rPr>
          <w:sz w:val="28"/>
          <w:szCs w:val="28"/>
          <w:vertAlign w:val="subscript"/>
        </w:rPr>
        <w:t>2</w:t>
      </w:r>
      <w:r w:rsidRPr="00E90D9D">
        <w:rPr>
          <w:sz w:val="28"/>
          <w:szCs w:val="28"/>
        </w:rPr>
        <w:t>(</w:t>
      </w:r>
      <w:r>
        <w:rPr>
          <w:sz w:val="28"/>
          <w:szCs w:val="28"/>
          <w:lang w:val="en-US"/>
        </w:rPr>
        <w:t>x</w:t>
      </w:r>
      <w:r w:rsidRPr="00E90D9D">
        <w:rPr>
          <w:sz w:val="28"/>
          <w:szCs w:val="28"/>
        </w:rPr>
        <w:t xml:space="preserve">)= </w:t>
      </w:r>
      <w:r>
        <w:rPr>
          <w:sz w:val="28"/>
          <w:szCs w:val="28"/>
          <w:lang w:val="en-US"/>
        </w:rPr>
        <w:t>min</w:t>
      </w:r>
      <w:r w:rsidRPr="00E90D9D">
        <w:rPr>
          <w:sz w:val="28"/>
          <w:szCs w:val="28"/>
        </w:rPr>
        <w:t xml:space="preserve"> (µ</w:t>
      </w:r>
      <w:r>
        <w:rPr>
          <w:sz w:val="28"/>
          <w:szCs w:val="28"/>
          <w:vertAlign w:val="subscript"/>
          <w:lang w:val="en-US"/>
        </w:rPr>
        <w:t>A</w:t>
      </w:r>
      <w:r w:rsidRPr="00E90D9D">
        <w:rPr>
          <w:sz w:val="28"/>
          <w:szCs w:val="28"/>
          <w:vertAlign w:val="subscript"/>
        </w:rPr>
        <w:t>1</w:t>
      </w:r>
      <w:r w:rsidRPr="00E90D9D">
        <w:rPr>
          <w:sz w:val="28"/>
          <w:szCs w:val="28"/>
        </w:rPr>
        <w:t>(</w:t>
      </w:r>
      <w:r>
        <w:rPr>
          <w:sz w:val="28"/>
          <w:szCs w:val="28"/>
          <w:lang w:val="en-US"/>
        </w:rPr>
        <w:t>x</w:t>
      </w:r>
      <w:r w:rsidRPr="00E90D9D">
        <w:rPr>
          <w:sz w:val="28"/>
          <w:szCs w:val="28"/>
        </w:rPr>
        <w:t>)+ µ</w:t>
      </w:r>
      <w:r>
        <w:rPr>
          <w:sz w:val="28"/>
          <w:szCs w:val="28"/>
          <w:vertAlign w:val="subscript"/>
          <w:lang w:val="en-US"/>
        </w:rPr>
        <w:t>A</w:t>
      </w:r>
      <w:r w:rsidRPr="00E90D9D">
        <w:rPr>
          <w:sz w:val="28"/>
          <w:szCs w:val="28"/>
          <w:vertAlign w:val="subscript"/>
        </w:rPr>
        <w:t>2</w:t>
      </w:r>
      <w:r w:rsidRPr="00E90D9D">
        <w:rPr>
          <w:sz w:val="28"/>
          <w:szCs w:val="28"/>
        </w:rPr>
        <w:t>(</w:t>
      </w:r>
      <w:r>
        <w:rPr>
          <w:sz w:val="28"/>
          <w:szCs w:val="28"/>
          <w:lang w:val="en-US"/>
        </w:rPr>
        <w:t>x</w:t>
      </w:r>
      <w:r w:rsidRPr="00E90D9D">
        <w:rPr>
          <w:sz w:val="28"/>
          <w:szCs w:val="28"/>
        </w:rPr>
        <w:t>); 1)</w:t>
      </w:r>
    </w:p>
    <w:p w:rsidR="002A3528" w:rsidRPr="00E90D9D" w:rsidRDefault="002A3528" w:rsidP="002A3528">
      <w:pPr>
        <w:ind w:left="360"/>
        <w:rPr>
          <w:sz w:val="28"/>
          <w:szCs w:val="28"/>
        </w:rPr>
      </w:pPr>
    </w:p>
    <w:p w:rsidR="002A3528" w:rsidRPr="00E90D9D" w:rsidRDefault="00422146" w:rsidP="002A3528">
      <w:pPr>
        <w:rPr>
          <w:sz w:val="28"/>
          <w:szCs w:val="28"/>
        </w:rPr>
      </w:pPr>
      <w:r>
        <w:rPr>
          <w:noProof/>
          <w:sz w:val="28"/>
          <w:szCs w:val="28"/>
        </w:rPr>
        <w:pict>
          <v:group id="_x0000_s6339" style="position:absolute;margin-left:264.75pt;margin-top:.3pt;width:203.25pt;height:75.75pt;z-index:251721728" coordorigin="3756,5199" coordsize="4065,1515">
            <v:group id="_x0000_s6340" style="position:absolute;left:3861;top:5454;width:3600;height:1080" coordorigin="3861,5454" coordsize="3600,1080">
              <v:line id="_x0000_s6341" style="position:absolute" from="5301,5814" to="5841,5814" strokeweight="1.5pt"/>
              <v:line id="_x0000_s6342" style="position:absolute;flip:y" from="4221,5454" to="4221,6534">
                <v:stroke endarrow="block"/>
              </v:line>
              <v:line id="_x0000_s6343" style="position:absolute" from="4221,6534" to="7461,6534">
                <v:stroke endarrow="block"/>
              </v:line>
              <v:line id="_x0000_s6344" style="position:absolute" from="4161,5814" to="7281,5814">
                <v:stroke dashstyle="dash"/>
              </v:line>
              <v:line id="_x0000_s6345" style="position:absolute;flip:y" from="4761,5814" to="5301,6534" strokeweight="1pt"/>
              <v:line id="_x0000_s6346" style="position:absolute" from="5301,5814" to="5841,6534" strokeweight="1pt"/>
              <v:rect id="_x0000_s6347" style="position:absolute;left:3861;top:5604;width:540;height:540" filled="f" stroked="f">
                <v:textbox style="mso-next-textbox:#_x0000_s6347">
                  <w:txbxContent>
                    <w:p w:rsidR="002A3528" w:rsidRPr="00145E2B" w:rsidRDefault="002A3528" w:rsidP="002A3528">
                      <w:pPr>
                        <w:rPr>
                          <w:lang w:val="en-US"/>
                        </w:rPr>
                      </w:pPr>
                      <w:r>
                        <w:rPr>
                          <w:lang w:val="en-US"/>
                        </w:rPr>
                        <w:t>1</w:t>
                      </w:r>
                    </w:p>
                  </w:txbxContent>
                </v:textbox>
              </v:rect>
              <v:line id="_x0000_s6348" style="position:absolute" from="5301,5814" to="5301,6534">
                <v:stroke dashstyle="dash"/>
              </v:line>
              <v:line id="_x0000_s6349" style="position:absolute;flip:y" from="5301,5814" to="5841,6534" strokeweight="1pt"/>
              <v:line id="_x0000_s6350" style="position:absolute" from="5841,5814" to="6381,6534" strokeweight="1pt"/>
              <v:line id="_x0000_s6351" style="position:absolute" from="5841,5814" to="5841,6534">
                <v:stroke dashstyle="dash"/>
              </v:line>
              <v:line id="_x0000_s6352" style="position:absolute" from="4218,6534" to="4758,6534" strokeweight="2pt"/>
              <v:line id="_x0000_s6353" style="position:absolute;flip:y" from="4761,5814" to="5301,6534" strokeweight="2pt"/>
              <v:line id="_x0000_s6354" style="position:absolute" from="5841,5814" to="6381,6534" strokeweight="2pt"/>
              <v:line id="_x0000_s6355" style="position:absolute" from="6381,6534" to="7281,6534" strokeweight="2pt"/>
            </v:group>
            <v:rect id="_x0000_s6356" style="position:absolute;left:3756;top:5199;width:720;height:540" filled="f" stroked="f">
              <v:textbox>
                <w:txbxContent>
                  <w:p w:rsidR="002A3528" w:rsidRPr="00884BF8" w:rsidRDefault="002A3528" w:rsidP="002A3528">
                    <w:pPr>
                      <w:rPr>
                        <w:vertAlign w:val="subscript"/>
                        <w:lang w:val="en-US"/>
                      </w:rPr>
                    </w:pPr>
                    <w:r>
                      <w:sym w:font="Symbol" w:char="F06D"/>
                    </w:r>
                    <w:r>
                      <w:rPr>
                        <w:vertAlign w:val="subscript"/>
                        <w:lang w:val="en-US"/>
                      </w:rPr>
                      <w:t>A</w:t>
                    </w:r>
                  </w:p>
                </w:txbxContent>
              </v:textbox>
            </v:rect>
            <v:rect id="_x0000_s6357" style="position:absolute;left:7281;top:6174;width:540;height:540" filled="f" stroked="f">
              <v:textbox>
                <w:txbxContent>
                  <w:p w:rsidR="002A3528" w:rsidRPr="00884BF8" w:rsidRDefault="002A3528" w:rsidP="002A3528">
                    <w:pPr>
                      <w:rPr>
                        <w:vertAlign w:val="subscript"/>
                        <w:lang w:val="en-US"/>
                      </w:rPr>
                    </w:pPr>
                    <w:r>
                      <w:rPr>
                        <w:lang w:val="en-US"/>
                      </w:rPr>
                      <w:t>x</w:t>
                    </w:r>
                  </w:p>
                </w:txbxContent>
              </v:textbox>
            </v:rect>
          </v:group>
        </w:pict>
      </w:r>
    </w:p>
    <w:p w:rsidR="002A3528" w:rsidRDefault="00422146" w:rsidP="002A3528">
      <w:pPr>
        <w:rPr>
          <w:sz w:val="28"/>
          <w:szCs w:val="28"/>
        </w:rPr>
      </w:pPr>
      <w:r>
        <w:rPr>
          <w:noProof/>
          <w:sz w:val="28"/>
          <w:szCs w:val="28"/>
        </w:rPr>
        <w:pict>
          <v:shape id="_x0000_s6108" type="#_x0000_t87" style="position:absolute;margin-left:132pt;margin-top:14.35pt;width:9pt;height:54pt;z-index:251710464"/>
        </w:pict>
      </w:r>
      <w:r w:rsidR="002A3528">
        <w:rPr>
          <w:sz w:val="28"/>
          <w:szCs w:val="28"/>
        </w:rPr>
        <w:t>г</w:t>
      </w:r>
      <w:r w:rsidR="002A3528" w:rsidRPr="00211AC7">
        <w:rPr>
          <w:sz w:val="28"/>
          <w:szCs w:val="28"/>
        </w:rPr>
        <w:t xml:space="preserve">) </w:t>
      </w:r>
      <w:r w:rsidR="002A3528">
        <w:rPr>
          <w:sz w:val="28"/>
          <w:szCs w:val="28"/>
        </w:rPr>
        <w:t>Драстическая сумма</w:t>
      </w:r>
    </w:p>
    <w:p w:rsidR="002A3528" w:rsidRPr="00211AC7" w:rsidRDefault="002A3528" w:rsidP="002A3528">
      <w:pPr>
        <w:ind w:left="360"/>
        <w:rPr>
          <w:sz w:val="28"/>
          <w:szCs w:val="28"/>
        </w:rPr>
      </w:pPr>
      <w:r>
        <w:rPr>
          <w:sz w:val="28"/>
          <w:szCs w:val="28"/>
        </w:rPr>
        <w:tab/>
      </w:r>
      <w:r>
        <w:rPr>
          <w:sz w:val="28"/>
          <w:szCs w:val="28"/>
        </w:rPr>
        <w:tab/>
      </w:r>
      <w:r>
        <w:rPr>
          <w:sz w:val="28"/>
          <w:szCs w:val="28"/>
        </w:rPr>
        <w:tab/>
      </w:r>
      <w:r>
        <w:rPr>
          <w:sz w:val="28"/>
          <w:szCs w:val="28"/>
        </w:rPr>
        <w:tab/>
      </w:r>
      <w:r w:rsidRPr="00211AC7">
        <w:rPr>
          <w:sz w:val="28"/>
          <w:szCs w:val="28"/>
        </w:rPr>
        <w:t>µ</w:t>
      </w:r>
      <w:r>
        <w:rPr>
          <w:sz w:val="28"/>
          <w:szCs w:val="28"/>
          <w:vertAlign w:val="subscript"/>
          <w:lang w:val="en-US"/>
        </w:rPr>
        <w:t>A</w:t>
      </w:r>
      <w:r w:rsidRPr="00211AC7">
        <w:rPr>
          <w:sz w:val="28"/>
          <w:szCs w:val="28"/>
          <w:vertAlign w:val="subscript"/>
        </w:rPr>
        <w:t>1</w:t>
      </w:r>
      <w:r w:rsidRPr="00211AC7">
        <w:rPr>
          <w:sz w:val="28"/>
          <w:szCs w:val="28"/>
        </w:rPr>
        <w:t>(</w:t>
      </w:r>
      <w:r>
        <w:rPr>
          <w:sz w:val="28"/>
          <w:szCs w:val="28"/>
          <w:lang w:val="en-US"/>
        </w:rPr>
        <w:t>x</w:t>
      </w:r>
      <w:r w:rsidRPr="00211AC7">
        <w:rPr>
          <w:sz w:val="28"/>
          <w:szCs w:val="28"/>
        </w:rPr>
        <w:t xml:space="preserve">), </w:t>
      </w:r>
      <w:r>
        <w:rPr>
          <w:sz w:val="28"/>
          <w:szCs w:val="28"/>
        </w:rPr>
        <w:t>если</w:t>
      </w:r>
      <w:r w:rsidRPr="00211AC7">
        <w:rPr>
          <w:sz w:val="28"/>
          <w:szCs w:val="28"/>
        </w:rPr>
        <w:t xml:space="preserve"> µ</w:t>
      </w:r>
      <w:r>
        <w:rPr>
          <w:sz w:val="28"/>
          <w:szCs w:val="28"/>
          <w:vertAlign w:val="subscript"/>
          <w:lang w:val="en-US"/>
        </w:rPr>
        <w:t>A</w:t>
      </w:r>
      <w:r w:rsidRPr="00211AC7">
        <w:rPr>
          <w:sz w:val="28"/>
          <w:szCs w:val="28"/>
          <w:vertAlign w:val="subscript"/>
        </w:rPr>
        <w:t>2</w:t>
      </w:r>
      <w:r w:rsidRPr="00211AC7">
        <w:rPr>
          <w:sz w:val="28"/>
          <w:szCs w:val="28"/>
        </w:rPr>
        <w:t>(</w:t>
      </w:r>
      <w:r>
        <w:rPr>
          <w:sz w:val="28"/>
          <w:szCs w:val="28"/>
          <w:lang w:val="en-US"/>
        </w:rPr>
        <w:t>x</w:t>
      </w:r>
      <w:r w:rsidRPr="00211AC7">
        <w:rPr>
          <w:sz w:val="28"/>
          <w:szCs w:val="28"/>
        </w:rPr>
        <w:t>)=</w:t>
      </w:r>
      <w:r>
        <w:rPr>
          <w:sz w:val="28"/>
          <w:szCs w:val="28"/>
        </w:rPr>
        <w:t>0</w:t>
      </w:r>
    </w:p>
    <w:p w:rsidR="002A3528" w:rsidRPr="00211AC7" w:rsidRDefault="002A3528" w:rsidP="002A3528">
      <w:pPr>
        <w:ind w:left="360"/>
        <w:rPr>
          <w:sz w:val="28"/>
          <w:szCs w:val="28"/>
          <w:lang w:val="en-US"/>
        </w:rPr>
      </w:pPr>
      <w:r w:rsidRPr="00AE44EB">
        <w:rPr>
          <w:sz w:val="28"/>
          <w:szCs w:val="28"/>
          <w:lang w:val="en-US"/>
        </w:rPr>
        <w:t>µ</w:t>
      </w:r>
      <w:r>
        <w:rPr>
          <w:sz w:val="28"/>
          <w:szCs w:val="28"/>
          <w:vertAlign w:val="subscript"/>
          <w:lang w:val="en-US"/>
        </w:rPr>
        <w:t>A</w:t>
      </w:r>
      <w:r w:rsidRPr="00AE44EB">
        <w:rPr>
          <w:sz w:val="28"/>
          <w:szCs w:val="28"/>
          <w:vertAlign w:val="subscript"/>
          <w:lang w:val="en-US"/>
        </w:rPr>
        <w:t>3</w:t>
      </w:r>
      <w:r w:rsidRPr="00AE44EB">
        <w:rPr>
          <w:sz w:val="28"/>
          <w:szCs w:val="28"/>
          <w:lang w:val="en-US"/>
        </w:rPr>
        <w:t>(</w:t>
      </w:r>
      <w:r>
        <w:rPr>
          <w:sz w:val="28"/>
          <w:szCs w:val="28"/>
          <w:lang w:val="en-US"/>
        </w:rPr>
        <w:t>x</w:t>
      </w:r>
      <w:r w:rsidRPr="00AE44EB">
        <w:rPr>
          <w:sz w:val="28"/>
          <w:szCs w:val="28"/>
          <w:lang w:val="en-US"/>
        </w:rPr>
        <w:t>)= µ</w:t>
      </w:r>
      <w:r>
        <w:rPr>
          <w:sz w:val="28"/>
          <w:szCs w:val="28"/>
          <w:vertAlign w:val="subscript"/>
          <w:lang w:val="en-US"/>
        </w:rPr>
        <w:t>A</w:t>
      </w:r>
      <w:r w:rsidRPr="00AE44EB">
        <w:rPr>
          <w:sz w:val="28"/>
          <w:szCs w:val="28"/>
          <w:vertAlign w:val="subscript"/>
          <w:lang w:val="en-US"/>
        </w:rPr>
        <w:t>1</w:t>
      </w:r>
      <w:r>
        <w:rPr>
          <w:sz w:val="28"/>
          <w:szCs w:val="28"/>
          <w:vertAlign w:val="subscript"/>
        </w:rPr>
        <w:sym w:font="Symbol" w:char="F0D1"/>
      </w:r>
      <w:r>
        <w:rPr>
          <w:sz w:val="28"/>
          <w:szCs w:val="28"/>
          <w:vertAlign w:val="subscript"/>
          <w:lang w:val="en-US"/>
        </w:rPr>
        <w:t>A</w:t>
      </w:r>
      <w:r w:rsidRPr="00AE44EB">
        <w:rPr>
          <w:sz w:val="28"/>
          <w:szCs w:val="28"/>
          <w:vertAlign w:val="subscript"/>
          <w:lang w:val="en-US"/>
        </w:rPr>
        <w:t>2</w:t>
      </w:r>
      <w:r w:rsidRPr="00AE44EB">
        <w:rPr>
          <w:sz w:val="28"/>
          <w:szCs w:val="28"/>
          <w:lang w:val="en-US"/>
        </w:rPr>
        <w:t>(</w:t>
      </w:r>
      <w:r>
        <w:rPr>
          <w:sz w:val="28"/>
          <w:szCs w:val="28"/>
          <w:lang w:val="en-US"/>
        </w:rPr>
        <w:t>x</w:t>
      </w:r>
      <w:r w:rsidRPr="00AE44EB">
        <w:rPr>
          <w:sz w:val="28"/>
          <w:szCs w:val="28"/>
          <w:lang w:val="en-US"/>
        </w:rPr>
        <w:t>) =    µ</w:t>
      </w:r>
      <w:r>
        <w:rPr>
          <w:sz w:val="28"/>
          <w:szCs w:val="28"/>
          <w:vertAlign w:val="subscript"/>
          <w:lang w:val="en-US"/>
        </w:rPr>
        <w:t>A</w:t>
      </w:r>
      <w:r w:rsidRPr="00AE44EB">
        <w:rPr>
          <w:sz w:val="28"/>
          <w:szCs w:val="28"/>
          <w:vertAlign w:val="subscript"/>
          <w:lang w:val="en-US"/>
        </w:rPr>
        <w:t>2</w:t>
      </w:r>
      <w:r w:rsidRPr="00AE44EB">
        <w:rPr>
          <w:sz w:val="28"/>
          <w:szCs w:val="28"/>
          <w:lang w:val="en-US"/>
        </w:rPr>
        <w:t>(</w:t>
      </w:r>
      <w:r>
        <w:rPr>
          <w:sz w:val="28"/>
          <w:szCs w:val="28"/>
          <w:lang w:val="en-US"/>
        </w:rPr>
        <w:t>x</w:t>
      </w:r>
      <w:r w:rsidRPr="00AE44EB">
        <w:rPr>
          <w:sz w:val="28"/>
          <w:szCs w:val="28"/>
          <w:lang w:val="en-US"/>
        </w:rPr>
        <w:t xml:space="preserve">), </w:t>
      </w:r>
      <w:r>
        <w:rPr>
          <w:sz w:val="28"/>
          <w:szCs w:val="28"/>
        </w:rPr>
        <w:t>если</w:t>
      </w:r>
      <w:r w:rsidRPr="00AE44EB">
        <w:rPr>
          <w:sz w:val="28"/>
          <w:szCs w:val="28"/>
          <w:lang w:val="en-US"/>
        </w:rPr>
        <w:t xml:space="preserve"> µ</w:t>
      </w:r>
      <w:r>
        <w:rPr>
          <w:sz w:val="28"/>
          <w:szCs w:val="28"/>
          <w:vertAlign w:val="subscript"/>
          <w:lang w:val="en-US"/>
        </w:rPr>
        <w:t>A</w:t>
      </w:r>
      <w:r w:rsidRPr="00AE44EB">
        <w:rPr>
          <w:sz w:val="28"/>
          <w:szCs w:val="28"/>
          <w:vertAlign w:val="subscript"/>
          <w:lang w:val="en-US"/>
        </w:rPr>
        <w:t>1</w:t>
      </w:r>
      <w:r w:rsidRPr="00AE44EB">
        <w:rPr>
          <w:sz w:val="28"/>
          <w:szCs w:val="28"/>
          <w:lang w:val="en-US"/>
        </w:rPr>
        <w:t>(</w:t>
      </w:r>
      <w:r>
        <w:rPr>
          <w:sz w:val="28"/>
          <w:szCs w:val="28"/>
          <w:lang w:val="en-US"/>
        </w:rPr>
        <w:t>x</w:t>
      </w:r>
      <w:r w:rsidRPr="00AE44EB">
        <w:rPr>
          <w:sz w:val="28"/>
          <w:szCs w:val="28"/>
          <w:lang w:val="en-US"/>
        </w:rPr>
        <w:t>)=</w:t>
      </w:r>
      <w:r w:rsidRPr="00211AC7">
        <w:rPr>
          <w:sz w:val="28"/>
          <w:szCs w:val="28"/>
          <w:lang w:val="en-US"/>
        </w:rPr>
        <w:t>0</w:t>
      </w:r>
    </w:p>
    <w:p w:rsidR="002A3528" w:rsidRDefault="002A3528" w:rsidP="002A3528">
      <w:pPr>
        <w:ind w:left="360"/>
        <w:rPr>
          <w:sz w:val="28"/>
          <w:szCs w:val="28"/>
        </w:rPr>
      </w:pPr>
      <w:r w:rsidRPr="00211AC7">
        <w:rPr>
          <w:sz w:val="28"/>
          <w:szCs w:val="28"/>
          <w:lang w:val="en-US"/>
        </w:rPr>
        <w:tab/>
      </w:r>
      <w:r w:rsidRPr="00211AC7">
        <w:rPr>
          <w:sz w:val="28"/>
          <w:szCs w:val="28"/>
          <w:lang w:val="en-US"/>
        </w:rPr>
        <w:tab/>
      </w:r>
      <w:r w:rsidRPr="00211AC7">
        <w:rPr>
          <w:sz w:val="28"/>
          <w:szCs w:val="28"/>
          <w:lang w:val="en-US"/>
        </w:rPr>
        <w:tab/>
      </w:r>
      <w:r w:rsidRPr="00211AC7">
        <w:rPr>
          <w:sz w:val="28"/>
          <w:szCs w:val="28"/>
          <w:lang w:val="en-US"/>
        </w:rPr>
        <w:tab/>
      </w:r>
      <w:r>
        <w:rPr>
          <w:sz w:val="28"/>
          <w:szCs w:val="28"/>
        </w:rPr>
        <w:t>1</w:t>
      </w:r>
    </w:p>
    <w:p w:rsidR="002A3528" w:rsidRDefault="002A3528" w:rsidP="002A3528">
      <w:pPr>
        <w:ind w:left="360"/>
        <w:rPr>
          <w:sz w:val="28"/>
          <w:szCs w:val="28"/>
        </w:rPr>
      </w:pPr>
    </w:p>
    <w:p w:rsidR="002A3528" w:rsidRPr="00211AC7" w:rsidRDefault="00422146" w:rsidP="002A3528">
      <w:pPr>
        <w:ind w:left="360"/>
        <w:rPr>
          <w:sz w:val="28"/>
          <w:szCs w:val="28"/>
        </w:rPr>
      </w:pPr>
      <w:r>
        <w:rPr>
          <w:noProof/>
          <w:sz w:val="28"/>
          <w:szCs w:val="28"/>
        </w:rPr>
        <w:pict>
          <v:group id="_x0000_s6429" style="position:absolute;left:0;text-align:left;margin-left:265.65pt;margin-top:1.65pt;width:202.5pt;height:75.75pt;z-index:251726848" coordorigin="4041,1779" coordsize="4050,1515">
            <v:line id="_x0000_s6430" style="position:absolute;flip:y" from="4491,2034" to="4491,3114">
              <v:stroke endarrow="block"/>
            </v:line>
            <v:line id="_x0000_s6431" style="position:absolute" from="4491,3114" to="7731,3114">
              <v:stroke endarrow="block"/>
            </v:line>
            <v:line id="_x0000_s6432" style="position:absolute" from="4431,2394" to="7551,2394">
              <v:stroke dashstyle="dash"/>
            </v:line>
            <v:rect id="_x0000_s6433" style="position:absolute;left:4131;top:2184;width:540;height:540" filled="f" stroked="f">
              <v:textbox style="mso-next-textbox:#_x0000_s6433">
                <w:txbxContent>
                  <w:p w:rsidR="002A3528" w:rsidRPr="00145E2B" w:rsidRDefault="002A3528" w:rsidP="002A3528">
                    <w:pPr>
                      <w:rPr>
                        <w:lang w:val="en-US"/>
                      </w:rPr>
                    </w:pPr>
                    <w:r>
                      <w:rPr>
                        <w:lang w:val="en-US"/>
                      </w:rPr>
                      <w:t>1</w:t>
                    </w:r>
                  </w:p>
                </w:txbxContent>
              </v:textbox>
            </v:rect>
            <v:group id="_x0000_s6434" style="position:absolute;left:4488;top:2394;width:3063;height:720" coordorigin="4488,2394" coordsize="3063,720">
              <v:line id="_x0000_s6435" style="position:absolute" from="5841,2394" to="6741,3114" strokeweight="1pt"/>
              <v:line id="_x0000_s6436" style="position:absolute" from="4488,3114" to="5028,3114" strokeweight="1pt"/>
              <v:line id="_x0000_s6437" style="position:absolute;flip:y" from="5031,2394" to="5841,3114" strokeweight="1pt"/>
              <v:line id="_x0000_s6438" style="position:absolute" from="6741,3114" to="7551,3114" strokeweight="1pt"/>
            </v:group>
            <v:rect id="_x0000_s6439" style="position:absolute;left:4041;top:1779;width:720;height:540" filled="f" stroked="f">
              <v:textbox>
                <w:txbxContent>
                  <w:p w:rsidR="002A3528" w:rsidRPr="00884BF8" w:rsidRDefault="002A3528" w:rsidP="002A3528">
                    <w:pPr>
                      <w:rPr>
                        <w:vertAlign w:val="subscript"/>
                        <w:lang w:val="en-US"/>
                      </w:rPr>
                    </w:pPr>
                    <w:r>
                      <w:sym w:font="Symbol" w:char="F06D"/>
                    </w:r>
                    <w:r>
                      <w:rPr>
                        <w:vertAlign w:val="subscript"/>
                        <w:lang w:val="en-US"/>
                      </w:rPr>
                      <w:t>A</w:t>
                    </w:r>
                  </w:p>
                </w:txbxContent>
              </v:textbox>
            </v:rect>
            <v:rect id="_x0000_s6440" style="position:absolute;left:7551;top:2754;width:540;height:540" filled="f" stroked="f">
              <v:textbox>
                <w:txbxContent>
                  <w:p w:rsidR="002A3528" w:rsidRPr="00884BF8" w:rsidRDefault="002A3528" w:rsidP="002A3528">
                    <w:pPr>
                      <w:rPr>
                        <w:vertAlign w:val="subscript"/>
                        <w:lang w:val="en-US"/>
                      </w:rPr>
                    </w:pPr>
                    <w:r>
                      <w:rPr>
                        <w:lang w:val="en-US"/>
                      </w:rPr>
                      <w:t>x</w:t>
                    </w:r>
                  </w:p>
                </w:txbxContent>
              </v:textbox>
            </v:rect>
            <v:group id="_x0000_s6441" style="position:absolute;left:4488;top:2394;width:3063;height:720;flip:y" coordorigin="4488,2394" coordsize="3063,720">
              <v:line id="_x0000_s6442" style="position:absolute" from="5841,2394" to="6741,3114" strokeweight="2pt"/>
              <v:line id="_x0000_s6443" style="position:absolute" from="4488,3114" to="5028,3114" strokeweight="2pt"/>
              <v:line id="_x0000_s6444" style="position:absolute;flip:y" from="5031,2394" to="5841,3114" strokeweight="2pt"/>
              <v:line id="_x0000_s6445" style="position:absolute" from="6741,3114" to="7551,3114" strokeweight="2pt"/>
            </v:group>
            <v:rect id="_x0000_s6446" style="position:absolute;left:6921;top:1944;width:1080;height:540" filled="f" stroked="f">
              <v:textbox>
                <w:txbxContent>
                  <w:p w:rsidR="002A3528" w:rsidRPr="00680E09" w:rsidRDefault="002A3528" w:rsidP="002A3528">
                    <w:r w:rsidRPr="00AE44EB">
                      <w:rPr>
                        <w:sz w:val="28"/>
                        <w:szCs w:val="28"/>
                        <w:lang w:val="en-US"/>
                      </w:rPr>
                      <w:t>µ</w:t>
                    </w:r>
                    <w:r w:rsidRPr="00211AC7">
                      <w:rPr>
                        <w:position w:val="-10"/>
                        <w:sz w:val="28"/>
                        <w:szCs w:val="28"/>
                        <w:lang w:val="en-US"/>
                      </w:rPr>
                      <w:object w:dxaOrig="240" w:dyaOrig="380">
                        <v:shape id="_x0000_i1687" type="#_x0000_t75" style="width:12pt;height:18.75pt" o:ole="">
                          <v:imagedata r:id="rId1083" o:title=""/>
                        </v:shape>
                        <o:OLEObject Type="Embed" ProgID="Equation.3" ShapeID="_x0000_i1687" DrawAspect="Content" ObjectID="_1414833947" r:id="rId1084"/>
                      </w:object>
                    </w:r>
                    <w:r w:rsidRPr="00AE44EB">
                      <w:rPr>
                        <w:sz w:val="28"/>
                        <w:szCs w:val="28"/>
                        <w:lang w:val="en-US"/>
                      </w:rPr>
                      <w:t>(</w:t>
                    </w:r>
                    <w:r>
                      <w:rPr>
                        <w:lang w:val="en-US"/>
                      </w:rPr>
                      <w:t>x</w:t>
                    </w:r>
                    <w:r w:rsidRPr="00AE44EB">
                      <w:rPr>
                        <w:sz w:val="28"/>
                        <w:szCs w:val="28"/>
                        <w:lang w:val="en-US"/>
                      </w:rPr>
                      <w:t>)</w:t>
                    </w:r>
                  </w:p>
                </w:txbxContent>
              </v:textbox>
            </v:rect>
          </v:group>
        </w:pict>
      </w:r>
    </w:p>
    <w:p w:rsidR="002A3528" w:rsidRDefault="002A3528" w:rsidP="002A3528">
      <w:pPr>
        <w:rPr>
          <w:sz w:val="28"/>
          <w:szCs w:val="28"/>
        </w:rPr>
      </w:pPr>
      <w:r>
        <w:rPr>
          <w:sz w:val="28"/>
          <w:szCs w:val="28"/>
        </w:rPr>
        <w:t>5. Нечеткая операция «НЕ»</w:t>
      </w:r>
    </w:p>
    <w:p w:rsidR="002A3528" w:rsidRDefault="002A3528" w:rsidP="002A3528">
      <w:pPr>
        <w:ind w:left="360"/>
        <w:rPr>
          <w:sz w:val="28"/>
          <w:szCs w:val="28"/>
        </w:rPr>
      </w:pPr>
      <w:r w:rsidRPr="00E90D9D">
        <w:rPr>
          <w:sz w:val="28"/>
          <w:szCs w:val="28"/>
        </w:rPr>
        <w:lastRenderedPageBreak/>
        <w:t>µ</w:t>
      </w:r>
      <w:r w:rsidRPr="00211AC7">
        <w:rPr>
          <w:position w:val="-10"/>
          <w:sz w:val="28"/>
          <w:szCs w:val="28"/>
          <w:lang w:val="en-US"/>
        </w:rPr>
        <w:object w:dxaOrig="240" w:dyaOrig="380">
          <v:shape id="_x0000_i1529" type="#_x0000_t75" style="width:12pt;height:18.75pt" o:ole="">
            <v:imagedata r:id="rId1083" o:title=""/>
          </v:shape>
          <o:OLEObject Type="Embed" ProgID="Equation.3" ShapeID="_x0000_i1529" DrawAspect="Content" ObjectID="_1414833784" r:id="rId1085"/>
        </w:object>
      </w:r>
      <w:r w:rsidRPr="00E90D9D">
        <w:rPr>
          <w:sz w:val="28"/>
          <w:szCs w:val="28"/>
        </w:rPr>
        <w:t>(</w:t>
      </w:r>
      <w:r>
        <w:rPr>
          <w:sz w:val="28"/>
          <w:szCs w:val="28"/>
          <w:lang w:val="en-US"/>
        </w:rPr>
        <w:t>x</w:t>
      </w:r>
      <w:r w:rsidRPr="00E90D9D">
        <w:rPr>
          <w:sz w:val="28"/>
          <w:szCs w:val="28"/>
        </w:rPr>
        <w:t>)</w:t>
      </w:r>
      <w:r>
        <w:rPr>
          <w:sz w:val="28"/>
          <w:szCs w:val="28"/>
        </w:rPr>
        <w:t xml:space="preserve">= 1 - </w:t>
      </w:r>
      <w:r w:rsidRPr="00E90D9D">
        <w:rPr>
          <w:sz w:val="28"/>
          <w:szCs w:val="28"/>
        </w:rPr>
        <w:t>µ</w:t>
      </w:r>
      <w:r>
        <w:rPr>
          <w:sz w:val="28"/>
          <w:szCs w:val="28"/>
          <w:vertAlign w:val="subscript"/>
          <w:lang w:val="en-US"/>
        </w:rPr>
        <w:t>A</w:t>
      </w:r>
      <w:r w:rsidRPr="00E90D9D">
        <w:rPr>
          <w:sz w:val="28"/>
          <w:szCs w:val="28"/>
        </w:rPr>
        <w:t>(</w:t>
      </w:r>
      <w:r>
        <w:rPr>
          <w:sz w:val="28"/>
          <w:szCs w:val="28"/>
          <w:lang w:val="en-US"/>
        </w:rPr>
        <w:t>x</w:t>
      </w:r>
      <w:r w:rsidRPr="00E90D9D">
        <w:rPr>
          <w:sz w:val="28"/>
          <w:szCs w:val="28"/>
        </w:rPr>
        <w:t>)</w:t>
      </w:r>
    </w:p>
    <w:p w:rsidR="002A3528" w:rsidRDefault="002A3528" w:rsidP="002A3528">
      <w:pPr>
        <w:ind w:left="360"/>
        <w:rPr>
          <w:sz w:val="28"/>
          <w:szCs w:val="28"/>
        </w:rPr>
      </w:pPr>
    </w:p>
    <w:p w:rsidR="002A3528" w:rsidRPr="00E90D9D" w:rsidRDefault="002A3528" w:rsidP="002A3528">
      <w:pPr>
        <w:ind w:left="360"/>
        <w:rPr>
          <w:sz w:val="28"/>
          <w:szCs w:val="28"/>
        </w:rPr>
      </w:pPr>
    </w:p>
    <w:p w:rsidR="002A3528" w:rsidRPr="00E90D9D" w:rsidRDefault="002A3528" w:rsidP="002A3528">
      <w:pPr>
        <w:ind w:left="360"/>
        <w:rPr>
          <w:sz w:val="28"/>
          <w:szCs w:val="28"/>
        </w:rPr>
      </w:pPr>
    </w:p>
    <w:p w:rsidR="002A3528" w:rsidRPr="00523191" w:rsidRDefault="002A3528" w:rsidP="002A3528">
      <w:pPr>
        <w:jc w:val="center"/>
        <w:rPr>
          <w:sz w:val="28"/>
          <w:szCs w:val="28"/>
          <w:u w:val="single"/>
        </w:rPr>
      </w:pPr>
    </w:p>
    <w:p w:rsidR="002A3528" w:rsidRPr="00523191" w:rsidRDefault="002A3528" w:rsidP="002A3528">
      <w:pPr>
        <w:jc w:val="center"/>
        <w:rPr>
          <w:sz w:val="28"/>
          <w:szCs w:val="28"/>
          <w:u w:val="single"/>
        </w:rPr>
      </w:pPr>
    </w:p>
    <w:p w:rsidR="002A3528" w:rsidRPr="00523191" w:rsidRDefault="002A3528" w:rsidP="002A3528">
      <w:pPr>
        <w:jc w:val="center"/>
        <w:rPr>
          <w:sz w:val="28"/>
          <w:szCs w:val="28"/>
          <w:u w:val="single"/>
        </w:rPr>
      </w:pPr>
    </w:p>
    <w:p w:rsidR="002A3528" w:rsidRPr="00523191" w:rsidRDefault="002A3528" w:rsidP="002A3528">
      <w:pPr>
        <w:jc w:val="center"/>
        <w:rPr>
          <w:sz w:val="28"/>
          <w:szCs w:val="28"/>
          <w:u w:val="single"/>
        </w:rPr>
      </w:pPr>
    </w:p>
    <w:p w:rsidR="002A3528" w:rsidRDefault="002A3528" w:rsidP="002A3528">
      <w:pPr>
        <w:jc w:val="center"/>
        <w:rPr>
          <w:sz w:val="28"/>
          <w:szCs w:val="28"/>
          <w:u w:val="single"/>
        </w:rPr>
      </w:pPr>
      <w:r>
        <w:rPr>
          <w:sz w:val="28"/>
          <w:szCs w:val="28"/>
          <w:u w:val="single"/>
        </w:rPr>
        <w:t>Ряд полезных операций:</w:t>
      </w:r>
    </w:p>
    <w:p w:rsidR="002A3528" w:rsidRPr="00471305" w:rsidRDefault="00422146" w:rsidP="002A3528">
      <w:pPr>
        <w:rPr>
          <w:sz w:val="28"/>
          <w:szCs w:val="28"/>
        </w:rPr>
      </w:pPr>
      <w:r>
        <w:rPr>
          <w:noProof/>
          <w:sz w:val="28"/>
          <w:szCs w:val="28"/>
        </w:rPr>
        <w:pict>
          <v:group id="_x0000_s6564" style="position:absolute;margin-left:270pt;margin-top:1.9pt;width:202.5pt;height:75.75pt;z-index:251730944" coordorigin="7101,1494" coordsize="4050,1515">
            <v:line id="_x0000_s6565" style="position:absolute;flip:y" from="7551,1749" to="7551,2829">
              <v:stroke endarrow="block"/>
            </v:line>
            <v:line id="_x0000_s6566" style="position:absolute" from="7551,2829" to="10791,2829">
              <v:stroke endarrow="block"/>
            </v:line>
            <v:line id="_x0000_s6567" style="position:absolute" from="7491,2109" to="10611,2109">
              <v:stroke dashstyle="dash"/>
            </v:line>
            <v:rect id="_x0000_s6568" style="position:absolute;left:7191;top:1899;width:540;height:540" filled="f" stroked="f">
              <v:textbox style="mso-next-textbox:#_x0000_s6568">
                <w:txbxContent>
                  <w:p w:rsidR="002A3528" w:rsidRPr="00145E2B" w:rsidRDefault="002A3528" w:rsidP="002A3528">
                    <w:pPr>
                      <w:rPr>
                        <w:lang w:val="en-US"/>
                      </w:rPr>
                    </w:pPr>
                    <w:r>
                      <w:rPr>
                        <w:lang w:val="en-US"/>
                      </w:rPr>
                      <w:t>1</w:t>
                    </w:r>
                  </w:p>
                </w:txbxContent>
              </v:textbox>
            </v:rect>
            <v:group id="_x0000_s6569" style="position:absolute;left:7551;top:2109;width:3063;height:720" coordorigin="4488,2394" coordsize="3063,720">
              <v:line id="_x0000_s6570" style="position:absolute" from="5841,2394" to="6741,3114" strokeweight="1pt"/>
              <v:line id="_x0000_s6571" style="position:absolute" from="4488,3114" to="5028,3114" strokeweight="1pt"/>
              <v:line id="_x0000_s6572" style="position:absolute;flip:y" from="5031,2394" to="5841,3114" strokeweight="1pt"/>
              <v:line id="_x0000_s6573" style="position:absolute" from="6741,3114" to="7551,3114" strokeweight="1pt"/>
            </v:group>
            <v:rect id="_x0000_s6574" style="position:absolute;left:7101;top:1494;width:720;height:540" filled="f" stroked="f">
              <v:textbox>
                <w:txbxContent>
                  <w:p w:rsidR="002A3528" w:rsidRPr="00884BF8" w:rsidRDefault="002A3528" w:rsidP="002A3528">
                    <w:pPr>
                      <w:rPr>
                        <w:vertAlign w:val="subscript"/>
                        <w:lang w:val="en-US"/>
                      </w:rPr>
                    </w:pPr>
                    <w:r>
                      <w:sym w:font="Symbol" w:char="F06D"/>
                    </w:r>
                    <w:r>
                      <w:rPr>
                        <w:vertAlign w:val="subscript"/>
                        <w:lang w:val="en-US"/>
                      </w:rPr>
                      <w:t>A</w:t>
                    </w:r>
                  </w:p>
                </w:txbxContent>
              </v:textbox>
            </v:rect>
            <v:rect id="_x0000_s6575" style="position:absolute;left:10611;top:2469;width:540;height:540" filled="f" stroked="f">
              <v:textbox>
                <w:txbxContent>
                  <w:p w:rsidR="002A3528" w:rsidRPr="00884BF8" w:rsidRDefault="002A3528" w:rsidP="002A3528">
                    <w:pPr>
                      <w:rPr>
                        <w:vertAlign w:val="subscript"/>
                        <w:lang w:val="en-US"/>
                      </w:rPr>
                    </w:pPr>
                    <w:r>
                      <w:rPr>
                        <w:lang w:val="en-US"/>
                      </w:rPr>
                      <w:t>x</w:t>
                    </w:r>
                  </w:p>
                </w:txbxContent>
              </v:textbox>
            </v:rect>
            <v:shape id="_x0000_s6576" style="position:absolute;left:8097;top:2136;width:1704;height:693;mso-position-horizontal:absolute;mso-position-vertical:absolute" coordsize="1704,693" path="m,693c65,669,282,646,393,549,504,452,597,199,666,108,735,17,760,,810,v50,,79,22,156,111c1043,200,1149,434,1272,531v123,97,342,128,432,162e" filled="f" strokeweight="2pt">
              <v:path arrowok="t"/>
            </v:shape>
          </v:group>
        </w:pict>
      </w:r>
    </w:p>
    <w:p w:rsidR="002A3528" w:rsidRPr="002A3528" w:rsidRDefault="002A3528" w:rsidP="002A3528">
      <w:pPr>
        <w:rPr>
          <w:sz w:val="28"/>
          <w:szCs w:val="28"/>
        </w:rPr>
      </w:pPr>
      <w:r w:rsidRPr="002A3528">
        <w:rPr>
          <w:sz w:val="28"/>
          <w:szCs w:val="28"/>
        </w:rPr>
        <w:t xml:space="preserve">1. </w:t>
      </w:r>
      <w:r>
        <w:rPr>
          <w:sz w:val="28"/>
          <w:szCs w:val="28"/>
        </w:rPr>
        <w:t>Концентрация</w:t>
      </w:r>
    </w:p>
    <w:p w:rsidR="002A3528" w:rsidRPr="002A3528" w:rsidRDefault="002A3528" w:rsidP="002A3528">
      <w:pPr>
        <w:rPr>
          <w:sz w:val="28"/>
          <w:szCs w:val="28"/>
        </w:rPr>
      </w:pPr>
    </w:p>
    <w:p w:rsidR="002A3528" w:rsidRPr="002A3528" w:rsidRDefault="002A3528" w:rsidP="002A3528">
      <w:pPr>
        <w:rPr>
          <w:sz w:val="28"/>
          <w:szCs w:val="28"/>
        </w:rPr>
      </w:pPr>
      <w:r>
        <w:rPr>
          <w:sz w:val="28"/>
          <w:szCs w:val="28"/>
          <w:lang w:val="en-US"/>
        </w:rPr>
        <w:t>CON</w:t>
      </w:r>
      <w:r w:rsidRPr="002A3528">
        <w:rPr>
          <w:sz w:val="28"/>
          <w:szCs w:val="28"/>
        </w:rPr>
        <w:t xml:space="preserve"> (</w:t>
      </w:r>
      <w:r>
        <w:rPr>
          <w:sz w:val="28"/>
          <w:szCs w:val="28"/>
          <w:lang w:val="en-US"/>
        </w:rPr>
        <w:t>A</w:t>
      </w:r>
      <w:r w:rsidRPr="002A3528">
        <w:rPr>
          <w:sz w:val="28"/>
          <w:szCs w:val="28"/>
        </w:rPr>
        <w:t>):</w:t>
      </w:r>
    </w:p>
    <w:p w:rsidR="002A3528" w:rsidRPr="00613E1C" w:rsidRDefault="002A3528" w:rsidP="002A3528">
      <w:pPr>
        <w:rPr>
          <w:sz w:val="28"/>
          <w:szCs w:val="28"/>
        </w:rPr>
      </w:pPr>
      <w:r w:rsidRPr="00613E1C">
        <w:rPr>
          <w:sz w:val="28"/>
          <w:szCs w:val="28"/>
        </w:rPr>
        <w:t>µ</w:t>
      </w:r>
      <w:r>
        <w:rPr>
          <w:sz w:val="28"/>
          <w:szCs w:val="28"/>
          <w:vertAlign w:val="subscript"/>
          <w:lang w:val="en-US"/>
        </w:rPr>
        <w:t>CON</w:t>
      </w:r>
      <w:r w:rsidRPr="00613E1C">
        <w:rPr>
          <w:sz w:val="28"/>
          <w:szCs w:val="28"/>
          <w:vertAlign w:val="subscript"/>
        </w:rPr>
        <w:t>(</w:t>
      </w:r>
      <w:r>
        <w:rPr>
          <w:sz w:val="28"/>
          <w:szCs w:val="28"/>
          <w:vertAlign w:val="subscript"/>
          <w:lang w:val="en-US"/>
        </w:rPr>
        <w:t>A</w:t>
      </w:r>
      <w:r w:rsidRPr="00613E1C">
        <w:rPr>
          <w:sz w:val="28"/>
          <w:szCs w:val="28"/>
          <w:vertAlign w:val="subscript"/>
        </w:rPr>
        <w:t>)</w:t>
      </w:r>
      <w:r w:rsidRPr="00613E1C">
        <w:rPr>
          <w:sz w:val="28"/>
          <w:szCs w:val="28"/>
        </w:rPr>
        <w:t xml:space="preserve"> (</w:t>
      </w:r>
      <w:r>
        <w:rPr>
          <w:sz w:val="28"/>
          <w:szCs w:val="28"/>
          <w:lang w:val="en-US"/>
        </w:rPr>
        <w:t>x</w:t>
      </w:r>
      <w:r w:rsidRPr="00613E1C">
        <w:rPr>
          <w:sz w:val="28"/>
          <w:szCs w:val="28"/>
        </w:rPr>
        <w:t>)= µ</w:t>
      </w:r>
      <w:r>
        <w:rPr>
          <w:sz w:val="28"/>
          <w:szCs w:val="28"/>
          <w:vertAlign w:val="subscript"/>
          <w:lang w:val="en-US"/>
        </w:rPr>
        <w:t>A</w:t>
      </w:r>
      <w:r w:rsidRPr="00613E1C">
        <w:rPr>
          <w:sz w:val="28"/>
          <w:szCs w:val="28"/>
          <w:vertAlign w:val="superscript"/>
        </w:rPr>
        <w:t>2</w:t>
      </w:r>
      <w:r w:rsidRPr="00613E1C">
        <w:rPr>
          <w:sz w:val="28"/>
          <w:szCs w:val="28"/>
        </w:rPr>
        <w:t>(</w:t>
      </w:r>
      <w:r>
        <w:rPr>
          <w:sz w:val="28"/>
          <w:szCs w:val="28"/>
          <w:lang w:val="en-US"/>
        </w:rPr>
        <w:t>x</w:t>
      </w:r>
      <w:r w:rsidRPr="00613E1C">
        <w:rPr>
          <w:sz w:val="28"/>
          <w:szCs w:val="28"/>
        </w:rPr>
        <w:t>)</w:t>
      </w:r>
      <w:r w:rsidRPr="00613E1C">
        <w:rPr>
          <w:sz w:val="28"/>
          <w:szCs w:val="28"/>
        </w:rPr>
        <w:tab/>
      </w:r>
      <w:r w:rsidRPr="00613E1C">
        <w:rPr>
          <w:sz w:val="28"/>
          <w:szCs w:val="28"/>
        </w:rPr>
        <w:tab/>
      </w:r>
      <w:r w:rsidRPr="00613E1C">
        <w:rPr>
          <w:sz w:val="28"/>
          <w:szCs w:val="28"/>
        </w:rPr>
        <w:tab/>
      </w:r>
    </w:p>
    <w:p w:rsidR="002A3528" w:rsidRPr="00211AC7" w:rsidRDefault="002A3528" w:rsidP="002A3528">
      <w:pPr>
        <w:rPr>
          <w:sz w:val="28"/>
          <w:szCs w:val="28"/>
        </w:rPr>
      </w:pPr>
      <w:r>
        <w:rPr>
          <w:sz w:val="28"/>
          <w:szCs w:val="28"/>
        </w:rPr>
        <w:t>Применяется для усиления значения признаков (аналогично «очень»)</w:t>
      </w:r>
    </w:p>
    <w:p w:rsidR="002A3528" w:rsidRDefault="00422146" w:rsidP="002A3528">
      <w:pPr>
        <w:ind w:left="360"/>
        <w:rPr>
          <w:sz w:val="28"/>
          <w:szCs w:val="28"/>
        </w:rPr>
      </w:pPr>
      <w:r>
        <w:rPr>
          <w:noProof/>
          <w:sz w:val="28"/>
          <w:szCs w:val="28"/>
        </w:rPr>
        <w:pict>
          <v:group id="_x0000_s6447" style="position:absolute;left:0;text-align:left;margin-left:270pt;margin-top:9.55pt;width:202.5pt;height:75.75pt;z-index:251727872" coordorigin="4041,1779" coordsize="4050,1515">
            <v:line id="_x0000_s6448" style="position:absolute;flip:y" from="4491,2034" to="4491,3114">
              <v:stroke endarrow="block"/>
            </v:line>
            <v:line id="_x0000_s6449" style="position:absolute" from="4491,3114" to="7731,3114">
              <v:stroke endarrow="block"/>
            </v:line>
            <v:line id="_x0000_s6450" style="position:absolute" from="4431,2394" to="7551,2394">
              <v:stroke dashstyle="dash"/>
            </v:line>
            <v:rect id="_x0000_s6451" style="position:absolute;left:4131;top:2184;width:540;height:540" filled="f" stroked="f">
              <v:textbox style="mso-next-textbox:#_x0000_s6451">
                <w:txbxContent>
                  <w:p w:rsidR="002A3528" w:rsidRPr="00145E2B" w:rsidRDefault="002A3528" w:rsidP="002A3528">
                    <w:pPr>
                      <w:rPr>
                        <w:lang w:val="en-US"/>
                      </w:rPr>
                    </w:pPr>
                    <w:r>
                      <w:rPr>
                        <w:lang w:val="en-US"/>
                      </w:rPr>
                      <w:t>1</w:t>
                    </w:r>
                  </w:p>
                </w:txbxContent>
              </v:textbox>
            </v:rect>
            <v:group id="_x0000_s6452" style="position:absolute;left:4491;top:2394;width:3063;height:720" coordorigin="4488,2394" coordsize="3063,720">
              <v:line id="_x0000_s6453" style="position:absolute" from="5841,2394" to="6741,3114" strokeweight="1pt"/>
              <v:line id="_x0000_s6454" style="position:absolute" from="4488,3114" to="5028,3114" strokeweight="1pt"/>
              <v:line id="_x0000_s6455" style="position:absolute;flip:y" from="5031,2394" to="5841,3114" strokeweight="1pt"/>
              <v:line id="_x0000_s6456" style="position:absolute" from="6741,3114" to="7551,3114" strokeweight="1pt"/>
            </v:group>
            <v:rect id="_x0000_s6457" style="position:absolute;left:4041;top:1779;width:720;height:540" filled="f" stroked="f">
              <v:textbox>
                <w:txbxContent>
                  <w:p w:rsidR="002A3528" w:rsidRPr="00884BF8" w:rsidRDefault="002A3528" w:rsidP="002A3528">
                    <w:pPr>
                      <w:rPr>
                        <w:vertAlign w:val="subscript"/>
                        <w:lang w:val="en-US"/>
                      </w:rPr>
                    </w:pPr>
                    <w:r>
                      <w:sym w:font="Symbol" w:char="F06D"/>
                    </w:r>
                    <w:r>
                      <w:rPr>
                        <w:vertAlign w:val="subscript"/>
                        <w:lang w:val="en-US"/>
                      </w:rPr>
                      <w:t>A</w:t>
                    </w:r>
                  </w:p>
                </w:txbxContent>
              </v:textbox>
            </v:rect>
            <v:rect id="_x0000_s6458" style="position:absolute;left:7551;top:2754;width:540;height:540" filled="f" stroked="f">
              <v:textbox>
                <w:txbxContent>
                  <w:p w:rsidR="002A3528" w:rsidRPr="00884BF8" w:rsidRDefault="002A3528" w:rsidP="002A3528">
                    <w:pPr>
                      <w:rPr>
                        <w:vertAlign w:val="subscript"/>
                        <w:lang w:val="en-US"/>
                      </w:rPr>
                    </w:pPr>
                    <w:r>
                      <w:rPr>
                        <w:lang w:val="en-US"/>
                      </w:rPr>
                      <w:t>x</w:t>
                    </w:r>
                  </w:p>
                </w:txbxContent>
              </v:textbox>
            </v:rect>
            <v:shape id="_x0000_s6459" style="position:absolute;left:5037;top:2397;width:1704;height:717;mso-position-horizontal:absolute;mso-position-vertical:absolute" coordsize="1704,717" path="m,717c34,655,106,453,207,342,308,231,477,96,609,48,741,,858,4,1002,51v144,47,354,168,471,279c1590,441,1656,637,1704,717e" filled="f" strokeweight="2pt">
              <v:path arrowok="t"/>
            </v:shape>
          </v:group>
        </w:pict>
      </w:r>
    </w:p>
    <w:p w:rsidR="002A3528" w:rsidRPr="00211AC7" w:rsidRDefault="002A3528" w:rsidP="002A3528">
      <w:pPr>
        <w:rPr>
          <w:sz w:val="28"/>
          <w:szCs w:val="28"/>
          <w:lang w:val="en-US"/>
        </w:rPr>
      </w:pPr>
      <w:r w:rsidRPr="00211AC7">
        <w:rPr>
          <w:sz w:val="28"/>
          <w:szCs w:val="28"/>
          <w:lang w:val="en-US"/>
        </w:rPr>
        <w:t xml:space="preserve">2. </w:t>
      </w:r>
      <w:r>
        <w:rPr>
          <w:sz w:val="28"/>
          <w:szCs w:val="28"/>
        </w:rPr>
        <w:t>Растяжение</w:t>
      </w:r>
    </w:p>
    <w:p w:rsidR="002A3528" w:rsidRDefault="002A3528" w:rsidP="002A3528">
      <w:pPr>
        <w:rPr>
          <w:sz w:val="28"/>
          <w:szCs w:val="28"/>
          <w:lang w:val="en-US"/>
        </w:rPr>
      </w:pPr>
    </w:p>
    <w:p w:rsidR="002A3528" w:rsidRPr="002A3528" w:rsidRDefault="002A3528" w:rsidP="002A3528">
      <w:pPr>
        <w:rPr>
          <w:sz w:val="28"/>
          <w:szCs w:val="28"/>
          <w:lang w:val="en-US"/>
        </w:rPr>
      </w:pPr>
      <w:r>
        <w:rPr>
          <w:sz w:val="28"/>
          <w:szCs w:val="28"/>
          <w:lang w:val="en-US"/>
        </w:rPr>
        <w:t>DIL</w:t>
      </w:r>
      <w:r w:rsidRPr="002A3528">
        <w:rPr>
          <w:sz w:val="28"/>
          <w:szCs w:val="28"/>
          <w:lang w:val="en-US"/>
        </w:rPr>
        <w:t xml:space="preserve"> (</w:t>
      </w:r>
      <w:r>
        <w:rPr>
          <w:sz w:val="28"/>
          <w:szCs w:val="28"/>
          <w:lang w:val="en-US"/>
        </w:rPr>
        <w:t>A</w:t>
      </w:r>
      <w:r w:rsidRPr="002A3528">
        <w:rPr>
          <w:sz w:val="28"/>
          <w:szCs w:val="28"/>
          <w:lang w:val="en-US"/>
        </w:rPr>
        <w:t>):</w:t>
      </w:r>
    </w:p>
    <w:p w:rsidR="002A3528" w:rsidRPr="002A3528" w:rsidRDefault="002A3528" w:rsidP="002A3528">
      <w:pPr>
        <w:rPr>
          <w:sz w:val="28"/>
          <w:szCs w:val="28"/>
          <w:lang w:val="en-US"/>
        </w:rPr>
      </w:pPr>
      <w:r w:rsidRPr="002A3528">
        <w:rPr>
          <w:sz w:val="28"/>
          <w:szCs w:val="28"/>
          <w:lang w:val="en-US"/>
        </w:rPr>
        <w:t>µ</w:t>
      </w:r>
      <w:r>
        <w:rPr>
          <w:sz w:val="28"/>
          <w:szCs w:val="28"/>
          <w:vertAlign w:val="subscript"/>
          <w:lang w:val="en-US"/>
        </w:rPr>
        <w:t>DIL</w:t>
      </w:r>
      <w:r w:rsidRPr="002A3528">
        <w:rPr>
          <w:sz w:val="28"/>
          <w:szCs w:val="28"/>
          <w:vertAlign w:val="subscript"/>
          <w:lang w:val="en-US"/>
        </w:rPr>
        <w:t>(</w:t>
      </w:r>
      <w:r>
        <w:rPr>
          <w:sz w:val="28"/>
          <w:szCs w:val="28"/>
          <w:vertAlign w:val="subscript"/>
          <w:lang w:val="en-US"/>
        </w:rPr>
        <w:t>A</w:t>
      </w:r>
      <w:r w:rsidRPr="002A3528">
        <w:rPr>
          <w:sz w:val="28"/>
          <w:szCs w:val="28"/>
          <w:vertAlign w:val="subscript"/>
          <w:lang w:val="en-US"/>
        </w:rPr>
        <w:t>)</w:t>
      </w:r>
      <w:r w:rsidRPr="002A3528">
        <w:rPr>
          <w:sz w:val="28"/>
          <w:szCs w:val="28"/>
          <w:lang w:val="en-US"/>
        </w:rPr>
        <w:t>(</w:t>
      </w:r>
      <w:r>
        <w:rPr>
          <w:sz w:val="28"/>
          <w:szCs w:val="28"/>
          <w:lang w:val="en-US"/>
        </w:rPr>
        <w:t>x</w:t>
      </w:r>
      <w:r w:rsidRPr="002A3528">
        <w:rPr>
          <w:sz w:val="28"/>
          <w:szCs w:val="28"/>
          <w:lang w:val="en-US"/>
        </w:rPr>
        <w:t>)=</w:t>
      </w:r>
      <w:r w:rsidRPr="00211AC7">
        <w:rPr>
          <w:position w:val="-16"/>
          <w:sz w:val="28"/>
          <w:szCs w:val="28"/>
          <w:lang w:val="en-US"/>
        </w:rPr>
        <w:object w:dxaOrig="1140" w:dyaOrig="440">
          <v:shape id="_x0000_i1530" type="#_x0000_t75" style="width:57pt;height:21.75pt" o:ole="">
            <v:imagedata r:id="rId1086" o:title=""/>
          </v:shape>
          <o:OLEObject Type="Embed" ProgID="Equation.3" ShapeID="_x0000_i1530" DrawAspect="Content" ObjectID="_1414833785" r:id="rId1087"/>
        </w:object>
      </w:r>
      <w:r w:rsidRPr="002A3528">
        <w:rPr>
          <w:sz w:val="28"/>
          <w:szCs w:val="28"/>
          <w:lang w:val="en-US"/>
        </w:rPr>
        <w:tab/>
      </w:r>
      <w:r w:rsidRPr="002A3528">
        <w:rPr>
          <w:sz w:val="28"/>
          <w:szCs w:val="28"/>
          <w:lang w:val="en-US"/>
        </w:rPr>
        <w:tab/>
      </w:r>
      <w:r w:rsidRPr="002A3528">
        <w:rPr>
          <w:sz w:val="28"/>
          <w:szCs w:val="28"/>
          <w:lang w:val="en-US"/>
        </w:rPr>
        <w:tab/>
      </w:r>
    </w:p>
    <w:p w:rsidR="002A3528" w:rsidRDefault="002A3528" w:rsidP="002A3528">
      <w:pPr>
        <w:rPr>
          <w:sz w:val="28"/>
          <w:szCs w:val="28"/>
        </w:rPr>
      </w:pPr>
      <w:r>
        <w:rPr>
          <w:sz w:val="28"/>
          <w:szCs w:val="28"/>
        </w:rPr>
        <w:t>Применяется для ослабления значения признаков («довольно»)</w:t>
      </w:r>
    </w:p>
    <w:p w:rsidR="002A3528" w:rsidRDefault="002A3528" w:rsidP="002A3528">
      <w:pPr>
        <w:ind w:left="360"/>
        <w:rPr>
          <w:sz w:val="28"/>
          <w:szCs w:val="28"/>
        </w:rPr>
      </w:pPr>
    </w:p>
    <w:p w:rsidR="002A3528" w:rsidRDefault="002A3528" w:rsidP="002A3528">
      <w:pPr>
        <w:jc w:val="center"/>
        <w:rPr>
          <w:sz w:val="28"/>
          <w:szCs w:val="28"/>
          <w:u w:val="single"/>
        </w:rPr>
      </w:pPr>
      <w:r w:rsidRPr="009020A3">
        <w:rPr>
          <w:sz w:val="28"/>
          <w:szCs w:val="28"/>
          <w:u w:val="single"/>
        </w:rPr>
        <w:t>Нечеткие отношения</w:t>
      </w:r>
    </w:p>
    <w:p w:rsidR="002A3528" w:rsidRDefault="002A3528" w:rsidP="002A3528">
      <w:pPr>
        <w:rPr>
          <w:sz w:val="28"/>
          <w:szCs w:val="28"/>
        </w:rPr>
      </w:pPr>
      <w:r>
        <w:rPr>
          <w:sz w:val="28"/>
          <w:szCs w:val="28"/>
        </w:rPr>
        <w:t>Возникают, если рассматривают двухмерные нечеткие множества</w:t>
      </w:r>
    </w:p>
    <w:p w:rsidR="002A3528" w:rsidRPr="00613E1C" w:rsidRDefault="002A3528" w:rsidP="002A3528">
      <w:pPr>
        <w:rPr>
          <w:sz w:val="28"/>
          <w:szCs w:val="28"/>
        </w:rPr>
      </w:pPr>
      <w:r>
        <w:rPr>
          <w:sz w:val="28"/>
          <w:szCs w:val="28"/>
          <w:lang w:val="en-US"/>
        </w:rPr>
        <w:t>R</w:t>
      </w:r>
      <w:r w:rsidRPr="00613E1C">
        <w:rPr>
          <w:sz w:val="28"/>
          <w:szCs w:val="28"/>
        </w:rPr>
        <w:t>={(</w:t>
      </w:r>
      <w:r>
        <w:rPr>
          <w:sz w:val="28"/>
          <w:szCs w:val="28"/>
          <w:lang w:val="en-US"/>
        </w:rPr>
        <w:t>x</w:t>
      </w:r>
      <w:r w:rsidRPr="00613E1C">
        <w:rPr>
          <w:sz w:val="28"/>
          <w:szCs w:val="28"/>
        </w:rPr>
        <w:t xml:space="preserve">; </w:t>
      </w:r>
      <w:r>
        <w:rPr>
          <w:sz w:val="28"/>
          <w:szCs w:val="28"/>
          <w:lang w:val="en-US"/>
        </w:rPr>
        <w:t>y</w:t>
      </w:r>
      <w:r w:rsidRPr="00613E1C">
        <w:rPr>
          <w:sz w:val="28"/>
          <w:szCs w:val="28"/>
        </w:rPr>
        <w:t>), µ(</w:t>
      </w:r>
      <w:r>
        <w:rPr>
          <w:sz w:val="28"/>
          <w:szCs w:val="28"/>
          <w:lang w:val="en-US"/>
        </w:rPr>
        <w:t>x</w:t>
      </w:r>
      <w:r w:rsidRPr="00613E1C">
        <w:rPr>
          <w:sz w:val="28"/>
          <w:szCs w:val="28"/>
        </w:rPr>
        <w:t xml:space="preserve">, </w:t>
      </w:r>
      <w:r>
        <w:rPr>
          <w:sz w:val="28"/>
          <w:szCs w:val="28"/>
          <w:lang w:val="en-US"/>
        </w:rPr>
        <w:t>y</w:t>
      </w:r>
      <w:r w:rsidRPr="00613E1C">
        <w:rPr>
          <w:sz w:val="28"/>
          <w:szCs w:val="28"/>
        </w:rPr>
        <w:t xml:space="preserve">)} </w:t>
      </w:r>
      <w:r>
        <w:rPr>
          <w:sz w:val="28"/>
          <w:szCs w:val="28"/>
          <w:lang w:val="en-US"/>
        </w:rPr>
        <w:t>x</w:t>
      </w:r>
      <w:r>
        <w:rPr>
          <w:sz w:val="28"/>
          <w:szCs w:val="28"/>
          <w:lang w:val="en-US"/>
        </w:rPr>
        <w:sym w:font="Symbol" w:char="F0CE"/>
      </w:r>
      <w:r>
        <w:rPr>
          <w:sz w:val="28"/>
          <w:szCs w:val="28"/>
          <w:lang w:val="en-US"/>
        </w:rPr>
        <w:t>X</w:t>
      </w:r>
      <w:r w:rsidRPr="00613E1C">
        <w:rPr>
          <w:sz w:val="28"/>
          <w:szCs w:val="28"/>
        </w:rPr>
        <w:t xml:space="preserve">, </w:t>
      </w:r>
      <w:r>
        <w:rPr>
          <w:sz w:val="28"/>
          <w:szCs w:val="28"/>
          <w:lang w:val="en-US"/>
        </w:rPr>
        <w:t>y</w:t>
      </w:r>
      <w:r>
        <w:rPr>
          <w:sz w:val="28"/>
          <w:szCs w:val="28"/>
          <w:lang w:val="en-US"/>
        </w:rPr>
        <w:sym w:font="Symbol" w:char="F0CE"/>
      </w:r>
      <w:r>
        <w:rPr>
          <w:sz w:val="28"/>
          <w:szCs w:val="28"/>
          <w:lang w:val="en-US"/>
        </w:rPr>
        <w:t>Y</w:t>
      </w:r>
    </w:p>
    <w:p w:rsidR="002A3528" w:rsidRPr="00613E1C" w:rsidRDefault="002A3528" w:rsidP="002A3528">
      <w:pPr>
        <w:ind w:left="360"/>
        <w:rPr>
          <w:sz w:val="28"/>
          <w:szCs w:val="28"/>
        </w:rPr>
      </w:pPr>
    </w:p>
    <w:p w:rsidR="002A3528" w:rsidRDefault="002A3528" w:rsidP="002A3528">
      <w:pPr>
        <w:rPr>
          <w:sz w:val="28"/>
          <w:szCs w:val="28"/>
          <w:u w:val="single"/>
        </w:rPr>
      </w:pPr>
      <w:r>
        <w:rPr>
          <w:sz w:val="28"/>
          <w:szCs w:val="28"/>
          <w:u w:val="single"/>
        </w:rPr>
        <w:t>Пример:</w:t>
      </w:r>
    </w:p>
    <w:p w:rsidR="002A3528" w:rsidRPr="00613E1C" w:rsidRDefault="002A3528" w:rsidP="002A3528">
      <w:pPr>
        <w:rPr>
          <w:sz w:val="28"/>
          <w:szCs w:val="28"/>
        </w:rPr>
      </w:pPr>
      <w:r>
        <w:rPr>
          <w:sz w:val="28"/>
          <w:szCs w:val="28"/>
          <w:lang w:val="en-US"/>
        </w:rPr>
        <w:t>X</w:t>
      </w:r>
      <w:r>
        <w:rPr>
          <w:sz w:val="28"/>
          <w:szCs w:val="28"/>
        </w:rPr>
        <w:t>=</w:t>
      </w:r>
      <w:r w:rsidRPr="00613E1C">
        <w:rPr>
          <w:sz w:val="28"/>
          <w:szCs w:val="28"/>
        </w:rPr>
        <w:t>{</w:t>
      </w:r>
      <w:r>
        <w:rPr>
          <w:sz w:val="28"/>
          <w:szCs w:val="28"/>
        </w:rPr>
        <w:t>4, 8, 15</w:t>
      </w:r>
      <w:r w:rsidRPr="00613E1C">
        <w:rPr>
          <w:sz w:val="28"/>
          <w:szCs w:val="28"/>
        </w:rPr>
        <w:t>}</w:t>
      </w:r>
      <w:r>
        <w:rPr>
          <w:sz w:val="28"/>
          <w:szCs w:val="28"/>
        </w:rPr>
        <w:t xml:space="preserve"> </w:t>
      </w:r>
      <w:r w:rsidRPr="00613E1C">
        <w:rPr>
          <w:sz w:val="28"/>
          <w:szCs w:val="28"/>
        </w:rPr>
        <w:t xml:space="preserve"> </w:t>
      </w:r>
      <w:r>
        <w:rPr>
          <w:sz w:val="28"/>
          <w:szCs w:val="28"/>
          <w:lang w:val="en-US"/>
        </w:rPr>
        <w:t>Y</w:t>
      </w:r>
      <w:r w:rsidRPr="00613E1C">
        <w:rPr>
          <w:sz w:val="28"/>
          <w:szCs w:val="28"/>
        </w:rPr>
        <w:t>={1, 2, 5, 10}</w:t>
      </w:r>
    </w:p>
    <w:p w:rsidR="002A3528" w:rsidRPr="00613E1C" w:rsidRDefault="002A3528" w:rsidP="002A3528">
      <w:pPr>
        <w:rPr>
          <w:sz w:val="28"/>
          <w:szCs w:val="28"/>
        </w:rPr>
      </w:pPr>
      <w:r>
        <w:rPr>
          <w:sz w:val="28"/>
          <w:szCs w:val="28"/>
          <w:lang w:val="en-US"/>
        </w:rPr>
        <w:t>R</w:t>
      </w:r>
      <w:r w:rsidRPr="009020A3">
        <w:rPr>
          <w:sz w:val="28"/>
          <w:szCs w:val="28"/>
          <w:vertAlign w:val="subscript"/>
        </w:rPr>
        <w:t>1</w:t>
      </w:r>
      <w:r w:rsidRPr="009020A3">
        <w:rPr>
          <w:sz w:val="28"/>
          <w:szCs w:val="28"/>
        </w:rPr>
        <w:t>(</w:t>
      </w:r>
      <w:r>
        <w:rPr>
          <w:sz w:val="28"/>
          <w:szCs w:val="28"/>
          <w:lang w:val="en-US"/>
        </w:rPr>
        <w:t>x</w:t>
      </w:r>
      <w:r w:rsidRPr="009020A3">
        <w:rPr>
          <w:sz w:val="28"/>
          <w:szCs w:val="28"/>
        </w:rPr>
        <w:t xml:space="preserve">, </w:t>
      </w:r>
      <w:r>
        <w:rPr>
          <w:sz w:val="28"/>
          <w:szCs w:val="28"/>
          <w:lang w:val="en-US"/>
        </w:rPr>
        <w:t>y</w:t>
      </w:r>
      <w:r w:rsidRPr="009020A3">
        <w:rPr>
          <w:sz w:val="28"/>
          <w:szCs w:val="28"/>
        </w:rPr>
        <w:t>)= “</w:t>
      </w:r>
      <w:r>
        <w:rPr>
          <w:sz w:val="28"/>
          <w:szCs w:val="28"/>
          <w:lang w:val="en-US"/>
        </w:rPr>
        <w:t>x</w:t>
      </w:r>
      <w:r w:rsidRPr="009020A3">
        <w:rPr>
          <w:sz w:val="28"/>
          <w:szCs w:val="28"/>
        </w:rPr>
        <w:t xml:space="preserve"> </w:t>
      </w:r>
      <w:r>
        <w:rPr>
          <w:sz w:val="28"/>
          <w:szCs w:val="28"/>
        </w:rPr>
        <w:t xml:space="preserve">больше чем </w:t>
      </w:r>
      <w:r>
        <w:rPr>
          <w:sz w:val="28"/>
          <w:szCs w:val="28"/>
          <w:lang w:val="en-US"/>
        </w:rPr>
        <w:t>y</w:t>
      </w:r>
      <w:r w:rsidRPr="009020A3">
        <w:rPr>
          <w:sz w:val="28"/>
          <w:szCs w:val="28"/>
        </w:rPr>
        <w:t>”</w:t>
      </w:r>
    </w:p>
    <w:p w:rsidR="002A3528" w:rsidRDefault="00422146" w:rsidP="002A3528">
      <w:pPr>
        <w:rPr>
          <w:sz w:val="28"/>
          <w:szCs w:val="28"/>
        </w:rPr>
      </w:pPr>
      <w:r>
        <w:rPr>
          <w:noProof/>
          <w:sz w:val="28"/>
          <w:szCs w:val="28"/>
        </w:rPr>
        <w:pict>
          <v:group id="_x0000_s6460" style="position:absolute;margin-left:0;margin-top:14.95pt;width:333pt;height:99pt;z-index:251728896" coordorigin="2601,954" coordsize="6660,1980">
            <v:group id="_x0000_s6461" style="position:absolute;left:2601;top:954;width:2790;height:1980" coordorigin="2601,954" coordsize="2790,1980">
              <v:group id="_x0000_s6462" style="position:absolute;left:2601;top:1359;width:2790;height:1575" coordorigin="3951,1359" coordsize="2790,1575">
                <v:group id="_x0000_s6463" style="position:absolute;left:4041;top:1491;width:2700;height:1443" coordorigin="4041,1491" coordsize="2700,1443">
                  <v:rect id="_x0000_s6464" style="position:absolute;left:4041;top:1491;width:2700;height:1440" filled="f"/>
                  <v:rect id="_x0000_s6465" style="position:absolute;left:4581;top:1491;width:1620;height:1440" filled="f"/>
                  <v:rect id="_x0000_s6466" style="position:absolute;left:5121;top:1491;width:540;height:1440" filled="f"/>
                  <v:rect id="_x0000_s6467" style="position:absolute;left:4041;top:1491;width:2700;height:360" filled="f"/>
                  <v:rect id="_x0000_s6468" style="position:absolute;left:4041;top:1854;width:2700;height:360" filled="f"/>
                  <v:rect id="_x0000_s6469" style="position:absolute;left:4041;top:2211;width:2700;height:360" filled="f"/>
                  <v:rect id="_x0000_s6470" style="position:absolute;left:4041;top:2574;width:2700;height:360" filled="f"/>
                  <v:line id="_x0000_s6471" style="position:absolute" from="4041,1494" to="4581,1854"/>
                </v:group>
                <v:rect id="_x0000_s6472" style="position:absolute;left:3951;top:1509;width:540;height:360" filled="f" stroked="f">
                  <v:textbox>
                    <w:txbxContent>
                      <w:p w:rsidR="002A3528" w:rsidRPr="006D362B" w:rsidRDefault="002A3528" w:rsidP="002A3528">
                        <w:pPr>
                          <w:rPr>
                            <w:lang w:val="en-US"/>
                          </w:rPr>
                        </w:pPr>
                        <w:r>
                          <w:rPr>
                            <w:lang w:val="en-US"/>
                          </w:rPr>
                          <w:t>x</w:t>
                        </w:r>
                      </w:p>
                    </w:txbxContent>
                  </v:textbox>
                </v:rect>
                <v:rect id="_x0000_s6473" style="position:absolute;left:4266;top:1359;width:540;height:540" filled="f" stroked="f">
                  <v:textbox>
                    <w:txbxContent>
                      <w:p w:rsidR="002A3528" w:rsidRPr="006D362B" w:rsidRDefault="002A3528" w:rsidP="002A3528">
                        <w:pPr>
                          <w:rPr>
                            <w:lang w:val="en-US"/>
                          </w:rPr>
                        </w:pPr>
                        <w:r>
                          <w:rPr>
                            <w:lang w:val="en-US"/>
                          </w:rPr>
                          <w:t>y</w:t>
                        </w:r>
                      </w:p>
                    </w:txbxContent>
                  </v:textbox>
                </v:rect>
                <v:rect id="_x0000_s6474" style="position:absolute;left:4581;top:1494;width:540;height:360" filled="f" stroked="f">
                  <v:textbox>
                    <w:txbxContent>
                      <w:p w:rsidR="002A3528" w:rsidRPr="006D362B" w:rsidRDefault="002A3528" w:rsidP="002A3528">
                        <w:pPr>
                          <w:rPr>
                            <w:lang w:val="en-US"/>
                          </w:rPr>
                        </w:pPr>
                        <w:r>
                          <w:rPr>
                            <w:lang w:val="en-US"/>
                          </w:rPr>
                          <w:t>1</w:t>
                        </w:r>
                      </w:p>
                    </w:txbxContent>
                  </v:textbox>
                </v:rect>
                <v:rect id="_x0000_s6475" style="position:absolute;left:5121;top:1494;width:540;height:360" filled="f" stroked="f">
                  <v:textbox>
                    <w:txbxContent>
                      <w:p w:rsidR="002A3528" w:rsidRPr="006D362B" w:rsidRDefault="002A3528" w:rsidP="002A3528">
                        <w:pPr>
                          <w:rPr>
                            <w:lang w:val="en-US"/>
                          </w:rPr>
                        </w:pPr>
                        <w:r>
                          <w:rPr>
                            <w:lang w:val="en-US"/>
                          </w:rPr>
                          <w:t>2</w:t>
                        </w:r>
                      </w:p>
                    </w:txbxContent>
                  </v:textbox>
                </v:rect>
                <v:rect id="_x0000_s6476" style="position:absolute;left:5661;top:1494;width:540;height:360" filled="f" stroked="f">
                  <v:textbox>
                    <w:txbxContent>
                      <w:p w:rsidR="002A3528" w:rsidRPr="006D362B" w:rsidRDefault="002A3528" w:rsidP="002A3528">
                        <w:pPr>
                          <w:rPr>
                            <w:lang w:val="en-US"/>
                          </w:rPr>
                        </w:pPr>
                        <w:r>
                          <w:rPr>
                            <w:lang w:val="en-US"/>
                          </w:rPr>
                          <w:t>5</w:t>
                        </w:r>
                      </w:p>
                    </w:txbxContent>
                  </v:textbox>
                </v:rect>
                <v:rect id="_x0000_s6477" style="position:absolute;left:6201;top:1494;width:540;height:360" filled="f" stroked="f">
                  <v:textbox>
                    <w:txbxContent>
                      <w:p w:rsidR="002A3528" w:rsidRPr="006D362B" w:rsidRDefault="002A3528" w:rsidP="002A3528">
                        <w:pPr>
                          <w:rPr>
                            <w:lang w:val="en-US"/>
                          </w:rPr>
                        </w:pPr>
                        <w:r>
                          <w:rPr>
                            <w:lang w:val="en-US"/>
                          </w:rPr>
                          <w:t>10</w:t>
                        </w:r>
                      </w:p>
                    </w:txbxContent>
                  </v:textbox>
                </v:rect>
                <v:rect id="_x0000_s6478" style="position:absolute;left:4041;top:1854;width:540;height:360" filled="f" stroked="f">
                  <v:textbox>
                    <w:txbxContent>
                      <w:p w:rsidR="002A3528" w:rsidRPr="006D362B" w:rsidRDefault="002A3528" w:rsidP="002A3528">
                        <w:pPr>
                          <w:rPr>
                            <w:lang w:val="en-US"/>
                          </w:rPr>
                        </w:pPr>
                        <w:r>
                          <w:rPr>
                            <w:lang w:val="en-US"/>
                          </w:rPr>
                          <w:t>4</w:t>
                        </w:r>
                      </w:p>
                    </w:txbxContent>
                  </v:textbox>
                </v:rect>
                <v:rect id="_x0000_s6479" style="position:absolute;left:4041;top:2214;width:540;height:360" filled="f" stroked="f">
                  <v:textbox>
                    <w:txbxContent>
                      <w:p w:rsidR="002A3528" w:rsidRPr="006D362B" w:rsidRDefault="002A3528" w:rsidP="002A3528">
                        <w:pPr>
                          <w:rPr>
                            <w:lang w:val="en-US"/>
                          </w:rPr>
                        </w:pPr>
                        <w:r>
                          <w:rPr>
                            <w:lang w:val="en-US"/>
                          </w:rPr>
                          <w:t>8</w:t>
                        </w:r>
                      </w:p>
                    </w:txbxContent>
                  </v:textbox>
                </v:rect>
                <v:rect id="_x0000_s6480" style="position:absolute;left:4041;top:2574;width:540;height:360" filled="f" stroked="f">
                  <v:textbox>
                    <w:txbxContent>
                      <w:p w:rsidR="002A3528" w:rsidRPr="006D362B" w:rsidRDefault="002A3528" w:rsidP="002A3528">
                        <w:pPr>
                          <w:rPr>
                            <w:lang w:val="en-US"/>
                          </w:rPr>
                        </w:pPr>
                        <w:r>
                          <w:rPr>
                            <w:lang w:val="en-US"/>
                          </w:rPr>
                          <w:t>15</w:t>
                        </w:r>
                      </w:p>
                    </w:txbxContent>
                  </v:textbox>
                </v:rect>
              </v:group>
              <v:rect id="_x0000_s6481" style="position:absolute;left:3231;top:1854;width:540;height:360" filled="f" stroked="f">
                <v:textbox>
                  <w:txbxContent>
                    <w:p w:rsidR="002A3528" w:rsidRPr="006D362B" w:rsidRDefault="002A3528" w:rsidP="002A3528">
                      <w:pPr>
                        <w:rPr>
                          <w:lang w:val="en-US"/>
                        </w:rPr>
                      </w:pPr>
                      <w:r>
                        <w:rPr>
                          <w:lang w:val="en-US"/>
                        </w:rPr>
                        <w:t>1</w:t>
                      </w:r>
                    </w:p>
                  </w:txbxContent>
                </v:textbox>
              </v:rect>
              <v:rect id="_x0000_s6482" style="position:absolute;left:3231;top:2214;width:540;height:360" filled="f" stroked="f">
                <v:textbox>
                  <w:txbxContent>
                    <w:p w:rsidR="002A3528" w:rsidRPr="006D362B" w:rsidRDefault="002A3528" w:rsidP="002A3528">
                      <w:pPr>
                        <w:rPr>
                          <w:lang w:val="en-US"/>
                        </w:rPr>
                      </w:pPr>
                      <w:r>
                        <w:rPr>
                          <w:lang w:val="en-US"/>
                        </w:rPr>
                        <w:t>1</w:t>
                      </w:r>
                    </w:p>
                  </w:txbxContent>
                </v:textbox>
              </v:rect>
              <v:rect id="_x0000_s6483" style="position:absolute;left:3231;top:2574;width:540;height:360" filled="f" stroked="f">
                <v:textbox>
                  <w:txbxContent>
                    <w:p w:rsidR="002A3528" w:rsidRPr="006D362B" w:rsidRDefault="002A3528" w:rsidP="002A3528">
                      <w:pPr>
                        <w:rPr>
                          <w:lang w:val="en-US"/>
                        </w:rPr>
                      </w:pPr>
                      <w:r>
                        <w:rPr>
                          <w:lang w:val="en-US"/>
                        </w:rPr>
                        <w:t>1</w:t>
                      </w:r>
                    </w:p>
                  </w:txbxContent>
                </v:textbox>
              </v:rect>
              <v:rect id="_x0000_s6484" style="position:absolute;left:3771;top:2574;width:540;height:360" filled="f" stroked="f">
                <v:textbox>
                  <w:txbxContent>
                    <w:p w:rsidR="002A3528" w:rsidRPr="006D362B" w:rsidRDefault="002A3528" w:rsidP="002A3528">
                      <w:pPr>
                        <w:rPr>
                          <w:lang w:val="en-US"/>
                        </w:rPr>
                      </w:pPr>
                      <w:r>
                        <w:rPr>
                          <w:lang w:val="en-US"/>
                        </w:rPr>
                        <w:t>1</w:t>
                      </w:r>
                    </w:p>
                  </w:txbxContent>
                </v:textbox>
              </v:rect>
              <v:rect id="_x0000_s6485" style="position:absolute;left:4311;top:2574;width:540;height:360" filled="f" stroked="f">
                <v:textbox>
                  <w:txbxContent>
                    <w:p w:rsidR="002A3528" w:rsidRPr="006D362B" w:rsidRDefault="002A3528" w:rsidP="002A3528">
                      <w:pPr>
                        <w:rPr>
                          <w:lang w:val="en-US"/>
                        </w:rPr>
                      </w:pPr>
                      <w:r>
                        <w:rPr>
                          <w:lang w:val="en-US"/>
                        </w:rPr>
                        <w:t>1</w:t>
                      </w:r>
                    </w:p>
                  </w:txbxContent>
                </v:textbox>
              </v:rect>
              <v:rect id="_x0000_s6486" style="position:absolute;left:4851;top:2574;width:540;height:360" filled="f" stroked="f">
                <v:textbox>
                  <w:txbxContent>
                    <w:p w:rsidR="002A3528" w:rsidRPr="006D362B" w:rsidRDefault="002A3528" w:rsidP="002A3528">
                      <w:pPr>
                        <w:rPr>
                          <w:lang w:val="en-US"/>
                        </w:rPr>
                      </w:pPr>
                      <w:r>
                        <w:rPr>
                          <w:lang w:val="en-US"/>
                        </w:rPr>
                        <w:t>1</w:t>
                      </w:r>
                    </w:p>
                  </w:txbxContent>
                </v:textbox>
              </v:rect>
              <v:rect id="_x0000_s6487" style="position:absolute;left:3771;top:2214;width:540;height:360" filled="f" stroked="f">
                <v:textbox>
                  <w:txbxContent>
                    <w:p w:rsidR="002A3528" w:rsidRPr="006D362B" w:rsidRDefault="002A3528" w:rsidP="002A3528">
                      <w:pPr>
                        <w:rPr>
                          <w:lang w:val="en-US"/>
                        </w:rPr>
                      </w:pPr>
                      <w:r>
                        <w:rPr>
                          <w:lang w:val="en-US"/>
                        </w:rPr>
                        <w:t>1</w:t>
                      </w:r>
                    </w:p>
                  </w:txbxContent>
                </v:textbox>
              </v:rect>
              <v:rect id="_x0000_s6488" style="position:absolute;left:4851;top:2214;width:540;height:360" filled="f" stroked="f">
                <v:textbox>
                  <w:txbxContent>
                    <w:p w:rsidR="002A3528" w:rsidRPr="006D362B" w:rsidRDefault="002A3528" w:rsidP="002A3528">
                      <w:pPr>
                        <w:rPr>
                          <w:lang w:val="en-US"/>
                        </w:rPr>
                      </w:pPr>
                      <w:r>
                        <w:rPr>
                          <w:lang w:val="en-US"/>
                        </w:rPr>
                        <w:t>0</w:t>
                      </w:r>
                    </w:p>
                  </w:txbxContent>
                </v:textbox>
              </v:rect>
              <v:rect id="_x0000_s6489" style="position:absolute;left:4851;top:1854;width:540;height:360" filled="f" stroked="f">
                <v:textbox>
                  <w:txbxContent>
                    <w:p w:rsidR="002A3528" w:rsidRPr="006D362B" w:rsidRDefault="002A3528" w:rsidP="002A3528">
                      <w:pPr>
                        <w:rPr>
                          <w:lang w:val="en-US"/>
                        </w:rPr>
                      </w:pPr>
                      <w:r>
                        <w:rPr>
                          <w:lang w:val="en-US"/>
                        </w:rPr>
                        <w:t>0</w:t>
                      </w:r>
                    </w:p>
                  </w:txbxContent>
                </v:textbox>
              </v:rect>
              <v:rect id="_x0000_s6490" style="position:absolute;left:3771;top:1854;width:720;height:360" filled="f" stroked="f">
                <v:textbox>
                  <w:txbxContent>
                    <w:p w:rsidR="002A3528" w:rsidRPr="006D362B" w:rsidRDefault="002A3528" w:rsidP="002A3528">
                      <w:pPr>
                        <w:rPr>
                          <w:lang w:val="en-US"/>
                        </w:rPr>
                      </w:pPr>
                      <w:r>
                        <w:rPr>
                          <w:lang w:val="en-US"/>
                        </w:rPr>
                        <w:t>0.9</w:t>
                      </w:r>
                    </w:p>
                  </w:txbxContent>
                </v:textbox>
              </v:rect>
              <v:rect id="_x0000_s6491" style="position:absolute;left:4311;top:1854;width:900;height:360" filled="f" stroked="f">
                <v:textbox>
                  <w:txbxContent>
                    <w:p w:rsidR="002A3528" w:rsidRPr="006D362B" w:rsidRDefault="002A3528" w:rsidP="002A3528">
                      <w:pPr>
                        <w:rPr>
                          <w:lang w:val="en-US"/>
                        </w:rPr>
                      </w:pPr>
                      <w:r>
                        <w:rPr>
                          <w:lang w:val="en-US"/>
                        </w:rPr>
                        <w:t>0.1</w:t>
                      </w:r>
                    </w:p>
                  </w:txbxContent>
                </v:textbox>
              </v:rect>
              <v:rect id="_x0000_s6492" style="position:absolute;left:4311;top:2214;width:540;height:360" filled="f" stroked="f">
                <v:textbox>
                  <w:txbxContent>
                    <w:p w:rsidR="002A3528" w:rsidRPr="006D362B" w:rsidRDefault="002A3528" w:rsidP="002A3528">
                      <w:pPr>
                        <w:rPr>
                          <w:lang w:val="en-US"/>
                        </w:rPr>
                      </w:pPr>
                      <w:r>
                        <w:rPr>
                          <w:lang w:val="en-US"/>
                        </w:rPr>
                        <w:t>….</w:t>
                      </w:r>
                    </w:p>
                  </w:txbxContent>
                </v:textbox>
              </v:rect>
              <v:rect id="_x0000_s6493" style="position:absolute;left:2781;top:954;width:540;height:540" filled="f" stroked="f">
                <v:textbox>
                  <w:txbxContent>
                    <w:p w:rsidR="002A3528" w:rsidRPr="006D362B" w:rsidRDefault="002A3528" w:rsidP="002A3528">
                      <w:pPr>
                        <w:rPr>
                          <w:vertAlign w:val="subscript"/>
                          <w:lang w:val="en-US"/>
                        </w:rPr>
                      </w:pPr>
                      <w:r>
                        <w:rPr>
                          <w:lang w:val="en-US"/>
                        </w:rPr>
                        <w:t>R</w:t>
                      </w:r>
                      <w:r>
                        <w:rPr>
                          <w:vertAlign w:val="subscript"/>
                          <w:lang w:val="en-US"/>
                        </w:rPr>
                        <w:t>1</w:t>
                      </w:r>
                    </w:p>
                  </w:txbxContent>
                </v:textbox>
              </v:rect>
            </v:group>
            <v:group id="_x0000_s6494" style="position:absolute;left:6291;top:954;width:2970;height:1980" coordorigin="6291,954" coordsize="2970,1980">
              <v:group id="_x0000_s6495" style="position:absolute;left:6291;top:1359;width:2790;height:1575" coordorigin="3951,1359" coordsize="2790,1575">
                <v:group id="_x0000_s6496" style="position:absolute;left:4041;top:1491;width:2700;height:1443" coordorigin="4041,1491" coordsize="2700,1443">
                  <v:rect id="_x0000_s6497" style="position:absolute;left:4041;top:1491;width:2700;height:1440" filled="f"/>
                  <v:rect id="_x0000_s6498" style="position:absolute;left:4581;top:1491;width:1620;height:1440" filled="f"/>
                  <v:rect id="_x0000_s6499" style="position:absolute;left:5121;top:1491;width:540;height:1440" filled="f"/>
                  <v:rect id="_x0000_s6500" style="position:absolute;left:4041;top:1491;width:2700;height:360" filled="f"/>
                  <v:rect id="_x0000_s6501" style="position:absolute;left:4041;top:1854;width:2700;height:360" filled="f"/>
                  <v:rect id="_x0000_s6502" style="position:absolute;left:4041;top:2211;width:2700;height:360" filled="f"/>
                  <v:rect id="_x0000_s6503" style="position:absolute;left:4041;top:2574;width:2700;height:360" filled="f"/>
                  <v:line id="_x0000_s6504" style="position:absolute" from="4041,1494" to="4581,1854"/>
                </v:group>
                <v:rect id="_x0000_s6505" style="position:absolute;left:3951;top:1509;width:540;height:360" filled="f" stroked="f">
                  <v:textbox>
                    <w:txbxContent>
                      <w:p w:rsidR="002A3528" w:rsidRPr="006D362B" w:rsidRDefault="002A3528" w:rsidP="002A3528">
                        <w:pPr>
                          <w:rPr>
                            <w:lang w:val="en-US"/>
                          </w:rPr>
                        </w:pPr>
                        <w:r>
                          <w:rPr>
                            <w:lang w:val="en-US"/>
                          </w:rPr>
                          <w:t>x</w:t>
                        </w:r>
                      </w:p>
                    </w:txbxContent>
                  </v:textbox>
                </v:rect>
                <v:rect id="_x0000_s6506" style="position:absolute;left:4266;top:1359;width:540;height:540" filled="f" stroked="f">
                  <v:textbox>
                    <w:txbxContent>
                      <w:p w:rsidR="002A3528" w:rsidRPr="006D362B" w:rsidRDefault="002A3528" w:rsidP="002A3528">
                        <w:pPr>
                          <w:rPr>
                            <w:lang w:val="en-US"/>
                          </w:rPr>
                        </w:pPr>
                        <w:r>
                          <w:rPr>
                            <w:lang w:val="en-US"/>
                          </w:rPr>
                          <w:t>y</w:t>
                        </w:r>
                      </w:p>
                    </w:txbxContent>
                  </v:textbox>
                </v:rect>
                <v:rect id="_x0000_s6507" style="position:absolute;left:4581;top:1494;width:540;height:360" filled="f" stroked="f">
                  <v:textbox>
                    <w:txbxContent>
                      <w:p w:rsidR="002A3528" w:rsidRPr="006D362B" w:rsidRDefault="002A3528" w:rsidP="002A3528">
                        <w:pPr>
                          <w:rPr>
                            <w:lang w:val="en-US"/>
                          </w:rPr>
                        </w:pPr>
                        <w:r>
                          <w:rPr>
                            <w:lang w:val="en-US"/>
                          </w:rPr>
                          <w:t>1</w:t>
                        </w:r>
                      </w:p>
                    </w:txbxContent>
                  </v:textbox>
                </v:rect>
                <v:rect id="_x0000_s6508" style="position:absolute;left:5121;top:1494;width:540;height:360" filled="f" stroked="f">
                  <v:textbox>
                    <w:txbxContent>
                      <w:p w:rsidR="002A3528" w:rsidRPr="006D362B" w:rsidRDefault="002A3528" w:rsidP="002A3528">
                        <w:pPr>
                          <w:rPr>
                            <w:lang w:val="en-US"/>
                          </w:rPr>
                        </w:pPr>
                        <w:r>
                          <w:rPr>
                            <w:lang w:val="en-US"/>
                          </w:rPr>
                          <w:t>2</w:t>
                        </w:r>
                      </w:p>
                    </w:txbxContent>
                  </v:textbox>
                </v:rect>
                <v:rect id="_x0000_s6509" style="position:absolute;left:5661;top:1494;width:540;height:360" filled="f" stroked="f">
                  <v:textbox>
                    <w:txbxContent>
                      <w:p w:rsidR="002A3528" w:rsidRPr="006D362B" w:rsidRDefault="002A3528" w:rsidP="002A3528">
                        <w:pPr>
                          <w:rPr>
                            <w:lang w:val="en-US"/>
                          </w:rPr>
                        </w:pPr>
                        <w:r>
                          <w:rPr>
                            <w:lang w:val="en-US"/>
                          </w:rPr>
                          <w:t>5</w:t>
                        </w:r>
                      </w:p>
                    </w:txbxContent>
                  </v:textbox>
                </v:rect>
                <v:rect id="_x0000_s6510" style="position:absolute;left:6201;top:1494;width:540;height:360" filled="f" stroked="f">
                  <v:textbox>
                    <w:txbxContent>
                      <w:p w:rsidR="002A3528" w:rsidRPr="006D362B" w:rsidRDefault="002A3528" w:rsidP="002A3528">
                        <w:pPr>
                          <w:rPr>
                            <w:lang w:val="en-US"/>
                          </w:rPr>
                        </w:pPr>
                        <w:r>
                          <w:rPr>
                            <w:lang w:val="en-US"/>
                          </w:rPr>
                          <w:t>10</w:t>
                        </w:r>
                      </w:p>
                    </w:txbxContent>
                  </v:textbox>
                </v:rect>
                <v:rect id="_x0000_s6511" style="position:absolute;left:4041;top:1854;width:540;height:360" filled="f" stroked="f">
                  <v:textbox>
                    <w:txbxContent>
                      <w:p w:rsidR="002A3528" w:rsidRPr="006D362B" w:rsidRDefault="002A3528" w:rsidP="002A3528">
                        <w:pPr>
                          <w:rPr>
                            <w:lang w:val="en-US"/>
                          </w:rPr>
                        </w:pPr>
                        <w:r>
                          <w:rPr>
                            <w:lang w:val="en-US"/>
                          </w:rPr>
                          <w:t>4</w:t>
                        </w:r>
                      </w:p>
                    </w:txbxContent>
                  </v:textbox>
                </v:rect>
                <v:rect id="_x0000_s6512" style="position:absolute;left:4041;top:2214;width:540;height:360" filled="f" stroked="f">
                  <v:textbox>
                    <w:txbxContent>
                      <w:p w:rsidR="002A3528" w:rsidRPr="006D362B" w:rsidRDefault="002A3528" w:rsidP="002A3528">
                        <w:pPr>
                          <w:rPr>
                            <w:lang w:val="en-US"/>
                          </w:rPr>
                        </w:pPr>
                        <w:r>
                          <w:rPr>
                            <w:lang w:val="en-US"/>
                          </w:rPr>
                          <w:t>8</w:t>
                        </w:r>
                      </w:p>
                    </w:txbxContent>
                  </v:textbox>
                </v:rect>
                <v:rect id="_x0000_s6513" style="position:absolute;left:4041;top:2574;width:540;height:360" filled="f" stroked="f">
                  <v:textbox>
                    <w:txbxContent>
                      <w:p w:rsidR="002A3528" w:rsidRPr="006D362B" w:rsidRDefault="002A3528" w:rsidP="002A3528">
                        <w:pPr>
                          <w:rPr>
                            <w:lang w:val="en-US"/>
                          </w:rPr>
                        </w:pPr>
                        <w:r>
                          <w:rPr>
                            <w:lang w:val="en-US"/>
                          </w:rPr>
                          <w:t>15</w:t>
                        </w:r>
                      </w:p>
                    </w:txbxContent>
                  </v:textbox>
                </v:rect>
              </v:group>
              <v:rect id="_x0000_s6514" style="position:absolute;left:6381;top:954;width:540;height:540" filled="f" stroked="f">
                <v:textbox>
                  <w:txbxContent>
                    <w:p w:rsidR="002A3528" w:rsidRPr="006D362B" w:rsidRDefault="002A3528" w:rsidP="002A3528">
                      <w:pPr>
                        <w:rPr>
                          <w:vertAlign w:val="subscript"/>
                          <w:lang w:val="en-US"/>
                        </w:rPr>
                      </w:pPr>
                      <w:r>
                        <w:rPr>
                          <w:lang w:val="en-US"/>
                        </w:rPr>
                        <w:t>R</w:t>
                      </w:r>
                      <w:r>
                        <w:rPr>
                          <w:vertAlign w:val="subscript"/>
                          <w:lang w:val="en-US"/>
                        </w:rPr>
                        <w:t>2</w:t>
                      </w:r>
                    </w:p>
                  </w:txbxContent>
                </v:textbox>
              </v:rect>
              <v:rect id="_x0000_s6515" style="position:absolute;left:6921;top:1854;width:540;height:360" filled="f" stroked="f">
                <v:textbox>
                  <w:txbxContent>
                    <w:p w:rsidR="002A3528" w:rsidRPr="006D362B" w:rsidRDefault="002A3528" w:rsidP="002A3528">
                      <w:pPr>
                        <w:rPr>
                          <w:lang w:val="en-US"/>
                        </w:rPr>
                      </w:pPr>
                      <w:r>
                        <w:rPr>
                          <w:lang w:val="en-US"/>
                        </w:rPr>
                        <w:t>0</w:t>
                      </w:r>
                    </w:p>
                  </w:txbxContent>
                </v:textbox>
              </v:rect>
              <v:rect id="_x0000_s6516" style="position:absolute;left:6921;top:2214;width:540;height:360" filled="f" stroked="f">
                <v:textbox>
                  <w:txbxContent>
                    <w:p w:rsidR="002A3528" w:rsidRPr="006D362B" w:rsidRDefault="002A3528" w:rsidP="002A3528">
                      <w:pPr>
                        <w:rPr>
                          <w:lang w:val="en-US"/>
                        </w:rPr>
                      </w:pPr>
                      <w:r>
                        <w:rPr>
                          <w:lang w:val="en-US"/>
                        </w:rPr>
                        <w:t>0</w:t>
                      </w:r>
                    </w:p>
                  </w:txbxContent>
                </v:textbox>
              </v:rect>
              <v:rect id="_x0000_s6517" style="position:absolute;left:6921;top:2574;width:540;height:360" filled="f" stroked="f">
                <v:textbox>
                  <w:txbxContent>
                    <w:p w:rsidR="002A3528" w:rsidRPr="006D362B" w:rsidRDefault="002A3528" w:rsidP="002A3528">
                      <w:pPr>
                        <w:rPr>
                          <w:lang w:val="en-US"/>
                        </w:rPr>
                      </w:pPr>
                      <w:r>
                        <w:rPr>
                          <w:lang w:val="en-US"/>
                        </w:rPr>
                        <w:t>0</w:t>
                      </w:r>
                    </w:p>
                  </w:txbxContent>
                </v:textbox>
              </v:rect>
              <v:rect id="_x0000_s6518" style="position:absolute;left:7461;top:2214;width:540;height:360" filled="f" stroked="f">
                <v:textbox>
                  <w:txbxContent>
                    <w:p w:rsidR="002A3528" w:rsidRPr="006D362B" w:rsidRDefault="002A3528" w:rsidP="002A3528">
                      <w:pPr>
                        <w:rPr>
                          <w:lang w:val="en-US"/>
                        </w:rPr>
                      </w:pPr>
                      <w:r>
                        <w:rPr>
                          <w:lang w:val="en-US"/>
                        </w:rPr>
                        <w:t>0</w:t>
                      </w:r>
                    </w:p>
                  </w:txbxContent>
                </v:textbox>
              </v:rect>
              <v:rect id="_x0000_s6519" style="position:absolute;left:8001;top:1854;width:720;height:360" filled="f" stroked="f">
                <v:textbox>
                  <w:txbxContent>
                    <w:p w:rsidR="002A3528" w:rsidRPr="006D362B" w:rsidRDefault="002A3528" w:rsidP="002A3528">
                      <w:pPr>
                        <w:rPr>
                          <w:lang w:val="en-US"/>
                        </w:rPr>
                      </w:pPr>
                      <w:r>
                        <w:rPr>
                          <w:lang w:val="en-US"/>
                        </w:rPr>
                        <w:t>0.9</w:t>
                      </w:r>
                    </w:p>
                  </w:txbxContent>
                </v:textbox>
              </v:rect>
              <v:rect id="_x0000_s6520" style="position:absolute;left:8541;top:2214;width:720;height:360" filled="f" stroked="f">
                <v:textbox>
                  <w:txbxContent>
                    <w:p w:rsidR="002A3528" w:rsidRPr="006D362B" w:rsidRDefault="002A3528" w:rsidP="002A3528">
                      <w:pPr>
                        <w:rPr>
                          <w:lang w:val="en-US"/>
                        </w:rPr>
                      </w:pPr>
                      <w:r>
                        <w:rPr>
                          <w:lang w:val="en-US"/>
                        </w:rPr>
                        <w:t>0.9</w:t>
                      </w:r>
                    </w:p>
                  </w:txbxContent>
                </v:textbox>
              </v:rect>
              <v:rect id="_x0000_s6521" style="position:absolute;left:8541;top:2574;width:720;height:360" filled="f" stroked="f">
                <v:textbox>
                  <w:txbxContent>
                    <w:p w:rsidR="002A3528" w:rsidRPr="006D362B" w:rsidRDefault="002A3528" w:rsidP="002A3528">
                      <w:pPr>
                        <w:rPr>
                          <w:lang w:val="en-US"/>
                        </w:rPr>
                      </w:pPr>
                      <w:r>
                        <w:rPr>
                          <w:lang w:val="en-US"/>
                        </w:rPr>
                        <w:t>0.8</w:t>
                      </w:r>
                    </w:p>
                  </w:txbxContent>
                </v:textbox>
              </v:rect>
              <v:rect id="_x0000_s6522" style="position:absolute;left:7461;top:1854;width:540;height:360" filled="f" stroked="f">
                <v:textbox>
                  <w:txbxContent>
                    <w:p w:rsidR="002A3528" w:rsidRPr="006D362B" w:rsidRDefault="002A3528" w:rsidP="002A3528">
                      <w:pPr>
                        <w:rPr>
                          <w:lang w:val="en-US"/>
                        </w:rPr>
                      </w:pPr>
                      <w:r>
                        <w:rPr>
                          <w:lang w:val="en-US"/>
                        </w:rPr>
                        <w:t>….</w:t>
                      </w:r>
                    </w:p>
                  </w:txbxContent>
                </v:textbox>
              </v:rect>
              <v:rect id="_x0000_s6523" style="position:absolute;left:8001;top:2214;width:540;height:360" filled="f" stroked="f">
                <v:textbox>
                  <w:txbxContent>
                    <w:p w:rsidR="002A3528" w:rsidRPr="006D362B" w:rsidRDefault="002A3528" w:rsidP="002A3528">
                      <w:pPr>
                        <w:rPr>
                          <w:lang w:val="en-US"/>
                        </w:rPr>
                      </w:pPr>
                      <w:r>
                        <w:rPr>
                          <w:lang w:val="en-US"/>
                        </w:rPr>
                        <w:t>….</w:t>
                      </w:r>
                    </w:p>
                  </w:txbxContent>
                </v:textbox>
              </v:rect>
              <v:rect id="_x0000_s6524" style="position:absolute;left:7461;top:2574;width:540;height:360" filled="f" stroked="f">
                <v:textbox>
                  <w:txbxContent>
                    <w:p w:rsidR="002A3528" w:rsidRPr="006D362B" w:rsidRDefault="002A3528" w:rsidP="002A3528">
                      <w:pPr>
                        <w:rPr>
                          <w:lang w:val="en-US"/>
                        </w:rPr>
                      </w:pPr>
                      <w:r>
                        <w:rPr>
                          <w:lang w:val="en-US"/>
                        </w:rPr>
                        <w:t>….</w:t>
                      </w:r>
                    </w:p>
                  </w:txbxContent>
                </v:textbox>
              </v:rect>
              <v:rect id="_x0000_s6525" style="position:absolute;left:8001;top:2574;width:540;height:360" filled="f" stroked="f">
                <v:textbox>
                  <w:txbxContent>
                    <w:p w:rsidR="002A3528" w:rsidRPr="006D362B" w:rsidRDefault="002A3528" w:rsidP="002A3528">
                      <w:pPr>
                        <w:rPr>
                          <w:lang w:val="en-US"/>
                        </w:rPr>
                      </w:pPr>
                      <w:r>
                        <w:rPr>
                          <w:lang w:val="en-US"/>
                        </w:rPr>
                        <w:t>….</w:t>
                      </w:r>
                    </w:p>
                  </w:txbxContent>
                </v:textbox>
              </v:rect>
              <v:rect id="_x0000_s6526" style="position:absolute;left:8541;top:1854;width:540;height:360" filled="f" stroked="f">
                <v:textbox>
                  <w:txbxContent>
                    <w:p w:rsidR="002A3528" w:rsidRPr="006D362B" w:rsidRDefault="002A3528" w:rsidP="002A3528">
                      <w:pPr>
                        <w:rPr>
                          <w:lang w:val="en-US"/>
                        </w:rPr>
                      </w:pPr>
                      <w:r>
                        <w:rPr>
                          <w:lang w:val="en-US"/>
                        </w:rPr>
                        <w:t>….</w:t>
                      </w:r>
                    </w:p>
                  </w:txbxContent>
                </v:textbox>
              </v:rect>
            </v:group>
          </v:group>
        </w:pict>
      </w:r>
      <w:r w:rsidR="002A3528">
        <w:rPr>
          <w:sz w:val="28"/>
          <w:szCs w:val="28"/>
          <w:lang w:val="en-US"/>
        </w:rPr>
        <w:t>R</w:t>
      </w:r>
      <w:r w:rsidR="002A3528" w:rsidRPr="009020A3">
        <w:rPr>
          <w:sz w:val="28"/>
          <w:szCs w:val="28"/>
          <w:vertAlign w:val="subscript"/>
        </w:rPr>
        <w:t>2</w:t>
      </w:r>
      <w:r w:rsidR="002A3528" w:rsidRPr="009020A3">
        <w:rPr>
          <w:sz w:val="28"/>
          <w:szCs w:val="28"/>
        </w:rPr>
        <w:t>(</w:t>
      </w:r>
      <w:r w:rsidR="002A3528">
        <w:rPr>
          <w:sz w:val="28"/>
          <w:szCs w:val="28"/>
          <w:lang w:val="en-US"/>
        </w:rPr>
        <w:t>x</w:t>
      </w:r>
      <w:r w:rsidR="002A3528" w:rsidRPr="009020A3">
        <w:rPr>
          <w:sz w:val="28"/>
          <w:szCs w:val="28"/>
        </w:rPr>
        <w:t xml:space="preserve">, </w:t>
      </w:r>
      <w:r w:rsidR="002A3528">
        <w:rPr>
          <w:sz w:val="28"/>
          <w:szCs w:val="28"/>
          <w:lang w:val="en-US"/>
        </w:rPr>
        <w:t>y</w:t>
      </w:r>
      <w:r w:rsidR="002A3528" w:rsidRPr="009020A3">
        <w:rPr>
          <w:sz w:val="28"/>
          <w:szCs w:val="28"/>
        </w:rPr>
        <w:t>)= “</w:t>
      </w:r>
      <w:r w:rsidR="002A3528">
        <w:rPr>
          <w:sz w:val="28"/>
          <w:szCs w:val="28"/>
          <w:lang w:val="en-US"/>
        </w:rPr>
        <w:t>x</w:t>
      </w:r>
      <w:r w:rsidR="002A3528" w:rsidRPr="009020A3">
        <w:rPr>
          <w:sz w:val="28"/>
          <w:szCs w:val="28"/>
        </w:rPr>
        <w:t xml:space="preserve"> </w:t>
      </w:r>
      <w:r w:rsidR="002A3528">
        <w:rPr>
          <w:sz w:val="28"/>
          <w:szCs w:val="28"/>
        </w:rPr>
        <w:t>приблизительно равно</w:t>
      </w:r>
      <w:r w:rsidR="002A3528" w:rsidRPr="009020A3">
        <w:rPr>
          <w:sz w:val="28"/>
          <w:szCs w:val="28"/>
        </w:rPr>
        <w:t xml:space="preserve"> </w:t>
      </w:r>
      <w:r w:rsidR="002A3528">
        <w:rPr>
          <w:sz w:val="28"/>
          <w:szCs w:val="28"/>
          <w:lang w:val="en-US"/>
        </w:rPr>
        <w:t>y</w:t>
      </w:r>
      <w:r w:rsidR="002A3528" w:rsidRPr="009020A3">
        <w:rPr>
          <w:sz w:val="28"/>
          <w:szCs w:val="28"/>
        </w:rPr>
        <w:t>”</w:t>
      </w:r>
    </w:p>
    <w:p w:rsidR="002A3528" w:rsidRDefault="002A3528" w:rsidP="002A3528">
      <w:pPr>
        <w:rPr>
          <w:sz w:val="28"/>
          <w:szCs w:val="28"/>
        </w:rPr>
      </w:pPr>
    </w:p>
    <w:p w:rsidR="002A3528" w:rsidRDefault="002A3528" w:rsidP="002A3528">
      <w:pPr>
        <w:rPr>
          <w:sz w:val="28"/>
          <w:szCs w:val="28"/>
        </w:rPr>
      </w:pPr>
    </w:p>
    <w:p w:rsidR="002A3528" w:rsidRPr="00613E1C" w:rsidRDefault="002A3528" w:rsidP="002A3528">
      <w:pPr>
        <w:rPr>
          <w:b/>
          <w:sz w:val="28"/>
          <w:szCs w:val="28"/>
        </w:rPr>
      </w:pPr>
    </w:p>
    <w:p w:rsidR="002A3528" w:rsidRPr="00613E1C" w:rsidRDefault="002A3528" w:rsidP="002A3528">
      <w:pPr>
        <w:rPr>
          <w:b/>
          <w:sz w:val="28"/>
          <w:szCs w:val="28"/>
        </w:rPr>
      </w:pPr>
    </w:p>
    <w:p w:rsidR="002A3528" w:rsidRPr="00613E1C" w:rsidRDefault="002A3528" w:rsidP="002A3528">
      <w:pPr>
        <w:rPr>
          <w:b/>
          <w:sz w:val="28"/>
          <w:szCs w:val="28"/>
        </w:rPr>
      </w:pPr>
    </w:p>
    <w:p w:rsidR="002A3528" w:rsidRPr="00613E1C" w:rsidRDefault="002A3528" w:rsidP="002A3528">
      <w:pPr>
        <w:rPr>
          <w:b/>
          <w:sz w:val="28"/>
          <w:szCs w:val="28"/>
        </w:rPr>
      </w:pPr>
    </w:p>
    <w:p w:rsidR="002A3528" w:rsidRPr="00613E1C" w:rsidRDefault="002A3528" w:rsidP="002A3528">
      <w:pPr>
        <w:rPr>
          <w:b/>
          <w:sz w:val="28"/>
          <w:szCs w:val="28"/>
        </w:rPr>
      </w:pPr>
    </w:p>
    <w:p w:rsidR="002A3528" w:rsidRPr="002A3528" w:rsidRDefault="002A3528" w:rsidP="002A3528">
      <w:pPr>
        <w:rPr>
          <w:b/>
          <w:sz w:val="28"/>
          <w:szCs w:val="28"/>
        </w:rPr>
      </w:pPr>
    </w:p>
    <w:p w:rsidR="002A3528" w:rsidRDefault="002A3528" w:rsidP="002A3528">
      <w:pPr>
        <w:rPr>
          <w:b/>
          <w:sz w:val="28"/>
          <w:szCs w:val="28"/>
        </w:rPr>
      </w:pPr>
      <w:r>
        <w:rPr>
          <w:b/>
          <w:sz w:val="28"/>
          <w:szCs w:val="28"/>
        </w:rPr>
        <w:t>Лекция 4.</w:t>
      </w:r>
    </w:p>
    <w:p w:rsidR="002A3528" w:rsidRDefault="002A3528" w:rsidP="002A3528">
      <w:pPr>
        <w:jc w:val="center"/>
        <w:rPr>
          <w:b/>
          <w:sz w:val="28"/>
          <w:szCs w:val="28"/>
        </w:rPr>
      </w:pPr>
      <w:r>
        <w:rPr>
          <w:b/>
          <w:sz w:val="28"/>
          <w:szCs w:val="28"/>
        </w:rPr>
        <w:t>Нечеткие алгоритмы.</w:t>
      </w:r>
    </w:p>
    <w:p w:rsidR="002A3528" w:rsidRDefault="002A3528" w:rsidP="002A3528">
      <w:pPr>
        <w:rPr>
          <w:sz w:val="28"/>
          <w:szCs w:val="28"/>
          <w:u w:val="single"/>
        </w:rPr>
      </w:pPr>
      <w:r>
        <w:rPr>
          <w:sz w:val="28"/>
          <w:szCs w:val="28"/>
          <w:u w:val="single"/>
        </w:rPr>
        <w:t>Определение:</w:t>
      </w:r>
    </w:p>
    <w:p w:rsidR="002A3528" w:rsidRDefault="002A3528" w:rsidP="002A3528">
      <w:pPr>
        <w:rPr>
          <w:sz w:val="28"/>
          <w:szCs w:val="28"/>
        </w:rPr>
      </w:pPr>
      <w:r>
        <w:rPr>
          <w:b/>
          <w:sz w:val="28"/>
          <w:szCs w:val="28"/>
        </w:rPr>
        <w:lastRenderedPageBreak/>
        <w:t>Нечеткие алгоритмы</w:t>
      </w:r>
      <w:r>
        <w:rPr>
          <w:sz w:val="28"/>
          <w:szCs w:val="28"/>
        </w:rPr>
        <w:t xml:space="preserve">  - это упорядоченное множество нечетких инструкций (правил) в формулировке которых содержатся нечеткие указания (термы).</w:t>
      </w:r>
    </w:p>
    <w:p w:rsidR="002A3528" w:rsidRDefault="002A3528" w:rsidP="002A3528">
      <w:pPr>
        <w:rPr>
          <w:sz w:val="28"/>
          <w:szCs w:val="28"/>
        </w:rPr>
      </w:pPr>
    </w:p>
    <w:p w:rsidR="002A3528" w:rsidRPr="009020A3" w:rsidRDefault="002A3528" w:rsidP="002A3528">
      <w:pPr>
        <w:rPr>
          <w:sz w:val="28"/>
          <w:szCs w:val="28"/>
          <w:u w:val="single"/>
        </w:rPr>
      </w:pPr>
      <w:r w:rsidRPr="009020A3">
        <w:rPr>
          <w:sz w:val="28"/>
          <w:szCs w:val="28"/>
          <w:u w:val="single"/>
        </w:rPr>
        <w:t>Пример:</w:t>
      </w:r>
    </w:p>
    <w:p w:rsidR="002A3528" w:rsidRDefault="002A3528" w:rsidP="002A3528">
      <w:pPr>
        <w:rPr>
          <w:sz w:val="28"/>
          <w:szCs w:val="28"/>
        </w:rPr>
      </w:pPr>
      <w:r>
        <w:rPr>
          <w:sz w:val="28"/>
          <w:szCs w:val="28"/>
        </w:rPr>
        <w:t>1) прибыль = высокая      – нечеткое указание (терм, факт)</w:t>
      </w:r>
    </w:p>
    <w:p w:rsidR="002A3528" w:rsidRDefault="002A3528" w:rsidP="002A3528">
      <w:pPr>
        <w:rPr>
          <w:sz w:val="28"/>
          <w:szCs w:val="28"/>
        </w:rPr>
      </w:pPr>
      <w:r>
        <w:rPr>
          <w:sz w:val="28"/>
          <w:szCs w:val="28"/>
        </w:rPr>
        <w:t>2) Если Эластичность_Цены = низкая, то Цена = увеличить.</w:t>
      </w:r>
    </w:p>
    <w:p w:rsidR="002A3528" w:rsidRDefault="002A3528" w:rsidP="002A3528">
      <w:pPr>
        <w:rPr>
          <w:sz w:val="28"/>
          <w:szCs w:val="28"/>
        </w:rPr>
      </w:pPr>
    </w:p>
    <w:p w:rsidR="002A3528" w:rsidRPr="002A3528" w:rsidRDefault="002A3528" w:rsidP="002A3528">
      <w:pPr>
        <w:jc w:val="center"/>
        <w:rPr>
          <w:sz w:val="28"/>
          <w:szCs w:val="28"/>
          <w:u w:val="single"/>
        </w:rPr>
      </w:pPr>
    </w:p>
    <w:p w:rsidR="002A3528" w:rsidRPr="002A3528" w:rsidRDefault="002A3528" w:rsidP="002A3528">
      <w:pPr>
        <w:jc w:val="center"/>
        <w:rPr>
          <w:sz w:val="28"/>
          <w:szCs w:val="28"/>
          <w:u w:val="single"/>
        </w:rPr>
      </w:pPr>
    </w:p>
    <w:p w:rsidR="002A3528" w:rsidRPr="002A3528" w:rsidRDefault="002A3528" w:rsidP="002A3528">
      <w:pPr>
        <w:jc w:val="center"/>
        <w:rPr>
          <w:sz w:val="28"/>
          <w:szCs w:val="28"/>
          <w:u w:val="single"/>
        </w:rPr>
      </w:pPr>
    </w:p>
    <w:p w:rsidR="002A3528" w:rsidRPr="002A3528" w:rsidRDefault="002A3528" w:rsidP="002A3528">
      <w:pPr>
        <w:jc w:val="center"/>
        <w:rPr>
          <w:sz w:val="28"/>
          <w:szCs w:val="28"/>
          <w:u w:val="single"/>
        </w:rPr>
      </w:pPr>
    </w:p>
    <w:p w:rsidR="002A3528" w:rsidRPr="007973CB" w:rsidRDefault="002A3528" w:rsidP="002A3528">
      <w:pPr>
        <w:jc w:val="center"/>
        <w:rPr>
          <w:sz w:val="28"/>
          <w:szCs w:val="28"/>
          <w:u w:val="single"/>
        </w:rPr>
      </w:pPr>
      <w:r w:rsidRPr="007973CB">
        <w:rPr>
          <w:sz w:val="28"/>
          <w:szCs w:val="28"/>
          <w:u w:val="single"/>
        </w:rPr>
        <w:t>Обобщенная схема процедуры нечеткого логического вывода.</w:t>
      </w:r>
    </w:p>
    <w:p w:rsidR="002A3528" w:rsidRPr="009020A3" w:rsidRDefault="002A3528" w:rsidP="002A3528">
      <w:pPr>
        <w:rPr>
          <w:sz w:val="28"/>
          <w:szCs w:val="28"/>
        </w:rPr>
      </w:pPr>
    </w:p>
    <w:p w:rsidR="002A3528" w:rsidRDefault="00422146" w:rsidP="002A3528">
      <w:pPr>
        <w:rPr>
          <w:sz w:val="28"/>
          <w:szCs w:val="28"/>
        </w:rPr>
      </w:pPr>
      <w:r>
        <w:rPr>
          <w:noProof/>
          <w:sz w:val="28"/>
          <w:szCs w:val="28"/>
        </w:rPr>
        <w:pict>
          <v:group id="_x0000_s6577" style="position:absolute;margin-left:81pt;margin-top:3.8pt;width:369pt;height:309.75pt;z-index:251731968" coordorigin="3141,1434" coordsize="7380,6195">
            <v:group id="_x0000_s6578" style="position:absolute;left:4401;top:1434;width:3060;height:540" coordorigin="4401,1434" coordsize="3060,540">
              <v:rect id="_x0000_s6579" style="position:absolute;left:4401;top:1494;width:3060;height:360"/>
              <v:rect id="_x0000_s6580" style="position:absolute;left:4401;top:1494;width:360;height:360"/>
              <v:rect id="_x0000_s6581" style="position:absolute;left:4401;top:1494;width:540;height:360" filled="f" stroked="f">
                <v:textbox style="mso-next-textbox:#_x0000_s6581">
                  <w:txbxContent>
                    <w:p w:rsidR="002A3528" w:rsidRPr="009117C8" w:rsidRDefault="002A3528" w:rsidP="002A3528">
                      <w:pPr>
                        <w:rPr>
                          <w:lang w:val="en-US"/>
                        </w:rPr>
                      </w:pPr>
                      <w:r>
                        <w:rPr>
                          <w:lang w:val="en-US"/>
                        </w:rPr>
                        <w:t>1</w:t>
                      </w:r>
                    </w:p>
                  </w:txbxContent>
                </v:textbox>
              </v:rect>
              <v:rect id="_x0000_s6582" style="position:absolute;left:5121;top:1434;width:1800;height:540" filled="f" stroked="f">
                <v:textbox style="mso-next-textbox:#_x0000_s6582">
                  <w:txbxContent>
                    <w:p w:rsidR="002A3528" w:rsidRPr="009117C8" w:rsidRDefault="002A3528" w:rsidP="002A3528">
                      <w:r>
                        <w:t>Фаззификация</w:t>
                      </w:r>
                    </w:p>
                  </w:txbxContent>
                </v:textbox>
              </v:rect>
            </v:group>
            <v:group id="_x0000_s6583" style="position:absolute;left:4401;top:2154;width:3060;height:900" coordorigin="4401,2214" coordsize="3060,900">
              <v:group id="_x0000_s6584" style="position:absolute;left:4401;top:2274;width:3060;height:660" coordorigin="4401,2274" coordsize="3060,660">
                <v:rect id="_x0000_s6585" style="position:absolute;left:4401;top:2274;width:3060;height:660"/>
                <v:rect id="_x0000_s6586" style="position:absolute;left:4401;top:2274;width:360;height:660"/>
              </v:group>
              <v:rect id="_x0000_s6587" style="position:absolute;left:4401;top:2394;width:540;height:360" filled="f" stroked="f">
                <v:textbox style="mso-next-textbox:#_x0000_s6587">
                  <w:txbxContent>
                    <w:p w:rsidR="002A3528" w:rsidRPr="009117C8" w:rsidRDefault="002A3528" w:rsidP="002A3528">
                      <w:r>
                        <w:t>2</w:t>
                      </w:r>
                    </w:p>
                  </w:txbxContent>
                </v:textbox>
              </v:rect>
              <v:rect id="_x0000_s6588" style="position:absolute;left:4761;top:2214;width:2700;height:900" filled="f" stroked="f">
                <v:textbox style="mso-next-textbox:#_x0000_s6588">
                  <w:txbxContent>
                    <w:p w:rsidR="002A3528" w:rsidRPr="009117C8" w:rsidRDefault="002A3528" w:rsidP="002A3528">
                      <w:pPr>
                        <w:jc w:val="center"/>
                      </w:pPr>
                      <w:r>
                        <w:t>Формирование базы нечетких правил</w:t>
                      </w:r>
                    </w:p>
                  </w:txbxContent>
                </v:textbox>
              </v:rect>
            </v:group>
            <v:group id="_x0000_s6589" style="position:absolute;left:4401;top:3159;width:3060;height:1080" coordorigin="4401,3294" coordsize="3060,1080">
              <v:group id="_x0000_s6590" style="position:absolute;left:4401;top:3354;width:3060;height:840" coordorigin="4401,2274" coordsize="3060,660">
                <v:rect id="_x0000_s6591" style="position:absolute;left:4401;top:2274;width:3060;height:660"/>
                <v:rect id="_x0000_s6592" style="position:absolute;left:4401;top:2274;width:360;height:660"/>
              </v:group>
              <v:rect id="_x0000_s6593" style="position:absolute;left:4401;top:3474;width:540;height:360" filled="f" stroked="f">
                <v:textbox style="mso-next-textbox:#_x0000_s6593">
                  <w:txbxContent>
                    <w:p w:rsidR="002A3528" w:rsidRPr="009117C8" w:rsidRDefault="002A3528" w:rsidP="002A3528">
                      <w:r>
                        <w:t>3</w:t>
                      </w:r>
                    </w:p>
                  </w:txbxContent>
                </v:textbox>
              </v:rect>
              <v:rect id="_x0000_s6594" style="position:absolute;left:4761;top:3294;width:2700;height:1080" filled="f" stroked="f">
                <v:textbox style="mso-next-textbox:#_x0000_s6594">
                  <w:txbxContent>
                    <w:p w:rsidR="002A3528" w:rsidRPr="009117C8" w:rsidRDefault="002A3528" w:rsidP="002A3528">
                      <w:pPr>
                        <w:jc w:val="center"/>
                      </w:pPr>
                      <w:r>
                        <w:t>Задание начальных значений для исходных данных</w:t>
                      </w:r>
                    </w:p>
                  </w:txbxContent>
                </v:textbox>
              </v:rect>
            </v:group>
            <v:group id="_x0000_s6595" style="position:absolute;left:4401;top:4344;width:3060;height:900" coordorigin="4401,4554" coordsize="3060,900">
              <v:group id="_x0000_s6596" style="position:absolute;left:4401;top:4614;width:3060;height:660" coordorigin="4401,2274" coordsize="3060,660">
                <v:rect id="_x0000_s6597" style="position:absolute;left:4401;top:2274;width:3060;height:660"/>
                <v:rect id="_x0000_s6598" style="position:absolute;left:4401;top:2274;width:360;height:660"/>
              </v:group>
              <v:rect id="_x0000_s6599" style="position:absolute;left:4401;top:4734;width:540;height:360" filled="f" stroked="f">
                <v:textbox style="mso-next-textbox:#_x0000_s6599">
                  <w:txbxContent>
                    <w:p w:rsidR="002A3528" w:rsidRPr="009117C8" w:rsidRDefault="002A3528" w:rsidP="002A3528">
                      <w:r>
                        <w:t>4</w:t>
                      </w:r>
                    </w:p>
                  </w:txbxContent>
                </v:textbox>
              </v:rect>
              <v:rect id="_x0000_s6600" style="position:absolute;left:4761;top:4554;width:2700;height:900" filled="f" stroked="f">
                <v:textbox style="mso-next-textbox:#_x0000_s6600">
                  <w:txbxContent>
                    <w:p w:rsidR="002A3528" w:rsidRPr="009117C8" w:rsidRDefault="002A3528" w:rsidP="002A3528">
                      <w:pPr>
                        <w:jc w:val="center"/>
                      </w:pPr>
                      <w:r>
                        <w:t>Агрегирование предпосылок</w:t>
                      </w:r>
                    </w:p>
                  </w:txbxContent>
                </v:textbox>
              </v:rect>
            </v:group>
            <v:group id="_x0000_s6601" style="position:absolute;left:4401;top:5364;width:3060;height:540" coordorigin="4401,5814" coordsize="3060,540">
              <v:rect id="_x0000_s6602" style="position:absolute;left:4401;top:5874;width:3060;height:360"/>
              <v:rect id="_x0000_s6603" style="position:absolute;left:4401;top:5874;width:360;height:360"/>
              <v:rect id="_x0000_s6604" style="position:absolute;left:4401;top:5874;width:540;height:360" filled="f" stroked="f">
                <v:textbox style="mso-next-textbox:#_x0000_s6604">
                  <w:txbxContent>
                    <w:p w:rsidR="002A3528" w:rsidRPr="006121A2" w:rsidRDefault="002A3528" w:rsidP="002A3528">
                      <w:r>
                        <w:t>5</w:t>
                      </w:r>
                    </w:p>
                  </w:txbxContent>
                </v:textbox>
              </v:rect>
              <v:rect id="_x0000_s6605" style="position:absolute;left:4761;top:5814;width:2700;height:540" filled="f" stroked="f">
                <v:textbox style="mso-next-textbox:#_x0000_s6605">
                  <w:txbxContent>
                    <w:p w:rsidR="002A3528" w:rsidRPr="009117C8" w:rsidRDefault="002A3528" w:rsidP="002A3528">
                      <w:pPr>
                        <w:jc w:val="center"/>
                      </w:pPr>
                      <w:r>
                        <w:t>Активизация привил</w:t>
                      </w:r>
                    </w:p>
                  </w:txbxContent>
                </v:textbox>
              </v:rect>
            </v:group>
            <v:group id="_x0000_s6606" style="position:absolute;left:4401;top:6084;width:3060;height:900" coordorigin="4401,4554" coordsize="3060,900">
              <v:group id="_x0000_s6607" style="position:absolute;left:4401;top:4614;width:3060;height:660" coordorigin="4401,2274" coordsize="3060,660">
                <v:rect id="_x0000_s6608" style="position:absolute;left:4401;top:2274;width:3060;height:660"/>
                <v:rect id="_x0000_s6609" style="position:absolute;left:4401;top:2274;width:360;height:660"/>
              </v:group>
              <v:rect id="_x0000_s6610" style="position:absolute;left:4401;top:4734;width:540;height:360" filled="f" stroked="f">
                <v:textbox style="mso-next-textbox:#_x0000_s6610">
                  <w:txbxContent>
                    <w:p w:rsidR="002A3528" w:rsidRPr="009117C8" w:rsidRDefault="002A3528" w:rsidP="002A3528">
                      <w:r>
                        <w:t>6</w:t>
                      </w:r>
                    </w:p>
                  </w:txbxContent>
                </v:textbox>
              </v:rect>
              <v:rect id="_x0000_s6611" style="position:absolute;left:4761;top:4554;width:2700;height:900" filled="f" stroked="f">
                <v:textbox style="mso-next-textbox:#_x0000_s6611">
                  <w:txbxContent>
                    <w:p w:rsidR="002A3528" w:rsidRPr="009117C8" w:rsidRDefault="002A3528" w:rsidP="002A3528">
                      <w:pPr>
                        <w:jc w:val="center"/>
                      </w:pPr>
                      <w:r>
                        <w:t>Аккумулирование выводов</w:t>
                      </w:r>
                    </w:p>
                  </w:txbxContent>
                </v:textbox>
              </v:rect>
            </v:group>
            <v:group id="_x0000_s6612" style="position:absolute;left:4401;top:7089;width:3060;height:540" coordorigin="4401,5814" coordsize="3060,540">
              <v:rect id="_x0000_s6613" style="position:absolute;left:4401;top:5874;width:3060;height:360"/>
              <v:rect id="_x0000_s6614" style="position:absolute;left:4401;top:5874;width:360;height:360"/>
              <v:rect id="_x0000_s6615" style="position:absolute;left:4401;top:5874;width:540;height:360" filled="f" stroked="f">
                <v:textbox style="mso-next-textbox:#_x0000_s6615">
                  <w:txbxContent>
                    <w:p w:rsidR="002A3528" w:rsidRPr="006121A2" w:rsidRDefault="002A3528" w:rsidP="002A3528">
                      <w:r>
                        <w:t>7</w:t>
                      </w:r>
                    </w:p>
                  </w:txbxContent>
                </v:textbox>
              </v:rect>
              <v:rect id="_x0000_s6616" style="position:absolute;left:4761;top:5814;width:2700;height:540" filled="f" stroked="f">
                <v:textbox style="mso-next-textbox:#_x0000_s6616">
                  <w:txbxContent>
                    <w:p w:rsidR="002A3528" w:rsidRPr="009117C8" w:rsidRDefault="002A3528" w:rsidP="002A3528">
                      <w:pPr>
                        <w:jc w:val="center"/>
                      </w:pPr>
                      <w:r>
                        <w:t>Дефаззификация</w:t>
                      </w:r>
                    </w:p>
                  </w:txbxContent>
                </v:textbox>
              </v:rect>
            </v:group>
            <v:line id="_x0000_s6617" style="position:absolute" from="5841,1854" to="5841,2214">
              <v:stroke endarrow="block"/>
            </v:line>
            <v:line id="_x0000_s6618" style="position:absolute" from="5841,2859" to="5841,3219">
              <v:stroke endarrow="block"/>
            </v:line>
            <v:line id="_x0000_s6619" style="position:absolute" from="5841,4044" to="5841,4404">
              <v:stroke endarrow="block"/>
            </v:line>
            <v:line id="_x0000_s6620" style="position:absolute" from="5841,5064" to="5841,5424">
              <v:stroke endarrow="block"/>
            </v:line>
            <v:line id="_x0000_s6621" style="position:absolute" from="5841,5784" to="5841,6144">
              <v:stroke endarrow="block"/>
            </v:line>
            <v:line id="_x0000_s6622" style="position:absolute" from="5841,6789" to="5841,7149">
              <v:stroke endarrow="block"/>
            </v:line>
            <v:shape id="_x0000_s6623" type="#_x0000_t87" style="position:absolute;left:4041;top:4434;width:180;height:2340"/>
            <v:rect id="_x0000_s6624" style="position:absolute;left:2151;top:5364;width:2700;height:720;rotation:90" filled="f" stroked="f">
              <v:textbox style="layout-flow:vertical;mso-layout-flow-alt:bottom-to-top;mso-next-textbox:#_x0000_s6624">
                <w:txbxContent>
                  <w:p w:rsidR="002A3528" w:rsidRDefault="002A3528" w:rsidP="002A3528">
                    <w:pPr>
                      <w:jc w:val="center"/>
                    </w:pPr>
                    <w:r>
                      <w:t>Методы нечеткого логического вывода</w:t>
                    </w:r>
                  </w:p>
                </w:txbxContent>
              </v:textbox>
            </v:rect>
            <v:rect id="_x0000_s6625" style="position:absolute;left:7461;top:7074;width:3060;height:540" filled="f" stroked="f">
              <v:textbox>
                <w:txbxContent>
                  <w:p w:rsidR="002A3528" w:rsidRDefault="002A3528" w:rsidP="002A3528">
                    <w:r>
                      <w:t>- Методы дефаззификации</w:t>
                    </w:r>
                  </w:p>
                </w:txbxContent>
              </v:textbox>
            </v:rect>
          </v:group>
        </w:pict>
      </w:r>
    </w:p>
    <w:p w:rsidR="002A3528" w:rsidRDefault="002A3528" w:rsidP="002A3528">
      <w:pPr>
        <w:rPr>
          <w:sz w:val="28"/>
          <w:szCs w:val="28"/>
        </w:rPr>
      </w:pPr>
    </w:p>
    <w:p w:rsidR="002A3528" w:rsidRDefault="002A3528" w:rsidP="002A3528">
      <w:pPr>
        <w:rPr>
          <w:sz w:val="28"/>
          <w:szCs w:val="28"/>
        </w:rPr>
      </w:pPr>
    </w:p>
    <w:p w:rsidR="002A3528" w:rsidRDefault="002A3528" w:rsidP="002A3528">
      <w:pPr>
        <w:rPr>
          <w:sz w:val="28"/>
          <w:szCs w:val="28"/>
        </w:rPr>
      </w:pPr>
    </w:p>
    <w:p w:rsidR="002A3528" w:rsidRDefault="002A3528" w:rsidP="002A3528">
      <w:pPr>
        <w:rPr>
          <w:sz w:val="28"/>
          <w:szCs w:val="28"/>
        </w:rPr>
      </w:pPr>
    </w:p>
    <w:p w:rsidR="002A3528" w:rsidRDefault="002A3528" w:rsidP="002A3528">
      <w:pPr>
        <w:rPr>
          <w:sz w:val="28"/>
          <w:szCs w:val="28"/>
        </w:rPr>
      </w:pPr>
    </w:p>
    <w:p w:rsidR="002A3528" w:rsidRDefault="002A3528" w:rsidP="002A3528">
      <w:pPr>
        <w:rPr>
          <w:sz w:val="28"/>
          <w:szCs w:val="28"/>
        </w:rPr>
      </w:pPr>
    </w:p>
    <w:p w:rsidR="002A3528" w:rsidRDefault="002A3528" w:rsidP="002A3528">
      <w:pPr>
        <w:rPr>
          <w:sz w:val="28"/>
          <w:szCs w:val="28"/>
        </w:rPr>
      </w:pPr>
    </w:p>
    <w:p w:rsidR="002A3528" w:rsidRDefault="002A3528" w:rsidP="002A3528">
      <w:pPr>
        <w:rPr>
          <w:sz w:val="28"/>
          <w:szCs w:val="28"/>
        </w:rPr>
      </w:pPr>
    </w:p>
    <w:p w:rsidR="002A3528" w:rsidRDefault="002A3528" w:rsidP="002A3528">
      <w:pPr>
        <w:rPr>
          <w:sz w:val="28"/>
          <w:szCs w:val="28"/>
        </w:rPr>
      </w:pPr>
    </w:p>
    <w:p w:rsidR="002A3528" w:rsidRDefault="002A3528" w:rsidP="002A3528">
      <w:pPr>
        <w:rPr>
          <w:sz w:val="28"/>
          <w:szCs w:val="28"/>
        </w:rPr>
      </w:pPr>
    </w:p>
    <w:p w:rsidR="002A3528" w:rsidRDefault="002A3528" w:rsidP="002A3528">
      <w:pPr>
        <w:rPr>
          <w:sz w:val="28"/>
          <w:szCs w:val="28"/>
        </w:rPr>
      </w:pPr>
    </w:p>
    <w:p w:rsidR="002A3528" w:rsidRDefault="002A3528" w:rsidP="002A3528">
      <w:pPr>
        <w:rPr>
          <w:sz w:val="28"/>
          <w:szCs w:val="28"/>
        </w:rPr>
      </w:pPr>
    </w:p>
    <w:p w:rsidR="002A3528" w:rsidRDefault="002A3528" w:rsidP="002A3528">
      <w:pPr>
        <w:rPr>
          <w:sz w:val="28"/>
          <w:szCs w:val="28"/>
        </w:rPr>
      </w:pPr>
    </w:p>
    <w:p w:rsidR="002A3528" w:rsidRDefault="002A3528" w:rsidP="002A3528">
      <w:pPr>
        <w:rPr>
          <w:sz w:val="28"/>
          <w:szCs w:val="28"/>
        </w:rPr>
      </w:pPr>
    </w:p>
    <w:p w:rsidR="002A3528" w:rsidRDefault="002A3528" w:rsidP="002A3528">
      <w:pPr>
        <w:rPr>
          <w:sz w:val="28"/>
          <w:szCs w:val="28"/>
        </w:rPr>
      </w:pPr>
    </w:p>
    <w:p w:rsidR="002A3528" w:rsidRDefault="002A3528" w:rsidP="002A3528">
      <w:pPr>
        <w:rPr>
          <w:sz w:val="28"/>
          <w:szCs w:val="28"/>
        </w:rPr>
      </w:pPr>
    </w:p>
    <w:p w:rsidR="002A3528" w:rsidRDefault="002A3528" w:rsidP="002A3528">
      <w:pPr>
        <w:rPr>
          <w:sz w:val="28"/>
          <w:szCs w:val="28"/>
        </w:rPr>
      </w:pPr>
    </w:p>
    <w:p w:rsidR="002A3528" w:rsidRDefault="002A3528" w:rsidP="002A3528">
      <w:pPr>
        <w:rPr>
          <w:sz w:val="28"/>
          <w:szCs w:val="28"/>
        </w:rPr>
      </w:pPr>
    </w:p>
    <w:p w:rsidR="002A3528" w:rsidRDefault="002A3528" w:rsidP="002A3528">
      <w:pPr>
        <w:rPr>
          <w:sz w:val="28"/>
          <w:szCs w:val="28"/>
        </w:rPr>
      </w:pPr>
    </w:p>
    <w:p w:rsidR="002A3528" w:rsidRDefault="002A3528" w:rsidP="002A3528">
      <w:pPr>
        <w:jc w:val="center"/>
        <w:rPr>
          <w:b/>
          <w:sz w:val="28"/>
          <w:szCs w:val="28"/>
        </w:rPr>
      </w:pPr>
    </w:p>
    <w:p w:rsidR="002A3528" w:rsidRDefault="002A3528" w:rsidP="002A3528">
      <w:pPr>
        <w:jc w:val="center"/>
        <w:rPr>
          <w:b/>
          <w:sz w:val="28"/>
          <w:szCs w:val="28"/>
        </w:rPr>
      </w:pPr>
      <w:r w:rsidRPr="007973CB">
        <w:rPr>
          <w:b/>
          <w:sz w:val="28"/>
          <w:szCs w:val="28"/>
        </w:rPr>
        <w:t>Методы нечеткого логического вывода.</w:t>
      </w:r>
    </w:p>
    <w:p w:rsidR="002A3528" w:rsidRDefault="002A3528" w:rsidP="002A3528">
      <w:pPr>
        <w:rPr>
          <w:sz w:val="28"/>
          <w:szCs w:val="28"/>
        </w:rPr>
      </w:pPr>
      <w:r>
        <w:rPr>
          <w:sz w:val="28"/>
          <w:szCs w:val="28"/>
        </w:rPr>
        <w:t>1. Метод максимума-минимума (Мамдани)</w:t>
      </w:r>
    </w:p>
    <w:p w:rsidR="002A3528" w:rsidRDefault="002A3528" w:rsidP="002A3528">
      <w:pPr>
        <w:rPr>
          <w:sz w:val="28"/>
          <w:szCs w:val="28"/>
        </w:rPr>
      </w:pPr>
      <w:r>
        <w:rPr>
          <w:sz w:val="28"/>
          <w:szCs w:val="28"/>
        </w:rPr>
        <w:t>а) для одного простого правила</w:t>
      </w:r>
    </w:p>
    <w:p w:rsidR="002A3528" w:rsidRDefault="00422146" w:rsidP="002A3528">
      <w:pPr>
        <w:rPr>
          <w:sz w:val="28"/>
          <w:szCs w:val="28"/>
        </w:rPr>
      </w:pPr>
      <w:r>
        <w:rPr>
          <w:noProof/>
          <w:sz w:val="28"/>
          <w:szCs w:val="28"/>
        </w:rPr>
        <w:pict>
          <v:group id="_x0000_s6626" style="position:absolute;margin-left:36pt;margin-top:13.45pt;width:341.25pt;height:2in;z-index:251732992" coordorigin="2016,594" coordsize="6825,2880">
            <v:line id="_x0000_s6627" style="position:absolute;flip:y" from="2612,1794" to="2612,2874">
              <v:stroke endarrow="block"/>
            </v:line>
            <v:line id="_x0000_s6628" style="position:absolute" from="2612,2874" to="5196,2874">
              <v:stroke endarrow="block"/>
            </v:line>
            <v:line id="_x0000_s6629" style="position:absolute" from="2554,2154" to="4836,2154">
              <v:stroke dashstyle="dash"/>
            </v:line>
            <v:line id="_x0000_s6630" style="position:absolute;flip:y" from="2856,2154" to="3156,2874" strokeweight="1pt"/>
            <v:line id="_x0000_s6631" style="position:absolute" from="3156,2154" to="3516,2874" strokeweight="1pt"/>
            <v:line id="_x0000_s6632" style="position:absolute;flip:y" from="3276,2154" to="3576,2874" strokeweight="1pt"/>
            <v:line id="_x0000_s6633" style="position:absolute" from="3576,2154" to="3936,2874" strokeweight="1pt"/>
            <v:line id="_x0000_s6634" style="position:absolute;flip:y" from="3696,2154" to="3996,2874" strokeweight="1pt"/>
            <v:line id="_x0000_s6635" style="position:absolute" from="3996,2154" to="4356,2874" strokeweight="1pt"/>
            <v:rect id="_x0000_s6636" style="position:absolute;left:4686;top:2829;width:900;height:540" filled="f" stroked="f">
              <v:textbox style="mso-next-textbox:#_x0000_s6636">
                <w:txbxContent>
                  <w:p w:rsidR="002A3528" w:rsidRPr="00090373" w:rsidRDefault="002A3528" w:rsidP="002A3528">
                    <w:pPr>
                      <w:rPr>
                        <w:lang w:val="en-US"/>
                      </w:rPr>
                    </w:pPr>
                    <w:r>
                      <w:rPr>
                        <w:lang w:val="en-US"/>
                      </w:rPr>
                      <w:t xml:space="preserve">T, </w:t>
                    </w:r>
                    <w:r>
                      <w:rPr>
                        <w:vertAlign w:val="superscript"/>
                        <w:lang w:val="en-US"/>
                      </w:rPr>
                      <w:t>o</w:t>
                    </w:r>
                    <w:r>
                      <w:rPr>
                        <w:lang w:val="en-US"/>
                      </w:rPr>
                      <w:t>C</w:t>
                    </w:r>
                  </w:p>
                </w:txbxContent>
              </v:textbox>
            </v:rect>
            <v:rect id="_x0000_s6637" style="position:absolute;left:2016;top:1524;width:885;height:540" filled="f" stroked="f">
              <v:textbox style="mso-next-textbox:#_x0000_s6637">
                <w:txbxContent>
                  <w:p w:rsidR="002A3528" w:rsidRPr="00145E2B" w:rsidRDefault="002A3528" w:rsidP="002A3528">
                    <w:r>
                      <w:rPr>
                        <w:lang w:val="en-US"/>
                      </w:rPr>
                      <w:sym w:font="Symbol" w:char="F06D"/>
                    </w:r>
                    <w:r>
                      <w:rPr>
                        <w:lang w:val="en-US"/>
                      </w:rPr>
                      <w:t>(T)</w:t>
                    </w:r>
                  </w:p>
                </w:txbxContent>
              </v:textbox>
            </v:rect>
            <v:rect id="_x0000_s6638" style="position:absolute;left:2241;top:1929;width:540;height:540" filled="f" stroked="f">
              <v:textbox style="mso-next-textbox:#_x0000_s6638">
                <w:txbxContent>
                  <w:p w:rsidR="002A3528" w:rsidRPr="00145E2B" w:rsidRDefault="002A3528" w:rsidP="002A3528">
                    <w:pPr>
                      <w:rPr>
                        <w:lang w:val="en-US"/>
                      </w:rPr>
                    </w:pPr>
                    <w:r>
                      <w:rPr>
                        <w:lang w:val="en-US"/>
                      </w:rPr>
                      <w:t>1</w:t>
                    </w:r>
                  </w:p>
                </w:txbxContent>
              </v:textbox>
            </v:rect>
            <v:line id="_x0000_s6639" style="position:absolute;flip:y" from="5777,1794" to="5777,2874">
              <v:stroke endarrow="block"/>
            </v:line>
            <v:line id="_x0000_s6640" style="position:absolute" from="5777,2874" to="8361,2874">
              <v:stroke endarrow="block"/>
            </v:line>
            <v:line id="_x0000_s6641" style="position:absolute" from="5719,2154" to="8001,2154">
              <v:stroke dashstyle="dash"/>
            </v:line>
            <v:line id="_x0000_s6642" style="position:absolute;flip:y" from="6021,2154" to="6321,2874" strokeweight="1pt"/>
            <v:line id="_x0000_s6643" style="position:absolute" from="6321,2154" to="6681,2874" strokeweight="1pt"/>
            <v:line id="_x0000_s6644" style="position:absolute;flip:y" from="6441,2154" to="6741,2874" strokeweight="1pt"/>
            <v:line id="_x0000_s6645" style="position:absolute" from="6741,2154" to="7101,2874" strokeweight="1pt"/>
            <v:line id="_x0000_s6646" style="position:absolute;flip:y" from="6861,2154" to="7161,2874" strokeweight="1pt"/>
            <v:line id="_x0000_s6647" style="position:absolute" from="7161,2154" to="7521,2874" strokeweight="1pt"/>
            <v:rect id="_x0000_s6648" style="position:absolute;left:7941;top:2829;width:900;height:540" filled="f" stroked="f">
              <v:textbox style="mso-next-textbox:#_x0000_s6648">
                <w:txbxContent>
                  <w:p w:rsidR="002A3528" w:rsidRPr="00090373" w:rsidRDefault="002A3528" w:rsidP="002A3528">
                    <w:r>
                      <w:rPr>
                        <w:lang w:val="en-US"/>
                      </w:rPr>
                      <w:t>φ, %</w:t>
                    </w:r>
                  </w:p>
                </w:txbxContent>
              </v:textbox>
            </v:rect>
            <v:rect id="_x0000_s6649" style="position:absolute;left:5181;top:1539;width:780;height:540" filled="f" stroked="f">
              <v:textbox style="mso-next-textbox:#_x0000_s6649">
                <w:txbxContent>
                  <w:p w:rsidR="002A3528" w:rsidRPr="00145E2B" w:rsidRDefault="002A3528" w:rsidP="002A3528">
                    <w:r>
                      <w:rPr>
                        <w:lang w:val="en-US"/>
                      </w:rPr>
                      <w:sym w:font="Symbol" w:char="F06D"/>
                    </w:r>
                    <w:r>
                      <w:rPr>
                        <w:lang w:val="en-US"/>
                      </w:rPr>
                      <w:t>(φ)</w:t>
                    </w:r>
                  </w:p>
                </w:txbxContent>
              </v:textbox>
            </v:rect>
            <v:rect id="_x0000_s6650" style="position:absolute;left:5406;top:1929;width:540;height:540" filled="f" stroked="f">
              <v:textbox style="mso-next-textbox:#_x0000_s6650">
                <w:txbxContent>
                  <w:p w:rsidR="002A3528" w:rsidRPr="00145E2B" w:rsidRDefault="002A3528" w:rsidP="002A3528">
                    <w:pPr>
                      <w:rPr>
                        <w:lang w:val="en-US"/>
                      </w:rPr>
                    </w:pPr>
                    <w:r>
                      <w:rPr>
                        <w:lang w:val="en-US"/>
                      </w:rPr>
                      <w:t>1</w:t>
                    </w:r>
                  </w:p>
                </w:txbxContent>
              </v:textbox>
            </v:rect>
            <v:rect id="_x0000_s6651" style="position:absolute;left:2961;top:1674;width:360;height:360" filled="f" stroked="f">
              <v:textbox>
                <w:txbxContent>
                  <w:p w:rsidR="002A3528" w:rsidRDefault="002A3528" w:rsidP="002A3528">
                    <w:r>
                      <w:t>н</w:t>
                    </w:r>
                  </w:p>
                </w:txbxContent>
              </v:textbox>
            </v:rect>
            <v:rect id="_x0000_s6652" style="position:absolute;left:3366;top:1674;width:360;height:360" filled="f" stroked="f">
              <v:textbox>
                <w:txbxContent>
                  <w:p w:rsidR="002A3528" w:rsidRDefault="002A3528" w:rsidP="002A3528">
                    <w:r>
                      <w:t>с</w:t>
                    </w:r>
                  </w:p>
                </w:txbxContent>
              </v:textbox>
            </v:rect>
            <v:rect id="_x0000_s6653" style="position:absolute;left:3816;top:1689;width:360;height:360" filled="f" stroked="f">
              <v:textbox>
                <w:txbxContent>
                  <w:p w:rsidR="002A3528" w:rsidRDefault="002A3528" w:rsidP="002A3528">
                    <w:r>
                      <w:t>в</w:t>
                    </w:r>
                  </w:p>
                </w:txbxContent>
              </v:textbox>
            </v:rect>
            <v:rect id="_x0000_s6654" style="position:absolute;left:5481;top:1134;width:1620;height:540;rotation:270" filled="f" stroked="f">
              <v:textbox style="layout-flow:vertical;mso-layout-flow-alt:bottom-to-top">
                <w:txbxContent>
                  <w:p w:rsidR="002A3528" w:rsidRDefault="002A3528" w:rsidP="002A3528">
                    <w:r>
                      <w:t>полузакрыт</w:t>
                    </w:r>
                  </w:p>
                </w:txbxContent>
              </v:textbox>
            </v:rect>
            <v:rect id="_x0000_s6655" style="position:absolute;left:6021;top:1134;width:1620;height:540;rotation:270" filled="f" stroked="f">
              <v:textbox style="layout-flow:vertical;mso-layout-flow-alt:bottom-to-top">
                <w:txbxContent>
                  <w:p w:rsidR="002A3528" w:rsidRDefault="002A3528" w:rsidP="002A3528">
                    <w:r>
                      <w:t>полуоткрыт</w:t>
                    </w:r>
                  </w:p>
                </w:txbxContent>
              </v:textbox>
            </v:rect>
            <v:line id="_x0000_s6656" style="position:absolute;flip:y" from="3426,2676" to="3426,2856">
              <v:stroke dashstyle="dash"/>
            </v:line>
            <v:rect id="_x0000_s6657" style="position:absolute;left:2022;top:2469;width:840;height:540" filled="f" stroked="f">
              <v:textbox style="mso-next-textbox:#_x0000_s6657">
                <w:txbxContent>
                  <w:p w:rsidR="002A3528" w:rsidRPr="000C1C11" w:rsidRDefault="002A3528" w:rsidP="002A3528">
                    <w:r>
                      <w:t>0,25</w:t>
                    </w:r>
                  </w:p>
                </w:txbxContent>
              </v:textbox>
            </v:rect>
            <v:line id="_x0000_s6658" style="position:absolute;flip:x" from="2601,2694" to="8181,2694">
              <v:stroke dashstyle="dash"/>
            </v:line>
            <v:rect id="_x0000_s6659" style="position:absolute;left:3111;top:2814;width:840;height:540" filled="f" stroked="f">
              <v:textbox style="mso-next-textbox:#_x0000_s6659">
                <w:txbxContent>
                  <w:p w:rsidR="002A3528" w:rsidRPr="000C1C11" w:rsidRDefault="002A3528" w:rsidP="002A3528">
                    <w:pPr>
                      <w:rPr>
                        <w:vertAlign w:val="superscript"/>
                      </w:rPr>
                    </w:pPr>
                    <w:r>
                      <w:t>18</w:t>
                    </w:r>
                    <w:r>
                      <w:rPr>
                        <w:vertAlign w:val="superscript"/>
                      </w:rPr>
                      <w:t>о</w:t>
                    </w:r>
                  </w:p>
                </w:txbxContent>
              </v:textbox>
            </v:rect>
            <v:rect id="_x0000_s6660" style="position:absolute;left:6381;top:2934;width:900;height:540" filled="f" stroked="f">
              <v:textbox style="mso-next-textbox:#_x0000_s6660">
                <w:txbxContent>
                  <w:p w:rsidR="002A3528" w:rsidRPr="000C1C11" w:rsidRDefault="002A3528" w:rsidP="002A3528">
                    <w:pPr>
                      <w:rPr>
                        <w:vertAlign w:val="superscript"/>
                      </w:rPr>
                    </w:pPr>
                    <w:r>
                      <w:t>50%</w:t>
                    </w:r>
                  </w:p>
                </w:txbxContent>
              </v:textbox>
            </v:rect>
            <v:line id="_x0000_s6661" style="position:absolute" from="6741,2166" to="6741,2886">
              <v:stroke dashstyle="dash"/>
            </v:line>
            <v:shape id="_x0000_s6662" style="position:absolute;left:6522;top:2694;width:489;height:1;mso-position-horizontal:absolute;mso-position-vertical:absolute" coordsize="489,1" path="m,l489,1e" filled="f" strokeweight="2pt">
              <v:path arrowok="t"/>
            </v:shape>
            <v:shape id="_x0000_s6663" style="position:absolute;left:6447;top:2688;width:75;height:180;mso-position-vertical:absolute" coordsize="75,180" path="m75,l,180e" filled="f" strokeweight="2pt">
              <v:path arrowok="t"/>
            </v:shape>
            <v:shape id="_x0000_s6664" style="position:absolute;left:7011;top:2694;width:75;height:180;flip:x;mso-position-horizontal:absolute;mso-position-vertical:absolute" coordsize="75,180" path="m75,l,180e" filled="f" strokeweight="2pt">
              <v:path arrowok="t"/>
            </v:shape>
          </v:group>
        </w:pict>
      </w:r>
      <w:r w:rsidR="002A3528">
        <w:rPr>
          <w:sz w:val="28"/>
          <w:szCs w:val="28"/>
        </w:rPr>
        <w:tab/>
        <w:t>П1: Если Т=низкая, то Вентиль=полуоткрыт.</w:t>
      </w:r>
    </w:p>
    <w:p w:rsidR="002A3528" w:rsidRDefault="002A3528" w:rsidP="002A3528">
      <w:pPr>
        <w:rPr>
          <w:sz w:val="28"/>
          <w:szCs w:val="28"/>
        </w:rPr>
      </w:pPr>
    </w:p>
    <w:p w:rsidR="002A3528" w:rsidRDefault="002A3528" w:rsidP="002A3528">
      <w:pPr>
        <w:rPr>
          <w:sz w:val="28"/>
          <w:szCs w:val="28"/>
        </w:rPr>
      </w:pPr>
      <w:r>
        <w:rPr>
          <w:sz w:val="28"/>
          <w:szCs w:val="28"/>
        </w:rPr>
        <w:tab/>
      </w:r>
    </w:p>
    <w:p w:rsidR="002A3528" w:rsidRDefault="002A3528" w:rsidP="002A3528">
      <w:pPr>
        <w:rPr>
          <w:sz w:val="28"/>
          <w:szCs w:val="28"/>
        </w:rPr>
      </w:pPr>
    </w:p>
    <w:p w:rsidR="002A3528" w:rsidRDefault="002A3528" w:rsidP="002A3528">
      <w:pPr>
        <w:rPr>
          <w:sz w:val="28"/>
          <w:szCs w:val="28"/>
          <w:u w:val="single"/>
        </w:rPr>
      </w:pPr>
    </w:p>
    <w:p w:rsidR="002A3528" w:rsidRDefault="002A3528" w:rsidP="002A3528">
      <w:pPr>
        <w:rPr>
          <w:sz w:val="28"/>
          <w:szCs w:val="28"/>
          <w:u w:val="single"/>
        </w:rPr>
      </w:pPr>
    </w:p>
    <w:p w:rsidR="002A3528" w:rsidRDefault="002A3528" w:rsidP="002A3528">
      <w:pPr>
        <w:rPr>
          <w:sz w:val="28"/>
          <w:szCs w:val="28"/>
          <w:u w:val="single"/>
        </w:rPr>
      </w:pPr>
    </w:p>
    <w:p w:rsidR="002A3528" w:rsidRDefault="002A3528" w:rsidP="002A3528">
      <w:pPr>
        <w:rPr>
          <w:sz w:val="28"/>
          <w:szCs w:val="28"/>
          <w:u w:val="single"/>
        </w:rPr>
      </w:pPr>
    </w:p>
    <w:p w:rsidR="002A3528" w:rsidRDefault="002A3528" w:rsidP="002A3528">
      <w:pPr>
        <w:rPr>
          <w:sz w:val="28"/>
          <w:szCs w:val="28"/>
          <w:u w:val="single"/>
        </w:rPr>
      </w:pPr>
    </w:p>
    <w:p w:rsidR="002A3528" w:rsidRDefault="002A3528" w:rsidP="002A3528">
      <w:pPr>
        <w:rPr>
          <w:sz w:val="28"/>
          <w:szCs w:val="28"/>
          <w:u w:val="single"/>
        </w:rPr>
      </w:pPr>
    </w:p>
    <w:p w:rsidR="002A3528" w:rsidRDefault="002A3528" w:rsidP="002A3528">
      <w:pPr>
        <w:rPr>
          <w:sz w:val="28"/>
          <w:szCs w:val="28"/>
        </w:rPr>
      </w:pPr>
      <w:r w:rsidRPr="00C718B1">
        <w:rPr>
          <w:sz w:val="28"/>
          <w:szCs w:val="28"/>
          <w:u w:val="single"/>
        </w:rPr>
        <w:t>Математическое представление</w:t>
      </w:r>
      <w:r>
        <w:rPr>
          <w:sz w:val="28"/>
          <w:szCs w:val="28"/>
        </w:rPr>
        <w:t>:</w:t>
      </w:r>
    </w:p>
    <w:p w:rsidR="002A3528" w:rsidRPr="002A3528" w:rsidRDefault="002A3528" w:rsidP="002A3528">
      <w:pPr>
        <w:rPr>
          <w:sz w:val="28"/>
          <w:szCs w:val="28"/>
          <w:vertAlign w:val="subscript"/>
        </w:rPr>
      </w:pPr>
      <w:r>
        <w:rPr>
          <w:sz w:val="28"/>
          <w:szCs w:val="28"/>
        </w:rPr>
        <w:t>Если х</w:t>
      </w:r>
      <w:r>
        <w:rPr>
          <w:sz w:val="28"/>
          <w:szCs w:val="28"/>
          <w:vertAlign w:val="subscript"/>
        </w:rPr>
        <w:t>1</w:t>
      </w:r>
      <w:r>
        <w:rPr>
          <w:sz w:val="28"/>
          <w:szCs w:val="28"/>
        </w:rPr>
        <w:t>=</w:t>
      </w:r>
      <w:r>
        <w:rPr>
          <w:sz w:val="28"/>
          <w:szCs w:val="28"/>
          <w:lang w:val="en-US"/>
        </w:rPr>
        <w:t>A</w:t>
      </w:r>
      <w:r>
        <w:rPr>
          <w:sz w:val="28"/>
          <w:szCs w:val="28"/>
          <w:vertAlign w:val="subscript"/>
          <w:lang w:val="en-US"/>
        </w:rPr>
        <w:t>i</w:t>
      </w:r>
      <w:r>
        <w:rPr>
          <w:sz w:val="28"/>
          <w:szCs w:val="28"/>
        </w:rPr>
        <w:t xml:space="preserve">, то </w:t>
      </w:r>
      <w:r>
        <w:rPr>
          <w:sz w:val="28"/>
          <w:szCs w:val="28"/>
          <w:lang w:val="en-US"/>
        </w:rPr>
        <w:t>y</w:t>
      </w:r>
      <w:r w:rsidRPr="007973CB">
        <w:rPr>
          <w:sz w:val="28"/>
          <w:szCs w:val="28"/>
        </w:rPr>
        <w:t>=</w:t>
      </w:r>
      <w:r>
        <w:rPr>
          <w:sz w:val="28"/>
          <w:szCs w:val="28"/>
          <w:lang w:val="en-US"/>
        </w:rPr>
        <w:t>B</w:t>
      </w:r>
      <w:r>
        <w:rPr>
          <w:sz w:val="28"/>
          <w:szCs w:val="28"/>
          <w:vertAlign w:val="subscript"/>
          <w:lang w:val="en-US"/>
        </w:rPr>
        <w:t>j</w:t>
      </w:r>
    </w:p>
    <w:p w:rsidR="002A3528" w:rsidRPr="002A3528" w:rsidRDefault="002A3528" w:rsidP="002A3528">
      <w:pPr>
        <w:rPr>
          <w:sz w:val="28"/>
          <w:szCs w:val="28"/>
        </w:rPr>
      </w:pPr>
      <w:r w:rsidRPr="002A3528">
        <w:rPr>
          <w:sz w:val="28"/>
          <w:szCs w:val="28"/>
        </w:rPr>
        <w:t>µ</w:t>
      </w:r>
      <w:r>
        <w:rPr>
          <w:sz w:val="28"/>
          <w:szCs w:val="28"/>
          <w:vertAlign w:val="subscript"/>
          <w:lang w:val="en-US"/>
        </w:rPr>
        <w:t>Bj</w:t>
      </w:r>
      <w:r w:rsidRPr="002A3528">
        <w:rPr>
          <w:sz w:val="28"/>
          <w:szCs w:val="28"/>
        </w:rPr>
        <w:t>(</w:t>
      </w:r>
      <w:r>
        <w:rPr>
          <w:sz w:val="28"/>
          <w:szCs w:val="28"/>
          <w:lang w:val="en-US"/>
        </w:rPr>
        <w:t>y</w:t>
      </w:r>
      <w:r w:rsidRPr="002A3528">
        <w:rPr>
          <w:sz w:val="28"/>
          <w:szCs w:val="28"/>
        </w:rPr>
        <w:t xml:space="preserve">) | </w:t>
      </w:r>
      <w:r w:rsidRPr="007973CB">
        <w:rPr>
          <w:sz w:val="28"/>
          <w:szCs w:val="28"/>
          <w:vertAlign w:val="subscript"/>
          <w:lang w:val="en-US"/>
        </w:rPr>
        <w:t>x</w:t>
      </w:r>
      <w:r w:rsidRPr="002A3528">
        <w:rPr>
          <w:sz w:val="28"/>
          <w:szCs w:val="28"/>
          <w:vertAlign w:val="subscript"/>
        </w:rPr>
        <w:t>1=</w:t>
      </w:r>
      <w:r w:rsidRPr="007973CB">
        <w:rPr>
          <w:sz w:val="28"/>
          <w:szCs w:val="28"/>
          <w:vertAlign w:val="subscript"/>
          <w:lang w:val="en-US"/>
        </w:rPr>
        <w:t>x</w:t>
      </w:r>
      <w:r w:rsidRPr="002A3528">
        <w:rPr>
          <w:sz w:val="28"/>
          <w:szCs w:val="28"/>
          <w:vertAlign w:val="subscript"/>
        </w:rPr>
        <w:t>1</w:t>
      </w:r>
      <w:r w:rsidRPr="007973CB">
        <w:rPr>
          <w:sz w:val="28"/>
          <w:szCs w:val="28"/>
          <w:vertAlign w:val="subscript"/>
        </w:rPr>
        <w:t>зад</w:t>
      </w:r>
      <w:r w:rsidRPr="002A3528">
        <w:rPr>
          <w:sz w:val="28"/>
          <w:szCs w:val="28"/>
        </w:rPr>
        <w:t>=</w:t>
      </w:r>
      <w:r>
        <w:rPr>
          <w:sz w:val="28"/>
          <w:szCs w:val="28"/>
          <w:lang w:val="en-US"/>
        </w:rPr>
        <w:t>min</w:t>
      </w:r>
      <w:r w:rsidRPr="002A3528">
        <w:rPr>
          <w:sz w:val="28"/>
          <w:szCs w:val="28"/>
        </w:rPr>
        <w:t xml:space="preserve"> {µ</w:t>
      </w:r>
      <w:r>
        <w:rPr>
          <w:sz w:val="28"/>
          <w:szCs w:val="28"/>
          <w:vertAlign w:val="subscript"/>
          <w:lang w:val="en-US"/>
        </w:rPr>
        <w:t>Ai</w:t>
      </w:r>
      <w:r w:rsidRPr="002A3528">
        <w:rPr>
          <w:sz w:val="28"/>
          <w:szCs w:val="28"/>
        </w:rPr>
        <w:t>(</w:t>
      </w:r>
      <w:r>
        <w:rPr>
          <w:sz w:val="28"/>
          <w:szCs w:val="28"/>
          <w:lang w:val="en-US"/>
        </w:rPr>
        <w:t>x</w:t>
      </w:r>
      <w:r w:rsidRPr="002A3528">
        <w:rPr>
          <w:sz w:val="28"/>
          <w:szCs w:val="28"/>
          <w:vertAlign w:val="subscript"/>
        </w:rPr>
        <w:t>1</w:t>
      </w:r>
      <w:r>
        <w:rPr>
          <w:sz w:val="28"/>
          <w:szCs w:val="28"/>
          <w:vertAlign w:val="subscript"/>
        </w:rPr>
        <w:t>зад</w:t>
      </w:r>
      <w:r w:rsidRPr="002A3528">
        <w:rPr>
          <w:sz w:val="28"/>
          <w:szCs w:val="28"/>
        </w:rPr>
        <w:t>); µ</w:t>
      </w:r>
      <w:r>
        <w:rPr>
          <w:sz w:val="28"/>
          <w:szCs w:val="28"/>
          <w:vertAlign w:val="subscript"/>
        </w:rPr>
        <w:t>В</w:t>
      </w:r>
      <w:r>
        <w:rPr>
          <w:sz w:val="28"/>
          <w:szCs w:val="28"/>
          <w:vertAlign w:val="subscript"/>
          <w:lang w:val="en-US"/>
        </w:rPr>
        <w:t>j</w:t>
      </w:r>
      <w:r w:rsidRPr="002A3528">
        <w:rPr>
          <w:sz w:val="28"/>
          <w:szCs w:val="28"/>
        </w:rPr>
        <w:t>(</w:t>
      </w:r>
      <w:r>
        <w:rPr>
          <w:sz w:val="28"/>
          <w:szCs w:val="28"/>
        </w:rPr>
        <w:t>у</w:t>
      </w:r>
      <w:r w:rsidRPr="002A3528">
        <w:rPr>
          <w:sz w:val="28"/>
          <w:szCs w:val="28"/>
        </w:rPr>
        <w:t>)}</w:t>
      </w:r>
    </w:p>
    <w:p w:rsidR="002A3528" w:rsidRPr="002A3528" w:rsidRDefault="002A3528" w:rsidP="002A3528">
      <w:pPr>
        <w:rPr>
          <w:sz w:val="28"/>
          <w:szCs w:val="28"/>
        </w:rPr>
      </w:pPr>
    </w:p>
    <w:p w:rsidR="002A3528" w:rsidRPr="002A3528" w:rsidRDefault="002A3528" w:rsidP="002A3528">
      <w:pPr>
        <w:rPr>
          <w:sz w:val="28"/>
          <w:szCs w:val="28"/>
        </w:rPr>
      </w:pPr>
    </w:p>
    <w:p w:rsidR="002A3528" w:rsidRPr="002A3528" w:rsidRDefault="002A3528" w:rsidP="002A3528">
      <w:pPr>
        <w:rPr>
          <w:sz w:val="28"/>
          <w:szCs w:val="28"/>
        </w:rPr>
      </w:pPr>
    </w:p>
    <w:p w:rsidR="002A3528" w:rsidRPr="002A3528" w:rsidRDefault="002A3528" w:rsidP="002A3528">
      <w:pPr>
        <w:rPr>
          <w:sz w:val="28"/>
          <w:szCs w:val="28"/>
        </w:rPr>
      </w:pPr>
    </w:p>
    <w:p w:rsidR="002A3528" w:rsidRPr="002A3528" w:rsidRDefault="002A3528" w:rsidP="002A3528">
      <w:pPr>
        <w:rPr>
          <w:sz w:val="28"/>
          <w:szCs w:val="28"/>
        </w:rPr>
      </w:pPr>
    </w:p>
    <w:p w:rsidR="002A3528" w:rsidRPr="002A3528" w:rsidRDefault="002A3528" w:rsidP="002A3528">
      <w:pPr>
        <w:rPr>
          <w:sz w:val="28"/>
          <w:szCs w:val="28"/>
        </w:rPr>
      </w:pPr>
    </w:p>
    <w:p w:rsidR="002A3528" w:rsidRDefault="002A3528" w:rsidP="002A3528">
      <w:pPr>
        <w:rPr>
          <w:sz w:val="28"/>
          <w:szCs w:val="28"/>
        </w:rPr>
      </w:pPr>
      <w:r>
        <w:rPr>
          <w:sz w:val="28"/>
          <w:szCs w:val="28"/>
        </w:rPr>
        <w:t>б</w:t>
      </w:r>
      <w:r w:rsidRPr="0001359F">
        <w:rPr>
          <w:sz w:val="28"/>
          <w:szCs w:val="28"/>
        </w:rPr>
        <w:t>1</w:t>
      </w:r>
      <w:r>
        <w:rPr>
          <w:sz w:val="28"/>
          <w:szCs w:val="28"/>
        </w:rPr>
        <w:t>) для одного фокусирующего правила</w:t>
      </w:r>
      <w:r w:rsidRPr="007973CB">
        <w:rPr>
          <w:sz w:val="28"/>
          <w:szCs w:val="28"/>
        </w:rPr>
        <w:t xml:space="preserve"> (</w:t>
      </w:r>
      <w:r>
        <w:rPr>
          <w:sz w:val="28"/>
          <w:szCs w:val="28"/>
        </w:rPr>
        <w:t>для логической связки «И»</w:t>
      </w:r>
      <w:r w:rsidRPr="007973CB">
        <w:rPr>
          <w:sz w:val="28"/>
          <w:szCs w:val="28"/>
        </w:rPr>
        <w:t>)</w:t>
      </w:r>
    </w:p>
    <w:p w:rsidR="002A3528" w:rsidRDefault="00422146" w:rsidP="002A3528">
      <w:pPr>
        <w:rPr>
          <w:sz w:val="28"/>
          <w:szCs w:val="28"/>
        </w:rPr>
      </w:pPr>
      <w:r>
        <w:rPr>
          <w:noProof/>
          <w:sz w:val="28"/>
          <w:szCs w:val="28"/>
        </w:rPr>
        <w:pict>
          <v:group id="_x0000_s6665" style="position:absolute;margin-left:-18pt;margin-top:10.9pt;width:491.25pt;height:151.5pt;z-index:251734016" coordorigin="1401,774" coordsize="9825,3030">
            <v:line id="_x0000_s6666" style="position:absolute;flip:y" from="1997,2124" to="1997,3204">
              <v:stroke endarrow="block"/>
            </v:line>
            <v:line id="_x0000_s6667" style="position:absolute" from="1997,3204" to="4581,3204">
              <v:stroke endarrow="block"/>
            </v:line>
            <v:line id="_x0000_s6668" style="position:absolute" from="1939,2484" to="4221,2484">
              <v:stroke dashstyle="dash"/>
            </v:line>
            <v:line id="_x0000_s6669" style="position:absolute;flip:y" from="2241,2484" to="2541,3204" strokeweight="1pt"/>
            <v:line id="_x0000_s6670" style="position:absolute" from="2541,2484" to="2901,3204" strokeweight="1pt"/>
            <v:line id="_x0000_s6671" style="position:absolute;flip:y" from="2661,2484" to="2961,3204" strokeweight="1pt"/>
            <v:line id="_x0000_s6672" style="position:absolute" from="2961,2484" to="3321,3204" strokeweight="1pt"/>
            <v:line id="_x0000_s6673" style="position:absolute;flip:y" from="3081,2484" to="3381,3204" strokeweight="1pt"/>
            <v:line id="_x0000_s6674" style="position:absolute" from="3381,2484" to="3741,3204" strokeweight="1pt"/>
            <v:rect id="_x0000_s6675" style="position:absolute;left:7071;top:3159;width:900;height:540" filled="f" stroked="f">
              <v:textbox style="mso-next-textbox:#_x0000_s6675">
                <w:txbxContent>
                  <w:p w:rsidR="002A3528" w:rsidRPr="00090373" w:rsidRDefault="002A3528" w:rsidP="002A3528">
                    <w:pPr>
                      <w:rPr>
                        <w:lang w:val="en-US"/>
                      </w:rPr>
                    </w:pPr>
                    <w:r>
                      <w:rPr>
                        <w:lang w:val="en-US"/>
                      </w:rPr>
                      <w:t xml:space="preserve">F, </w:t>
                    </w:r>
                    <w:r>
                      <w:rPr>
                        <w:vertAlign w:val="superscript"/>
                        <w:lang w:val="en-US"/>
                      </w:rPr>
                      <w:t>o</w:t>
                    </w:r>
                    <w:r>
                      <w:rPr>
                        <w:lang w:val="en-US"/>
                      </w:rPr>
                      <w:t>C</w:t>
                    </w:r>
                  </w:p>
                </w:txbxContent>
              </v:textbox>
            </v:rect>
            <v:rect id="_x0000_s6676" style="position:absolute;left:1401;top:1854;width:885;height:540" filled="f" stroked="f">
              <v:textbox style="mso-next-textbox:#_x0000_s6676">
                <w:txbxContent>
                  <w:p w:rsidR="002A3528" w:rsidRPr="00145E2B" w:rsidRDefault="002A3528" w:rsidP="002A3528">
                    <w:r>
                      <w:rPr>
                        <w:lang w:val="en-US"/>
                      </w:rPr>
                      <w:sym w:font="Symbol" w:char="F06D"/>
                    </w:r>
                    <w:r>
                      <w:rPr>
                        <w:lang w:val="en-US"/>
                      </w:rPr>
                      <w:t>(T)</w:t>
                    </w:r>
                  </w:p>
                </w:txbxContent>
              </v:textbox>
            </v:rect>
            <v:rect id="_x0000_s6677" style="position:absolute;left:1626;top:2259;width:540;height:540" filled="f" stroked="f">
              <v:textbox style="mso-next-textbox:#_x0000_s6677">
                <w:txbxContent>
                  <w:p w:rsidR="002A3528" w:rsidRPr="00145E2B" w:rsidRDefault="002A3528" w:rsidP="002A3528">
                    <w:pPr>
                      <w:rPr>
                        <w:lang w:val="en-US"/>
                      </w:rPr>
                    </w:pPr>
                    <w:r>
                      <w:rPr>
                        <w:lang w:val="en-US"/>
                      </w:rPr>
                      <w:t>1</w:t>
                    </w:r>
                  </w:p>
                </w:txbxContent>
              </v:textbox>
            </v:rect>
            <v:line id="_x0000_s6678" style="position:absolute;flip:y" from="8162,2124" to="8162,3204">
              <v:stroke endarrow="block"/>
            </v:line>
            <v:line id="_x0000_s6679" style="position:absolute" from="8162,3204" to="10746,3204">
              <v:stroke endarrow="block"/>
            </v:line>
            <v:line id="_x0000_s6680" style="position:absolute" from="8104,2484" to="10386,2484">
              <v:stroke dashstyle="dash"/>
            </v:line>
            <v:line id="_x0000_s6681" style="position:absolute;flip:y" from="8406,2484" to="8706,3204" strokeweight="1pt"/>
            <v:line id="_x0000_s6682" style="position:absolute" from="8706,2484" to="9066,3204" strokeweight="1pt"/>
            <v:line id="_x0000_s6683" style="position:absolute;flip:y" from="8826,2484" to="9126,3204" strokeweight="1pt"/>
            <v:line id="_x0000_s6684" style="position:absolute" from="9126,2484" to="9486,3204" strokeweight="1pt"/>
            <v:line id="_x0000_s6685" style="position:absolute;flip:y" from="9246,2484" to="9546,3204" strokeweight="1pt"/>
            <v:line id="_x0000_s6686" style="position:absolute" from="9546,2484" to="9906,3204" strokeweight="1pt"/>
            <v:rect id="_x0000_s6687" style="position:absolute;left:10326;top:3159;width:900;height:540" filled="f" stroked="f">
              <v:textbox style="mso-next-textbox:#_x0000_s6687">
                <w:txbxContent>
                  <w:p w:rsidR="002A3528" w:rsidRPr="00090373" w:rsidRDefault="002A3528" w:rsidP="002A3528">
                    <w:r>
                      <w:rPr>
                        <w:lang w:val="en-US"/>
                      </w:rPr>
                      <w:t>φ, %</w:t>
                    </w:r>
                  </w:p>
                </w:txbxContent>
              </v:textbox>
            </v:rect>
            <v:rect id="_x0000_s6688" style="position:absolute;left:7566;top:1869;width:780;height:540" filled="f" stroked="f">
              <v:textbox style="mso-next-textbox:#_x0000_s6688">
                <w:txbxContent>
                  <w:p w:rsidR="002A3528" w:rsidRPr="00145E2B" w:rsidRDefault="002A3528" w:rsidP="002A3528">
                    <w:r>
                      <w:rPr>
                        <w:lang w:val="en-US"/>
                      </w:rPr>
                      <w:sym w:font="Symbol" w:char="F06D"/>
                    </w:r>
                    <w:r>
                      <w:rPr>
                        <w:lang w:val="en-US"/>
                      </w:rPr>
                      <w:t>(φ)</w:t>
                    </w:r>
                  </w:p>
                </w:txbxContent>
              </v:textbox>
            </v:rect>
            <v:rect id="_x0000_s6689" style="position:absolute;left:7791;top:2259;width:540;height:540" filled="f" stroked="f">
              <v:textbox style="mso-next-textbox:#_x0000_s6689">
                <w:txbxContent>
                  <w:p w:rsidR="002A3528" w:rsidRPr="00145E2B" w:rsidRDefault="002A3528" w:rsidP="002A3528">
                    <w:pPr>
                      <w:rPr>
                        <w:lang w:val="en-US"/>
                      </w:rPr>
                    </w:pPr>
                    <w:r>
                      <w:rPr>
                        <w:lang w:val="en-US"/>
                      </w:rPr>
                      <w:t>1</w:t>
                    </w:r>
                  </w:p>
                </w:txbxContent>
              </v:textbox>
            </v:rect>
            <v:rect id="_x0000_s6690" style="position:absolute;left:2346;top:2004;width:360;height:360" filled="f" stroked="f">
              <v:textbox style="mso-next-textbox:#_x0000_s6690">
                <w:txbxContent>
                  <w:p w:rsidR="002A3528" w:rsidRDefault="002A3528" w:rsidP="002A3528">
                    <w:r>
                      <w:t>н</w:t>
                    </w:r>
                  </w:p>
                </w:txbxContent>
              </v:textbox>
            </v:rect>
            <v:rect id="_x0000_s6691" style="position:absolute;left:2751;top:2004;width:360;height:360" filled="f" stroked="f">
              <v:textbox style="mso-next-textbox:#_x0000_s6691">
                <w:txbxContent>
                  <w:p w:rsidR="002A3528" w:rsidRDefault="002A3528" w:rsidP="002A3528">
                    <w:r>
                      <w:t>с</w:t>
                    </w:r>
                  </w:p>
                </w:txbxContent>
              </v:textbox>
            </v:rect>
            <v:rect id="_x0000_s6692" style="position:absolute;left:3201;top:2019;width:360;height:360" filled="f" stroked="f">
              <v:textbox style="mso-next-textbox:#_x0000_s6692">
                <w:txbxContent>
                  <w:p w:rsidR="002A3528" w:rsidRDefault="002A3528" w:rsidP="002A3528">
                    <w:r>
                      <w:t>в</w:t>
                    </w:r>
                  </w:p>
                </w:txbxContent>
              </v:textbox>
            </v:rect>
            <v:rect id="_x0000_s6693" style="position:absolute;left:7866;top:1314;width:1620;height:540;rotation:270" filled="f" stroked="f">
              <v:textbox style="layout-flow:vertical;mso-layout-flow-alt:bottom-to-top;mso-next-textbox:#_x0000_s6693">
                <w:txbxContent>
                  <w:p w:rsidR="002A3528" w:rsidRDefault="002A3528" w:rsidP="002A3528">
                    <w:r>
                      <w:t>полузакрыт</w:t>
                    </w:r>
                  </w:p>
                </w:txbxContent>
              </v:textbox>
            </v:rect>
            <v:rect id="_x0000_s6694" style="position:absolute;left:8406;top:1314;width:1620;height:540;rotation:270" filled="f" stroked="f">
              <v:textbox style="layout-flow:vertical;mso-layout-flow-alt:bottom-to-top;mso-next-textbox:#_x0000_s6694">
                <w:txbxContent>
                  <w:p w:rsidR="002A3528" w:rsidRDefault="002A3528" w:rsidP="002A3528">
                    <w:r>
                      <w:t>полуоткрыт</w:t>
                    </w:r>
                  </w:p>
                </w:txbxContent>
              </v:textbox>
            </v:rect>
            <v:line id="_x0000_s6695" style="position:absolute;flip:y" from="2811,3006" to="2811,3186">
              <v:stroke dashstyle="dash"/>
            </v:line>
            <v:rect id="_x0000_s6696" style="position:absolute;left:1407;top:2799;width:840;height:540" filled="f" stroked="f">
              <v:textbox style="mso-next-textbox:#_x0000_s6696">
                <w:txbxContent>
                  <w:p w:rsidR="002A3528" w:rsidRPr="000C1C11" w:rsidRDefault="002A3528" w:rsidP="002A3528">
                    <w:r>
                      <w:t>0,25</w:t>
                    </w:r>
                  </w:p>
                </w:txbxContent>
              </v:textbox>
            </v:rect>
            <v:shape id="_x0000_s6697" style="position:absolute;left:2001;top:3015;width:8349;height:10;mso-position-horizontal:absolute;mso-position-vertical:absolute" coordsize="8349,10" path="m8349,l,10e" filled="f">
              <v:stroke dashstyle="dash"/>
              <v:path arrowok="t"/>
            </v:shape>
            <v:rect id="_x0000_s6698" style="position:absolute;left:2496;top:3144;width:840;height:540" filled="f" stroked="f">
              <v:textbox style="mso-next-textbox:#_x0000_s6698">
                <w:txbxContent>
                  <w:p w:rsidR="002A3528" w:rsidRPr="000C1C11" w:rsidRDefault="002A3528" w:rsidP="002A3528">
                    <w:pPr>
                      <w:rPr>
                        <w:vertAlign w:val="superscript"/>
                      </w:rPr>
                    </w:pPr>
                    <w:r>
                      <w:t>18</w:t>
                    </w:r>
                    <w:r>
                      <w:rPr>
                        <w:vertAlign w:val="superscript"/>
                      </w:rPr>
                      <w:t>о</w:t>
                    </w:r>
                  </w:p>
                </w:txbxContent>
              </v:textbox>
            </v:rect>
            <v:rect id="_x0000_s6699" style="position:absolute;left:8766;top:3264;width:900;height:540" filled="f" stroked="f">
              <v:textbox style="mso-next-textbox:#_x0000_s6699">
                <w:txbxContent>
                  <w:p w:rsidR="002A3528" w:rsidRPr="000C1C11" w:rsidRDefault="002A3528" w:rsidP="002A3528">
                    <w:pPr>
                      <w:rPr>
                        <w:vertAlign w:val="superscript"/>
                      </w:rPr>
                    </w:pPr>
                    <w:r>
                      <w:t>50%</w:t>
                    </w:r>
                  </w:p>
                </w:txbxContent>
              </v:textbox>
            </v:rect>
            <v:line id="_x0000_s6700" style="position:absolute" from="9126,2496" to="9126,3216">
              <v:stroke dashstyle="dash"/>
            </v:line>
            <v:shape id="_x0000_s6701" style="position:absolute;left:8907;top:3024;width:489;height:1;mso-position-horizontal:absolute;mso-position-vertical:absolute" coordsize="489,1" path="m,l489,1e" filled="f" strokeweight="2pt">
              <v:path arrowok="t"/>
            </v:shape>
            <v:shape id="_x0000_s6702" style="position:absolute;left:8832;top:3018;width:75;height:180;mso-position-horizontal:absolute;mso-position-vertical:absolute" coordsize="75,180" path="m75,l,180e" filled="f" strokeweight="2pt">
              <v:path arrowok="t"/>
            </v:shape>
            <v:shape id="_x0000_s6703" style="position:absolute;left:9396;top:3024;width:75;height:180;flip:x;mso-position-horizontal:absolute;mso-position-vertical:absolute" coordsize="75,180" path="m75,l,180e" filled="f" strokeweight="2pt">
              <v:path arrowok="t"/>
            </v:shape>
            <v:line id="_x0000_s6704" style="position:absolute;flip:y" from="5057,2124" to="5057,3204">
              <v:stroke endarrow="block"/>
            </v:line>
            <v:line id="_x0000_s6705" style="position:absolute" from="5057,3204" to="7641,3204">
              <v:stroke endarrow="block"/>
            </v:line>
            <v:line id="_x0000_s6706" style="position:absolute" from="4999,2484" to="7281,2484">
              <v:stroke dashstyle="dash"/>
            </v:line>
            <v:line id="_x0000_s6707" style="position:absolute;flip:y" from="5301,2484" to="5601,3204" strokeweight="1pt"/>
            <v:line id="_x0000_s6708" style="position:absolute" from="5601,2484" to="5961,3204" strokeweight="1pt"/>
            <v:line id="_x0000_s6709" style="position:absolute;flip:y" from="5721,2484" to="6021,3204" strokeweight="1pt"/>
            <v:line id="_x0000_s6710" style="position:absolute" from="6021,2484" to="6381,3204" strokeweight="1pt"/>
            <v:line id="_x0000_s6711" style="position:absolute;flip:y" from="6141,2484" to="6441,3204" strokeweight="1pt"/>
            <v:line id="_x0000_s6712" style="position:absolute" from="6441,2484" to="6801,3204" strokeweight="1pt"/>
            <v:rect id="_x0000_s6713" style="position:absolute;left:4461;top:1854;width:885;height:540" filled="f" stroked="f">
              <v:textbox style="mso-next-textbox:#_x0000_s6713">
                <w:txbxContent>
                  <w:p w:rsidR="002A3528" w:rsidRPr="00145E2B" w:rsidRDefault="002A3528" w:rsidP="002A3528">
                    <w:r>
                      <w:rPr>
                        <w:lang w:val="en-US"/>
                      </w:rPr>
                      <w:sym w:font="Symbol" w:char="F06D"/>
                    </w:r>
                    <w:r>
                      <w:rPr>
                        <w:lang w:val="en-US"/>
                      </w:rPr>
                      <w:t>(F)</w:t>
                    </w:r>
                  </w:p>
                </w:txbxContent>
              </v:textbox>
            </v:rect>
            <v:rect id="_x0000_s6714" style="position:absolute;left:4686;top:2259;width:540;height:540" filled="f" stroked="f">
              <v:textbox style="mso-next-textbox:#_x0000_s6714">
                <w:txbxContent>
                  <w:p w:rsidR="002A3528" w:rsidRPr="00145E2B" w:rsidRDefault="002A3528" w:rsidP="002A3528">
                    <w:pPr>
                      <w:rPr>
                        <w:lang w:val="en-US"/>
                      </w:rPr>
                    </w:pPr>
                    <w:r>
                      <w:rPr>
                        <w:lang w:val="en-US"/>
                      </w:rPr>
                      <w:t>1</w:t>
                    </w:r>
                  </w:p>
                </w:txbxContent>
              </v:textbox>
            </v:rect>
            <v:rect id="_x0000_s6715" style="position:absolute;left:5406;top:2004;width:360;height:360" filled="f" stroked="f">
              <v:textbox style="mso-next-textbox:#_x0000_s6715">
                <w:txbxContent>
                  <w:p w:rsidR="002A3528" w:rsidRDefault="002A3528" w:rsidP="002A3528">
                    <w:r>
                      <w:t>н</w:t>
                    </w:r>
                  </w:p>
                </w:txbxContent>
              </v:textbox>
            </v:rect>
            <v:rect id="_x0000_s6716" style="position:absolute;left:5811;top:2004;width:360;height:360" filled="f" stroked="f">
              <v:textbox style="mso-next-textbox:#_x0000_s6716">
                <w:txbxContent>
                  <w:p w:rsidR="002A3528" w:rsidRDefault="002A3528" w:rsidP="002A3528">
                    <w:r>
                      <w:t>с</w:t>
                    </w:r>
                  </w:p>
                </w:txbxContent>
              </v:textbox>
            </v:rect>
            <v:rect id="_x0000_s6717" style="position:absolute;left:6261;top:2019;width:360;height:360" filled="f" stroked="f">
              <v:textbox style="mso-next-textbox:#_x0000_s6717">
                <w:txbxContent>
                  <w:p w:rsidR="002A3528" w:rsidRDefault="002A3528" w:rsidP="002A3528">
                    <w:r>
                      <w:t>в</w:t>
                    </w:r>
                  </w:p>
                </w:txbxContent>
              </v:textbox>
            </v:rect>
            <v:shape id="_x0000_s6718" style="position:absolute;left:6171;top:2775;width:1;height:411;mso-position-horizontal:absolute;mso-position-vertical:absolute" coordsize="1,411" path="m,411l,e" filled="f">
              <v:stroke dashstyle="dash"/>
              <v:path arrowok="t"/>
            </v:shape>
            <v:rect id="_x0000_s6719" style="position:absolute;left:4551;top:2541;width:840;height:540" filled="f" stroked="f">
              <v:textbox style="mso-next-textbox:#_x0000_s6719">
                <w:txbxContent>
                  <w:p w:rsidR="002A3528" w:rsidRPr="00CE647B" w:rsidRDefault="002A3528" w:rsidP="002A3528">
                    <w:pPr>
                      <w:rPr>
                        <w:lang w:val="en-US"/>
                      </w:rPr>
                    </w:pPr>
                    <w:r>
                      <w:t>0,</w:t>
                    </w:r>
                    <w:r>
                      <w:rPr>
                        <w:lang w:val="en-US"/>
                      </w:rPr>
                      <w:t>6</w:t>
                    </w:r>
                  </w:p>
                </w:txbxContent>
              </v:textbox>
            </v:rect>
            <v:rect id="_x0000_s6720" style="position:absolute;left:5901;top:3144;width:840;height:540" filled="f" stroked="f">
              <v:textbox style="mso-next-textbox:#_x0000_s6720">
                <w:txbxContent>
                  <w:p w:rsidR="002A3528" w:rsidRPr="00CE647B" w:rsidRDefault="002A3528" w:rsidP="002A3528">
                    <w:pPr>
                      <w:rPr>
                        <w:vertAlign w:val="superscript"/>
                        <w:lang w:val="en-US"/>
                      </w:rPr>
                    </w:pPr>
                    <w:r>
                      <w:rPr>
                        <w:lang w:val="en-US"/>
                      </w:rPr>
                      <w:t>70%</w:t>
                    </w:r>
                  </w:p>
                </w:txbxContent>
              </v:textbox>
            </v:rect>
            <v:line id="_x0000_s6721" style="position:absolute" from="5001,2769" to="10221,2769">
              <v:stroke dashstyle="dash"/>
            </v:line>
          </v:group>
        </w:pict>
      </w:r>
      <w:r w:rsidR="002A3528">
        <w:rPr>
          <w:sz w:val="28"/>
          <w:szCs w:val="28"/>
        </w:rPr>
        <w:tab/>
        <w:t xml:space="preserve">П2: Если Т=низкая </w:t>
      </w:r>
      <w:r w:rsidR="002A3528" w:rsidRPr="0001359F">
        <w:rPr>
          <w:b/>
          <w:sz w:val="28"/>
          <w:szCs w:val="28"/>
        </w:rPr>
        <w:t>И</w:t>
      </w:r>
      <w:r w:rsidR="002A3528">
        <w:rPr>
          <w:sz w:val="28"/>
          <w:szCs w:val="28"/>
        </w:rPr>
        <w:t xml:space="preserve"> Влажность=средняя, то Вентиль=полуоткрыт.</w:t>
      </w:r>
    </w:p>
    <w:p w:rsidR="002A3528" w:rsidRDefault="002A3528" w:rsidP="002A3528">
      <w:pPr>
        <w:rPr>
          <w:sz w:val="28"/>
          <w:szCs w:val="28"/>
        </w:rPr>
      </w:pPr>
      <w:r>
        <w:rPr>
          <w:sz w:val="28"/>
          <w:szCs w:val="28"/>
        </w:rPr>
        <w:tab/>
      </w:r>
    </w:p>
    <w:p w:rsidR="002A3528" w:rsidRPr="007973CB" w:rsidRDefault="002A3528" w:rsidP="002A3528">
      <w:pPr>
        <w:rPr>
          <w:sz w:val="28"/>
          <w:szCs w:val="28"/>
        </w:rPr>
      </w:pPr>
      <w:r>
        <w:rPr>
          <w:sz w:val="28"/>
          <w:szCs w:val="28"/>
        </w:rPr>
        <w:tab/>
      </w:r>
    </w:p>
    <w:p w:rsidR="002A3528" w:rsidRPr="002A3528" w:rsidRDefault="002A3528" w:rsidP="002A3528">
      <w:pPr>
        <w:rPr>
          <w:sz w:val="28"/>
          <w:szCs w:val="28"/>
          <w:u w:val="single"/>
        </w:rPr>
      </w:pPr>
    </w:p>
    <w:p w:rsidR="002A3528" w:rsidRPr="002A3528" w:rsidRDefault="002A3528" w:rsidP="002A3528">
      <w:pPr>
        <w:rPr>
          <w:sz w:val="28"/>
          <w:szCs w:val="28"/>
          <w:u w:val="single"/>
        </w:rPr>
      </w:pPr>
    </w:p>
    <w:p w:rsidR="002A3528" w:rsidRPr="002A3528" w:rsidRDefault="002A3528" w:rsidP="002A3528">
      <w:pPr>
        <w:rPr>
          <w:sz w:val="28"/>
          <w:szCs w:val="28"/>
          <w:u w:val="single"/>
        </w:rPr>
      </w:pPr>
    </w:p>
    <w:p w:rsidR="002A3528" w:rsidRPr="002A3528" w:rsidRDefault="002A3528" w:rsidP="002A3528">
      <w:pPr>
        <w:rPr>
          <w:sz w:val="28"/>
          <w:szCs w:val="28"/>
          <w:u w:val="single"/>
        </w:rPr>
      </w:pPr>
    </w:p>
    <w:p w:rsidR="002A3528" w:rsidRPr="002A3528" w:rsidRDefault="002A3528" w:rsidP="002A3528">
      <w:pPr>
        <w:rPr>
          <w:sz w:val="28"/>
          <w:szCs w:val="28"/>
          <w:u w:val="single"/>
        </w:rPr>
      </w:pPr>
    </w:p>
    <w:p w:rsidR="002A3528" w:rsidRPr="002A3528" w:rsidRDefault="002A3528" w:rsidP="002A3528">
      <w:pPr>
        <w:rPr>
          <w:sz w:val="28"/>
          <w:szCs w:val="28"/>
          <w:u w:val="single"/>
        </w:rPr>
      </w:pPr>
    </w:p>
    <w:p w:rsidR="002A3528" w:rsidRPr="002A3528" w:rsidRDefault="002A3528" w:rsidP="002A3528">
      <w:pPr>
        <w:rPr>
          <w:sz w:val="28"/>
          <w:szCs w:val="28"/>
          <w:u w:val="single"/>
        </w:rPr>
      </w:pPr>
    </w:p>
    <w:p w:rsidR="002A3528" w:rsidRDefault="002A3528" w:rsidP="002A3528">
      <w:pPr>
        <w:rPr>
          <w:sz w:val="28"/>
          <w:szCs w:val="28"/>
        </w:rPr>
      </w:pPr>
      <w:r w:rsidRPr="00C718B1">
        <w:rPr>
          <w:sz w:val="28"/>
          <w:szCs w:val="28"/>
          <w:u w:val="single"/>
        </w:rPr>
        <w:t>Математическое представление</w:t>
      </w:r>
      <w:r>
        <w:rPr>
          <w:sz w:val="28"/>
          <w:szCs w:val="28"/>
        </w:rPr>
        <w:t>:</w:t>
      </w:r>
    </w:p>
    <w:p w:rsidR="002A3528" w:rsidRPr="0001359F" w:rsidRDefault="002A3528" w:rsidP="002A3528">
      <w:pPr>
        <w:rPr>
          <w:sz w:val="28"/>
          <w:szCs w:val="28"/>
          <w:vertAlign w:val="subscript"/>
        </w:rPr>
      </w:pPr>
      <w:r>
        <w:rPr>
          <w:sz w:val="28"/>
          <w:szCs w:val="28"/>
        </w:rPr>
        <w:t>Если х</w:t>
      </w:r>
      <w:r>
        <w:rPr>
          <w:sz w:val="28"/>
          <w:szCs w:val="28"/>
          <w:vertAlign w:val="subscript"/>
        </w:rPr>
        <w:t>1</w:t>
      </w:r>
      <w:r>
        <w:rPr>
          <w:sz w:val="28"/>
          <w:szCs w:val="28"/>
        </w:rPr>
        <w:t>=</w:t>
      </w:r>
      <w:r>
        <w:rPr>
          <w:sz w:val="28"/>
          <w:szCs w:val="28"/>
          <w:lang w:val="en-US"/>
        </w:rPr>
        <w:t>A</w:t>
      </w:r>
      <w:r>
        <w:rPr>
          <w:sz w:val="28"/>
          <w:szCs w:val="28"/>
          <w:vertAlign w:val="subscript"/>
          <w:lang w:val="en-US"/>
        </w:rPr>
        <w:t>i</w:t>
      </w:r>
      <w:r>
        <w:rPr>
          <w:sz w:val="28"/>
          <w:szCs w:val="28"/>
        </w:rPr>
        <w:t xml:space="preserve"> </w:t>
      </w:r>
      <w:r w:rsidRPr="0001359F">
        <w:rPr>
          <w:b/>
          <w:sz w:val="28"/>
          <w:szCs w:val="28"/>
        </w:rPr>
        <w:t>И</w:t>
      </w:r>
      <w:r>
        <w:rPr>
          <w:sz w:val="28"/>
          <w:szCs w:val="28"/>
        </w:rPr>
        <w:t xml:space="preserve"> х</w:t>
      </w:r>
      <w:r w:rsidRPr="0001359F">
        <w:rPr>
          <w:sz w:val="28"/>
          <w:szCs w:val="28"/>
          <w:vertAlign w:val="subscript"/>
        </w:rPr>
        <w:t>2</w:t>
      </w:r>
      <w:r>
        <w:rPr>
          <w:sz w:val="28"/>
          <w:szCs w:val="28"/>
        </w:rPr>
        <w:t>=С</w:t>
      </w:r>
      <w:r>
        <w:rPr>
          <w:sz w:val="28"/>
          <w:szCs w:val="28"/>
          <w:vertAlign w:val="subscript"/>
          <w:lang w:val="en-US"/>
        </w:rPr>
        <w:t>j</w:t>
      </w:r>
      <w:r>
        <w:rPr>
          <w:sz w:val="28"/>
          <w:szCs w:val="28"/>
        </w:rPr>
        <w:t xml:space="preserve">, то </w:t>
      </w:r>
      <w:r>
        <w:rPr>
          <w:sz w:val="28"/>
          <w:szCs w:val="28"/>
          <w:lang w:val="en-US"/>
        </w:rPr>
        <w:t>y</w:t>
      </w:r>
      <w:r w:rsidRPr="007973CB">
        <w:rPr>
          <w:sz w:val="28"/>
          <w:szCs w:val="28"/>
        </w:rPr>
        <w:t>=</w:t>
      </w:r>
      <w:r>
        <w:rPr>
          <w:sz w:val="28"/>
          <w:szCs w:val="28"/>
          <w:lang w:val="en-US"/>
        </w:rPr>
        <w:t>B</w:t>
      </w:r>
      <w:r>
        <w:rPr>
          <w:sz w:val="28"/>
          <w:szCs w:val="28"/>
          <w:vertAlign w:val="subscript"/>
          <w:lang w:val="en-US"/>
        </w:rPr>
        <w:t>k</w:t>
      </w:r>
    </w:p>
    <w:p w:rsidR="002A3528" w:rsidRPr="00B35F34" w:rsidRDefault="002A3528" w:rsidP="002A3528">
      <w:pPr>
        <w:rPr>
          <w:sz w:val="28"/>
          <w:szCs w:val="28"/>
        </w:rPr>
      </w:pPr>
      <w:r w:rsidRPr="0001359F">
        <w:rPr>
          <w:sz w:val="28"/>
          <w:szCs w:val="28"/>
        </w:rPr>
        <w:t>µ</w:t>
      </w:r>
      <w:r>
        <w:rPr>
          <w:sz w:val="28"/>
          <w:szCs w:val="28"/>
          <w:vertAlign w:val="subscript"/>
          <w:lang w:val="en-US"/>
        </w:rPr>
        <w:t>Bk</w:t>
      </w:r>
      <w:r w:rsidRPr="0001359F">
        <w:rPr>
          <w:sz w:val="28"/>
          <w:szCs w:val="28"/>
        </w:rPr>
        <w:t>(</w:t>
      </w:r>
      <w:r>
        <w:rPr>
          <w:sz w:val="28"/>
          <w:szCs w:val="28"/>
          <w:lang w:val="en-US"/>
        </w:rPr>
        <w:t>y</w:t>
      </w:r>
      <w:r w:rsidRPr="0001359F">
        <w:rPr>
          <w:sz w:val="28"/>
          <w:szCs w:val="28"/>
        </w:rPr>
        <w:t xml:space="preserve">) | </w:t>
      </w:r>
      <w:r w:rsidRPr="0001359F">
        <w:rPr>
          <w:position w:val="-12"/>
          <w:sz w:val="28"/>
          <w:szCs w:val="28"/>
          <w:vertAlign w:val="subscript"/>
          <w:lang w:val="en-US"/>
        </w:rPr>
        <w:object w:dxaOrig="700" w:dyaOrig="380">
          <v:shape id="_x0000_i1531" type="#_x0000_t75" style="width:54pt;height:29.25pt" o:ole="">
            <v:imagedata r:id="rId1088" o:title=""/>
          </v:shape>
          <o:OLEObject Type="Embed" ProgID="Equation.3" ShapeID="_x0000_i1531" DrawAspect="Content" ObjectID="_1414833786" r:id="rId1089"/>
        </w:object>
      </w:r>
      <w:r w:rsidRPr="0001359F">
        <w:rPr>
          <w:sz w:val="28"/>
          <w:szCs w:val="28"/>
        </w:rPr>
        <w:t xml:space="preserve"> =</w:t>
      </w:r>
      <w:r>
        <w:rPr>
          <w:sz w:val="28"/>
          <w:szCs w:val="28"/>
          <w:lang w:val="en-US"/>
        </w:rPr>
        <w:t>min</w:t>
      </w:r>
      <w:r w:rsidRPr="0001359F">
        <w:rPr>
          <w:sz w:val="28"/>
          <w:szCs w:val="28"/>
        </w:rPr>
        <w:t>{</w:t>
      </w:r>
      <w:r>
        <w:rPr>
          <w:sz w:val="28"/>
          <w:szCs w:val="28"/>
          <w:lang w:val="en-US"/>
        </w:rPr>
        <w:t>min</w:t>
      </w:r>
      <w:r w:rsidRPr="0001359F">
        <w:rPr>
          <w:sz w:val="28"/>
          <w:szCs w:val="28"/>
        </w:rPr>
        <w:t xml:space="preserve"> {µ</w:t>
      </w:r>
      <w:r>
        <w:rPr>
          <w:sz w:val="28"/>
          <w:szCs w:val="28"/>
          <w:vertAlign w:val="subscript"/>
          <w:lang w:val="en-US"/>
        </w:rPr>
        <w:t>Ai</w:t>
      </w:r>
      <w:r w:rsidRPr="0001359F">
        <w:rPr>
          <w:sz w:val="28"/>
          <w:szCs w:val="28"/>
        </w:rPr>
        <w:t>(</w:t>
      </w:r>
      <w:r>
        <w:rPr>
          <w:sz w:val="28"/>
          <w:szCs w:val="28"/>
          <w:lang w:val="en-US"/>
        </w:rPr>
        <w:t>x</w:t>
      </w:r>
      <w:r w:rsidRPr="0001359F">
        <w:rPr>
          <w:sz w:val="28"/>
          <w:szCs w:val="28"/>
          <w:vertAlign w:val="subscript"/>
        </w:rPr>
        <w:t>1</w:t>
      </w:r>
      <w:r>
        <w:rPr>
          <w:sz w:val="28"/>
          <w:szCs w:val="28"/>
          <w:vertAlign w:val="subscript"/>
        </w:rPr>
        <w:t>зад</w:t>
      </w:r>
      <w:r w:rsidRPr="0001359F">
        <w:rPr>
          <w:sz w:val="28"/>
          <w:szCs w:val="28"/>
        </w:rPr>
        <w:t>); µ</w:t>
      </w:r>
      <w:r>
        <w:rPr>
          <w:sz w:val="28"/>
          <w:szCs w:val="28"/>
          <w:vertAlign w:val="subscript"/>
          <w:lang w:val="en-US"/>
        </w:rPr>
        <w:t>cj</w:t>
      </w:r>
      <w:r w:rsidRPr="0001359F">
        <w:rPr>
          <w:sz w:val="28"/>
          <w:szCs w:val="28"/>
        </w:rPr>
        <w:t>(</w:t>
      </w:r>
      <w:r>
        <w:rPr>
          <w:sz w:val="28"/>
          <w:szCs w:val="28"/>
          <w:lang w:val="en-US"/>
        </w:rPr>
        <w:t>x</w:t>
      </w:r>
      <w:r w:rsidRPr="0001359F">
        <w:rPr>
          <w:sz w:val="28"/>
          <w:szCs w:val="28"/>
          <w:vertAlign w:val="subscript"/>
        </w:rPr>
        <w:t>2</w:t>
      </w:r>
      <w:r>
        <w:rPr>
          <w:sz w:val="28"/>
          <w:szCs w:val="28"/>
          <w:vertAlign w:val="subscript"/>
        </w:rPr>
        <w:t>зад</w:t>
      </w:r>
      <w:r w:rsidRPr="0001359F">
        <w:rPr>
          <w:sz w:val="28"/>
          <w:szCs w:val="28"/>
        </w:rPr>
        <w:t>)}; µ</w:t>
      </w:r>
      <w:r>
        <w:rPr>
          <w:sz w:val="28"/>
          <w:szCs w:val="28"/>
          <w:vertAlign w:val="subscript"/>
          <w:lang w:val="en-US"/>
        </w:rPr>
        <w:t>Bk</w:t>
      </w:r>
      <w:r w:rsidRPr="0001359F">
        <w:rPr>
          <w:sz w:val="28"/>
          <w:szCs w:val="28"/>
        </w:rPr>
        <w:t>(</w:t>
      </w:r>
      <w:r>
        <w:rPr>
          <w:sz w:val="28"/>
          <w:szCs w:val="28"/>
          <w:lang w:val="en-US"/>
        </w:rPr>
        <w:t>y</w:t>
      </w:r>
      <w:r w:rsidRPr="0001359F">
        <w:rPr>
          <w:sz w:val="28"/>
          <w:szCs w:val="28"/>
        </w:rPr>
        <w:t>)}</w:t>
      </w:r>
    </w:p>
    <w:p w:rsidR="002A3528" w:rsidRPr="00B35F34" w:rsidRDefault="002A3528" w:rsidP="002A3528">
      <w:pPr>
        <w:rPr>
          <w:sz w:val="28"/>
          <w:szCs w:val="28"/>
        </w:rPr>
      </w:pPr>
    </w:p>
    <w:p w:rsidR="002A3528" w:rsidRDefault="002A3528" w:rsidP="002A3528">
      <w:pPr>
        <w:rPr>
          <w:sz w:val="28"/>
          <w:szCs w:val="28"/>
        </w:rPr>
      </w:pPr>
      <w:r>
        <w:rPr>
          <w:sz w:val="28"/>
          <w:szCs w:val="28"/>
        </w:rPr>
        <w:t>б2) для логической связки «ИЛИ»</w:t>
      </w:r>
    </w:p>
    <w:p w:rsidR="002A3528" w:rsidRPr="00B35F34" w:rsidRDefault="002A3528" w:rsidP="002A3528">
      <w:pPr>
        <w:rPr>
          <w:sz w:val="28"/>
          <w:szCs w:val="28"/>
        </w:rPr>
      </w:pPr>
      <w:r w:rsidRPr="0001359F">
        <w:rPr>
          <w:sz w:val="28"/>
          <w:szCs w:val="28"/>
        </w:rPr>
        <w:t>µ</w:t>
      </w:r>
      <w:r>
        <w:rPr>
          <w:sz w:val="28"/>
          <w:szCs w:val="28"/>
          <w:vertAlign w:val="subscript"/>
          <w:lang w:val="en-US"/>
        </w:rPr>
        <w:t>Bk</w:t>
      </w:r>
      <w:r w:rsidRPr="0001359F">
        <w:rPr>
          <w:sz w:val="28"/>
          <w:szCs w:val="28"/>
        </w:rPr>
        <w:t>(</w:t>
      </w:r>
      <w:r>
        <w:rPr>
          <w:sz w:val="28"/>
          <w:szCs w:val="28"/>
          <w:lang w:val="en-US"/>
        </w:rPr>
        <w:t>y</w:t>
      </w:r>
      <w:r w:rsidRPr="0001359F">
        <w:rPr>
          <w:sz w:val="28"/>
          <w:szCs w:val="28"/>
        </w:rPr>
        <w:t xml:space="preserve">) | </w:t>
      </w:r>
      <w:r w:rsidRPr="0001359F">
        <w:rPr>
          <w:position w:val="-12"/>
          <w:sz w:val="28"/>
          <w:szCs w:val="28"/>
          <w:vertAlign w:val="subscript"/>
          <w:lang w:val="en-US"/>
        </w:rPr>
        <w:object w:dxaOrig="700" w:dyaOrig="380">
          <v:shape id="_x0000_i1532" type="#_x0000_t75" style="width:54pt;height:29.25pt" o:ole="">
            <v:imagedata r:id="rId1088" o:title=""/>
          </v:shape>
          <o:OLEObject Type="Embed" ProgID="Equation.3" ShapeID="_x0000_i1532" DrawAspect="Content" ObjectID="_1414833787" r:id="rId1090"/>
        </w:object>
      </w:r>
      <w:r w:rsidRPr="0001359F">
        <w:rPr>
          <w:sz w:val="28"/>
          <w:szCs w:val="28"/>
        </w:rPr>
        <w:t xml:space="preserve"> =</w:t>
      </w:r>
      <w:r>
        <w:rPr>
          <w:sz w:val="28"/>
          <w:szCs w:val="28"/>
          <w:lang w:val="en-US"/>
        </w:rPr>
        <w:t>min</w:t>
      </w:r>
      <w:r w:rsidRPr="0001359F">
        <w:rPr>
          <w:sz w:val="28"/>
          <w:szCs w:val="28"/>
        </w:rPr>
        <w:t>{</w:t>
      </w:r>
      <w:r>
        <w:rPr>
          <w:sz w:val="28"/>
          <w:szCs w:val="28"/>
          <w:lang w:val="en-US"/>
        </w:rPr>
        <w:t>max</w:t>
      </w:r>
      <w:r w:rsidRPr="0001359F">
        <w:rPr>
          <w:sz w:val="28"/>
          <w:szCs w:val="28"/>
        </w:rPr>
        <w:t xml:space="preserve"> {µ</w:t>
      </w:r>
      <w:r>
        <w:rPr>
          <w:sz w:val="28"/>
          <w:szCs w:val="28"/>
          <w:vertAlign w:val="subscript"/>
          <w:lang w:val="en-US"/>
        </w:rPr>
        <w:t>Ai</w:t>
      </w:r>
      <w:r w:rsidRPr="0001359F">
        <w:rPr>
          <w:sz w:val="28"/>
          <w:szCs w:val="28"/>
        </w:rPr>
        <w:t>(</w:t>
      </w:r>
      <w:r>
        <w:rPr>
          <w:sz w:val="28"/>
          <w:szCs w:val="28"/>
          <w:lang w:val="en-US"/>
        </w:rPr>
        <w:t>x</w:t>
      </w:r>
      <w:r w:rsidRPr="0001359F">
        <w:rPr>
          <w:sz w:val="28"/>
          <w:szCs w:val="28"/>
          <w:vertAlign w:val="subscript"/>
        </w:rPr>
        <w:t>1</w:t>
      </w:r>
      <w:r>
        <w:rPr>
          <w:sz w:val="28"/>
          <w:szCs w:val="28"/>
          <w:vertAlign w:val="subscript"/>
        </w:rPr>
        <w:t>зад</w:t>
      </w:r>
      <w:r w:rsidRPr="0001359F">
        <w:rPr>
          <w:sz w:val="28"/>
          <w:szCs w:val="28"/>
        </w:rPr>
        <w:t>); µ</w:t>
      </w:r>
      <w:r>
        <w:rPr>
          <w:sz w:val="28"/>
          <w:szCs w:val="28"/>
          <w:vertAlign w:val="subscript"/>
          <w:lang w:val="en-US"/>
        </w:rPr>
        <w:t>cj</w:t>
      </w:r>
      <w:r w:rsidRPr="0001359F">
        <w:rPr>
          <w:sz w:val="28"/>
          <w:szCs w:val="28"/>
        </w:rPr>
        <w:t>(</w:t>
      </w:r>
      <w:r>
        <w:rPr>
          <w:sz w:val="28"/>
          <w:szCs w:val="28"/>
          <w:lang w:val="en-US"/>
        </w:rPr>
        <w:t>x</w:t>
      </w:r>
      <w:r w:rsidRPr="0001359F">
        <w:rPr>
          <w:sz w:val="28"/>
          <w:szCs w:val="28"/>
          <w:vertAlign w:val="subscript"/>
        </w:rPr>
        <w:t>2</w:t>
      </w:r>
      <w:r>
        <w:rPr>
          <w:sz w:val="28"/>
          <w:szCs w:val="28"/>
          <w:vertAlign w:val="subscript"/>
        </w:rPr>
        <w:t>зад</w:t>
      </w:r>
      <w:r w:rsidRPr="0001359F">
        <w:rPr>
          <w:sz w:val="28"/>
          <w:szCs w:val="28"/>
        </w:rPr>
        <w:t>)}; µ</w:t>
      </w:r>
      <w:r>
        <w:rPr>
          <w:sz w:val="28"/>
          <w:szCs w:val="28"/>
          <w:vertAlign w:val="subscript"/>
          <w:lang w:val="en-US"/>
        </w:rPr>
        <w:t>Bk</w:t>
      </w:r>
      <w:r w:rsidRPr="0001359F">
        <w:rPr>
          <w:sz w:val="28"/>
          <w:szCs w:val="28"/>
        </w:rPr>
        <w:t>(</w:t>
      </w:r>
      <w:r>
        <w:rPr>
          <w:sz w:val="28"/>
          <w:szCs w:val="28"/>
          <w:lang w:val="en-US"/>
        </w:rPr>
        <w:t>y</w:t>
      </w:r>
      <w:r w:rsidRPr="0001359F">
        <w:rPr>
          <w:sz w:val="28"/>
          <w:szCs w:val="28"/>
        </w:rPr>
        <w:t>)}</w:t>
      </w:r>
    </w:p>
    <w:p w:rsidR="002A3528" w:rsidRPr="00B35F34" w:rsidRDefault="002A3528" w:rsidP="002A3528">
      <w:pPr>
        <w:rPr>
          <w:sz w:val="28"/>
          <w:szCs w:val="28"/>
        </w:rPr>
      </w:pPr>
    </w:p>
    <w:p w:rsidR="002A3528" w:rsidRDefault="002A3528" w:rsidP="002A3528">
      <w:pPr>
        <w:rPr>
          <w:sz w:val="28"/>
          <w:szCs w:val="28"/>
        </w:rPr>
      </w:pPr>
      <w:r>
        <w:rPr>
          <w:sz w:val="28"/>
          <w:szCs w:val="28"/>
        </w:rPr>
        <w:t>в) для нескольких простых правил</w:t>
      </w:r>
    </w:p>
    <w:p w:rsidR="002A3528" w:rsidRDefault="002A3528" w:rsidP="002A3528">
      <w:pPr>
        <w:rPr>
          <w:sz w:val="28"/>
          <w:szCs w:val="28"/>
        </w:rPr>
      </w:pPr>
      <w:r>
        <w:rPr>
          <w:sz w:val="28"/>
          <w:szCs w:val="28"/>
        </w:rPr>
        <w:tab/>
        <w:t>П1: Если Т=низкая, то Вентиль=полуоткрыт.</w:t>
      </w:r>
    </w:p>
    <w:p w:rsidR="002A3528" w:rsidRDefault="002A3528" w:rsidP="002A3528">
      <w:pPr>
        <w:rPr>
          <w:sz w:val="28"/>
          <w:szCs w:val="28"/>
        </w:rPr>
      </w:pPr>
      <w:r>
        <w:rPr>
          <w:sz w:val="28"/>
          <w:szCs w:val="28"/>
        </w:rPr>
        <w:tab/>
        <w:t>П3: Если Т=средняя, то Вентиль=почти открыт.</w:t>
      </w:r>
    </w:p>
    <w:p w:rsidR="002A3528" w:rsidRDefault="00422146" w:rsidP="002A3528">
      <w:pPr>
        <w:rPr>
          <w:sz w:val="28"/>
          <w:szCs w:val="28"/>
        </w:rPr>
      </w:pPr>
      <w:r>
        <w:rPr>
          <w:noProof/>
          <w:sz w:val="28"/>
          <w:szCs w:val="28"/>
        </w:rPr>
        <w:pict>
          <v:group id="_x0000_s6722" style="position:absolute;margin-left:-44.25pt;margin-top:.15pt;width:368.25pt;height:264.75pt;z-index:251735040" coordorigin="2241,1494" coordsize="7365,5295">
            <v:line id="_x0000_s6723" style="position:absolute;flip:y" from="3377,2694" to="3377,3774">
              <v:stroke endarrow="block"/>
            </v:line>
            <v:line id="_x0000_s6724" style="position:absolute" from="3377,3774" to="5961,3774">
              <v:stroke endarrow="block"/>
            </v:line>
            <v:line id="_x0000_s6725" style="position:absolute" from="3319,3054" to="5601,3054">
              <v:stroke dashstyle="dash"/>
            </v:line>
            <v:line id="_x0000_s6726" style="position:absolute;flip:y" from="3621,3054" to="3921,3774" strokeweight="1pt"/>
            <v:line id="_x0000_s6727" style="position:absolute" from="3921,3054" to="4281,3774" strokeweight="1pt"/>
            <v:line id="_x0000_s6728" style="position:absolute;flip:y" from="4041,3054" to="4341,3774" strokeweight="1pt"/>
            <v:line id="_x0000_s6729" style="position:absolute" from="4341,3054" to="4701,3774" strokeweight="1pt"/>
            <v:line id="_x0000_s6730" style="position:absolute;flip:y" from="4461,3054" to="4761,3774" strokeweight="1pt"/>
            <v:line id="_x0000_s6731" style="position:absolute" from="4761,3054" to="5121,3774" strokeweight="1pt"/>
            <v:rect id="_x0000_s6732" style="position:absolute;left:5451;top:3729;width:900;height:540" filled="f" stroked="f">
              <v:textbox style="mso-next-textbox:#_x0000_s6732">
                <w:txbxContent>
                  <w:p w:rsidR="002A3528" w:rsidRPr="00090373" w:rsidRDefault="002A3528" w:rsidP="002A3528">
                    <w:pPr>
                      <w:rPr>
                        <w:lang w:val="en-US"/>
                      </w:rPr>
                    </w:pPr>
                    <w:r>
                      <w:rPr>
                        <w:lang w:val="en-US"/>
                      </w:rPr>
                      <w:t xml:space="preserve">T, </w:t>
                    </w:r>
                    <w:r>
                      <w:rPr>
                        <w:vertAlign w:val="superscript"/>
                        <w:lang w:val="en-US"/>
                      </w:rPr>
                      <w:t>o</w:t>
                    </w:r>
                    <w:r>
                      <w:rPr>
                        <w:lang w:val="en-US"/>
                      </w:rPr>
                      <w:t>C</w:t>
                    </w:r>
                  </w:p>
                </w:txbxContent>
              </v:textbox>
            </v:rect>
            <v:rect id="_x0000_s6733" style="position:absolute;left:2781;top:2424;width:885;height:540" filled="f" stroked="f">
              <v:textbox style="mso-next-textbox:#_x0000_s6733">
                <w:txbxContent>
                  <w:p w:rsidR="002A3528" w:rsidRPr="00145E2B" w:rsidRDefault="002A3528" w:rsidP="002A3528">
                    <w:r>
                      <w:rPr>
                        <w:lang w:val="en-US"/>
                      </w:rPr>
                      <w:sym w:font="Symbol" w:char="F06D"/>
                    </w:r>
                    <w:r>
                      <w:rPr>
                        <w:lang w:val="en-US"/>
                      </w:rPr>
                      <w:t>(T)</w:t>
                    </w:r>
                  </w:p>
                </w:txbxContent>
              </v:textbox>
            </v:rect>
            <v:rect id="_x0000_s6734" style="position:absolute;left:3006;top:2829;width:540;height:540" filled="f" stroked="f">
              <v:textbox style="mso-next-textbox:#_x0000_s6734">
                <w:txbxContent>
                  <w:p w:rsidR="002A3528" w:rsidRPr="00145E2B" w:rsidRDefault="002A3528" w:rsidP="002A3528">
                    <w:pPr>
                      <w:rPr>
                        <w:lang w:val="en-US"/>
                      </w:rPr>
                    </w:pPr>
                    <w:r>
                      <w:rPr>
                        <w:lang w:val="en-US"/>
                      </w:rPr>
                      <w:t>1</w:t>
                    </w:r>
                  </w:p>
                </w:txbxContent>
              </v:textbox>
            </v:rect>
            <v:line id="_x0000_s6735" style="position:absolute;flip:y" from="6542,2694" to="6542,3774">
              <v:stroke endarrow="block"/>
            </v:line>
            <v:line id="_x0000_s6736" style="position:absolute" from="6542,3774" to="9126,3774">
              <v:stroke endarrow="block"/>
            </v:line>
            <v:line id="_x0000_s6737" style="position:absolute" from="6484,3054" to="8766,3054">
              <v:stroke dashstyle="dash"/>
            </v:line>
            <v:line id="_x0000_s6738" style="position:absolute;flip:y" from="6786,3054" to="7086,3774" strokeweight="1pt"/>
            <v:line id="_x0000_s6739" style="position:absolute" from="7086,3054" to="7446,3774" strokeweight="1pt"/>
            <v:line id="_x0000_s6740" style="position:absolute;flip:y" from="7206,3054" to="7506,3774" strokeweight="1pt"/>
            <v:line id="_x0000_s6741" style="position:absolute" from="7506,3054" to="7866,3774" strokeweight="1pt"/>
            <v:line id="_x0000_s6742" style="position:absolute;flip:y" from="7626,3054" to="7926,3774" strokeweight="1pt"/>
            <v:line id="_x0000_s6743" style="position:absolute" from="7926,3054" to="8286,3774" strokeweight="1pt"/>
            <v:rect id="_x0000_s6744" style="position:absolute;left:8706;top:3729;width:900;height:540" filled="f" stroked="f">
              <v:textbox style="mso-next-textbox:#_x0000_s6744">
                <w:txbxContent>
                  <w:p w:rsidR="002A3528" w:rsidRPr="00090373" w:rsidRDefault="002A3528" w:rsidP="002A3528">
                    <w:r>
                      <w:rPr>
                        <w:lang w:val="en-US"/>
                      </w:rPr>
                      <w:t>φ, %</w:t>
                    </w:r>
                  </w:p>
                </w:txbxContent>
              </v:textbox>
            </v:rect>
            <v:rect id="_x0000_s6745" style="position:absolute;left:5946;top:2439;width:780;height:540" filled="f" stroked="f">
              <v:textbox style="mso-next-textbox:#_x0000_s6745">
                <w:txbxContent>
                  <w:p w:rsidR="002A3528" w:rsidRPr="00145E2B" w:rsidRDefault="002A3528" w:rsidP="002A3528">
                    <w:r>
                      <w:rPr>
                        <w:lang w:val="en-US"/>
                      </w:rPr>
                      <w:sym w:font="Symbol" w:char="F06D"/>
                    </w:r>
                    <w:r>
                      <w:rPr>
                        <w:lang w:val="en-US"/>
                      </w:rPr>
                      <w:t>(φ)</w:t>
                    </w:r>
                  </w:p>
                </w:txbxContent>
              </v:textbox>
            </v:rect>
            <v:rect id="_x0000_s6746" style="position:absolute;left:6171;top:2829;width:540;height:540" filled="f" stroked="f">
              <v:textbox style="mso-next-textbox:#_x0000_s6746">
                <w:txbxContent>
                  <w:p w:rsidR="002A3528" w:rsidRPr="00145E2B" w:rsidRDefault="002A3528" w:rsidP="002A3528">
                    <w:pPr>
                      <w:rPr>
                        <w:lang w:val="en-US"/>
                      </w:rPr>
                    </w:pPr>
                    <w:r>
                      <w:rPr>
                        <w:lang w:val="en-US"/>
                      </w:rPr>
                      <w:t>1</w:t>
                    </w:r>
                  </w:p>
                </w:txbxContent>
              </v:textbox>
            </v:rect>
            <v:rect id="_x0000_s6747" style="position:absolute;left:3726;top:2574;width:360;height:360" filled="f" stroked="f">
              <v:textbox style="mso-next-textbox:#_x0000_s6747">
                <w:txbxContent>
                  <w:p w:rsidR="002A3528" w:rsidRDefault="002A3528" w:rsidP="002A3528">
                    <w:r>
                      <w:t>н</w:t>
                    </w:r>
                  </w:p>
                </w:txbxContent>
              </v:textbox>
            </v:rect>
            <v:rect id="_x0000_s6748" style="position:absolute;left:4131;top:2574;width:360;height:360" filled="f" stroked="f">
              <v:textbox style="mso-next-textbox:#_x0000_s6748">
                <w:txbxContent>
                  <w:p w:rsidR="002A3528" w:rsidRDefault="002A3528" w:rsidP="002A3528">
                    <w:r>
                      <w:t>с</w:t>
                    </w:r>
                  </w:p>
                </w:txbxContent>
              </v:textbox>
            </v:rect>
            <v:rect id="_x0000_s6749" style="position:absolute;left:4581;top:2589;width:360;height:360" filled="f" stroked="f">
              <v:textbox style="mso-next-textbox:#_x0000_s6749">
                <w:txbxContent>
                  <w:p w:rsidR="002A3528" w:rsidRDefault="002A3528" w:rsidP="002A3528">
                    <w:r>
                      <w:t>в</w:t>
                    </w:r>
                  </w:p>
                </w:txbxContent>
              </v:textbox>
            </v:rect>
            <v:rect id="_x0000_s6750" style="position:absolute;left:6786;top:2034;width:1620;height:540;rotation:270" filled="f" stroked="f">
              <v:textbox style="layout-flow:vertical;mso-layout-flow-alt:bottom-to-top;mso-next-textbox:#_x0000_s6750">
                <w:txbxContent>
                  <w:p w:rsidR="002A3528" w:rsidRDefault="002A3528" w:rsidP="002A3528">
                    <w:r>
                      <w:t>полуоткрыт</w:t>
                    </w:r>
                  </w:p>
                </w:txbxContent>
              </v:textbox>
            </v:rect>
            <v:line id="_x0000_s6751" style="position:absolute;flip:y" from="4191,3576" to="4191,3756">
              <v:stroke dashstyle="dash"/>
            </v:line>
            <v:rect id="_x0000_s6752" style="position:absolute;left:2787;top:3369;width:840;height:540" filled="f" stroked="f">
              <v:textbox style="mso-next-textbox:#_x0000_s6752">
                <w:txbxContent>
                  <w:p w:rsidR="002A3528" w:rsidRPr="000C1C11" w:rsidRDefault="002A3528" w:rsidP="002A3528">
                    <w:r>
                      <w:t>0,25</w:t>
                    </w:r>
                  </w:p>
                </w:txbxContent>
              </v:textbox>
            </v:rect>
            <v:line id="_x0000_s6753" style="position:absolute;flip:x" from="3366,3594" to="8946,3594">
              <v:stroke dashstyle="dash"/>
            </v:line>
            <v:rect id="_x0000_s6754" style="position:absolute;left:3876;top:3714;width:840;height:540" filled="f" stroked="f">
              <v:textbox style="mso-next-textbox:#_x0000_s6754">
                <w:txbxContent>
                  <w:p w:rsidR="002A3528" w:rsidRPr="000C1C11" w:rsidRDefault="002A3528" w:rsidP="002A3528">
                    <w:pPr>
                      <w:rPr>
                        <w:vertAlign w:val="superscript"/>
                      </w:rPr>
                    </w:pPr>
                    <w:r>
                      <w:t>18</w:t>
                    </w:r>
                    <w:r>
                      <w:rPr>
                        <w:vertAlign w:val="superscript"/>
                      </w:rPr>
                      <w:t>о</w:t>
                    </w:r>
                  </w:p>
                </w:txbxContent>
              </v:textbox>
            </v:rect>
            <v:shape id="_x0000_s6755" style="position:absolute;left:7287;top:3594;width:489;height:1;mso-position-horizontal:absolute;mso-position-vertical:absolute" coordsize="489,1" path="m,l489,1e" filled="f" strokeweight="2pt">
              <v:path arrowok="t"/>
            </v:shape>
            <v:shape id="_x0000_s6756" style="position:absolute;left:7212;top:3588;width:75;height:180;mso-position-vertical:absolute" coordsize="75,180" path="m75,l,180e" filled="f" strokeweight="2pt">
              <v:path arrowok="t"/>
            </v:shape>
            <v:shape id="_x0000_s6757" style="position:absolute;left:7776;top:3594;width:75;height:180;flip:x;mso-position-horizontal:absolute;mso-position-vertical:absolute" coordsize="75,180" path="m75,l,180e" filled="f" strokeweight="2pt">
              <v:path arrowok="t"/>
            </v:shape>
            <v:line id="_x0000_s6758" style="position:absolute;flip:y" from="3377,5214" to="3377,6294">
              <v:stroke endarrow="block"/>
            </v:line>
            <v:line id="_x0000_s6759" style="position:absolute" from="3377,6294" to="5961,6294">
              <v:stroke endarrow="block"/>
            </v:line>
            <v:line id="_x0000_s6760" style="position:absolute" from="3319,5574" to="5601,5574">
              <v:stroke dashstyle="dash"/>
            </v:line>
            <v:line id="_x0000_s6761" style="position:absolute;flip:y" from="3621,5574" to="3921,6294" strokeweight="1pt"/>
            <v:line id="_x0000_s6762" style="position:absolute" from="3921,5574" to="4281,6294" strokeweight="1pt"/>
            <v:line id="_x0000_s6763" style="position:absolute;flip:y" from="4041,5574" to="4341,6294" strokeweight="1pt"/>
            <v:line id="_x0000_s6764" style="position:absolute" from="4341,5574" to="4701,6294" strokeweight="1pt"/>
            <v:line id="_x0000_s6765" style="position:absolute;flip:y" from="4461,5574" to="4761,6294" strokeweight="1pt"/>
            <v:line id="_x0000_s6766" style="position:absolute" from="4761,5574" to="5121,6294" strokeweight="1pt"/>
            <v:rect id="_x0000_s6767" style="position:absolute;left:5451;top:6249;width:900;height:540" filled="f" stroked="f">
              <v:textbox style="mso-next-textbox:#_x0000_s6767">
                <w:txbxContent>
                  <w:p w:rsidR="002A3528" w:rsidRPr="00090373" w:rsidRDefault="002A3528" w:rsidP="002A3528">
                    <w:pPr>
                      <w:rPr>
                        <w:lang w:val="en-US"/>
                      </w:rPr>
                    </w:pPr>
                    <w:r>
                      <w:rPr>
                        <w:lang w:val="en-US"/>
                      </w:rPr>
                      <w:t xml:space="preserve">T, </w:t>
                    </w:r>
                    <w:r>
                      <w:rPr>
                        <w:vertAlign w:val="superscript"/>
                        <w:lang w:val="en-US"/>
                      </w:rPr>
                      <w:t>o</w:t>
                    </w:r>
                    <w:r>
                      <w:rPr>
                        <w:lang w:val="en-US"/>
                      </w:rPr>
                      <w:t>C</w:t>
                    </w:r>
                  </w:p>
                </w:txbxContent>
              </v:textbox>
            </v:rect>
            <v:rect id="_x0000_s6768" style="position:absolute;left:2781;top:4944;width:885;height:540" filled="f" stroked="f">
              <v:textbox style="mso-next-textbox:#_x0000_s6768">
                <w:txbxContent>
                  <w:p w:rsidR="002A3528" w:rsidRPr="00145E2B" w:rsidRDefault="002A3528" w:rsidP="002A3528">
                    <w:r>
                      <w:rPr>
                        <w:lang w:val="en-US"/>
                      </w:rPr>
                      <w:sym w:font="Symbol" w:char="F06D"/>
                    </w:r>
                    <w:r>
                      <w:rPr>
                        <w:lang w:val="en-US"/>
                      </w:rPr>
                      <w:t>(T)</w:t>
                    </w:r>
                  </w:p>
                </w:txbxContent>
              </v:textbox>
            </v:rect>
            <v:rect id="_x0000_s6769" style="position:absolute;left:3006;top:5349;width:540;height:540" filled="f" stroked="f">
              <v:textbox style="mso-next-textbox:#_x0000_s6769">
                <w:txbxContent>
                  <w:p w:rsidR="002A3528" w:rsidRPr="00145E2B" w:rsidRDefault="002A3528" w:rsidP="002A3528">
                    <w:pPr>
                      <w:rPr>
                        <w:lang w:val="en-US"/>
                      </w:rPr>
                    </w:pPr>
                    <w:r>
                      <w:rPr>
                        <w:lang w:val="en-US"/>
                      </w:rPr>
                      <w:t>1</w:t>
                    </w:r>
                  </w:p>
                </w:txbxContent>
              </v:textbox>
            </v:rect>
            <v:line id="_x0000_s6770" style="position:absolute;flip:y" from="6542,5214" to="6542,6294">
              <v:stroke endarrow="block"/>
            </v:line>
            <v:line id="_x0000_s6771" style="position:absolute" from="6542,6294" to="9126,6294">
              <v:stroke endarrow="block"/>
            </v:line>
            <v:line id="_x0000_s6772" style="position:absolute" from="6484,5574" to="8766,5574">
              <v:stroke dashstyle="dash"/>
            </v:line>
            <v:line id="_x0000_s6773" style="position:absolute;flip:y" from="6786,5574" to="7086,6294" strokeweight="1pt"/>
            <v:line id="_x0000_s6774" style="position:absolute" from="7086,5574" to="7446,6294" strokeweight="1pt"/>
            <v:line id="_x0000_s6775" style="position:absolute;flip:y" from="7206,5574" to="7506,6294" strokeweight="1pt"/>
            <v:line id="_x0000_s6776" style="position:absolute" from="7506,5574" to="7866,6294" strokeweight="1pt"/>
            <v:line id="_x0000_s6777" style="position:absolute;flip:y" from="7626,5574" to="7926,6294" strokeweight="1pt"/>
            <v:line id="_x0000_s6778" style="position:absolute" from="7926,5574" to="8286,6294" strokeweight="1pt"/>
            <v:rect id="_x0000_s6779" style="position:absolute;left:8706;top:6249;width:900;height:540" filled="f" stroked="f">
              <v:textbox style="mso-next-textbox:#_x0000_s6779">
                <w:txbxContent>
                  <w:p w:rsidR="002A3528" w:rsidRPr="00090373" w:rsidRDefault="002A3528" w:rsidP="002A3528">
                    <w:r>
                      <w:rPr>
                        <w:lang w:val="en-US"/>
                      </w:rPr>
                      <w:t>φ, %</w:t>
                    </w:r>
                  </w:p>
                </w:txbxContent>
              </v:textbox>
            </v:rect>
            <v:rect id="_x0000_s6780" style="position:absolute;left:5946;top:4959;width:780;height:540" filled="f" stroked="f">
              <v:textbox style="mso-next-textbox:#_x0000_s6780">
                <w:txbxContent>
                  <w:p w:rsidR="002A3528" w:rsidRPr="00145E2B" w:rsidRDefault="002A3528" w:rsidP="002A3528">
                    <w:r>
                      <w:rPr>
                        <w:lang w:val="en-US"/>
                      </w:rPr>
                      <w:sym w:font="Symbol" w:char="F06D"/>
                    </w:r>
                    <w:r>
                      <w:rPr>
                        <w:lang w:val="en-US"/>
                      </w:rPr>
                      <w:t>(φ)</w:t>
                    </w:r>
                  </w:p>
                </w:txbxContent>
              </v:textbox>
            </v:rect>
            <v:rect id="_x0000_s6781" style="position:absolute;left:6171;top:5349;width:540;height:540" filled="f" stroked="f">
              <v:textbox style="mso-next-textbox:#_x0000_s6781">
                <w:txbxContent>
                  <w:p w:rsidR="002A3528" w:rsidRPr="00145E2B" w:rsidRDefault="002A3528" w:rsidP="002A3528">
                    <w:pPr>
                      <w:rPr>
                        <w:lang w:val="en-US"/>
                      </w:rPr>
                    </w:pPr>
                    <w:r>
                      <w:rPr>
                        <w:lang w:val="en-US"/>
                      </w:rPr>
                      <w:t>1</w:t>
                    </w:r>
                  </w:p>
                </w:txbxContent>
              </v:textbox>
            </v:rect>
            <v:rect id="_x0000_s6782" style="position:absolute;left:3726;top:5094;width:360;height:360" filled="f" stroked="f">
              <v:textbox style="mso-next-textbox:#_x0000_s6782">
                <w:txbxContent>
                  <w:p w:rsidR="002A3528" w:rsidRDefault="002A3528" w:rsidP="002A3528">
                    <w:r>
                      <w:t>н</w:t>
                    </w:r>
                  </w:p>
                </w:txbxContent>
              </v:textbox>
            </v:rect>
            <v:rect id="_x0000_s6783" style="position:absolute;left:4131;top:5094;width:360;height:360" filled="f" stroked="f">
              <v:textbox style="mso-next-textbox:#_x0000_s6783">
                <w:txbxContent>
                  <w:p w:rsidR="002A3528" w:rsidRDefault="002A3528" w:rsidP="002A3528">
                    <w:r>
                      <w:t>с</w:t>
                    </w:r>
                  </w:p>
                </w:txbxContent>
              </v:textbox>
            </v:rect>
            <v:rect id="_x0000_s6784" style="position:absolute;left:4581;top:5109;width:360;height:360" filled="f" stroked="f">
              <v:textbox style="mso-next-textbox:#_x0000_s6784">
                <w:txbxContent>
                  <w:p w:rsidR="002A3528" w:rsidRDefault="002A3528" w:rsidP="002A3528">
                    <w:r>
                      <w:t>в</w:t>
                    </w:r>
                  </w:p>
                </w:txbxContent>
              </v:textbox>
            </v:rect>
            <v:rect id="_x0000_s6785" style="position:absolute;left:7589;top:4681;width:1080;height:825;rotation:270" filled="f" stroked="f">
              <v:textbox style="layout-flow:vertical;mso-layout-flow-alt:bottom-to-top;mso-next-textbox:#_x0000_s6785">
                <w:txbxContent>
                  <w:p w:rsidR="002A3528" w:rsidRPr="005F2207" w:rsidRDefault="002A3528" w:rsidP="002A3528">
                    <w:r>
                      <w:t>почти открыт</w:t>
                    </w:r>
                  </w:p>
                </w:txbxContent>
              </v:textbox>
            </v:rect>
            <v:rect id="_x0000_s6786" style="position:absolute;left:6786;top:4554;width:1620;height:540;rotation:270" filled="f" stroked="f">
              <v:textbox style="layout-flow:vertical;mso-layout-flow-alt:bottom-to-top;mso-next-textbox:#_x0000_s6786">
                <w:txbxContent>
                  <w:p w:rsidR="002A3528" w:rsidRDefault="002A3528" w:rsidP="002A3528">
                    <w:r>
                      <w:t>полуоткрыт</w:t>
                    </w:r>
                  </w:p>
                </w:txbxContent>
              </v:textbox>
            </v:rect>
            <v:shape id="_x0000_s6787" style="position:absolute;left:4191;top:5916;width:1;height:360" coordsize="1,360" path="m,360l,e" filled="f">
              <v:stroke dashstyle="dash"/>
              <v:path arrowok="t"/>
            </v:shape>
            <v:rect id="_x0000_s6788" style="position:absolute;left:2851;top:5684;width:840;height:540" filled="f" stroked="f">
              <v:textbox style="mso-next-textbox:#_x0000_s6788">
                <w:txbxContent>
                  <w:p w:rsidR="002A3528" w:rsidRPr="00BC4AC9" w:rsidRDefault="002A3528" w:rsidP="002A3528">
                    <w:pPr>
                      <w:rPr>
                        <w:lang w:val="en-US"/>
                      </w:rPr>
                    </w:pPr>
                    <w:r>
                      <w:t>0,</w:t>
                    </w:r>
                    <w:r>
                      <w:rPr>
                        <w:lang w:val="en-US"/>
                      </w:rPr>
                      <w:t>6</w:t>
                    </w:r>
                  </w:p>
                </w:txbxContent>
              </v:textbox>
            </v:rect>
            <v:line id="_x0000_s6789" style="position:absolute;flip:x" from="3336,5914" to="8916,5914">
              <v:stroke dashstyle="dash"/>
            </v:line>
            <v:rect id="_x0000_s6790" style="position:absolute;left:3876;top:6234;width:840;height:540" filled="f" stroked="f">
              <v:textbox style="mso-next-textbox:#_x0000_s6790">
                <w:txbxContent>
                  <w:p w:rsidR="002A3528" w:rsidRPr="000C1C11" w:rsidRDefault="002A3528" w:rsidP="002A3528">
                    <w:pPr>
                      <w:rPr>
                        <w:vertAlign w:val="superscript"/>
                      </w:rPr>
                    </w:pPr>
                    <w:r>
                      <w:t>18</w:t>
                    </w:r>
                    <w:r>
                      <w:rPr>
                        <w:vertAlign w:val="superscript"/>
                      </w:rPr>
                      <w:t>о</w:t>
                    </w:r>
                  </w:p>
                </w:txbxContent>
              </v:textbox>
            </v:rect>
            <v:shape id="_x0000_s6791" style="position:absolute;left:7788;top:5913;width:312;height:1;mso-position-horizontal:absolute;mso-position-vertical:absolute" coordsize="312,1" path="m,l312,e" filled="f" strokeweight="2pt">
              <v:path arrowok="t"/>
            </v:shape>
            <v:shape id="_x0000_s6792" style="position:absolute;left:7629;top:5910;width:156;height:378;mso-position-horizontal:absolute;mso-position-vertical:absolute" coordsize="156,378" path="m156,l,378e" filled="f" strokeweight="2pt">
              <v:path arrowok="t"/>
            </v:shape>
            <v:shape id="_x0000_s6793" style="position:absolute;left:8091;top:5910;width:181;height:384;mso-position-horizontal:absolute;mso-position-vertical:absolute" coordsize="181,384" path="m,l181,384e" filled="f" strokeweight="2pt">
              <v:path arrowok="t"/>
            </v:shape>
            <v:rect id="_x0000_s6794" style="position:absolute;left:7559;top:2161;width:1080;height:825;rotation:270" filled="f" stroked="f">
              <v:textbox style="layout-flow:vertical;mso-layout-flow-alt:bottom-to-top;mso-next-textbox:#_x0000_s6794">
                <w:txbxContent>
                  <w:p w:rsidR="002A3528" w:rsidRPr="005F2207" w:rsidRDefault="002A3528" w:rsidP="002A3528">
                    <w:r>
                      <w:t>почти открыт</w:t>
                    </w:r>
                  </w:p>
                </w:txbxContent>
              </v:textbox>
            </v:rect>
            <v:rect id="_x0000_s6795" style="position:absolute;left:2241;top:2574;width:720;height:360" filled="f" stroked="f">
              <v:textbox style="mso-next-textbox:#_x0000_s6795">
                <w:txbxContent>
                  <w:p w:rsidR="002A3528" w:rsidRDefault="002A3528" w:rsidP="002A3528">
                    <w:r>
                      <w:t>П1</w:t>
                    </w:r>
                  </w:p>
                </w:txbxContent>
              </v:textbox>
            </v:rect>
            <v:rect id="_x0000_s6796" style="position:absolute;left:2241;top:5274;width:720;height:360" filled="f" stroked="f">
              <v:textbox style="mso-next-textbox:#_x0000_s6796">
                <w:txbxContent>
                  <w:p w:rsidR="002A3528" w:rsidRDefault="002A3528" w:rsidP="002A3528">
                    <w:r>
                      <w:t>П3</w:t>
                    </w:r>
                  </w:p>
                </w:txbxContent>
              </v:textbox>
            </v:rect>
          </v:group>
        </w:pict>
      </w:r>
    </w:p>
    <w:p w:rsidR="002A3528" w:rsidRDefault="002A3528" w:rsidP="002A3528">
      <w:pPr>
        <w:rPr>
          <w:sz w:val="28"/>
          <w:szCs w:val="28"/>
        </w:rPr>
      </w:pPr>
    </w:p>
    <w:p w:rsidR="002A3528" w:rsidRDefault="002A3528" w:rsidP="002A3528">
      <w:pPr>
        <w:rPr>
          <w:sz w:val="28"/>
          <w:szCs w:val="28"/>
        </w:rPr>
      </w:pPr>
    </w:p>
    <w:p w:rsidR="002A3528" w:rsidRDefault="002A3528" w:rsidP="002A3528">
      <w:pPr>
        <w:rPr>
          <w:sz w:val="28"/>
          <w:szCs w:val="28"/>
        </w:rPr>
      </w:pPr>
    </w:p>
    <w:p w:rsidR="002A3528" w:rsidRDefault="002A3528" w:rsidP="002A3528">
      <w:pPr>
        <w:rPr>
          <w:sz w:val="28"/>
          <w:szCs w:val="28"/>
        </w:rPr>
      </w:pPr>
    </w:p>
    <w:p w:rsidR="002A3528" w:rsidRDefault="002A3528" w:rsidP="002A3528">
      <w:pPr>
        <w:rPr>
          <w:sz w:val="28"/>
          <w:szCs w:val="28"/>
        </w:rPr>
      </w:pPr>
    </w:p>
    <w:p w:rsidR="002A3528" w:rsidRDefault="002A3528" w:rsidP="002A3528">
      <w:pPr>
        <w:rPr>
          <w:sz w:val="28"/>
          <w:szCs w:val="28"/>
        </w:rPr>
      </w:pPr>
    </w:p>
    <w:p w:rsidR="002A3528" w:rsidRDefault="002A3528" w:rsidP="002A3528">
      <w:pPr>
        <w:rPr>
          <w:sz w:val="28"/>
          <w:szCs w:val="28"/>
        </w:rPr>
      </w:pPr>
    </w:p>
    <w:p w:rsidR="002A3528" w:rsidRDefault="002A3528" w:rsidP="002A3528">
      <w:pPr>
        <w:rPr>
          <w:sz w:val="28"/>
          <w:szCs w:val="28"/>
        </w:rPr>
      </w:pPr>
    </w:p>
    <w:p w:rsidR="002A3528" w:rsidRDefault="002A3528" w:rsidP="002A3528">
      <w:pPr>
        <w:rPr>
          <w:sz w:val="28"/>
          <w:szCs w:val="28"/>
        </w:rPr>
      </w:pPr>
    </w:p>
    <w:p w:rsidR="002A3528" w:rsidRDefault="002A3528" w:rsidP="002A3528">
      <w:pPr>
        <w:rPr>
          <w:sz w:val="28"/>
          <w:szCs w:val="28"/>
        </w:rPr>
      </w:pPr>
    </w:p>
    <w:p w:rsidR="002A3528" w:rsidRDefault="002A3528" w:rsidP="002A3528">
      <w:pPr>
        <w:rPr>
          <w:sz w:val="28"/>
          <w:szCs w:val="28"/>
        </w:rPr>
      </w:pPr>
    </w:p>
    <w:p w:rsidR="002A3528" w:rsidRDefault="002A3528" w:rsidP="002A3528">
      <w:pPr>
        <w:rPr>
          <w:sz w:val="28"/>
          <w:szCs w:val="28"/>
        </w:rPr>
      </w:pPr>
    </w:p>
    <w:p w:rsidR="002A3528" w:rsidRDefault="002A3528" w:rsidP="002A3528">
      <w:pPr>
        <w:rPr>
          <w:sz w:val="28"/>
          <w:szCs w:val="28"/>
        </w:rPr>
      </w:pPr>
    </w:p>
    <w:p w:rsidR="002A3528" w:rsidRPr="002A3528" w:rsidRDefault="002A3528" w:rsidP="002A3528">
      <w:pPr>
        <w:rPr>
          <w:sz w:val="28"/>
          <w:szCs w:val="28"/>
        </w:rPr>
      </w:pPr>
    </w:p>
    <w:p w:rsidR="002A3528" w:rsidRPr="002A3528" w:rsidRDefault="002A3528" w:rsidP="002A3528">
      <w:pPr>
        <w:rPr>
          <w:sz w:val="28"/>
          <w:szCs w:val="28"/>
        </w:rPr>
      </w:pPr>
    </w:p>
    <w:p w:rsidR="002A3528" w:rsidRPr="0001359F" w:rsidRDefault="00422146" w:rsidP="002A3528">
      <w:pPr>
        <w:rPr>
          <w:sz w:val="28"/>
          <w:szCs w:val="28"/>
        </w:rPr>
      </w:pPr>
      <w:r>
        <w:rPr>
          <w:noProof/>
          <w:sz w:val="28"/>
          <w:szCs w:val="28"/>
        </w:rPr>
        <w:pict>
          <v:group id="_x0000_s6797" style="position:absolute;margin-left:213pt;margin-top:7.35pt;width:183pt;height:138.75pt;z-index:251736064" coordorigin="6186,1314" coordsize="3660,2775">
            <v:line id="_x0000_s6798" style="position:absolute;flip:y" from="6782,2514" to="6782,3594">
              <v:stroke endarrow="block"/>
            </v:line>
            <v:line id="_x0000_s6799" style="position:absolute" from="6782,3594" to="9366,3594">
              <v:stroke endarrow="block"/>
            </v:line>
            <v:line id="_x0000_s6800" style="position:absolute" from="6724,2874" to="9006,2874">
              <v:stroke dashstyle="dash"/>
            </v:line>
            <v:line id="_x0000_s6801" style="position:absolute;flip:y" from="7026,2874" to="7326,3594" strokeweight="1pt"/>
            <v:line id="_x0000_s6802" style="position:absolute" from="7326,2874" to="7686,3594" strokeweight="1pt"/>
            <v:line id="_x0000_s6803" style="position:absolute;flip:y" from="7446,2874" to="7746,3594" strokeweight="1pt"/>
            <v:line id="_x0000_s6804" style="position:absolute" from="7746,2874" to="8106,3594" strokeweight="1pt"/>
            <v:line id="_x0000_s6805" style="position:absolute;flip:y" from="7866,2874" to="8166,3594" strokeweight="1pt"/>
            <v:line id="_x0000_s6806" style="position:absolute" from="8166,2874" to="8526,3594" strokeweight="1pt"/>
            <v:rect id="_x0000_s6807" style="position:absolute;left:8946;top:3549;width:900;height:540" filled="f" stroked="f">
              <v:textbox style="mso-next-textbox:#_x0000_s6807">
                <w:txbxContent>
                  <w:p w:rsidR="002A3528" w:rsidRPr="00090373" w:rsidRDefault="002A3528" w:rsidP="002A3528">
                    <w:r>
                      <w:rPr>
                        <w:lang w:val="en-US"/>
                      </w:rPr>
                      <w:t>φ, %</w:t>
                    </w:r>
                  </w:p>
                </w:txbxContent>
              </v:textbox>
            </v:rect>
            <v:rect id="_x0000_s6808" style="position:absolute;left:6186;top:2259;width:780;height:540" filled="f" stroked="f">
              <v:textbox style="mso-next-textbox:#_x0000_s6808">
                <w:txbxContent>
                  <w:p w:rsidR="002A3528" w:rsidRPr="00145E2B" w:rsidRDefault="002A3528" w:rsidP="002A3528">
                    <w:r>
                      <w:rPr>
                        <w:lang w:val="en-US"/>
                      </w:rPr>
                      <w:sym w:font="Symbol" w:char="F06D"/>
                    </w:r>
                    <w:r>
                      <w:rPr>
                        <w:lang w:val="en-US"/>
                      </w:rPr>
                      <w:t>(φ)</w:t>
                    </w:r>
                  </w:p>
                </w:txbxContent>
              </v:textbox>
            </v:rect>
            <v:rect id="_x0000_s6809" style="position:absolute;left:6411;top:2649;width:540;height:540" filled="f" stroked="f">
              <v:textbox style="mso-next-textbox:#_x0000_s6809">
                <w:txbxContent>
                  <w:p w:rsidR="002A3528" w:rsidRPr="00145E2B" w:rsidRDefault="002A3528" w:rsidP="002A3528">
                    <w:pPr>
                      <w:rPr>
                        <w:lang w:val="en-US"/>
                      </w:rPr>
                    </w:pPr>
                    <w:r>
                      <w:rPr>
                        <w:lang w:val="en-US"/>
                      </w:rPr>
                      <w:t>1</w:t>
                    </w:r>
                  </w:p>
                </w:txbxContent>
              </v:textbox>
            </v:rect>
            <v:rect id="_x0000_s6810" style="position:absolute;left:7829;top:1981;width:1080;height:825;rotation:270" filled="f" stroked="f">
              <v:textbox style="layout-flow:vertical;mso-layout-flow-alt:bottom-to-top">
                <w:txbxContent>
                  <w:p w:rsidR="002A3528" w:rsidRPr="005F2207" w:rsidRDefault="002A3528" w:rsidP="002A3528">
                    <w:r>
                      <w:t>почти открыт</w:t>
                    </w:r>
                  </w:p>
                </w:txbxContent>
              </v:textbox>
            </v:rect>
            <v:rect id="_x0000_s6811" style="position:absolute;left:7026;top:1854;width:1620;height:540;rotation:270" filled="f" stroked="f">
              <v:textbox style="layout-flow:vertical;mso-layout-flow-alt:bottom-to-top">
                <w:txbxContent>
                  <w:p w:rsidR="002A3528" w:rsidRDefault="002A3528" w:rsidP="002A3528">
                    <w:r>
                      <w:t>полуоткрыт</w:t>
                    </w:r>
                  </w:p>
                </w:txbxContent>
              </v:textbox>
            </v:rect>
            <v:shape id="_x0000_s6812" style="position:absolute;left:8028;top:3213;width:312;height:1;mso-position-horizontal:absolute;mso-position-vertical:absolute" coordsize="312,1" path="m,l312,e" filled="f" strokeweight="2pt">
              <v:path arrowok="t"/>
            </v:shape>
            <v:shape id="_x0000_s6813" style="position:absolute;left:7950;top:3210;width:75;height:174;mso-position-horizontal:absolute;mso-position-vertical:absolute" coordsize="75,174" path="m75,l,174e" filled="f" strokeweight="2pt">
              <v:path arrowok="t"/>
            </v:shape>
            <v:shape id="_x0000_s6814" style="position:absolute;left:8331;top:3210;width:181;height:384;mso-position-horizontal:absolute;mso-position-vertical:absolute" coordsize="181,384" path="m,l181,384e" filled="f" strokeweight="2pt">
              <v:path arrowok="t"/>
            </v:shape>
            <v:shape id="_x0000_s6815" style="position:absolute;left:7527;top:3383;width:426;height:1;mso-position-horizontal:absolute;mso-position-vertical:absolute" coordsize="426,1" path="m,l426,1e" filled="f" strokeweight="2pt">
              <v:path arrowok="t"/>
            </v:shape>
            <v:shape id="_x0000_s6816" style="position:absolute;left:7452;top:3393;width:75;height:180;mso-position-horizontal:absolute;mso-position-vertical:absolute" coordsize="75,180" path="m75,l,180e" filled="f" strokeweight="2pt">
              <v:path arrowok="t"/>
            </v:shape>
          </v:group>
        </w:pict>
      </w:r>
      <w:r w:rsidR="002A3528">
        <w:rPr>
          <w:sz w:val="28"/>
          <w:szCs w:val="28"/>
        </w:rPr>
        <w:t>По умолчанию считается, что все правила в базе нечетких правил соединены по логической связке «ИЛИ»</w:t>
      </w:r>
    </w:p>
    <w:p w:rsidR="002A3528" w:rsidRDefault="002A3528" w:rsidP="002A3528">
      <w:pPr>
        <w:rPr>
          <w:sz w:val="28"/>
          <w:szCs w:val="28"/>
        </w:rPr>
      </w:pPr>
    </w:p>
    <w:p w:rsidR="002A3528" w:rsidRDefault="002A3528" w:rsidP="002A3528">
      <w:pPr>
        <w:rPr>
          <w:sz w:val="28"/>
          <w:szCs w:val="28"/>
        </w:rPr>
      </w:pPr>
    </w:p>
    <w:p w:rsidR="002A3528" w:rsidRDefault="002A3528" w:rsidP="002A3528">
      <w:pPr>
        <w:rPr>
          <w:sz w:val="28"/>
          <w:szCs w:val="28"/>
        </w:rPr>
      </w:pPr>
    </w:p>
    <w:p w:rsidR="002A3528" w:rsidRDefault="002A3528" w:rsidP="002A3528">
      <w:pPr>
        <w:rPr>
          <w:sz w:val="28"/>
          <w:szCs w:val="28"/>
        </w:rPr>
      </w:pPr>
    </w:p>
    <w:p w:rsidR="002A3528" w:rsidRDefault="002A3528" w:rsidP="002A3528">
      <w:pPr>
        <w:rPr>
          <w:sz w:val="28"/>
          <w:szCs w:val="28"/>
        </w:rPr>
      </w:pPr>
      <w:r w:rsidRPr="00C718B1">
        <w:rPr>
          <w:sz w:val="28"/>
          <w:szCs w:val="28"/>
          <w:u w:val="single"/>
        </w:rPr>
        <w:t>Математическое представление</w:t>
      </w:r>
      <w:r>
        <w:rPr>
          <w:sz w:val="28"/>
          <w:szCs w:val="28"/>
        </w:rPr>
        <w:t>:</w:t>
      </w:r>
    </w:p>
    <w:p w:rsidR="002A3528" w:rsidRDefault="002A3528" w:rsidP="002A3528">
      <w:pPr>
        <w:rPr>
          <w:sz w:val="28"/>
          <w:szCs w:val="28"/>
          <w:vertAlign w:val="subscript"/>
        </w:rPr>
      </w:pPr>
      <w:r>
        <w:rPr>
          <w:sz w:val="28"/>
          <w:szCs w:val="28"/>
        </w:rPr>
        <w:t>П1: Если х</w:t>
      </w:r>
      <w:r>
        <w:rPr>
          <w:sz w:val="28"/>
          <w:szCs w:val="28"/>
          <w:vertAlign w:val="subscript"/>
        </w:rPr>
        <w:t>1</w:t>
      </w:r>
      <w:r>
        <w:rPr>
          <w:sz w:val="28"/>
          <w:szCs w:val="28"/>
        </w:rPr>
        <w:t>=</w:t>
      </w:r>
      <w:r>
        <w:rPr>
          <w:sz w:val="28"/>
          <w:szCs w:val="28"/>
          <w:lang w:val="en-US"/>
        </w:rPr>
        <w:t>A</w:t>
      </w:r>
      <w:r>
        <w:rPr>
          <w:sz w:val="28"/>
          <w:szCs w:val="28"/>
          <w:vertAlign w:val="subscript"/>
          <w:lang w:val="en-US"/>
        </w:rPr>
        <w:t>i</w:t>
      </w:r>
      <w:r>
        <w:rPr>
          <w:sz w:val="28"/>
          <w:szCs w:val="28"/>
        </w:rPr>
        <w:t xml:space="preserve">, то </w:t>
      </w:r>
      <w:r>
        <w:rPr>
          <w:sz w:val="28"/>
          <w:szCs w:val="28"/>
          <w:lang w:val="en-US"/>
        </w:rPr>
        <w:t>y</w:t>
      </w:r>
      <w:r w:rsidRPr="007973CB">
        <w:rPr>
          <w:sz w:val="28"/>
          <w:szCs w:val="28"/>
        </w:rPr>
        <w:t>=</w:t>
      </w:r>
      <w:r>
        <w:rPr>
          <w:sz w:val="28"/>
          <w:szCs w:val="28"/>
          <w:lang w:val="en-US"/>
        </w:rPr>
        <w:t>B</w:t>
      </w:r>
      <w:r>
        <w:rPr>
          <w:sz w:val="28"/>
          <w:szCs w:val="28"/>
          <w:vertAlign w:val="subscript"/>
          <w:lang w:val="en-US"/>
        </w:rPr>
        <w:t>j</w:t>
      </w:r>
    </w:p>
    <w:p w:rsidR="002A3528" w:rsidRPr="00C718B1" w:rsidRDefault="002A3528" w:rsidP="002A3528">
      <w:pPr>
        <w:rPr>
          <w:sz w:val="28"/>
          <w:szCs w:val="28"/>
          <w:vertAlign w:val="subscript"/>
        </w:rPr>
      </w:pPr>
      <w:r>
        <w:rPr>
          <w:sz w:val="28"/>
          <w:szCs w:val="28"/>
        </w:rPr>
        <w:t>П2: Если х</w:t>
      </w:r>
      <w:r>
        <w:rPr>
          <w:sz w:val="28"/>
          <w:szCs w:val="28"/>
          <w:vertAlign w:val="subscript"/>
        </w:rPr>
        <w:t>1</w:t>
      </w:r>
      <w:r>
        <w:rPr>
          <w:sz w:val="28"/>
          <w:szCs w:val="28"/>
        </w:rPr>
        <w:t>=</w:t>
      </w:r>
      <w:r>
        <w:rPr>
          <w:sz w:val="28"/>
          <w:szCs w:val="28"/>
          <w:lang w:val="en-US"/>
        </w:rPr>
        <w:t>A</w:t>
      </w:r>
      <w:r>
        <w:rPr>
          <w:sz w:val="28"/>
          <w:szCs w:val="28"/>
          <w:vertAlign w:val="subscript"/>
          <w:lang w:val="en-US"/>
        </w:rPr>
        <w:t>i</w:t>
      </w:r>
      <w:r>
        <w:rPr>
          <w:sz w:val="28"/>
          <w:szCs w:val="28"/>
          <w:vertAlign w:val="subscript"/>
        </w:rPr>
        <w:t>+1</w:t>
      </w:r>
      <w:r>
        <w:rPr>
          <w:sz w:val="28"/>
          <w:szCs w:val="28"/>
        </w:rPr>
        <w:t xml:space="preserve">, то </w:t>
      </w:r>
      <w:r>
        <w:rPr>
          <w:sz w:val="28"/>
          <w:szCs w:val="28"/>
          <w:lang w:val="en-US"/>
        </w:rPr>
        <w:t>y</w:t>
      </w:r>
      <w:r w:rsidRPr="007973CB">
        <w:rPr>
          <w:sz w:val="28"/>
          <w:szCs w:val="28"/>
        </w:rPr>
        <w:t>=</w:t>
      </w:r>
      <w:r>
        <w:rPr>
          <w:sz w:val="28"/>
          <w:szCs w:val="28"/>
          <w:lang w:val="en-US"/>
        </w:rPr>
        <w:t>B</w:t>
      </w:r>
      <w:r>
        <w:rPr>
          <w:sz w:val="28"/>
          <w:szCs w:val="28"/>
          <w:vertAlign w:val="subscript"/>
          <w:lang w:val="en-US"/>
        </w:rPr>
        <w:t>j</w:t>
      </w:r>
      <w:r>
        <w:rPr>
          <w:sz w:val="28"/>
          <w:szCs w:val="28"/>
          <w:vertAlign w:val="subscript"/>
        </w:rPr>
        <w:t>+1</w:t>
      </w:r>
    </w:p>
    <w:p w:rsidR="002A3528" w:rsidRPr="002A3528" w:rsidRDefault="002A3528" w:rsidP="002A3528">
      <w:pPr>
        <w:rPr>
          <w:sz w:val="28"/>
          <w:szCs w:val="28"/>
        </w:rPr>
      </w:pPr>
      <w:r w:rsidRPr="00C718B1">
        <w:rPr>
          <w:sz w:val="28"/>
          <w:szCs w:val="28"/>
        </w:rPr>
        <w:t>µ</w:t>
      </w:r>
      <w:r>
        <w:rPr>
          <w:sz w:val="28"/>
          <w:szCs w:val="28"/>
          <w:vertAlign w:val="subscript"/>
          <w:lang w:val="en-US"/>
        </w:rPr>
        <w:t>Bj</w:t>
      </w:r>
      <w:r>
        <w:rPr>
          <w:sz w:val="28"/>
          <w:szCs w:val="28"/>
          <w:vertAlign w:val="subscript"/>
          <w:lang w:val="en-US"/>
        </w:rPr>
        <w:sym w:font="Symbol" w:char="F0DA"/>
      </w:r>
      <w:r>
        <w:rPr>
          <w:sz w:val="28"/>
          <w:szCs w:val="28"/>
          <w:vertAlign w:val="subscript"/>
        </w:rPr>
        <w:t>В</w:t>
      </w:r>
      <w:r>
        <w:rPr>
          <w:sz w:val="28"/>
          <w:szCs w:val="28"/>
          <w:vertAlign w:val="subscript"/>
          <w:lang w:val="en-US"/>
        </w:rPr>
        <w:t>j</w:t>
      </w:r>
      <w:r w:rsidRPr="00C718B1">
        <w:rPr>
          <w:sz w:val="28"/>
          <w:szCs w:val="28"/>
          <w:vertAlign w:val="subscript"/>
        </w:rPr>
        <w:t>+1</w:t>
      </w:r>
      <w:r w:rsidRPr="00C718B1">
        <w:rPr>
          <w:sz w:val="28"/>
          <w:szCs w:val="28"/>
        </w:rPr>
        <w:t>(</w:t>
      </w:r>
      <w:r>
        <w:rPr>
          <w:sz w:val="28"/>
          <w:szCs w:val="28"/>
          <w:lang w:val="en-US"/>
        </w:rPr>
        <w:t>y</w:t>
      </w:r>
      <w:r w:rsidRPr="00C718B1">
        <w:rPr>
          <w:sz w:val="28"/>
          <w:szCs w:val="28"/>
        </w:rPr>
        <w:t xml:space="preserve">) | </w:t>
      </w:r>
      <w:r w:rsidRPr="007973CB">
        <w:rPr>
          <w:sz w:val="28"/>
          <w:szCs w:val="28"/>
          <w:vertAlign w:val="subscript"/>
          <w:lang w:val="en-US"/>
        </w:rPr>
        <w:t>x</w:t>
      </w:r>
      <w:r w:rsidRPr="00C718B1">
        <w:rPr>
          <w:sz w:val="28"/>
          <w:szCs w:val="28"/>
          <w:vertAlign w:val="subscript"/>
        </w:rPr>
        <w:t>1=</w:t>
      </w:r>
      <w:r w:rsidRPr="007973CB">
        <w:rPr>
          <w:sz w:val="28"/>
          <w:szCs w:val="28"/>
          <w:vertAlign w:val="subscript"/>
          <w:lang w:val="en-US"/>
        </w:rPr>
        <w:t>x</w:t>
      </w:r>
      <w:r w:rsidRPr="00C718B1">
        <w:rPr>
          <w:sz w:val="28"/>
          <w:szCs w:val="28"/>
          <w:vertAlign w:val="subscript"/>
        </w:rPr>
        <w:t>1</w:t>
      </w:r>
      <w:r w:rsidRPr="007973CB">
        <w:rPr>
          <w:sz w:val="28"/>
          <w:szCs w:val="28"/>
          <w:vertAlign w:val="subscript"/>
        </w:rPr>
        <w:t>зад</w:t>
      </w:r>
      <w:r w:rsidRPr="00C718B1">
        <w:rPr>
          <w:sz w:val="28"/>
          <w:szCs w:val="28"/>
        </w:rPr>
        <w:t>=</w:t>
      </w:r>
      <w:r>
        <w:rPr>
          <w:sz w:val="28"/>
          <w:szCs w:val="28"/>
          <w:lang w:val="en-US"/>
        </w:rPr>
        <w:t>max</w:t>
      </w:r>
      <w:r w:rsidRPr="00C718B1">
        <w:rPr>
          <w:sz w:val="28"/>
          <w:szCs w:val="28"/>
        </w:rPr>
        <w:t xml:space="preserve"> {µ</w:t>
      </w:r>
      <w:r>
        <w:rPr>
          <w:sz w:val="28"/>
          <w:szCs w:val="28"/>
          <w:vertAlign w:val="subscript"/>
          <w:lang w:val="en-US"/>
        </w:rPr>
        <w:t>Bj</w:t>
      </w:r>
      <w:r w:rsidRPr="00C718B1">
        <w:rPr>
          <w:sz w:val="28"/>
          <w:szCs w:val="28"/>
        </w:rPr>
        <w:t>(</w:t>
      </w:r>
      <w:r>
        <w:rPr>
          <w:sz w:val="28"/>
          <w:szCs w:val="28"/>
          <w:lang w:val="en-US"/>
        </w:rPr>
        <w:t>y</w:t>
      </w:r>
      <w:r w:rsidRPr="00C718B1">
        <w:rPr>
          <w:sz w:val="28"/>
          <w:szCs w:val="28"/>
        </w:rPr>
        <w:t>)|</w:t>
      </w:r>
      <w:r w:rsidRPr="00C718B1">
        <w:rPr>
          <w:sz w:val="28"/>
          <w:szCs w:val="28"/>
          <w:vertAlign w:val="subscript"/>
        </w:rPr>
        <w:t xml:space="preserve"> </w:t>
      </w:r>
      <w:r w:rsidRPr="007973CB">
        <w:rPr>
          <w:sz w:val="28"/>
          <w:szCs w:val="28"/>
          <w:vertAlign w:val="subscript"/>
          <w:lang w:val="en-US"/>
        </w:rPr>
        <w:t>x</w:t>
      </w:r>
      <w:r w:rsidRPr="00C718B1">
        <w:rPr>
          <w:sz w:val="28"/>
          <w:szCs w:val="28"/>
          <w:vertAlign w:val="subscript"/>
        </w:rPr>
        <w:t>1=</w:t>
      </w:r>
      <w:r w:rsidRPr="007973CB">
        <w:rPr>
          <w:sz w:val="28"/>
          <w:szCs w:val="28"/>
          <w:vertAlign w:val="subscript"/>
          <w:lang w:val="en-US"/>
        </w:rPr>
        <w:t>x</w:t>
      </w:r>
      <w:r w:rsidRPr="00C718B1">
        <w:rPr>
          <w:sz w:val="28"/>
          <w:szCs w:val="28"/>
          <w:vertAlign w:val="subscript"/>
        </w:rPr>
        <w:t>1</w:t>
      </w:r>
      <w:r w:rsidRPr="007973CB">
        <w:rPr>
          <w:sz w:val="28"/>
          <w:szCs w:val="28"/>
          <w:vertAlign w:val="subscript"/>
        </w:rPr>
        <w:t>зад</w:t>
      </w:r>
      <w:r w:rsidRPr="00C718B1">
        <w:rPr>
          <w:sz w:val="28"/>
          <w:szCs w:val="28"/>
        </w:rPr>
        <w:t xml:space="preserve"> ; µ</w:t>
      </w:r>
      <w:r>
        <w:rPr>
          <w:sz w:val="28"/>
          <w:szCs w:val="28"/>
          <w:vertAlign w:val="subscript"/>
        </w:rPr>
        <w:t>В</w:t>
      </w:r>
      <w:r>
        <w:rPr>
          <w:sz w:val="28"/>
          <w:szCs w:val="28"/>
          <w:vertAlign w:val="subscript"/>
          <w:lang w:val="en-US"/>
        </w:rPr>
        <w:t>j</w:t>
      </w:r>
      <w:r w:rsidRPr="00C718B1">
        <w:rPr>
          <w:sz w:val="28"/>
          <w:szCs w:val="28"/>
          <w:vertAlign w:val="subscript"/>
        </w:rPr>
        <w:t>+1</w:t>
      </w:r>
      <w:r w:rsidRPr="00C718B1">
        <w:rPr>
          <w:sz w:val="28"/>
          <w:szCs w:val="28"/>
        </w:rPr>
        <w:t>(</w:t>
      </w:r>
      <w:r>
        <w:rPr>
          <w:sz w:val="28"/>
          <w:szCs w:val="28"/>
        </w:rPr>
        <w:t>у</w:t>
      </w:r>
      <w:r w:rsidRPr="00C718B1">
        <w:rPr>
          <w:sz w:val="28"/>
          <w:szCs w:val="28"/>
        </w:rPr>
        <w:t xml:space="preserve">)| </w:t>
      </w:r>
      <w:r w:rsidRPr="007973CB">
        <w:rPr>
          <w:sz w:val="28"/>
          <w:szCs w:val="28"/>
          <w:vertAlign w:val="subscript"/>
          <w:lang w:val="en-US"/>
        </w:rPr>
        <w:t>x</w:t>
      </w:r>
      <w:r w:rsidRPr="00C718B1">
        <w:rPr>
          <w:sz w:val="28"/>
          <w:szCs w:val="28"/>
          <w:vertAlign w:val="subscript"/>
        </w:rPr>
        <w:t>1=</w:t>
      </w:r>
      <w:r w:rsidRPr="007973CB">
        <w:rPr>
          <w:sz w:val="28"/>
          <w:szCs w:val="28"/>
          <w:vertAlign w:val="subscript"/>
          <w:lang w:val="en-US"/>
        </w:rPr>
        <w:t>x</w:t>
      </w:r>
      <w:r w:rsidRPr="00C718B1">
        <w:rPr>
          <w:sz w:val="28"/>
          <w:szCs w:val="28"/>
          <w:vertAlign w:val="subscript"/>
        </w:rPr>
        <w:t>1</w:t>
      </w:r>
      <w:r w:rsidRPr="007973CB">
        <w:rPr>
          <w:sz w:val="28"/>
          <w:szCs w:val="28"/>
          <w:vertAlign w:val="subscript"/>
        </w:rPr>
        <w:t>зад</w:t>
      </w:r>
      <w:r w:rsidRPr="00C718B1">
        <w:rPr>
          <w:sz w:val="28"/>
          <w:szCs w:val="28"/>
        </w:rPr>
        <w:t xml:space="preserve"> }</w:t>
      </w:r>
    </w:p>
    <w:p w:rsidR="002A3528" w:rsidRPr="002A3528" w:rsidRDefault="002A3528" w:rsidP="002A3528">
      <w:pPr>
        <w:rPr>
          <w:sz w:val="28"/>
          <w:szCs w:val="28"/>
        </w:rPr>
      </w:pPr>
    </w:p>
    <w:p w:rsidR="002A3528" w:rsidRDefault="002A3528" w:rsidP="002A3528">
      <w:pPr>
        <w:rPr>
          <w:sz w:val="28"/>
          <w:szCs w:val="28"/>
        </w:rPr>
      </w:pPr>
      <w:r w:rsidRPr="001F479D">
        <w:rPr>
          <w:sz w:val="28"/>
          <w:szCs w:val="28"/>
        </w:rPr>
        <w:t>2</w:t>
      </w:r>
      <w:r>
        <w:rPr>
          <w:sz w:val="28"/>
          <w:szCs w:val="28"/>
        </w:rPr>
        <w:t>. Метод максимума произведения</w:t>
      </w:r>
    </w:p>
    <w:p w:rsidR="002A3528" w:rsidRDefault="002A3528" w:rsidP="002A3528">
      <w:pPr>
        <w:rPr>
          <w:sz w:val="28"/>
          <w:szCs w:val="28"/>
        </w:rPr>
      </w:pPr>
      <w:r>
        <w:rPr>
          <w:sz w:val="28"/>
          <w:szCs w:val="28"/>
        </w:rPr>
        <w:t xml:space="preserve">а) </w:t>
      </w:r>
      <w:r w:rsidRPr="00C718B1">
        <w:rPr>
          <w:sz w:val="28"/>
          <w:szCs w:val="28"/>
        </w:rPr>
        <w:t>µ</w:t>
      </w:r>
      <w:r>
        <w:rPr>
          <w:sz w:val="28"/>
          <w:szCs w:val="28"/>
          <w:vertAlign w:val="subscript"/>
          <w:lang w:val="en-US"/>
        </w:rPr>
        <w:t>Bj</w:t>
      </w:r>
      <w:r w:rsidRPr="00C718B1">
        <w:rPr>
          <w:sz w:val="28"/>
          <w:szCs w:val="28"/>
        </w:rPr>
        <w:t>(</w:t>
      </w:r>
      <w:r>
        <w:rPr>
          <w:sz w:val="28"/>
          <w:szCs w:val="28"/>
          <w:lang w:val="en-US"/>
        </w:rPr>
        <w:t>y</w:t>
      </w:r>
      <w:r w:rsidRPr="00C718B1">
        <w:rPr>
          <w:sz w:val="28"/>
          <w:szCs w:val="28"/>
        </w:rPr>
        <w:t>)|</w:t>
      </w:r>
      <w:r w:rsidRPr="00C718B1">
        <w:rPr>
          <w:sz w:val="28"/>
          <w:szCs w:val="28"/>
          <w:vertAlign w:val="subscript"/>
        </w:rPr>
        <w:t xml:space="preserve"> </w:t>
      </w:r>
      <w:r w:rsidRPr="007973CB">
        <w:rPr>
          <w:sz w:val="28"/>
          <w:szCs w:val="28"/>
          <w:vertAlign w:val="subscript"/>
          <w:lang w:val="en-US"/>
        </w:rPr>
        <w:t>x</w:t>
      </w:r>
      <w:r w:rsidRPr="00C718B1">
        <w:rPr>
          <w:sz w:val="28"/>
          <w:szCs w:val="28"/>
          <w:vertAlign w:val="subscript"/>
        </w:rPr>
        <w:t>=</w:t>
      </w:r>
      <w:r w:rsidRPr="007973CB">
        <w:rPr>
          <w:sz w:val="28"/>
          <w:szCs w:val="28"/>
          <w:vertAlign w:val="subscript"/>
          <w:lang w:val="en-US"/>
        </w:rPr>
        <w:t>x</w:t>
      </w:r>
      <w:r w:rsidRPr="007973CB">
        <w:rPr>
          <w:sz w:val="28"/>
          <w:szCs w:val="28"/>
          <w:vertAlign w:val="subscript"/>
        </w:rPr>
        <w:t>зад</w:t>
      </w:r>
      <w:r>
        <w:rPr>
          <w:sz w:val="28"/>
          <w:szCs w:val="28"/>
        </w:rPr>
        <w:t>=</w:t>
      </w:r>
      <w:r w:rsidRPr="0001359F">
        <w:rPr>
          <w:sz w:val="28"/>
          <w:szCs w:val="28"/>
        </w:rPr>
        <w:t>µ</w:t>
      </w:r>
      <w:r>
        <w:rPr>
          <w:sz w:val="28"/>
          <w:szCs w:val="28"/>
          <w:vertAlign w:val="subscript"/>
          <w:lang w:val="en-US"/>
        </w:rPr>
        <w:t>Ai</w:t>
      </w:r>
      <w:r w:rsidRPr="0001359F">
        <w:rPr>
          <w:sz w:val="28"/>
          <w:szCs w:val="28"/>
        </w:rPr>
        <w:t>(</w:t>
      </w:r>
      <w:r>
        <w:rPr>
          <w:sz w:val="28"/>
          <w:szCs w:val="28"/>
          <w:lang w:val="en-US"/>
        </w:rPr>
        <w:t>x</w:t>
      </w:r>
      <w:r>
        <w:rPr>
          <w:sz w:val="28"/>
          <w:szCs w:val="28"/>
          <w:vertAlign w:val="subscript"/>
        </w:rPr>
        <w:t>зад</w:t>
      </w:r>
      <w:r w:rsidRPr="0001359F">
        <w:rPr>
          <w:sz w:val="28"/>
          <w:szCs w:val="28"/>
        </w:rPr>
        <w:t>)</w:t>
      </w:r>
      <w:r>
        <w:rPr>
          <w:sz w:val="28"/>
          <w:szCs w:val="28"/>
        </w:rPr>
        <w:t>•</w:t>
      </w:r>
      <w:r w:rsidRPr="001F479D">
        <w:rPr>
          <w:sz w:val="28"/>
          <w:szCs w:val="28"/>
        </w:rPr>
        <w:t xml:space="preserve"> </w:t>
      </w:r>
      <w:r w:rsidRPr="00C718B1">
        <w:rPr>
          <w:sz w:val="28"/>
          <w:szCs w:val="28"/>
        </w:rPr>
        <w:t>µ</w:t>
      </w:r>
      <w:r>
        <w:rPr>
          <w:sz w:val="28"/>
          <w:szCs w:val="28"/>
          <w:vertAlign w:val="subscript"/>
          <w:lang w:val="en-US"/>
        </w:rPr>
        <w:t>Bj</w:t>
      </w:r>
      <w:r w:rsidRPr="00C718B1">
        <w:rPr>
          <w:sz w:val="28"/>
          <w:szCs w:val="28"/>
        </w:rPr>
        <w:t>(</w:t>
      </w:r>
      <w:r>
        <w:rPr>
          <w:sz w:val="28"/>
          <w:szCs w:val="28"/>
          <w:lang w:val="en-US"/>
        </w:rPr>
        <w:t>y</w:t>
      </w:r>
      <w:r w:rsidRPr="00C718B1">
        <w:rPr>
          <w:sz w:val="28"/>
          <w:szCs w:val="28"/>
        </w:rPr>
        <w:t>)</w:t>
      </w:r>
    </w:p>
    <w:p w:rsidR="002A3528" w:rsidRDefault="002A3528" w:rsidP="002A3528">
      <w:pPr>
        <w:rPr>
          <w:sz w:val="28"/>
          <w:szCs w:val="28"/>
        </w:rPr>
      </w:pPr>
      <w:r>
        <w:rPr>
          <w:sz w:val="28"/>
          <w:szCs w:val="28"/>
        </w:rPr>
        <w:t>б1) и б2) аналогично</w:t>
      </w:r>
    </w:p>
    <w:p w:rsidR="002A3528" w:rsidRDefault="002A3528" w:rsidP="002A3528">
      <w:pPr>
        <w:rPr>
          <w:sz w:val="28"/>
          <w:szCs w:val="28"/>
        </w:rPr>
      </w:pPr>
    </w:p>
    <w:p w:rsidR="002A3528" w:rsidRDefault="002A3528" w:rsidP="002A3528">
      <w:pPr>
        <w:jc w:val="center"/>
        <w:rPr>
          <w:b/>
          <w:sz w:val="28"/>
          <w:szCs w:val="28"/>
        </w:rPr>
      </w:pPr>
      <w:r w:rsidRPr="001F479D">
        <w:rPr>
          <w:b/>
          <w:sz w:val="28"/>
          <w:szCs w:val="28"/>
        </w:rPr>
        <w:t>Методы дефаззификации</w:t>
      </w:r>
    </w:p>
    <w:p w:rsidR="002A3528" w:rsidRDefault="002A3528" w:rsidP="002A3528">
      <w:pPr>
        <w:rPr>
          <w:sz w:val="28"/>
          <w:szCs w:val="28"/>
        </w:rPr>
      </w:pPr>
      <w:r>
        <w:rPr>
          <w:sz w:val="28"/>
          <w:szCs w:val="28"/>
        </w:rPr>
        <w:t xml:space="preserve">1. Метод максимума. </w:t>
      </w:r>
    </w:p>
    <w:p w:rsidR="002A3528" w:rsidRDefault="002A3528" w:rsidP="002A3528">
      <w:pPr>
        <w:rPr>
          <w:sz w:val="28"/>
          <w:szCs w:val="28"/>
        </w:rPr>
      </w:pPr>
      <w:r>
        <w:rPr>
          <w:sz w:val="28"/>
          <w:szCs w:val="28"/>
        </w:rPr>
        <w:tab/>
        <w:t>Выбирается тот элемент нечеткого множества, который имеет максимальную степень принадлежности.</w:t>
      </w:r>
    </w:p>
    <w:p w:rsidR="002A3528" w:rsidRDefault="002A3528" w:rsidP="002A3528">
      <w:pPr>
        <w:rPr>
          <w:sz w:val="28"/>
          <w:szCs w:val="28"/>
        </w:rPr>
      </w:pPr>
    </w:p>
    <w:p w:rsidR="002A3528" w:rsidRDefault="002A3528" w:rsidP="002A3528">
      <w:pPr>
        <w:rPr>
          <w:sz w:val="28"/>
          <w:szCs w:val="28"/>
        </w:rPr>
      </w:pPr>
      <w:r>
        <w:rPr>
          <w:sz w:val="28"/>
          <w:szCs w:val="28"/>
        </w:rPr>
        <w:t>2. Метод левого (правого) максимума.</w:t>
      </w:r>
    </w:p>
    <w:p w:rsidR="002A3528" w:rsidRDefault="002A3528" w:rsidP="002A3528">
      <w:pPr>
        <w:rPr>
          <w:sz w:val="28"/>
          <w:szCs w:val="28"/>
        </w:rPr>
      </w:pPr>
      <w:r>
        <w:rPr>
          <w:sz w:val="28"/>
          <w:szCs w:val="28"/>
        </w:rPr>
        <w:tab/>
        <w:t>Выбирается наименьший (наибольший) элемент нечеткого множества среди всех элементов имеющих максимальную степень принадлежности.</w:t>
      </w:r>
    </w:p>
    <w:p w:rsidR="002A3528" w:rsidRDefault="002A3528" w:rsidP="002A3528">
      <w:pPr>
        <w:rPr>
          <w:sz w:val="28"/>
          <w:szCs w:val="28"/>
        </w:rPr>
      </w:pPr>
    </w:p>
    <w:p w:rsidR="002A3528" w:rsidRDefault="002A3528" w:rsidP="002A3528">
      <w:pPr>
        <w:rPr>
          <w:sz w:val="28"/>
          <w:szCs w:val="28"/>
        </w:rPr>
      </w:pPr>
      <w:r>
        <w:rPr>
          <w:sz w:val="28"/>
          <w:szCs w:val="28"/>
        </w:rPr>
        <w:t>3. Метод центра тяжести.</w:t>
      </w:r>
    </w:p>
    <w:p w:rsidR="002A3528" w:rsidRDefault="002A3528" w:rsidP="002A3528">
      <w:pPr>
        <w:rPr>
          <w:sz w:val="28"/>
          <w:szCs w:val="28"/>
        </w:rPr>
      </w:pPr>
      <w:r>
        <w:rPr>
          <w:sz w:val="28"/>
          <w:szCs w:val="28"/>
        </w:rPr>
        <w:tab/>
      </w:r>
      <w:r w:rsidRPr="005D0E2C">
        <w:rPr>
          <w:position w:val="-52"/>
          <w:sz w:val="28"/>
          <w:szCs w:val="28"/>
        </w:rPr>
        <w:object w:dxaOrig="1460" w:dyaOrig="1160">
          <v:shape id="_x0000_i1533" type="#_x0000_t75" style="width:72.75pt;height:57.75pt" o:ole="">
            <v:imagedata r:id="rId1091" o:title=""/>
          </v:shape>
          <o:OLEObject Type="Embed" ProgID="Equation.3" ShapeID="_x0000_i1533" DrawAspect="Content" ObjectID="_1414833788" r:id="rId1092"/>
        </w:object>
      </w:r>
    </w:p>
    <w:p w:rsidR="002A3528" w:rsidRDefault="002A3528" w:rsidP="002A3528">
      <w:pPr>
        <w:rPr>
          <w:sz w:val="28"/>
          <w:szCs w:val="28"/>
        </w:rPr>
      </w:pPr>
    </w:p>
    <w:p w:rsidR="002A3528" w:rsidRDefault="002A3528" w:rsidP="002A3528">
      <w:pPr>
        <w:rPr>
          <w:sz w:val="28"/>
          <w:szCs w:val="28"/>
        </w:rPr>
      </w:pPr>
      <w:r>
        <w:rPr>
          <w:sz w:val="28"/>
          <w:szCs w:val="28"/>
        </w:rPr>
        <w:t>4. Модифицированный метод центра тяжести.</w:t>
      </w:r>
    </w:p>
    <w:p w:rsidR="002A3528" w:rsidRDefault="002A3528" w:rsidP="002A3528">
      <w:pPr>
        <w:ind w:firstLine="348"/>
        <w:rPr>
          <w:sz w:val="28"/>
          <w:szCs w:val="28"/>
        </w:rPr>
      </w:pPr>
      <w:r>
        <w:rPr>
          <w:sz w:val="28"/>
          <w:szCs w:val="28"/>
        </w:rPr>
        <w:t xml:space="preserve">Уровень </w:t>
      </w:r>
      <w:r>
        <w:rPr>
          <w:sz w:val="28"/>
          <w:szCs w:val="28"/>
        </w:rPr>
        <w:sym w:font="Symbol" w:char="F061"/>
      </w:r>
      <w:r>
        <w:rPr>
          <w:sz w:val="28"/>
          <w:szCs w:val="28"/>
        </w:rPr>
        <w:t xml:space="preserve"> (0,05…1)</w:t>
      </w:r>
    </w:p>
    <w:p w:rsidR="002A3528" w:rsidRDefault="002A3528" w:rsidP="002A3528">
      <w:pPr>
        <w:ind w:firstLine="708"/>
        <w:rPr>
          <w:sz w:val="28"/>
          <w:szCs w:val="28"/>
        </w:rPr>
      </w:pPr>
      <w:r>
        <w:rPr>
          <w:sz w:val="28"/>
          <w:szCs w:val="28"/>
        </w:rPr>
        <w:t xml:space="preserve">Выполняется </w:t>
      </w:r>
      <w:r>
        <w:rPr>
          <w:sz w:val="28"/>
          <w:szCs w:val="28"/>
        </w:rPr>
        <w:sym w:font="Symbol" w:char="F061"/>
      </w:r>
      <w:r>
        <w:rPr>
          <w:sz w:val="28"/>
          <w:szCs w:val="28"/>
        </w:rPr>
        <w:t>-срез (своего рода отсечение шумов).</w:t>
      </w:r>
    </w:p>
    <w:p w:rsidR="002A3528" w:rsidRDefault="002A3528" w:rsidP="002A3528">
      <w:pPr>
        <w:rPr>
          <w:sz w:val="28"/>
          <w:szCs w:val="28"/>
        </w:rPr>
      </w:pPr>
    </w:p>
    <w:p w:rsidR="002A3528" w:rsidRDefault="002A3528" w:rsidP="002A3528">
      <w:pPr>
        <w:rPr>
          <w:sz w:val="28"/>
          <w:szCs w:val="28"/>
        </w:rPr>
      </w:pPr>
      <w:r>
        <w:rPr>
          <w:sz w:val="28"/>
          <w:szCs w:val="28"/>
        </w:rPr>
        <w:lastRenderedPageBreak/>
        <w:t>5. Метод среднего из максимумов.</w:t>
      </w:r>
    </w:p>
    <w:p w:rsidR="002A3528" w:rsidRDefault="002A3528" w:rsidP="002A3528">
      <w:pPr>
        <w:rPr>
          <w:sz w:val="28"/>
          <w:szCs w:val="28"/>
        </w:rPr>
      </w:pPr>
      <w:r w:rsidRPr="005D0E2C">
        <w:rPr>
          <w:position w:val="-24"/>
          <w:sz w:val="28"/>
          <w:szCs w:val="28"/>
        </w:rPr>
        <w:object w:dxaOrig="680" w:dyaOrig="620">
          <v:shape id="_x0000_i1534" type="#_x0000_t75" style="width:33.75pt;height:30.75pt" o:ole="">
            <v:imagedata r:id="rId1093" o:title=""/>
          </v:shape>
          <o:OLEObject Type="Embed" ProgID="Equation.3" ShapeID="_x0000_i1534" DrawAspect="Content" ObjectID="_1414833789" r:id="rId1094"/>
        </w:object>
      </w:r>
      <w:r>
        <w:rPr>
          <w:sz w:val="28"/>
          <w:szCs w:val="28"/>
        </w:rPr>
        <w:t xml:space="preserve">, где </w:t>
      </w:r>
      <w:r>
        <w:rPr>
          <w:i/>
          <w:sz w:val="28"/>
          <w:szCs w:val="28"/>
          <w:lang w:val="en-US"/>
        </w:rPr>
        <w:t>m</w:t>
      </w:r>
      <w:r>
        <w:rPr>
          <w:i/>
          <w:sz w:val="28"/>
          <w:szCs w:val="28"/>
        </w:rPr>
        <w:t xml:space="preserve"> </w:t>
      </w:r>
      <w:r>
        <w:rPr>
          <w:sz w:val="28"/>
          <w:szCs w:val="28"/>
        </w:rPr>
        <w:t>– количество локальных максимумов.</w:t>
      </w:r>
    </w:p>
    <w:p w:rsidR="002A3528" w:rsidRPr="005D0E2C" w:rsidRDefault="002A3528" w:rsidP="002A3528">
      <w:pPr>
        <w:rPr>
          <w:b/>
          <w:sz w:val="28"/>
          <w:szCs w:val="28"/>
        </w:rPr>
      </w:pPr>
    </w:p>
    <w:p w:rsidR="002A3528" w:rsidRDefault="002A3528" w:rsidP="002A3528">
      <w:pPr>
        <w:rPr>
          <w:b/>
          <w:sz w:val="28"/>
          <w:szCs w:val="28"/>
        </w:rPr>
      </w:pPr>
      <w:r w:rsidRPr="005D0E2C">
        <w:rPr>
          <w:b/>
          <w:sz w:val="28"/>
          <w:szCs w:val="28"/>
        </w:rPr>
        <w:t>Резюме:</w:t>
      </w:r>
    </w:p>
    <w:p w:rsidR="002A3528" w:rsidRDefault="002A3528" w:rsidP="002A3528">
      <w:pPr>
        <w:jc w:val="center"/>
        <w:rPr>
          <w:sz w:val="28"/>
          <w:szCs w:val="28"/>
          <w:u w:val="single"/>
        </w:rPr>
      </w:pPr>
      <w:r w:rsidRPr="005D0E2C">
        <w:rPr>
          <w:sz w:val="28"/>
          <w:szCs w:val="28"/>
          <w:u w:val="single"/>
        </w:rPr>
        <w:t>Области применения нечетких систем.</w:t>
      </w:r>
    </w:p>
    <w:p w:rsidR="002A3528" w:rsidRDefault="002A3528" w:rsidP="002A3528">
      <w:pPr>
        <w:numPr>
          <w:ilvl w:val="0"/>
          <w:numId w:val="128"/>
        </w:numPr>
        <w:tabs>
          <w:tab w:val="clear" w:pos="720"/>
          <w:tab w:val="num" w:pos="0"/>
        </w:tabs>
        <w:ind w:left="0" w:firstLine="0"/>
        <w:rPr>
          <w:sz w:val="28"/>
          <w:szCs w:val="28"/>
        </w:rPr>
      </w:pPr>
      <w:r>
        <w:rPr>
          <w:sz w:val="28"/>
          <w:szCs w:val="28"/>
        </w:rPr>
        <w:t>При проектировании систем поддержки принятия решений реализуемых на основе экспертных систем.</w:t>
      </w:r>
    </w:p>
    <w:p w:rsidR="002A3528" w:rsidRDefault="002A3528" w:rsidP="002A3528">
      <w:pPr>
        <w:numPr>
          <w:ilvl w:val="0"/>
          <w:numId w:val="128"/>
        </w:numPr>
        <w:ind w:left="0" w:firstLine="0"/>
        <w:rPr>
          <w:sz w:val="28"/>
          <w:szCs w:val="28"/>
        </w:rPr>
      </w:pPr>
      <w:r>
        <w:rPr>
          <w:sz w:val="28"/>
          <w:szCs w:val="28"/>
        </w:rPr>
        <w:t>При разработке нечетких контролеров применяемых при управлении техническими системами.</w:t>
      </w:r>
    </w:p>
    <w:p w:rsidR="002A3528" w:rsidRDefault="002A3528" w:rsidP="002A3528">
      <w:pPr>
        <w:rPr>
          <w:sz w:val="28"/>
          <w:szCs w:val="28"/>
        </w:rPr>
      </w:pPr>
    </w:p>
    <w:p w:rsidR="002A3528" w:rsidRDefault="002A3528" w:rsidP="002A3528">
      <w:pPr>
        <w:rPr>
          <w:sz w:val="28"/>
          <w:szCs w:val="28"/>
          <w:u w:val="single"/>
        </w:rPr>
      </w:pPr>
      <w:r w:rsidRPr="005D0E2C">
        <w:rPr>
          <w:sz w:val="28"/>
          <w:szCs w:val="28"/>
          <w:u w:val="single"/>
        </w:rPr>
        <w:t>Достоинства:</w:t>
      </w:r>
    </w:p>
    <w:p w:rsidR="002A3528" w:rsidRDefault="002A3528" w:rsidP="002A3528">
      <w:pPr>
        <w:numPr>
          <w:ilvl w:val="0"/>
          <w:numId w:val="129"/>
        </w:numPr>
        <w:ind w:left="0" w:firstLine="0"/>
        <w:rPr>
          <w:sz w:val="28"/>
          <w:szCs w:val="28"/>
        </w:rPr>
      </w:pPr>
      <w:r>
        <w:rPr>
          <w:sz w:val="28"/>
          <w:szCs w:val="28"/>
        </w:rPr>
        <w:t>Назначение – решение слабоформализованных задач.</w:t>
      </w:r>
    </w:p>
    <w:p w:rsidR="002A3528" w:rsidRDefault="002A3528" w:rsidP="002A3528">
      <w:pPr>
        <w:numPr>
          <w:ilvl w:val="0"/>
          <w:numId w:val="129"/>
        </w:numPr>
        <w:ind w:left="0" w:firstLine="0"/>
        <w:rPr>
          <w:sz w:val="28"/>
          <w:szCs w:val="28"/>
        </w:rPr>
      </w:pPr>
      <w:r>
        <w:rPr>
          <w:sz w:val="28"/>
          <w:szCs w:val="28"/>
        </w:rPr>
        <w:t>Применение в тех областях, где значения переменных желательно выразить в лингвистических переменных.</w:t>
      </w:r>
    </w:p>
    <w:p w:rsidR="002A3528" w:rsidRDefault="002A3528" w:rsidP="002A3528">
      <w:pPr>
        <w:rPr>
          <w:sz w:val="28"/>
          <w:szCs w:val="28"/>
        </w:rPr>
      </w:pPr>
    </w:p>
    <w:p w:rsidR="002A3528" w:rsidRPr="002A3528" w:rsidRDefault="002A3528" w:rsidP="002A3528">
      <w:pPr>
        <w:rPr>
          <w:sz w:val="28"/>
          <w:szCs w:val="28"/>
          <w:u w:val="single"/>
        </w:rPr>
      </w:pPr>
    </w:p>
    <w:p w:rsidR="002A3528" w:rsidRDefault="002A3528" w:rsidP="002A3528">
      <w:pPr>
        <w:rPr>
          <w:sz w:val="28"/>
          <w:szCs w:val="28"/>
          <w:u w:val="single"/>
        </w:rPr>
      </w:pPr>
      <w:r w:rsidRPr="00AA4500">
        <w:rPr>
          <w:sz w:val="28"/>
          <w:szCs w:val="28"/>
          <w:u w:val="single"/>
        </w:rPr>
        <w:t>Недостатки:</w:t>
      </w:r>
    </w:p>
    <w:p w:rsidR="002A3528" w:rsidRDefault="002A3528" w:rsidP="002A3528">
      <w:pPr>
        <w:numPr>
          <w:ilvl w:val="0"/>
          <w:numId w:val="130"/>
        </w:numPr>
        <w:ind w:left="0" w:firstLine="0"/>
        <w:rPr>
          <w:sz w:val="28"/>
          <w:szCs w:val="28"/>
        </w:rPr>
      </w:pPr>
      <w:r>
        <w:rPr>
          <w:sz w:val="28"/>
          <w:szCs w:val="28"/>
        </w:rPr>
        <w:t>Существует проблема выбора вида функции принадлежности (решается при создании гибридных интеллектуальных систем).</w:t>
      </w:r>
    </w:p>
    <w:p w:rsidR="002A3528" w:rsidRDefault="002A3528" w:rsidP="002A3528">
      <w:pPr>
        <w:numPr>
          <w:ilvl w:val="0"/>
          <w:numId w:val="130"/>
        </w:numPr>
        <w:ind w:left="0" w:firstLine="0"/>
        <w:rPr>
          <w:sz w:val="28"/>
          <w:szCs w:val="28"/>
        </w:rPr>
      </w:pPr>
      <w:r>
        <w:rPr>
          <w:sz w:val="28"/>
          <w:szCs w:val="28"/>
        </w:rPr>
        <w:t>Сформулированный набор правил может оказаться неполным и противоречивым.</w:t>
      </w:r>
    </w:p>
    <w:p w:rsidR="002A3528" w:rsidRDefault="002A3528" w:rsidP="002A3528">
      <w:pPr>
        <w:numPr>
          <w:ilvl w:val="0"/>
          <w:numId w:val="130"/>
        </w:numPr>
        <w:ind w:left="0" w:firstLine="0"/>
        <w:rPr>
          <w:sz w:val="28"/>
          <w:szCs w:val="28"/>
        </w:rPr>
      </w:pPr>
      <w:r>
        <w:rPr>
          <w:sz w:val="28"/>
          <w:szCs w:val="28"/>
        </w:rPr>
        <w:t>От выбора метода нечеткого логического вывода и дефаззификации зависит конечный результат.</w:t>
      </w:r>
    </w:p>
    <w:p w:rsidR="002A3528" w:rsidRDefault="002A3528" w:rsidP="002A3528">
      <w:pPr>
        <w:rPr>
          <w:sz w:val="28"/>
          <w:szCs w:val="28"/>
        </w:rPr>
      </w:pPr>
    </w:p>
    <w:p w:rsidR="002A3528" w:rsidRDefault="002A3528" w:rsidP="002A3528">
      <w:pPr>
        <w:rPr>
          <w:sz w:val="28"/>
          <w:szCs w:val="28"/>
        </w:rPr>
      </w:pPr>
    </w:p>
    <w:p w:rsidR="002A3528" w:rsidRPr="00AA4500" w:rsidRDefault="002A3528" w:rsidP="002A3528">
      <w:pPr>
        <w:rPr>
          <w:b/>
          <w:sz w:val="28"/>
          <w:szCs w:val="28"/>
        </w:rPr>
      </w:pPr>
      <w:r w:rsidRPr="00AA4500">
        <w:rPr>
          <w:b/>
          <w:sz w:val="28"/>
          <w:szCs w:val="28"/>
        </w:rPr>
        <w:t>Лекция 5.</w:t>
      </w:r>
    </w:p>
    <w:p w:rsidR="002A3528" w:rsidRDefault="002A3528" w:rsidP="002A3528">
      <w:pPr>
        <w:jc w:val="center"/>
        <w:rPr>
          <w:b/>
          <w:sz w:val="28"/>
          <w:szCs w:val="28"/>
        </w:rPr>
      </w:pPr>
      <w:r>
        <w:rPr>
          <w:b/>
          <w:sz w:val="28"/>
          <w:szCs w:val="28"/>
        </w:rPr>
        <w:t>Методология проектирования экспертных систем.</w:t>
      </w:r>
    </w:p>
    <w:p w:rsidR="002A3528" w:rsidRDefault="002A3528" w:rsidP="002A3528">
      <w:pPr>
        <w:rPr>
          <w:sz w:val="28"/>
          <w:szCs w:val="28"/>
        </w:rPr>
      </w:pPr>
      <w:r w:rsidRPr="00C94436">
        <w:rPr>
          <w:sz w:val="28"/>
          <w:szCs w:val="28"/>
        </w:rPr>
        <w:t xml:space="preserve">Основывается на технологии </w:t>
      </w:r>
      <w:r w:rsidRPr="00C94436">
        <w:rPr>
          <w:b/>
          <w:sz w:val="28"/>
          <w:szCs w:val="28"/>
        </w:rPr>
        <w:t>прототипирования.</w:t>
      </w:r>
    </w:p>
    <w:p w:rsidR="002A3528" w:rsidRDefault="002A3528" w:rsidP="002A3528">
      <w:pPr>
        <w:rPr>
          <w:sz w:val="28"/>
          <w:szCs w:val="28"/>
        </w:rPr>
      </w:pPr>
      <w:r w:rsidRPr="00C94436">
        <w:rPr>
          <w:sz w:val="28"/>
          <w:szCs w:val="28"/>
          <w:u w:val="single"/>
        </w:rPr>
        <w:t>Сущность технологии</w:t>
      </w:r>
      <w:r>
        <w:rPr>
          <w:sz w:val="28"/>
          <w:szCs w:val="28"/>
        </w:rPr>
        <w:t>:</w:t>
      </w:r>
    </w:p>
    <w:p w:rsidR="002A3528" w:rsidRDefault="002A3528" w:rsidP="002A3528">
      <w:pPr>
        <w:rPr>
          <w:sz w:val="28"/>
          <w:szCs w:val="28"/>
        </w:rPr>
      </w:pPr>
      <w:r>
        <w:rPr>
          <w:sz w:val="28"/>
          <w:szCs w:val="28"/>
        </w:rPr>
        <w:t xml:space="preserve">Разработчики информационной системы не ставят целью разработать сразу конечный полный вариант информационной системы, а разрабатывают вначале её упрощенный вариант – </w:t>
      </w:r>
      <w:r w:rsidRPr="00C94436">
        <w:rPr>
          <w:i/>
          <w:sz w:val="28"/>
          <w:szCs w:val="28"/>
        </w:rPr>
        <w:t>прототип</w:t>
      </w:r>
      <w:r>
        <w:rPr>
          <w:sz w:val="28"/>
          <w:szCs w:val="28"/>
        </w:rPr>
        <w:t>.</w:t>
      </w:r>
    </w:p>
    <w:p w:rsidR="002A3528" w:rsidRDefault="002A3528" w:rsidP="002A3528">
      <w:pPr>
        <w:rPr>
          <w:sz w:val="28"/>
          <w:szCs w:val="28"/>
        </w:rPr>
      </w:pPr>
      <w:r>
        <w:rPr>
          <w:sz w:val="28"/>
          <w:szCs w:val="28"/>
        </w:rPr>
        <w:t>В целом весь процесс проектирования представляет собой разработку серии прототипов по мере усложнения.</w:t>
      </w:r>
    </w:p>
    <w:p w:rsidR="002A3528" w:rsidRDefault="002A3528" w:rsidP="002A3528">
      <w:pPr>
        <w:rPr>
          <w:sz w:val="28"/>
          <w:szCs w:val="28"/>
        </w:rPr>
      </w:pPr>
      <w:r>
        <w:rPr>
          <w:sz w:val="28"/>
          <w:szCs w:val="28"/>
        </w:rPr>
        <w:t>Цель первого прототипа – (применительно к экспертной системе) доказать пригодность методов инженерии знаний к решению задач.</w:t>
      </w:r>
    </w:p>
    <w:p w:rsidR="002A3528" w:rsidRDefault="002A3528" w:rsidP="002A3528">
      <w:pPr>
        <w:rPr>
          <w:sz w:val="28"/>
          <w:szCs w:val="28"/>
        </w:rPr>
      </w:pPr>
    </w:p>
    <w:p w:rsidR="002A3528" w:rsidRDefault="002A3528" w:rsidP="002A3528">
      <w:pPr>
        <w:rPr>
          <w:sz w:val="28"/>
          <w:szCs w:val="28"/>
        </w:rPr>
      </w:pPr>
      <w:r>
        <w:rPr>
          <w:sz w:val="28"/>
          <w:szCs w:val="28"/>
        </w:rPr>
        <w:t>Результаты решения задачи с помощью первого прототипа:</w:t>
      </w:r>
    </w:p>
    <w:p w:rsidR="002A3528" w:rsidRDefault="002A3528" w:rsidP="002A3528">
      <w:pPr>
        <w:numPr>
          <w:ilvl w:val="0"/>
          <w:numId w:val="131"/>
        </w:numPr>
        <w:ind w:left="0" w:firstLine="0"/>
        <w:rPr>
          <w:sz w:val="28"/>
          <w:szCs w:val="28"/>
        </w:rPr>
      </w:pPr>
      <w:r>
        <w:rPr>
          <w:sz w:val="28"/>
          <w:szCs w:val="28"/>
        </w:rPr>
        <w:t>Может быть доказана пригодность, тогда переходят к разработке следующего прототипа.</w:t>
      </w:r>
    </w:p>
    <w:p w:rsidR="002A3528" w:rsidRDefault="002A3528" w:rsidP="002A3528">
      <w:pPr>
        <w:numPr>
          <w:ilvl w:val="0"/>
          <w:numId w:val="131"/>
        </w:numPr>
        <w:ind w:left="0" w:firstLine="0"/>
        <w:rPr>
          <w:sz w:val="28"/>
          <w:szCs w:val="28"/>
        </w:rPr>
      </w:pPr>
      <w:r>
        <w:rPr>
          <w:sz w:val="28"/>
          <w:szCs w:val="28"/>
        </w:rPr>
        <w:t>Если непригоден, тогда:</w:t>
      </w:r>
    </w:p>
    <w:p w:rsidR="002A3528" w:rsidRDefault="002A3528" w:rsidP="002A3528">
      <w:pPr>
        <w:rPr>
          <w:sz w:val="28"/>
          <w:szCs w:val="28"/>
        </w:rPr>
      </w:pPr>
      <w:r>
        <w:rPr>
          <w:sz w:val="28"/>
          <w:szCs w:val="28"/>
        </w:rPr>
        <w:t>- либо меняют формализм представления знаний и пытаются разработать.</w:t>
      </w:r>
    </w:p>
    <w:p w:rsidR="002A3528" w:rsidRDefault="002A3528" w:rsidP="002A3528">
      <w:pPr>
        <w:rPr>
          <w:sz w:val="28"/>
          <w:szCs w:val="28"/>
        </w:rPr>
      </w:pPr>
      <w:r>
        <w:rPr>
          <w:sz w:val="28"/>
          <w:szCs w:val="28"/>
        </w:rPr>
        <w:lastRenderedPageBreak/>
        <w:t>- либо отказываются.</w:t>
      </w:r>
    </w:p>
    <w:p w:rsidR="002A3528" w:rsidRDefault="002A3528" w:rsidP="002A3528">
      <w:pPr>
        <w:rPr>
          <w:sz w:val="28"/>
          <w:szCs w:val="28"/>
        </w:rPr>
      </w:pPr>
    </w:p>
    <w:p w:rsidR="002A3528" w:rsidRDefault="002A3528" w:rsidP="002A3528">
      <w:pPr>
        <w:rPr>
          <w:sz w:val="28"/>
          <w:szCs w:val="28"/>
        </w:rPr>
      </w:pPr>
      <w:r>
        <w:rPr>
          <w:sz w:val="28"/>
          <w:szCs w:val="28"/>
        </w:rPr>
        <w:t>При разработке ЭС разрабатываются как правило следующие прототипы:</w:t>
      </w:r>
    </w:p>
    <w:p w:rsidR="002A3528" w:rsidRDefault="002A3528" w:rsidP="002A3528">
      <w:pPr>
        <w:numPr>
          <w:ilvl w:val="0"/>
          <w:numId w:val="132"/>
        </w:numPr>
        <w:ind w:left="0" w:firstLine="0"/>
        <w:rPr>
          <w:sz w:val="28"/>
          <w:szCs w:val="28"/>
        </w:rPr>
      </w:pPr>
      <w:r>
        <w:rPr>
          <w:sz w:val="28"/>
          <w:szCs w:val="28"/>
        </w:rPr>
        <w:t>Демонстрационный прототип.</w:t>
      </w:r>
    </w:p>
    <w:p w:rsidR="002A3528" w:rsidRDefault="002A3528" w:rsidP="002A3528">
      <w:pPr>
        <w:rPr>
          <w:sz w:val="28"/>
          <w:szCs w:val="28"/>
        </w:rPr>
      </w:pPr>
      <w:r>
        <w:rPr>
          <w:sz w:val="28"/>
          <w:szCs w:val="28"/>
        </w:rPr>
        <w:t>1 - 2 месяца; 50-100 правил.</w:t>
      </w:r>
    </w:p>
    <w:p w:rsidR="002A3528" w:rsidRDefault="002A3528" w:rsidP="002A3528">
      <w:pPr>
        <w:rPr>
          <w:sz w:val="28"/>
          <w:szCs w:val="28"/>
        </w:rPr>
      </w:pPr>
      <w:r>
        <w:rPr>
          <w:sz w:val="28"/>
          <w:szCs w:val="28"/>
        </w:rPr>
        <w:t>2.  Исследовательский прототип</w:t>
      </w:r>
    </w:p>
    <w:p w:rsidR="002A3528" w:rsidRDefault="002A3528" w:rsidP="002A3528">
      <w:pPr>
        <w:rPr>
          <w:sz w:val="28"/>
          <w:szCs w:val="28"/>
        </w:rPr>
      </w:pPr>
      <w:r>
        <w:rPr>
          <w:sz w:val="28"/>
          <w:szCs w:val="28"/>
        </w:rPr>
        <w:tab/>
        <w:t>2 - 6 месяцев; 100 общих правил.</w:t>
      </w:r>
    </w:p>
    <w:p w:rsidR="002A3528" w:rsidRPr="00BB55CB" w:rsidRDefault="002A3528" w:rsidP="002A3528">
      <w:pPr>
        <w:rPr>
          <w:i/>
          <w:sz w:val="28"/>
          <w:szCs w:val="28"/>
        </w:rPr>
      </w:pPr>
      <w:r w:rsidRPr="00BB55CB">
        <w:rPr>
          <w:i/>
          <w:sz w:val="28"/>
          <w:szCs w:val="28"/>
        </w:rPr>
        <w:t>Исследовательский прототип решает только типовые задачи, он неустойчив в работе и не полностью проверен.</w:t>
      </w:r>
    </w:p>
    <w:p w:rsidR="002A3528" w:rsidRDefault="002A3528" w:rsidP="002A3528">
      <w:pPr>
        <w:rPr>
          <w:sz w:val="28"/>
          <w:szCs w:val="28"/>
        </w:rPr>
      </w:pPr>
      <w:r>
        <w:rPr>
          <w:sz w:val="28"/>
          <w:szCs w:val="28"/>
        </w:rPr>
        <w:t>3.  Действующий прототип</w:t>
      </w:r>
    </w:p>
    <w:p w:rsidR="002A3528" w:rsidRDefault="002A3528" w:rsidP="002A3528">
      <w:pPr>
        <w:rPr>
          <w:sz w:val="28"/>
          <w:szCs w:val="28"/>
        </w:rPr>
      </w:pPr>
      <w:r>
        <w:rPr>
          <w:sz w:val="28"/>
          <w:szCs w:val="28"/>
        </w:rPr>
        <w:tab/>
        <w:t>9 мес. – 1 год; 500 общих правил.</w:t>
      </w:r>
    </w:p>
    <w:p w:rsidR="002A3528" w:rsidRDefault="002A3528" w:rsidP="002A3528">
      <w:pPr>
        <w:rPr>
          <w:i/>
          <w:sz w:val="28"/>
          <w:szCs w:val="28"/>
        </w:rPr>
      </w:pPr>
      <w:r>
        <w:rPr>
          <w:i/>
          <w:sz w:val="28"/>
          <w:szCs w:val="28"/>
        </w:rPr>
        <w:t>Решает все задачи, полностью проверен, но при этом расходует много времени и памяти.</w:t>
      </w:r>
    </w:p>
    <w:p w:rsidR="002A3528" w:rsidRDefault="002A3528" w:rsidP="002A3528">
      <w:pPr>
        <w:numPr>
          <w:ilvl w:val="0"/>
          <w:numId w:val="130"/>
        </w:numPr>
        <w:ind w:left="0" w:firstLine="0"/>
        <w:rPr>
          <w:sz w:val="28"/>
          <w:szCs w:val="28"/>
        </w:rPr>
      </w:pPr>
      <w:r>
        <w:rPr>
          <w:sz w:val="28"/>
          <w:szCs w:val="28"/>
        </w:rPr>
        <w:t>Готовая ЭС (промышленная ЭС)</w:t>
      </w:r>
    </w:p>
    <w:p w:rsidR="002A3528" w:rsidRDefault="002A3528" w:rsidP="002A3528">
      <w:pPr>
        <w:rPr>
          <w:sz w:val="28"/>
          <w:szCs w:val="28"/>
        </w:rPr>
      </w:pPr>
      <w:r>
        <w:rPr>
          <w:sz w:val="28"/>
          <w:szCs w:val="28"/>
        </w:rPr>
        <w:t>До 1,5 года; 1000 общих правил.</w:t>
      </w:r>
    </w:p>
    <w:p w:rsidR="002A3528" w:rsidRDefault="002A3528" w:rsidP="002A3528">
      <w:pPr>
        <w:rPr>
          <w:i/>
          <w:sz w:val="28"/>
          <w:szCs w:val="28"/>
        </w:rPr>
      </w:pPr>
      <w:r w:rsidRPr="00BB55CB">
        <w:rPr>
          <w:i/>
          <w:sz w:val="28"/>
          <w:szCs w:val="28"/>
        </w:rPr>
        <w:t>Эффективно решает все виды задач с минимумом расхода времени и памяти.</w:t>
      </w:r>
    </w:p>
    <w:p w:rsidR="002A3528" w:rsidRDefault="002A3528" w:rsidP="002A3528">
      <w:pPr>
        <w:numPr>
          <w:ilvl w:val="0"/>
          <w:numId w:val="130"/>
        </w:numPr>
        <w:ind w:left="0" w:firstLine="0"/>
        <w:rPr>
          <w:sz w:val="28"/>
          <w:szCs w:val="28"/>
        </w:rPr>
      </w:pPr>
      <w:r>
        <w:rPr>
          <w:sz w:val="28"/>
          <w:szCs w:val="28"/>
        </w:rPr>
        <w:t>Коммерческая ЭС.</w:t>
      </w:r>
    </w:p>
    <w:p w:rsidR="002A3528" w:rsidRDefault="002A3528" w:rsidP="002A3528">
      <w:pPr>
        <w:rPr>
          <w:sz w:val="28"/>
          <w:szCs w:val="28"/>
        </w:rPr>
      </w:pPr>
      <w:r>
        <w:rPr>
          <w:sz w:val="28"/>
          <w:szCs w:val="28"/>
        </w:rPr>
        <w:t>До 3 лет; 3000 общих правил.</w:t>
      </w:r>
    </w:p>
    <w:p w:rsidR="002A3528" w:rsidRDefault="002A3528" w:rsidP="002A3528">
      <w:pPr>
        <w:rPr>
          <w:sz w:val="28"/>
          <w:szCs w:val="28"/>
        </w:rPr>
      </w:pPr>
      <w:r>
        <w:rPr>
          <w:i/>
          <w:sz w:val="28"/>
          <w:szCs w:val="28"/>
        </w:rPr>
        <w:t>Проблемно</w:t>
      </w:r>
      <w:r w:rsidRPr="009C0ED5">
        <w:rPr>
          <w:i/>
          <w:sz w:val="28"/>
          <w:szCs w:val="28"/>
        </w:rPr>
        <w:t xml:space="preserve"> –</w:t>
      </w:r>
      <w:r>
        <w:rPr>
          <w:i/>
          <w:sz w:val="28"/>
          <w:szCs w:val="28"/>
        </w:rPr>
        <w:t xml:space="preserve"> </w:t>
      </w:r>
      <w:r w:rsidRPr="009C0ED5">
        <w:rPr>
          <w:i/>
          <w:sz w:val="28"/>
          <w:szCs w:val="28"/>
        </w:rPr>
        <w:t>предметно ориентированная ЭС</w:t>
      </w:r>
      <w:r>
        <w:rPr>
          <w:i/>
          <w:sz w:val="28"/>
          <w:szCs w:val="28"/>
        </w:rPr>
        <w:t>: Определенные процедуры + список терминов, который присущ предметной области.</w:t>
      </w:r>
    </w:p>
    <w:p w:rsidR="002A3528" w:rsidRDefault="002A3528" w:rsidP="002A3528">
      <w:pPr>
        <w:rPr>
          <w:sz w:val="28"/>
          <w:szCs w:val="28"/>
        </w:rPr>
      </w:pPr>
    </w:p>
    <w:p w:rsidR="002A3528" w:rsidRPr="009C0ED5" w:rsidRDefault="002A3528" w:rsidP="002A3528">
      <w:pPr>
        <w:jc w:val="center"/>
        <w:rPr>
          <w:b/>
          <w:sz w:val="28"/>
          <w:szCs w:val="28"/>
        </w:rPr>
      </w:pPr>
      <w:r w:rsidRPr="009C0ED5">
        <w:rPr>
          <w:b/>
          <w:sz w:val="28"/>
          <w:szCs w:val="28"/>
        </w:rPr>
        <w:t>Обобщенная структура основных этапов разработки прототипов ЭС.</w:t>
      </w:r>
    </w:p>
    <w:p w:rsidR="002A3528" w:rsidRDefault="002A3528" w:rsidP="002A3528">
      <w:pPr>
        <w:jc w:val="center"/>
        <w:rPr>
          <w:b/>
          <w:sz w:val="28"/>
          <w:szCs w:val="28"/>
        </w:rPr>
      </w:pPr>
    </w:p>
    <w:p w:rsidR="002A3528" w:rsidRDefault="00422146" w:rsidP="002A3528">
      <w:pPr>
        <w:jc w:val="center"/>
        <w:rPr>
          <w:b/>
          <w:sz w:val="28"/>
          <w:szCs w:val="28"/>
        </w:rPr>
      </w:pPr>
      <w:r>
        <w:rPr>
          <w:b/>
          <w:noProof/>
          <w:sz w:val="28"/>
          <w:szCs w:val="28"/>
        </w:rPr>
        <w:pict>
          <v:group id="_x0000_s6817" style="position:absolute;left:0;text-align:left;margin-left:54pt;margin-top:.5pt;width:417.75pt;height:369pt;z-index:251737088" coordorigin="2526,1134" coordsize="8355,7380">
            <v:group id="_x0000_s6818" style="position:absolute;left:4581;top:1134;width:3060;height:900" coordorigin="4401,2214" coordsize="3060,900">
              <v:group id="_x0000_s6819" style="position:absolute;left:4401;top:2274;width:3060;height:660" coordorigin="4401,2274" coordsize="3060,660">
                <v:rect id="_x0000_s6820" style="position:absolute;left:4401;top:2274;width:3060;height:660"/>
                <v:rect id="_x0000_s6821" style="position:absolute;left:4401;top:2274;width:360;height:660"/>
              </v:group>
              <v:rect id="_x0000_s6822" style="position:absolute;left:4401;top:2394;width:540;height:360" filled="f" stroked="f">
                <v:textbox style="mso-next-textbox:#_x0000_s6822">
                  <w:txbxContent>
                    <w:p w:rsidR="002A3528" w:rsidRPr="005D7EE6" w:rsidRDefault="002A3528" w:rsidP="002A3528">
                      <w:pPr>
                        <w:rPr>
                          <w:lang w:val="en-US"/>
                        </w:rPr>
                      </w:pPr>
                      <w:r>
                        <w:rPr>
                          <w:lang w:val="en-US"/>
                        </w:rPr>
                        <w:t>1</w:t>
                      </w:r>
                    </w:p>
                  </w:txbxContent>
                </v:textbox>
              </v:rect>
              <v:rect id="_x0000_s6823" style="position:absolute;left:4761;top:2214;width:2700;height:900" filled="f" stroked="f">
                <v:textbox style="mso-next-textbox:#_x0000_s6823">
                  <w:txbxContent>
                    <w:p w:rsidR="002A3528" w:rsidRPr="005D7EE6" w:rsidRDefault="002A3528" w:rsidP="002A3528">
                      <w:pPr>
                        <w:jc w:val="center"/>
                      </w:pPr>
                      <w:r>
                        <w:t>Идентификация проблемной области</w:t>
                      </w:r>
                    </w:p>
                  </w:txbxContent>
                </v:textbox>
              </v:rect>
            </v:group>
            <v:group id="_x0000_s6824" style="position:absolute;left:4581;top:7569;width:3060;height:540" coordorigin="4401,5814" coordsize="3060,540">
              <v:rect id="_x0000_s6825" style="position:absolute;left:4401;top:5874;width:3060;height:360"/>
              <v:rect id="_x0000_s6826" style="position:absolute;left:4401;top:5874;width:360;height:360"/>
              <v:rect id="_x0000_s6827" style="position:absolute;left:4401;top:5874;width:540;height:360" filled="f" stroked="f">
                <v:textbox style="mso-next-textbox:#_x0000_s6827">
                  <w:txbxContent>
                    <w:p w:rsidR="002A3528" w:rsidRPr="006121A2" w:rsidRDefault="002A3528" w:rsidP="002A3528">
                      <w:r>
                        <w:t>5</w:t>
                      </w:r>
                    </w:p>
                  </w:txbxContent>
                </v:textbox>
              </v:rect>
              <v:rect id="_x0000_s6828" style="position:absolute;left:4761;top:5814;width:2700;height:540" filled="f" stroked="f">
                <v:textbox style="mso-next-textbox:#_x0000_s6828">
                  <w:txbxContent>
                    <w:p w:rsidR="002A3528" w:rsidRPr="009117C8" w:rsidRDefault="002A3528" w:rsidP="002A3528">
                      <w:pPr>
                        <w:jc w:val="center"/>
                      </w:pPr>
                      <w:r>
                        <w:t>Тестирование</w:t>
                      </w:r>
                    </w:p>
                  </w:txbxContent>
                </v:textbox>
              </v:rect>
            </v:group>
            <v:line id="_x0000_s6829" style="position:absolute" from="6201,1854" to="6201,2214">
              <v:stroke endarrow="block"/>
            </v:line>
            <v:line id="_x0000_s6830" style="position:absolute" from="6201,3339" to="6201,3699">
              <v:stroke endarrow="block"/>
            </v:line>
            <v:line id="_x0000_s6831" style="position:absolute" from="6201,4374" to="6201,4734">
              <v:stroke endarrow="block"/>
            </v:line>
            <v:line id="_x0000_s6832" style="position:absolute" from="6201,5319" to="6201,5859">
              <v:stroke endarrow="block"/>
            </v:line>
            <v:line id="_x0000_s6833" style="position:absolute" from="6201,6219" to="6201,6579">
              <v:stroke endarrow="block"/>
            </v:line>
            <v:rect id="_x0000_s6834" style="position:absolute;left:7641;top:1134;width:1980;height:540" filled="f" stroked="f">
              <v:textbox style="mso-next-textbox:#_x0000_s6834">
                <w:txbxContent>
                  <w:p w:rsidR="002A3528" w:rsidRDefault="002A3528" w:rsidP="002A3528">
                    <w:r>
                      <w:t>- Э + К + Польз</w:t>
                    </w:r>
                  </w:p>
                </w:txbxContent>
              </v:textbox>
            </v:rect>
            <v:group id="_x0000_s6835" style="position:absolute;left:4581;top:2754;width:3060;height:660" coordorigin="4581,2814" coordsize="3060,660">
              <v:rect id="_x0000_s6836" style="position:absolute;left:4581;top:2814;width:3060;height:660"/>
              <v:rect id="_x0000_s6837" style="position:absolute;left:4581;top:2814;width:540;height:660"/>
              <v:rect id="_x0000_s6838" style="position:absolute;left:4581;top:2934;width:720;height:360" filled="f" stroked="f">
                <v:textbox style="mso-next-textbox:#_x0000_s6838">
                  <w:txbxContent>
                    <w:p w:rsidR="002A3528" w:rsidRPr="005D7EE6" w:rsidRDefault="002A3528" w:rsidP="002A3528">
                      <w:r>
                        <w:t>2</w:t>
                      </w:r>
                      <w:r>
                        <w:rPr>
                          <w:lang w:val="en-US"/>
                        </w:rPr>
                        <w:t>.</w:t>
                      </w:r>
                      <w:r>
                        <w:t>1</w:t>
                      </w:r>
                    </w:p>
                  </w:txbxContent>
                </v:textbox>
              </v:rect>
              <v:rect id="_x0000_s6839" style="position:absolute;left:4941;top:2934;width:2700;height:360" filled="f" stroked="f">
                <v:textbox style="mso-next-textbox:#_x0000_s6839">
                  <w:txbxContent>
                    <w:p w:rsidR="002A3528" w:rsidRPr="005D7EE6" w:rsidRDefault="002A3528" w:rsidP="002A3528">
                      <w:pPr>
                        <w:jc w:val="center"/>
                      </w:pPr>
                      <w:r>
                        <w:t>Извлечение знаний</w:t>
                      </w:r>
                    </w:p>
                  </w:txbxContent>
                </v:textbox>
              </v:rect>
            </v:group>
            <v:group id="_x0000_s6840" style="position:absolute;left:4581;top:3654;width:3060;height:780" coordorigin="4581,3774" coordsize="3060,780">
              <v:rect id="_x0000_s6841" style="position:absolute;left:4581;top:3834;width:3060;height:660"/>
              <v:rect id="_x0000_s6842" style="position:absolute;left:4581;top:3834;width:540;height:660"/>
              <v:rect id="_x0000_s6843" style="position:absolute;left:4581;top:3954;width:720;height:360" filled="f" stroked="f">
                <v:textbox style="mso-next-textbox:#_x0000_s6843">
                  <w:txbxContent>
                    <w:p w:rsidR="002A3528" w:rsidRPr="005D7EE6" w:rsidRDefault="002A3528" w:rsidP="002A3528">
                      <w:r>
                        <w:t>2</w:t>
                      </w:r>
                      <w:r>
                        <w:rPr>
                          <w:lang w:val="en-US"/>
                        </w:rPr>
                        <w:t>.</w:t>
                      </w:r>
                      <w:r>
                        <w:t>2</w:t>
                      </w:r>
                    </w:p>
                  </w:txbxContent>
                </v:textbox>
              </v:rect>
              <v:rect id="_x0000_s6844" style="position:absolute;left:4941;top:3774;width:2700;height:780" filled="f" stroked="f">
                <v:textbox style="mso-next-textbox:#_x0000_s6844">
                  <w:txbxContent>
                    <w:p w:rsidR="002A3528" w:rsidRPr="005D7EE6" w:rsidRDefault="002A3528" w:rsidP="002A3528">
                      <w:pPr>
                        <w:jc w:val="center"/>
                      </w:pPr>
                      <w:r>
                        <w:t>Структурирование проблемной области</w:t>
                      </w:r>
                    </w:p>
                  </w:txbxContent>
                </v:textbox>
              </v:rect>
            </v:group>
            <v:group id="_x0000_s6845" style="position:absolute;left:4581;top:4734;width:3120;height:660" coordorigin="4581,4554" coordsize="3120,660">
              <v:rect id="_x0000_s6846" style="position:absolute;left:4581;top:4554;width:3060;height:660"/>
              <v:rect id="_x0000_s6847" style="position:absolute;left:4581;top:4554;width:540;height:660"/>
              <v:rect id="_x0000_s6848" style="position:absolute;left:4581;top:4674;width:720;height:360" filled="f" stroked="f">
                <v:textbox style="mso-next-textbox:#_x0000_s6848">
                  <w:txbxContent>
                    <w:p w:rsidR="002A3528" w:rsidRPr="005D7EE6" w:rsidRDefault="002A3528" w:rsidP="002A3528">
                      <w:r>
                        <w:t>2</w:t>
                      </w:r>
                      <w:r>
                        <w:rPr>
                          <w:lang w:val="en-US"/>
                        </w:rPr>
                        <w:t>.</w:t>
                      </w:r>
                      <w:r>
                        <w:t>3</w:t>
                      </w:r>
                    </w:p>
                  </w:txbxContent>
                </v:textbox>
              </v:rect>
              <v:rect id="_x0000_s6849" style="position:absolute;left:5001;top:4644;width:2700;height:420" filled="f" stroked="f">
                <v:textbox style="mso-next-textbox:#_x0000_s6849">
                  <w:txbxContent>
                    <w:p w:rsidR="002A3528" w:rsidRPr="005D7EE6" w:rsidRDefault="002A3528" w:rsidP="002A3528">
                      <w:pPr>
                        <w:jc w:val="center"/>
                      </w:pPr>
                      <w:r>
                        <w:t>Формирование знаний</w:t>
                      </w:r>
                    </w:p>
                  </w:txbxContent>
                </v:textbox>
              </v:rect>
            </v:group>
            <v:group id="_x0000_s6850" style="position:absolute;left:4581;top:6534;width:3150;height:900" coordorigin="4581,6534" coordsize="3150,900">
              <v:group id="_x0000_s6851" style="position:absolute;left:4581;top:6594;width:3060;height:660" coordorigin="4401,2274" coordsize="3060,660">
                <v:rect id="_x0000_s6852" style="position:absolute;left:4401;top:2274;width:3060;height:660"/>
                <v:rect id="_x0000_s6853" style="position:absolute;left:4401;top:2274;width:360;height:660"/>
              </v:group>
              <v:rect id="_x0000_s6854" style="position:absolute;left:4581;top:6714;width:540;height:360" filled="f" stroked="f">
                <v:textbox style="mso-next-textbox:#_x0000_s6854">
                  <w:txbxContent>
                    <w:p w:rsidR="002A3528" w:rsidRPr="005D7EE6" w:rsidRDefault="002A3528" w:rsidP="002A3528">
                      <w:r>
                        <w:t>4</w:t>
                      </w:r>
                    </w:p>
                  </w:txbxContent>
                </v:textbox>
              </v:rect>
              <v:rect id="_x0000_s6855" style="position:absolute;left:4851;top:6534;width:2880;height:900" filled="f" stroked="f">
                <v:textbox style="mso-next-textbox:#_x0000_s6855">
                  <w:txbxContent>
                    <w:p w:rsidR="002A3528" w:rsidRPr="005D7EE6" w:rsidRDefault="002A3528" w:rsidP="002A3528">
                      <w:pPr>
                        <w:jc w:val="center"/>
                      </w:pPr>
                      <w:r>
                        <w:t>Программирование (реализация прототипа)</w:t>
                      </w:r>
                    </w:p>
                  </w:txbxContent>
                </v:textbox>
              </v:rect>
            </v:group>
            <v:group id="_x0000_s6856" style="position:absolute;left:4581;top:5814;width:3060;height:540" coordorigin="4401,5814" coordsize="3060,540">
              <v:rect id="_x0000_s6857" style="position:absolute;left:4401;top:5874;width:3060;height:360"/>
              <v:rect id="_x0000_s6858" style="position:absolute;left:4401;top:5874;width:360;height:360"/>
              <v:rect id="_x0000_s6859" style="position:absolute;left:4401;top:5874;width:540;height:360" filled="f" stroked="f">
                <v:textbox style="mso-next-textbox:#_x0000_s6859">
                  <w:txbxContent>
                    <w:p w:rsidR="002A3528" w:rsidRPr="006121A2" w:rsidRDefault="002A3528" w:rsidP="002A3528">
                      <w:r>
                        <w:t>3</w:t>
                      </w:r>
                    </w:p>
                  </w:txbxContent>
                </v:textbox>
              </v:rect>
              <v:rect id="_x0000_s6860" style="position:absolute;left:4761;top:5814;width:2700;height:540" filled="f" stroked="f">
                <v:textbox style="mso-next-textbox:#_x0000_s6860">
                  <w:txbxContent>
                    <w:p w:rsidR="002A3528" w:rsidRPr="009117C8" w:rsidRDefault="002A3528" w:rsidP="002A3528">
                      <w:pPr>
                        <w:jc w:val="center"/>
                      </w:pPr>
                      <w:r>
                        <w:t>Формализация</w:t>
                      </w:r>
                    </w:p>
                  </w:txbxContent>
                </v:textbox>
              </v:rect>
            </v:group>
            <v:line id="_x0000_s6861" style="position:absolute" from="6201,7254" to="6201,7614">
              <v:stroke endarrow="block"/>
            </v:line>
            <v:line id="_x0000_s6862" style="position:absolute" from="6201,7974" to="6201,8334">
              <v:stroke endarrow="block"/>
            </v:line>
            <v:rect id="_x0000_s6863" style="position:absolute;left:8361;top:2214;width:1080;height:540" filled="f" stroked="f">
              <v:textbox style="mso-next-textbox:#_x0000_s6863">
                <w:txbxContent>
                  <w:p w:rsidR="002A3528" w:rsidRDefault="002A3528" w:rsidP="002A3528">
                    <w:r>
                      <w:t>- Э + К</w:t>
                    </w:r>
                  </w:p>
                </w:txbxContent>
              </v:textbox>
            </v:rect>
            <v:rect id="_x0000_s6864" style="position:absolute;left:3861;top:2211;width:4500;height:3423" filled="f">
              <v:stroke dashstyle="dash"/>
            </v:rect>
            <v:rect id="_x0000_s6865" style="position:absolute;left:3861;top:2214;width:540;height:540" filled="f" stroked="f">
              <v:textbox style="mso-next-textbox:#_x0000_s6865">
                <w:txbxContent>
                  <w:p w:rsidR="002A3528" w:rsidRDefault="002A3528" w:rsidP="002A3528">
                    <w:r>
                      <w:t>2</w:t>
                    </w:r>
                  </w:p>
                </w:txbxContent>
              </v:textbox>
            </v:rect>
            <v:rect id="_x0000_s6866" style="position:absolute;left:5121;top:2214;width:2340;height:540" filled="f" stroked="f">
              <v:textbox style="mso-next-textbox:#_x0000_s6866">
                <w:txbxContent>
                  <w:p w:rsidR="002A3528" w:rsidRDefault="002A3528" w:rsidP="002A3528">
                    <w:r>
                      <w:t>Концептуализация</w:t>
                    </w:r>
                  </w:p>
                </w:txbxContent>
              </v:textbox>
            </v:rect>
            <v:rect id="_x0000_s6867" style="position:absolute;left:7821;top:5814;width:1620;height:540" filled="f" stroked="f">
              <v:textbox style="mso-next-textbox:#_x0000_s6867">
                <w:txbxContent>
                  <w:p w:rsidR="002A3528" w:rsidRDefault="002A3528" w:rsidP="002A3528">
                    <w:r>
                      <w:t>- К + Прогр</w:t>
                    </w:r>
                  </w:p>
                </w:txbxContent>
              </v:textbox>
            </v:rect>
            <v:rect id="_x0000_s6868" style="position:absolute;left:7641;top:7614;width:3240;height:540" filled="f" stroked="f">
              <v:textbox style="mso-next-textbox:#_x0000_s6868">
                <w:txbxContent>
                  <w:p w:rsidR="002A3528" w:rsidRDefault="002A3528" w:rsidP="002A3528">
                    <w:r>
                      <w:t>- Э + К + Прогр + Польз</w:t>
                    </w:r>
                  </w:p>
                </w:txbxContent>
              </v:textbox>
            </v:rect>
            <v:rect id="_x0000_s6869" style="position:absolute;left:7821;top:6714;width:1620;height:540" filled="f" stroked="f">
              <v:textbox style="mso-next-textbox:#_x0000_s6869">
                <w:txbxContent>
                  <w:p w:rsidR="002A3528" w:rsidRDefault="002A3528" w:rsidP="002A3528">
                    <w:r>
                      <w:t>- К + Прогр</w:t>
                    </w:r>
                  </w:p>
                </w:txbxContent>
              </v:textbox>
            </v:rect>
            <v:rect id="_x0000_s6870" style="position:absolute;left:6171;top:1794;width:1440;height:540" filled="f" stroked="f">
              <v:textbox style="mso-next-textbox:#_x0000_s6870">
                <w:txbxContent>
                  <w:p w:rsidR="002A3528" w:rsidRDefault="002A3528" w:rsidP="002A3528">
                    <w:r>
                      <w:t>проблема</w:t>
                    </w:r>
                  </w:p>
                </w:txbxContent>
              </v:textbox>
            </v:rect>
            <v:rect id="_x0000_s6871" style="position:absolute;left:6201;top:3324;width:1080;height:540" filled="f" stroked="f">
              <v:textbox style="mso-next-textbox:#_x0000_s6871">
                <w:txbxContent>
                  <w:p w:rsidR="002A3528" w:rsidRDefault="002A3528" w:rsidP="002A3528">
                    <w:r>
                      <w:t>знания</w:t>
                    </w:r>
                  </w:p>
                </w:txbxContent>
              </v:textbox>
            </v:rect>
            <v:rect id="_x0000_s6872" style="position:absolute;left:6201;top:4314;width:1620;height:540" filled="f" stroked="f">
              <v:textbox style="mso-next-textbox:#_x0000_s6872">
                <w:txbxContent>
                  <w:p w:rsidR="002A3528" w:rsidRDefault="002A3528" w:rsidP="002A3528">
                    <w:r>
                      <w:t>поле знаний</w:t>
                    </w:r>
                  </w:p>
                </w:txbxContent>
              </v:textbox>
            </v:rect>
            <v:rect id="_x0000_s6873" style="position:absolute;left:6201;top:5304;width:3150;height:540" filled="f" stroked="f">
              <v:textbox style="mso-next-textbox:#_x0000_s6873">
                <w:txbxContent>
                  <w:p w:rsidR="002A3528" w:rsidRDefault="002A3528" w:rsidP="002A3528">
                    <w:r>
                      <w:t>ПЗ + предв. формал. знания</w:t>
                    </w:r>
                  </w:p>
                </w:txbxContent>
              </v:textbox>
            </v:rect>
            <v:rect id="_x0000_s6874" style="position:absolute;left:6201;top:6174;width:1620;height:540" filled="f" stroked="f">
              <v:textbox style="mso-next-textbox:#_x0000_s6874">
                <w:txbxContent>
                  <w:p w:rsidR="002A3528" w:rsidRDefault="002A3528" w:rsidP="002A3528">
                    <w:r>
                      <w:t>модель ПЗ</w:t>
                    </w:r>
                  </w:p>
                </w:txbxContent>
              </v:textbox>
            </v:rect>
            <v:rect id="_x0000_s6875" style="position:absolute;left:6201;top:7194;width:2160;height:540" filled="f" stroked="f">
              <v:textbox style="mso-next-textbox:#_x0000_s6875">
                <w:txbxContent>
                  <w:p w:rsidR="002A3528" w:rsidRDefault="002A3528" w:rsidP="002A3528">
                    <w:r>
                      <w:t>программный код</w:t>
                    </w:r>
                  </w:p>
                </w:txbxContent>
              </v:textbox>
            </v:rect>
            <v:rect id="_x0000_s6876" style="position:absolute;left:6201;top:7974;width:1620;height:540" filled="f" stroked="f">
              <v:textbox style="mso-next-textbox:#_x0000_s6876">
                <w:txbxContent>
                  <w:p w:rsidR="002A3528" w:rsidRDefault="002A3528" w:rsidP="002A3528">
                    <w:r>
                      <w:t>прототип</w:t>
                    </w:r>
                  </w:p>
                </w:txbxContent>
              </v:textbox>
            </v:rect>
            <v:line id="_x0000_s6877" style="position:absolute;flip:x" from="2961,7794" to="4581,7794"/>
            <v:line id="_x0000_s6878" style="position:absolute;flip:y" from="4401,6894" to="4401,7794"/>
            <v:line id="_x0000_s6879" style="position:absolute" from="4401,6894" to="4581,6894">
              <v:stroke endarrow="block"/>
            </v:line>
            <v:line id="_x0000_s6880" style="position:absolute;flip:y" from="3681,5994" to="3681,7794"/>
            <v:line id="_x0000_s6881" style="position:absolute" from="3681,5994" to="4581,5994">
              <v:stroke endarrow="block"/>
            </v:line>
            <v:line id="_x0000_s6882" style="position:absolute;flip:y" from="2961,1494" to="2961,7794"/>
            <v:line id="_x0000_s6883" style="position:absolute" from="2961,1494" to="4581,1494">
              <v:stroke endarrow="block"/>
            </v:line>
            <v:line id="_x0000_s6884" style="position:absolute" from="2961,2574" to="3861,2574">
              <v:stroke endarrow="block"/>
            </v:line>
            <v:rect id="_x0000_s6885" style="position:absolute;left:3966;top:6354;width:540;height:1440" filled="f" stroked="f">
              <v:textbox style="layout-flow:vertical;mso-layout-flow-alt:bottom-to-top;mso-next-textbox:#_x0000_s6885">
                <w:txbxContent>
                  <w:p w:rsidR="002A3528" w:rsidRDefault="002A3528" w:rsidP="002A3528">
                    <w:r>
                      <w:t>усоверш-ие</w:t>
                    </w:r>
                  </w:p>
                </w:txbxContent>
              </v:textbox>
            </v:rect>
            <v:rect id="_x0000_s6886" style="position:absolute;left:3246;top:5484;width:540;height:2340" filled="f" stroked="f">
              <v:textbox style="layout-flow:vertical;mso-layout-flow-alt:bottom-to-top;mso-next-textbox:#_x0000_s6886">
                <w:txbxContent>
                  <w:p w:rsidR="002A3528" w:rsidRDefault="002A3528" w:rsidP="002A3528">
                    <w:r>
                      <w:t>переконструрование</w:t>
                    </w:r>
                  </w:p>
                </w:txbxContent>
              </v:textbox>
            </v:rect>
            <v:rect id="_x0000_s6887" style="position:absolute;left:2526;top:3654;width:540;height:2520" filled="f" stroked="f">
              <v:textbox style="layout-flow:vertical;mso-layout-flow-alt:bottom-to-top;mso-next-textbox:#_x0000_s6887">
                <w:txbxContent>
                  <w:p w:rsidR="002A3528" w:rsidRDefault="002A3528" w:rsidP="002A3528">
                    <w:r>
                      <w:t>переформулирование</w:t>
                    </w:r>
                  </w:p>
                </w:txbxContent>
              </v:textbox>
            </v:rect>
          </v:group>
        </w:pict>
      </w:r>
    </w:p>
    <w:p w:rsidR="002A3528" w:rsidRDefault="002A3528" w:rsidP="002A3528">
      <w:pPr>
        <w:jc w:val="center"/>
        <w:rPr>
          <w:b/>
          <w:sz w:val="28"/>
          <w:szCs w:val="28"/>
        </w:rPr>
      </w:pPr>
    </w:p>
    <w:p w:rsidR="002A3528" w:rsidRDefault="002A3528" w:rsidP="002A3528">
      <w:pPr>
        <w:jc w:val="center"/>
        <w:rPr>
          <w:b/>
          <w:sz w:val="28"/>
          <w:szCs w:val="28"/>
        </w:rPr>
      </w:pPr>
    </w:p>
    <w:p w:rsidR="002A3528" w:rsidRDefault="002A3528" w:rsidP="002A3528">
      <w:pPr>
        <w:jc w:val="center"/>
        <w:rPr>
          <w:b/>
          <w:sz w:val="28"/>
          <w:szCs w:val="28"/>
        </w:rPr>
      </w:pPr>
    </w:p>
    <w:p w:rsidR="002A3528" w:rsidRDefault="002A3528" w:rsidP="002A3528">
      <w:pPr>
        <w:jc w:val="center"/>
        <w:rPr>
          <w:b/>
          <w:sz w:val="28"/>
          <w:szCs w:val="28"/>
        </w:rPr>
      </w:pPr>
    </w:p>
    <w:p w:rsidR="002A3528" w:rsidRDefault="002A3528" w:rsidP="002A3528">
      <w:pPr>
        <w:jc w:val="center"/>
        <w:rPr>
          <w:b/>
          <w:sz w:val="28"/>
          <w:szCs w:val="28"/>
        </w:rPr>
      </w:pPr>
    </w:p>
    <w:p w:rsidR="002A3528" w:rsidRDefault="002A3528" w:rsidP="002A3528">
      <w:pPr>
        <w:jc w:val="center"/>
        <w:rPr>
          <w:b/>
          <w:sz w:val="28"/>
          <w:szCs w:val="28"/>
        </w:rPr>
      </w:pPr>
    </w:p>
    <w:p w:rsidR="002A3528" w:rsidRDefault="002A3528" w:rsidP="002A3528">
      <w:pPr>
        <w:jc w:val="center"/>
        <w:rPr>
          <w:b/>
          <w:sz w:val="28"/>
          <w:szCs w:val="28"/>
        </w:rPr>
      </w:pPr>
    </w:p>
    <w:p w:rsidR="002A3528" w:rsidRDefault="002A3528" w:rsidP="002A3528">
      <w:pPr>
        <w:jc w:val="center"/>
        <w:rPr>
          <w:b/>
          <w:sz w:val="28"/>
          <w:szCs w:val="28"/>
        </w:rPr>
      </w:pPr>
    </w:p>
    <w:p w:rsidR="002A3528" w:rsidRDefault="002A3528" w:rsidP="002A3528">
      <w:pPr>
        <w:jc w:val="center"/>
        <w:rPr>
          <w:b/>
          <w:sz w:val="28"/>
          <w:szCs w:val="28"/>
        </w:rPr>
      </w:pPr>
    </w:p>
    <w:p w:rsidR="002A3528" w:rsidRDefault="002A3528" w:rsidP="002A3528">
      <w:pPr>
        <w:jc w:val="center"/>
        <w:rPr>
          <w:b/>
          <w:sz w:val="28"/>
          <w:szCs w:val="28"/>
        </w:rPr>
      </w:pPr>
    </w:p>
    <w:p w:rsidR="002A3528" w:rsidRDefault="002A3528" w:rsidP="002A3528">
      <w:pPr>
        <w:jc w:val="center"/>
        <w:rPr>
          <w:b/>
          <w:sz w:val="28"/>
          <w:szCs w:val="28"/>
        </w:rPr>
      </w:pPr>
    </w:p>
    <w:p w:rsidR="002A3528" w:rsidRDefault="002A3528" w:rsidP="002A3528">
      <w:pPr>
        <w:jc w:val="center"/>
        <w:rPr>
          <w:b/>
          <w:sz w:val="28"/>
          <w:szCs w:val="28"/>
        </w:rPr>
      </w:pPr>
    </w:p>
    <w:p w:rsidR="002A3528" w:rsidRDefault="002A3528" w:rsidP="002A3528">
      <w:pPr>
        <w:jc w:val="center"/>
        <w:rPr>
          <w:b/>
          <w:sz w:val="28"/>
          <w:szCs w:val="28"/>
        </w:rPr>
      </w:pPr>
    </w:p>
    <w:p w:rsidR="002A3528" w:rsidRDefault="002A3528" w:rsidP="002A3528">
      <w:pPr>
        <w:jc w:val="center"/>
        <w:rPr>
          <w:b/>
          <w:sz w:val="28"/>
          <w:szCs w:val="28"/>
        </w:rPr>
      </w:pPr>
    </w:p>
    <w:p w:rsidR="002A3528" w:rsidRDefault="002A3528" w:rsidP="002A3528">
      <w:pPr>
        <w:jc w:val="center"/>
        <w:rPr>
          <w:b/>
          <w:sz w:val="28"/>
          <w:szCs w:val="28"/>
        </w:rPr>
      </w:pPr>
    </w:p>
    <w:p w:rsidR="002A3528" w:rsidRDefault="002A3528" w:rsidP="002A3528">
      <w:pPr>
        <w:jc w:val="center"/>
        <w:rPr>
          <w:b/>
          <w:sz w:val="28"/>
          <w:szCs w:val="28"/>
        </w:rPr>
      </w:pPr>
    </w:p>
    <w:p w:rsidR="002A3528" w:rsidRDefault="002A3528" w:rsidP="002A3528">
      <w:pPr>
        <w:jc w:val="center"/>
        <w:rPr>
          <w:b/>
          <w:sz w:val="28"/>
          <w:szCs w:val="28"/>
        </w:rPr>
      </w:pPr>
    </w:p>
    <w:p w:rsidR="002A3528" w:rsidRDefault="002A3528" w:rsidP="002A3528">
      <w:pPr>
        <w:jc w:val="center"/>
        <w:rPr>
          <w:b/>
          <w:sz w:val="28"/>
          <w:szCs w:val="28"/>
        </w:rPr>
      </w:pPr>
    </w:p>
    <w:p w:rsidR="002A3528" w:rsidRDefault="002A3528" w:rsidP="002A3528">
      <w:pPr>
        <w:jc w:val="center"/>
        <w:rPr>
          <w:b/>
          <w:sz w:val="28"/>
          <w:szCs w:val="28"/>
        </w:rPr>
      </w:pPr>
    </w:p>
    <w:p w:rsidR="002A3528" w:rsidRDefault="002A3528" w:rsidP="002A3528">
      <w:pPr>
        <w:jc w:val="center"/>
        <w:rPr>
          <w:b/>
          <w:sz w:val="28"/>
          <w:szCs w:val="28"/>
        </w:rPr>
      </w:pPr>
    </w:p>
    <w:p w:rsidR="002A3528" w:rsidRDefault="002A3528" w:rsidP="002A3528">
      <w:pPr>
        <w:jc w:val="center"/>
        <w:rPr>
          <w:b/>
          <w:sz w:val="28"/>
          <w:szCs w:val="28"/>
        </w:rPr>
      </w:pPr>
    </w:p>
    <w:p w:rsidR="002A3528" w:rsidRDefault="002A3528" w:rsidP="002A3528">
      <w:pPr>
        <w:jc w:val="center"/>
        <w:rPr>
          <w:b/>
          <w:sz w:val="28"/>
          <w:szCs w:val="28"/>
        </w:rPr>
      </w:pPr>
    </w:p>
    <w:p w:rsidR="002A3528" w:rsidRDefault="002A3528" w:rsidP="002A3528">
      <w:pPr>
        <w:numPr>
          <w:ilvl w:val="0"/>
          <w:numId w:val="133"/>
        </w:numPr>
        <w:ind w:left="0" w:firstLine="0"/>
        <w:rPr>
          <w:sz w:val="28"/>
          <w:szCs w:val="28"/>
        </w:rPr>
      </w:pPr>
      <w:r w:rsidRPr="009C0ED5">
        <w:rPr>
          <w:sz w:val="28"/>
          <w:szCs w:val="28"/>
          <w:u w:val="single"/>
        </w:rPr>
        <w:t>Идентификация</w:t>
      </w:r>
      <w:r>
        <w:rPr>
          <w:sz w:val="28"/>
          <w:szCs w:val="28"/>
        </w:rPr>
        <w:t>.</w:t>
      </w:r>
    </w:p>
    <w:p w:rsidR="002A3528" w:rsidRDefault="002A3528" w:rsidP="002A3528">
      <w:pPr>
        <w:rPr>
          <w:sz w:val="28"/>
          <w:szCs w:val="28"/>
        </w:rPr>
      </w:pPr>
      <w:r>
        <w:rPr>
          <w:sz w:val="28"/>
          <w:szCs w:val="28"/>
        </w:rPr>
        <w:t>На этом этапе осуществляется вербальное описание проблемной области (постановка задачи, определение цели для ЭС, определение исходных значений) и оговаривается группы разработчиков, сроки (организационные моменты).</w:t>
      </w:r>
    </w:p>
    <w:p w:rsidR="002A3528" w:rsidRDefault="002A3528" w:rsidP="002A3528">
      <w:pPr>
        <w:numPr>
          <w:ilvl w:val="0"/>
          <w:numId w:val="133"/>
        </w:numPr>
        <w:ind w:left="0" w:firstLine="0"/>
        <w:rPr>
          <w:sz w:val="28"/>
          <w:szCs w:val="28"/>
        </w:rPr>
      </w:pPr>
      <w:r w:rsidRPr="009C0ED5">
        <w:rPr>
          <w:sz w:val="28"/>
          <w:szCs w:val="28"/>
          <w:u w:val="single"/>
        </w:rPr>
        <w:t>Концептуализация</w:t>
      </w:r>
      <w:r>
        <w:rPr>
          <w:sz w:val="28"/>
          <w:szCs w:val="28"/>
        </w:rPr>
        <w:t>.</w:t>
      </w:r>
    </w:p>
    <w:p w:rsidR="002A3528" w:rsidRDefault="002A3528" w:rsidP="002A3528">
      <w:pPr>
        <w:numPr>
          <w:ilvl w:val="1"/>
          <w:numId w:val="133"/>
        </w:numPr>
        <w:ind w:left="0" w:firstLine="0"/>
        <w:rPr>
          <w:sz w:val="28"/>
          <w:szCs w:val="28"/>
        </w:rPr>
      </w:pPr>
      <w:r>
        <w:rPr>
          <w:sz w:val="28"/>
          <w:szCs w:val="28"/>
        </w:rPr>
        <w:t>Под извлечением понимается извлечение знаний из эксперта, т.е. перенос компетентности от эксперта к когнетологу (наблюдение, текстологические методы).</w:t>
      </w:r>
    </w:p>
    <w:p w:rsidR="002A3528" w:rsidRDefault="002A3528" w:rsidP="002A3528">
      <w:pPr>
        <w:numPr>
          <w:ilvl w:val="1"/>
          <w:numId w:val="133"/>
        </w:numPr>
        <w:ind w:left="0" w:firstLine="0"/>
        <w:rPr>
          <w:sz w:val="28"/>
          <w:szCs w:val="28"/>
        </w:rPr>
      </w:pPr>
      <w:r>
        <w:rPr>
          <w:sz w:val="28"/>
          <w:szCs w:val="28"/>
        </w:rPr>
        <w:t>Структурирование проблемной области – собственно концептуализация предметной области, осуществляется целостное систематическое описание системы.</w:t>
      </w:r>
    </w:p>
    <w:p w:rsidR="002A3528" w:rsidRDefault="002A3528" w:rsidP="002A3528">
      <w:pPr>
        <w:rPr>
          <w:sz w:val="28"/>
          <w:szCs w:val="28"/>
        </w:rPr>
      </w:pPr>
      <w:r>
        <w:rPr>
          <w:sz w:val="28"/>
          <w:szCs w:val="28"/>
        </w:rPr>
        <w:t xml:space="preserve">Результатом является </w:t>
      </w:r>
      <w:r w:rsidRPr="00545E72">
        <w:rPr>
          <w:i/>
          <w:sz w:val="28"/>
          <w:szCs w:val="28"/>
        </w:rPr>
        <w:t>пояснительная записка</w:t>
      </w:r>
      <w:r>
        <w:rPr>
          <w:sz w:val="28"/>
          <w:szCs w:val="28"/>
        </w:rPr>
        <w:t>.</w:t>
      </w:r>
    </w:p>
    <w:p w:rsidR="002A3528" w:rsidRDefault="002A3528" w:rsidP="002A3528">
      <w:pPr>
        <w:rPr>
          <w:sz w:val="28"/>
          <w:szCs w:val="28"/>
          <w:u w:val="single"/>
        </w:rPr>
      </w:pPr>
      <w:r w:rsidRPr="00545E72">
        <w:rPr>
          <w:sz w:val="28"/>
          <w:szCs w:val="28"/>
          <w:u w:val="single"/>
        </w:rPr>
        <w:t>Определение:</w:t>
      </w:r>
    </w:p>
    <w:p w:rsidR="002A3528" w:rsidRDefault="002A3528" w:rsidP="002A3528">
      <w:pPr>
        <w:rPr>
          <w:sz w:val="28"/>
          <w:szCs w:val="28"/>
        </w:rPr>
      </w:pPr>
      <w:r w:rsidRPr="00545E72">
        <w:rPr>
          <w:b/>
          <w:sz w:val="28"/>
          <w:szCs w:val="28"/>
        </w:rPr>
        <w:t>Пояснительная записка</w:t>
      </w:r>
      <w:r>
        <w:rPr>
          <w:sz w:val="28"/>
          <w:szCs w:val="28"/>
        </w:rPr>
        <w:t xml:space="preserve"> – условное (неформальное) описание основных понятий проблемной области и взаимосвязь между ними в виде графа, диаграммы, таблицы.</w:t>
      </w:r>
    </w:p>
    <w:p w:rsidR="002A3528" w:rsidRDefault="002A3528" w:rsidP="002A3528">
      <w:pPr>
        <w:tabs>
          <w:tab w:val="left" w:pos="1080"/>
        </w:tabs>
        <w:rPr>
          <w:sz w:val="28"/>
          <w:szCs w:val="28"/>
        </w:rPr>
      </w:pPr>
      <w:r>
        <w:rPr>
          <w:sz w:val="28"/>
          <w:szCs w:val="28"/>
        </w:rPr>
        <w:t>Для разработки пояснительной записки могут применяться следующие подходы:</w:t>
      </w:r>
    </w:p>
    <w:p w:rsidR="002A3528" w:rsidRPr="00056588" w:rsidRDefault="002A3528" w:rsidP="002A3528">
      <w:pPr>
        <w:tabs>
          <w:tab w:val="left" w:pos="1080"/>
        </w:tabs>
        <w:rPr>
          <w:sz w:val="28"/>
          <w:szCs w:val="28"/>
        </w:rPr>
      </w:pPr>
      <w:r>
        <w:rPr>
          <w:sz w:val="28"/>
          <w:szCs w:val="28"/>
        </w:rPr>
        <w:t>- структурный (</w:t>
      </w:r>
      <w:r>
        <w:rPr>
          <w:sz w:val="28"/>
          <w:szCs w:val="28"/>
          <w:lang w:val="en-US"/>
        </w:rPr>
        <w:t>BPWin</w:t>
      </w:r>
      <w:r w:rsidRPr="00056588">
        <w:rPr>
          <w:sz w:val="28"/>
          <w:szCs w:val="28"/>
        </w:rPr>
        <w:t xml:space="preserve">, </w:t>
      </w:r>
      <w:r>
        <w:rPr>
          <w:sz w:val="28"/>
          <w:szCs w:val="28"/>
          <w:lang w:val="en-US"/>
        </w:rPr>
        <w:t>ERWin</w:t>
      </w:r>
      <w:r w:rsidRPr="00056588">
        <w:rPr>
          <w:sz w:val="28"/>
          <w:szCs w:val="28"/>
        </w:rPr>
        <w:t xml:space="preserve">, </w:t>
      </w:r>
      <w:r>
        <w:rPr>
          <w:sz w:val="28"/>
          <w:szCs w:val="28"/>
          <w:lang w:val="en-US"/>
        </w:rPr>
        <w:t>IDEF</w:t>
      </w:r>
      <w:r>
        <w:rPr>
          <w:sz w:val="28"/>
          <w:szCs w:val="28"/>
        </w:rPr>
        <w:t>)</w:t>
      </w:r>
    </w:p>
    <w:p w:rsidR="002A3528" w:rsidRDefault="002A3528" w:rsidP="002A3528">
      <w:pPr>
        <w:tabs>
          <w:tab w:val="left" w:pos="1080"/>
        </w:tabs>
        <w:rPr>
          <w:sz w:val="28"/>
          <w:szCs w:val="28"/>
        </w:rPr>
      </w:pPr>
      <w:r w:rsidRPr="00056588">
        <w:rPr>
          <w:sz w:val="28"/>
          <w:szCs w:val="28"/>
        </w:rPr>
        <w:t xml:space="preserve">- </w:t>
      </w:r>
      <w:r>
        <w:rPr>
          <w:sz w:val="28"/>
          <w:szCs w:val="28"/>
        </w:rPr>
        <w:t>объектно-ориентированный (</w:t>
      </w:r>
      <w:r>
        <w:rPr>
          <w:sz w:val="28"/>
          <w:szCs w:val="28"/>
          <w:lang w:val="en-US"/>
        </w:rPr>
        <w:t>RRose</w:t>
      </w:r>
      <w:r>
        <w:rPr>
          <w:sz w:val="28"/>
          <w:szCs w:val="28"/>
        </w:rPr>
        <w:t>).</w:t>
      </w:r>
    </w:p>
    <w:p w:rsidR="002A3528" w:rsidRDefault="002A3528" w:rsidP="002A3528">
      <w:pPr>
        <w:tabs>
          <w:tab w:val="left" w:pos="1080"/>
        </w:tabs>
        <w:rPr>
          <w:sz w:val="28"/>
          <w:szCs w:val="28"/>
        </w:rPr>
      </w:pPr>
      <w:r>
        <w:rPr>
          <w:sz w:val="28"/>
          <w:szCs w:val="28"/>
        </w:rPr>
        <w:t>2.3.    Формирование знаний – процесс анализа больших объемов данных с целью извлечения знаний.</w:t>
      </w:r>
    </w:p>
    <w:p w:rsidR="002A3528" w:rsidRDefault="002A3528" w:rsidP="002A3528">
      <w:pPr>
        <w:tabs>
          <w:tab w:val="left" w:pos="1080"/>
        </w:tabs>
        <w:rPr>
          <w:sz w:val="28"/>
          <w:szCs w:val="28"/>
        </w:rPr>
      </w:pPr>
      <w:r>
        <w:rPr>
          <w:sz w:val="28"/>
          <w:szCs w:val="28"/>
        </w:rPr>
        <w:t xml:space="preserve">3. </w:t>
      </w:r>
      <w:r>
        <w:rPr>
          <w:sz w:val="28"/>
          <w:szCs w:val="28"/>
          <w:u w:val="single"/>
        </w:rPr>
        <w:t>Формализация.</w:t>
      </w:r>
    </w:p>
    <w:p w:rsidR="002A3528" w:rsidRDefault="002A3528" w:rsidP="002A3528">
      <w:pPr>
        <w:tabs>
          <w:tab w:val="left" w:pos="1080"/>
        </w:tabs>
        <w:rPr>
          <w:sz w:val="28"/>
          <w:szCs w:val="28"/>
        </w:rPr>
      </w:pPr>
      <w:r>
        <w:rPr>
          <w:sz w:val="28"/>
          <w:szCs w:val="28"/>
        </w:rPr>
        <w:t>3.1.     Осуществляется выбор модели представления знаний.</w:t>
      </w:r>
    </w:p>
    <w:p w:rsidR="002A3528" w:rsidRDefault="00422146" w:rsidP="002A3528">
      <w:pPr>
        <w:tabs>
          <w:tab w:val="left" w:pos="1080"/>
        </w:tabs>
        <w:rPr>
          <w:sz w:val="28"/>
          <w:szCs w:val="28"/>
        </w:rPr>
      </w:pPr>
      <w:r>
        <w:rPr>
          <w:noProof/>
          <w:sz w:val="28"/>
          <w:szCs w:val="28"/>
        </w:rPr>
        <w:pict>
          <v:group id="_x0000_s6888" style="position:absolute;margin-left:-36pt;margin-top:47.45pt;width:522pt;height:138.75pt;z-index:251738112" coordorigin="981,1494" coordsize="10440,2775">
            <v:oval id="_x0000_s6889" style="position:absolute;left:5121;top:1494;width:1980;height:540">
              <v:textbox style="mso-next-textbox:#_x0000_s6889">
                <w:txbxContent>
                  <w:p w:rsidR="002A3528" w:rsidRDefault="002A3528" w:rsidP="002A3528">
                    <w:pPr>
                      <w:jc w:val="center"/>
                    </w:pPr>
                    <w:r>
                      <w:t>МПЗ</w:t>
                    </w:r>
                  </w:p>
                </w:txbxContent>
              </v:textbox>
            </v:oval>
            <v:rect id="_x0000_s6890" style="position:absolute;left:2241;top:2394;width:1620;height:540">
              <v:textbox style="mso-next-textbox:#_x0000_s6890">
                <w:txbxContent>
                  <w:p w:rsidR="002A3528" w:rsidRDefault="002A3528" w:rsidP="002A3528">
                    <w:pPr>
                      <w:jc w:val="center"/>
                    </w:pPr>
                    <w:r>
                      <w:t>правила</w:t>
                    </w:r>
                  </w:p>
                </w:txbxContent>
              </v:textbox>
            </v:rect>
            <v:rect id="_x0000_s6891" style="position:absolute;left:8541;top:2394;width:1620;height:540">
              <v:textbox style="mso-next-textbox:#_x0000_s6891">
                <w:txbxContent>
                  <w:p w:rsidR="002A3528" w:rsidRDefault="002A3528" w:rsidP="002A3528">
                    <w:pPr>
                      <w:jc w:val="center"/>
                    </w:pPr>
                    <w:r>
                      <w:t>объекты</w:t>
                    </w:r>
                  </w:p>
                </w:txbxContent>
              </v:textbox>
            </v:rect>
            <v:group id="_x0000_s6892" style="position:absolute;left:981;top:3549;width:1620;height:720" coordorigin="3126,3909" coordsize="1635,720">
              <v:rect id="_x0000_s6893" style="position:absolute;left:3141;top:4014;width:1620;height:540">
                <v:textbox style="mso-next-textbox:#_x0000_s6893">
                  <w:txbxContent>
                    <w:p w:rsidR="002A3528" w:rsidRDefault="002A3528" w:rsidP="002A3528"/>
                  </w:txbxContent>
                </v:textbox>
              </v:rect>
              <v:rect id="_x0000_s6894" style="position:absolute;left:3126;top:3909;width:1620;height:720" filled="f" stroked="f">
                <v:textbox style="mso-next-textbox:#_x0000_s6894">
                  <w:txbxContent>
                    <w:p w:rsidR="002A3528" w:rsidRDefault="002A3528" w:rsidP="002A3528">
                      <w:pPr>
                        <w:jc w:val="center"/>
                      </w:pPr>
                      <w:r>
                        <w:t>логические модели</w:t>
                      </w:r>
                    </w:p>
                  </w:txbxContent>
                </v:textbox>
              </v:rect>
            </v:group>
            <v:rect id="_x0000_s6895" style="position:absolute;left:3681;top:3654;width:720;height:540">
              <v:textbox style="mso-next-textbox:#_x0000_s6895">
                <w:txbxContent>
                  <w:p w:rsidR="002A3528" w:rsidRDefault="002A3528" w:rsidP="002A3528">
                    <w:pPr>
                      <w:jc w:val="center"/>
                    </w:pPr>
                    <w:r>
                      <w:t>НЛ</w:t>
                    </w:r>
                  </w:p>
                </w:txbxContent>
              </v:textbox>
            </v:rect>
            <v:rect id="_x0000_s6896" style="position:absolute;left:4581;top:3654;width:900;height:540">
              <v:textbox style="mso-next-textbox:#_x0000_s6896">
                <w:txbxContent>
                  <w:p w:rsidR="002A3528" w:rsidRDefault="002A3528" w:rsidP="002A3528">
                    <w:pPr>
                      <w:jc w:val="center"/>
                    </w:pPr>
                    <w:r>
                      <w:t>Б.С.Д.</w:t>
                    </w:r>
                  </w:p>
                </w:txbxContent>
              </v:textbox>
            </v:rect>
            <v:group id="_x0000_s6897" style="position:absolute;left:6741;top:3549;width:1980;height:720" coordorigin="3126,3909" coordsize="1635,720">
              <v:rect id="_x0000_s6898" style="position:absolute;left:3141;top:4014;width:1620;height:540">
                <v:textbox style="mso-next-textbox:#_x0000_s6898">
                  <w:txbxContent>
                    <w:p w:rsidR="002A3528" w:rsidRDefault="002A3528" w:rsidP="002A3528"/>
                  </w:txbxContent>
                </v:textbox>
              </v:rect>
              <v:rect id="_x0000_s6899" style="position:absolute;left:3126;top:3909;width:1620;height:720" filled="f" stroked="f">
                <v:textbox style="mso-next-textbox:#_x0000_s6899">
                  <w:txbxContent>
                    <w:p w:rsidR="002A3528" w:rsidRDefault="002A3528" w:rsidP="002A3528">
                      <w:pPr>
                        <w:jc w:val="center"/>
                      </w:pPr>
                      <w:r>
                        <w:t>семантические сети</w:t>
                      </w:r>
                    </w:p>
                  </w:txbxContent>
                </v:textbox>
              </v:rect>
            </v:group>
            <v:rect id="_x0000_s6900" style="position:absolute;left:9801;top:3654;width:1260;height:540">
              <v:textbox style="mso-next-textbox:#_x0000_s6900">
                <w:txbxContent>
                  <w:p w:rsidR="002A3528" w:rsidRDefault="002A3528" w:rsidP="002A3528">
                    <w:pPr>
                      <w:jc w:val="center"/>
                    </w:pPr>
                    <w:r>
                      <w:t>фреймы</w:t>
                    </w:r>
                  </w:p>
                </w:txbxContent>
              </v:textbox>
            </v:rect>
            <v:line id="_x0000_s6901" style="position:absolute" from="6201,2034" to="6201,2214"/>
            <v:line id="_x0000_s6902" style="position:absolute;flip:x" from="2961,2214" to="9441,2214"/>
            <v:line id="_x0000_s6903" style="position:absolute" from="2961,2214" to="2961,2394">
              <v:stroke endarrow="block"/>
            </v:line>
            <v:line id="_x0000_s6904" style="position:absolute" from="9441,2214" to="9441,2394">
              <v:stroke endarrow="block"/>
            </v:line>
            <v:rect id="_x0000_s6905" style="position:absolute;left:4311;top:2124;width:3780;height:540" filled="f" stroked="f">
              <v:textbox style="mso-next-textbox:#_x0000_s6905">
                <w:txbxContent>
                  <w:p w:rsidR="002A3528" w:rsidRDefault="002A3528" w:rsidP="002A3528">
                    <w:r>
                      <w:t>по степени структурированности</w:t>
                    </w:r>
                  </w:p>
                </w:txbxContent>
              </v:textbox>
            </v:rect>
            <v:rect id="_x0000_s6906" style="position:absolute;left:2601;top:1854;width:900;height:540" filled="f" stroked="f">
              <v:textbox style="mso-next-textbox:#_x0000_s6906">
                <w:txbxContent>
                  <w:p w:rsidR="002A3528" w:rsidRDefault="002A3528" w:rsidP="002A3528">
                    <w:r>
                      <w:t>мало</w:t>
                    </w:r>
                  </w:p>
                </w:txbxContent>
              </v:textbox>
            </v:rect>
            <v:rect id="_x0000_s6907" style="position:absolute;left:9081;top:1854;width:1080;height:540" filled="f" stroked="f">
              <v:textbox style="mso-next-textbox:#_x0000_s6907">
                <w:txbxContent>
                  <w:p w:rsidR="002A3528" w:rsidRDefault="002A3528" w:rsidP="002A3528">
                    <w:r>
                      <w:t>высоко</w:t>
                    </w:r>
                  </w:p>
                </w:txbxContent>
              </v:textbox>
            </v:rect>
            <v:line id="_x0000_s6908" style="position:absolute" from="2961,2934" to="2961,3114"/>
            <v:line id="_x0000_s6909" style="position:absolute;flip:x" from="1521,3114" to="4401,3114"/>
            <v:rect id="_x0000_s6910" style="position:absolute;left:1461;top:2979;width:3060;height:540" filled="f" stroked="f">
              <v:textbox style="mso-next-textbox:#_x0000_s6910">
                <w:txbxContent>
                  <w:p w:rsidR="002A3528" w:rsidRDefault="002A3528" w:rsidP="002A3528">
                    <w:r>
                      <w:t>степень неопределенности</w:t>
                    </w:r>
                  </w:p>
                </w:txbxContent>
              </v:textbox>
            </v:rect>
            <v:line id="_x0000_s6911" style="position:absolute" from="1521,3114" to="1521,3654">
              <v:stroke endarrow="block"/>
            </v:line>
            <v:line id="_x0000_s6912" style="position:absolute" from="4401,3114" to="4401,3474"/>
            <v:line id="_x0000_s6913" style="position:absolute" from="4041,3474" to="4941,3474"/>
            <v:line id="_x0000_s6914" style="position:absolute" from="4041,3474" to="4041,3654">
              <v:stroke endarrow="block"/>
            </v:line>
            <v:line id="_x0000_s6915" style="position:absolute" from="4941,3474" to="4941,3654">
              <v:stroke endarrow="block"/>
            </v:line>
            <v:rect id="_x0000_s6916" style="position:absolute;left:1161;top:2754;width:1080;height:540" filled="f" stroked="f">
              <v:textbox style="mso-next-textbox:#_x0000_s6916">
                <w:txbxContent>
                  <w:p w:rsidR="002A3528" w:rsidRDefault="002A3528" w:rsidP="002A3528">
                    <w:r>
                      <w:t>низкая</w:t>
                    </w:r>
                  </w:p>
                </w:txbxContent>
              </v:textbox>
            </v:rect>
            <v:rect id="_x0000_s6917" style="position:absolute;left:3861;top:2754;width:1260;height:540" filled="f" stroked="f">
              <v:textbox style="mso-next-textbox:#_x0000_s6917">
                <w:txbxContent>
                  <w:p w:rsidR="002A3528" w:rsidRDefault="002A3528" w:rsidP="002A3528">
                    <w:r>
                      <w:t>высокая</w:t>
                    </w:r>
                  </w:p>
                </w:txbxContent>
              </v:textbox>
            </v:rect>
            <v:line id="_x0000_s6918" style="position:absolute" from="9441,2934" to="9441,3114"/>
            <v:line id="_x0000_s6919" style="position:absolute" from="7641,3114" to="10521,3114"/>
            <v:rect id="_x0000_s6920" style="position:absolute;left:7641;top:2979;width:3060;height:540" filled="f" stroked="f">
              <v:textbox style="mso-next-textbox:#_x0000_s6920">
                <w:txbxContent>
                  <w:p w:rsidR="002A3528" w:rsidRDefault="002A3528" w:rsidP="002A3528">
                    <w:pPr>
                      <w:jc w:val="center"/>
                    </w:pPr>
                    <w:r>
                      <w:t>степень определенности</w:t>
                    </w:r>
                  </w:p>
                </w:txbxContent>
              </v:textbox>
            </v:rect>
            <v:line id="_x0000_s6921" style="position:absolute" from="7641,3114" to="7641,3654">
              <v:stroke endarrow="block"/>
            </v:line>
            <v:line id="_x0000_s6922" style="position:absolute" from="10521,3114" to="10521,3654">
              <v:stroke endarrow="block"/>
            </v:line>
            <v:rect id="_x0000_s6923" style="position:absolute;left:7101;top:2754;width:1080;height:540" filled="f" stroked="f">
              <v:textbox style="mso-next-textbox:#_x0000_s6923">
                <w:txbxContent>
                  <w:p w:rsidR="002A3528" w:rsidRDefault="002A3528" w:rsidP="002A3528">
                    <w:r>
                      <w:t>низкая</w:t>
                    </w:r>
                  </w:p>
                </w:txbxContent>
              </v:textbox>
            </v:rect>
            <v:rect id="_x0000_s6924" style="position:absolute;left:10161;top:2754;width:1260;height:540" filled="f" stroked="f">
              <v:textbox style="mso-next-textbox:#_x0000_s6924">
                <w:txbxContent>
                  <w:p w:rsidR="002A3528" w:rsidRDefault="002A3528" w:rsidP="002A3528">
                    <w:r>
                      <w:t>высокая</w:t>
                    </w:r>
                  </w:p>
                </w:txbxContent>
              </v:textbox>
            </v:rect>
          </v:group>
        </w:pict>
      </w:r>
      <w:r w:rsidR="002A3528">
        <w:rPr>
          <w:sz w:val="28"/>
          <w:szCs w:val="28"/>
        </w:rPr>
        <w:t>Выбор формализма для представления знаний и разработка в рамках выбранного формализма конкретной модели представления знаний для решения задачи.</w:t>
      </w:r>
    </w:p>
    <w:p w:rsidR="002A3528" w:rsidRDefault="002A3528" w:rsidP="002A3528">
      <w:pPr>
        <w:tabs>
          <w:tab w:val="left" w:pos="1080"/>
        </w:tabs>
        <w:rPr>
          <w:sz w:val="28"/>
          <w:szCs w:val="28"/>
        </w:rPr>
      </w:pPr>
    </w:p>
    <w:p w:rsidR="002A3528" w:rsidRDefault="002A3528" w:rsidP="002A3528">
      <w:pPr>
        <w:tabs>
          <w:tab w:val="left" w:pos="1080"/>
        </w:tabs>
        <w:rPr>
          <w:sz w:val="28"/>
          <w:szCs w:val="28"/>
        </w:rPr>
      </w:pPr>
    </w:p>
    <w:p w:rsidR="002A3528" w:rsidRDefault="002A3528" w:rsidP="002A3528">
      <w:pPr>
        <w:tabs>
          <w:tab w:val="left" w:pos="1080"/>
        </w:tabs>
        <w:rPr>
          <w:sz w:val="28"/>
          <w:szCs w:val="28"/>
        </w:rPr>
      </w:pPr>
    </w:p>
    <w:p w:rsidR="002A3528" w:rsidRDefault="002A3528" w:rsidP="002A3528">
      <w:pPr>
        <w:tabs>
          <w:tab w:val="left" w:pos="1080"/>
        </w:tabs>
        <w:rPr>
          <w:sz w:val="28"/>
          <w:szCs w:val="28"/>
        </w:rPr>
      </w:pPr>
    </w:p>
    <w:p w:rsidR="002A3528" w:rsidRDefault="002A3528" w:rsidP="002A3528">
      <w:pPr>
        <w:tabs>
          <w:tab w:val="left" w:pos="1080"/>
        </w:tabs>
        <w:rPr>
          <w:sz w:val="28"/>
          <w:szCs w:val="28"/>
        </w:rPr>
      </w:pPr>
    </w:p>
    <w:p w:rsidR="002A3528" w:rsidRDefault="002A3528" w:rsidP="002A3528">
      <w:pPr>
        <w:tabs>
          <w:tab w:val="left" w:pos="1080"/>
        </w:tabs>
        <w:rPr>
          <w:sz w:val="28"/>
          <w:szCs w:val="28"/>
        </w:rPr>
      </w:pPr>
    </w:p>
    <w:p w:rsidR="002A3528" w:rsidRDefault="002A3528" w:rsidP="002A3528">
      <w:pPr>
        <w:tabs>
          <w:tab w:val="left" w:pos="1080"/>
        </w:tabs>
        <w:rPr>
          <w:sz w:val="28"/>
          <w:szCs w:val="28"/>
        </w:rPr>
      </w:pPr>
    </w:p>
    <w:p w:rsidR="002A3528" w:rsidRDefault="002A3528" w:rsidP="002A3528">
      <w:pPr>
        <w:tabs>
          <w:tab w:val="left" w:pos="1080"/>
        </w:tabs>
        <w:rPr>
          <w:sz w:val="28"/>
          <w:szCs w:val="28"/>
        </w:rPr>
      </w:pPr>
    </w:p>
    <w:p w:rsidR="002A3528" w:rsidRDefault="002A3528" w:rsidP="002A3528">
      <w:pPr>
        <w:tabs>
          <w:tab w:val="left" w:pos="1080"/>
        </w:tabs>
        <w:rPr>
          <w:sz w:val="28"/>
          <w:szCs w:val="28"/>
        </w:rPr>
      </w:pPr>
    </w:p>
    <w:p w:rsidR="002A3528" w:rsidRDefault="002A3528" w:rsidP="002A3528">
      <w:pPr>
        <w:numPr>
          <w:ilvl w:val="1"/>
          <w:numId w:val="134"/>
        </w:numPr>
        <w:ind w:left="0" w:firstLine="0"/>
        <w:rPr>
          <w:sz w:val="28"/>
          <w:szCs w:val="28"/>
        </w:rPr>
      </w:pPr>
      <w:r>
        <w:rPr>
          <w:sz w:val="28"/>
          <w:szCs w:val="28"/>
        </w:rPr>
        <w:t>Разработка конкретной модели представления знаний.</w:t>
      </w:r>
    </w:p>
    <w:p w:rsidR="002A3528" w:rsidRDefault="002A3528" w:rsidP="002A3528">
      <w:pPr>
        <w:numPr>
          <w:ilvl w:val="1"/>
          <w:numId w:val="134"/>
        </w:numPr>
        <w:ind w:left="0" w:firstLine="0"/>
        <w:rPr>
          <w:sz w:val="28"/>
          <w:szCs w:val="28"/>
        </w:rPr>
      </w:pPr>
      <w:r>
        <w:rPr>
          <w:sz w:val="28"/>
          <w:szCs w:val="28"/>
        </w:rPr>
        <w:t>В ряде случаев представление дерева решений.</w:t>
      </w:r>
    </w:p>
    <w:p w:rsidR="002A3528" w:rsidRDefault="002A3528" w:rsidP="002A3528">
      <w:pPr>
        <w:numPr>
          <w:ilvl w:val="1"/>
          <w:numId w:val="134"/>
        </w:numPr>
        <w:ind w:left="0" w:firstLine="0"/>
        <w:rPr>
          <w:sz w:val="28"/>
          <w:szCs w:val="28"/>
        </w:rPr>
      </w:pPr>
      <w:r>
        <w:rPr>
          <w:sz w:val="28"/>
          <w:szCs w:val="28"/>
        </w:rPr>
        <w:lastRenderedPageBreak/>
        <w:t>Решается проблема определения соотношения между декларативным и процедурным представлением. Решается при непосредственном пограмировании.</w:t>
      </w:r>
    </w:p>
    <w:p w:rsidR="002A3528" w:rsidRDefault="002A3528" w:rsidP="002A3528">
      <w:pPr>
        <w:tabs>
          <w:tab w:val="left" w:pos="1080"/>
        </w:tabs>
        <w:rPr>
          <w:sz w:val="28"/>
          <w:szCs w:val="28"/>
        </w:rPr>
      </w:pPr>
      <w:r>
        <w:rPr>
          <w:sz w:val="28"/>
          <w:szCs w:val="28"/>
        </w:rPr>
        <w:t xml:space="preserve">4. </w:t>
      </w:r>
      <w:r>
        <w:rPr>
          <w:sz w:val="28"/>
          <w:szCs w:val="28"/>
          <w:u w:val="single"/>
        </w:rPr>
        <w:t>Программирование.</w:t>
      </w:r>
    </w:p>
    <w:p w:rsidR="002A3528" w:rsidRDefault="002A3528" w:rsidP="002A3528">
      <w:pPr>
        <w:tabs>
          <w:tab w:val="left" w:pos="1080"/>
        </w:tabs>
        <w:rPr>
          <w:sz w:val="28"/>
          <w:szCs w:val="28"/>
        </w:rPr>
      </w:pPr>
      <w:r>
        <w:rPr>
          <w:sz w:val="28"/>
          <w:szCs w:val="28"/>
        </w:rPr>
        <w:t xml:space="preserve">4.1.    Выбор инструментарного средства (либо язык, либо готовые </w:t>
      </w:r>
    </w:p>
    <w:p w:rsidR="002A3528" w:rsidRDefault="002A3528" w:rsidP="002A3528">
      <w:pPr>
        <w:tabs>
          <w:tab w:val="left" w:pos="1080"/>
        </w:tabs>
        <w:rPr>
          <w:sz w:val="28"/>
          <w:szCs w:val="28"/>
        </w:rPr>
      </w:pPr>
      <w:r>
        <w:rPr>
          <w:sz w:val="28"/>
          <w:szCs w:val="28"/>
        </w:rPr>
        <w:tab/>
        <w:t>оболочки).</w:t>
      </w:r>
    </w:p>
    <w:p w:rsidR="002A3528" w:rsidRDefault="002A3528" w:rsidP="002A3528">
      <w:pPr>
        <w:numPr>
          <w:ilvl w:val="1"/>
          <w:numId w:val="135"/>
        </w:numPr>
        <w:ind w:left="0" w:firstLine="0"/>
        <w:rPr>
          <w:sz w:val="28"/>
          <w:szCs w:val="28"/>
        </w:rPr>
      </w:pPr>
      <w:r>
        <w:rPr>
          <w:sz w:val="28"/>
          <w:szCs w:val="28"/>
        </w:rPr>
        <w:t>Написание ЭС (адаптация оболочки).</w:t>
      </w:r>
    </w:p>
    <w:p w:rsidR="002A3528" w:rsidRDefault="002A3528" w:rsidP="002A3528">
      <w:pPr>
        <w:tabs>
          <w:tab w:val="left" w:pos="1080"/>
        </w:tabs>
        <w:rPr>
          <w:sz w:val="28"/>
          <w:szCs w:val="28"/>
        </w:rPr>
      </w:pPr>
      <w:r>
        <w:rPr>
          <w:sz w:val="28"/>
          <w:szCs w:val="28"/>
        </w:rPr>
        <w:t xml:space="preserve">5. </w:t>
      </w:r>
      <w:r w:rsidRPr="00813D6A">
        <w:rPr>
          <w:sz w:val="28"/>
          <w:szCs w:val="28"/>
          <w:u w:val="single"/>
        </w:rPr>
        <w:t>Тестирование на полноту и целостность.</w:t>
      </w:r>
    </w:p>
    <w:p w:rsidR="002A3528" w:rsidRDefault="002A3528" w:rsidP="002A3528">
      <w:pPr>
        <w:tabs>
          <w:tab w:val="left" w:pos="1080"/>
        </w:tabs>
        <w:rPr>
          <w:sz w:val="28"/>
          <w:szCs w:val="28"/>
        </w:rPr>
      </w:pPr>
    </w:p>
    <w:p w:rsidR="002A3528" w:rsidRDefault="002A3528" w:rsidP="002A3528">
      <w:pPr>
        <w:tabs>
          <w:tab w:val="left" w:pos="1080"/>
        </w:tabs>
        <w:rPr>
          <w:b/>
          <w:sz w:val="28"/>
          <w:szCs w:val="28"/>
        </w:rPr>
      </w:pPr>
    </w:p>
    <w:p w:rsidR="002A3528" w:rsidRDefault="002A3528" w:rsidP="002A3528">
      <w:pPr>
        <w:tabs>
          <w:tab w:val="left" w:pos="1080"/>
        </w:tabs>
        <w:rPr>
          <w:b/>
          <w:sz w:val="28"/>
          <w:szCs w:val="28"/>
        </w:rPr>
      </w:pPr>
    </w:p>
    <w:p w:rsidR="002A3528" w:rsidRDefault="002A3528" w:rsidP="002A3528">
      <w:pPr>
        <w:tabs>
          <w:tab w:val="left" w:pos="1080"/>
        </w:tabs>
        <w:rPr>
          <w:b/>
          <w:sz w:val="28"/>
          <w:szCs w:val="28"/>
        </w:rPr>
      </w:pPr>
    </w:p>
    <w:p w:rsidR="002A3528" w:rsidRDefault="002A3528" w:rsidP="002A3528">
      <w:pPr>
        <w:tabs>
          <w:tab w:val="left" w:pos="1080"/>
        </w:tabs>
        <w:rPr>
          <w:b/>
          <w:sz w:val="28"/>
          <w:szCs w:val="28"/>
        </w:rPr>
      </w:pPr>
    </w:p>
    <w:p w:rsidR="002A3528" w:rsidRDefault="002A3528" w:rsidP="002A3528">
      <w:pPr>
        <w:tabs>
          <w:tab w:val="left" w:pos="1080"/>
        </w:tabs>
        <w:rPr>
          <w:b/>
          <w:sz w:val="28"/>
          <w:szCs w:val="28"/>
        </w:rPr>
      </w:pPr>
    </w:p>
    <w:p w:rsidR="002A3528" w:rsidRDefault="002A3528" w:rsidP="002A3528">
      <w:pPr>
        <w:tabs>
          <w:tab w:val="left" w:pos="1080"/>
        </w:tabs>
        <w:rPr>
          <w:b/>
          <w:sz w:val="28"/>
          <w:szCs w:val="28"/>
        </w:rPr>
      </w:pPr>
    </w:p>
    <w:p w:rsidR="002A3528" w:rsidRDefault="002A3528" w:rsidP="002A3528">
      <w:pPr>
        <w:tabs>
          <w:tab w:val="left" w:pos="1080"/>
        </w:tabs>
        <w:rPr>
          <w:b/>
          <w:sz w:val="28"/>
          <w:szCs w:val="28"/>
        </w:rPr>
      </w:pPr>
    </w:p>
    <w:p w:rsidR="002A3528" w:rsidRDefault="002A3528" w:rsidP="002A3528">
      <w:pPr>
        <w:tabs>
          <w:tab w:val="left" w:pos="1080"/>
        </w:tabs>
        <w:rPr>
          <w:b/>
          <w:sz w:val="28"/>
          <w:szCs w:val="28"/>
        </w:rPr>
      </w:pPr>
    </w:p>
    <w:p w:rsidR="002A3528" w:rsidRDefault="002A3528" w:rsidP="002A3528">
      <w:pPr>
        <w:tabs>
          <w:tab w:val="left" w:pos="1080"/>
        </w:tabs>
        <w:rPr>
          <w:b/>
          <w:sz w:val="28"/>
          <w:szCs w:val="28"/>
        </w:rPr>
      </w:pPr>
    </w:p>
    <w:p w:rsidR="002A3528" w:rsidRDefault="002A3528" w:rsidP="002A3528">
      <w:pPr>
        <w:tabs>
          <w:tab w:val="left" w:pos="1080"/>
        </w:tabs>
        <w:rPr>
          <w:b/>
          <w:sz w:val="28"/>
          <w:szCs w:val="28"/>
        </w:rPr>
      </w:pPr>
    </w:p>
    <w:p w:rsidR="002A3528" w:rsidRDefault="002A3528" w:rsidP="002A3528">
      <w:pPr>
        <w:tabs>
          <w:tab w:val="left" w:pos="1080"/>
        </w:tabs>
        <w:rPr>
          <w:b/>
          <w:sz w:val="28"/>
          <w:szCs w:val="28"/>
        </w:rPr>
      </w:pPr>
    </w:p>
    <w:p w:rsidR="002A3528" w:rsidRDefault="002A3528" w:rsidP="002A3528">
      <w:pPr>
        <w:tabs>
          <w:tab w:val="left" w:pos="1080"/>
        </w:tabs>
        <w:rPr>
          <w:b/>
          <w:sz w:val="28"/>
          <w:szCs w:val="28"/>
        </w:rPr>
      </w:pPr>
    </w:p>
    <w:p w:rsidR="002A3528" w:rsidRDefault="002A3528" w:rsidP="002A3528">
      <w:pPr>
        <w:tabs>
          <w:tab w:val="left" w:pos="1080"/>
        </w:tabs>
        <w:rPr>
          <w:b/>
          <w:sz w:val="28"/>
          <w:szCs w:val="28"/>
        </w:rPr>
      </w:pPr>
    </w:p>
    <w:p w:rsidR="002A3528" w:rsidRDefault="002A3528" w:rsidP="002A3528">
      <w:pPr>
        <w:tabs>
          <w:tab w:val="left" w:pos="1080"/>
        </w:tabs>
        <w:rPr>
          <w:b/>
          <w:sz w:val="28"/>
          <w:szCs w:val="28"/>
        </w:rPr>
      </w:pPr>
    </w:p>
    <w:p w:rsidR="002A3528" w:rsidRDefault="002A3528" w:rsidP="002A3528">
      <w:pPr>
        <w:tabs>
          <w:tab w:val="left" w:pos="1080"/>
        </w:tabs>
        <w:rPr>
          <w:b/>
          <w:sz w:val="28"/>
          <w:szCs w:val="28"/>
        </w:rPr>
      </w:pPr>
      <w:r>
        <w:rPr>
          <w:b/>
          <w:sz w:val="28"/>
          <w:szCs w:val="28"/>
        </w:rPr>
        <w:t>Лекция 6.</w:t>
      </w:r>
    </w:p>
    <w:p w:rsidR="002A3528" w:rsidRDefault="002A3528" w:rsidP="002A3528">
      <w:pPr>
        <w:tabs>
          <w:tab w:val="left" w:pos="1080"/>
        </w:tabs>
        <w:rPr>
          <w:b/>
          <w:sz w:val="28"/>
          <w:szCs w:val="28"/>
        </w:rPr>
      </w:pPr>
      <w:r>
        <w:rPr>
          <w:b/>
          <w:sz w:val="28"/>
          <w:szCs w:val="28"/>
        </w:rPr>
        <w:t>Тема: Основные положения теории нейронных сетей.</w:t>
      </w:r>
    </w:p>
    <w:p w:rsidR="002A3528" w:rsidRPr="00813D6A" w:rsidRDefault="002A3528" w:rsidP="002A3528">
      <w:pPr>
        <w:tabs>
          <w:tab w:val="left" w:pos="0"/>
        </w:tabs>
        <w:jc w:val="center"/>
        <w:rPr>
          <w:b/>
          <w:sz w:val="28"/>
          <w:szCs w:val="28"/>
        </w:rPr>
      </w:pPr>
      <w:r>
        <w:rPr>
          <w:b/>
          <w:sz w:val="28"/>
          <w:szCs w:val="28"/>
        </w:rPr>
        <w:t>Некоторые сведения о мозге.</w:t>
      </w:r>
    </w:p>
    <w:p w:rsidR="002A3528" w:rsidRPr="00813D6A" w:rsidRDefault="002A3528" w:rsidP="002A3528">
      <w:pPr>
        <w:tabs>
          <w:tab w:val="left" w:pos="1080"/>
        </w:tabs>
        <w:rPr>
          <w:sz w:val="28"/>
          <w:szCs w:val="28"/>
        </w:rPr>
      </w:pPr>
    </w:p>
    <w:p w:rsidR="002A3528" w:rsidRDefault="002A3528" w:rsidP="002A3528">
      <w:pPr>
        <w:tabs>
          <w:tab w:val="left" w:pos="0"/>
        </w:tabs>
        <w:rPr>
          <w:sz w:val="28"/>
          <w:szCs w:val="28"/>
        </w:rPr>
      </w:pPr>
      <w:r>
        <w:rPr>
          <w:sz w:val="28"/>
          <w:szCs w:val="28"/>
        </w:rPr>
        <w:t>Нервная система = Центральная нервная система + Периферийная нервная система.</w:t>
      </w:r>
    </w:p>
    <w:p w:rsidR="002A3528" w:rsidRDefault="002A3528" w:rsidP="002A3528">
      <w:pPr>
        <w:tabs>
          <w:tab w:val="left" w:pos="0"/>
        </w:tabs>
        <w:rPr>
          <w:sz w:val="28"/>
          <w:szCs w:val="28"/>
        </w:rPr>
      </w:pPr>
      <w:r>
        <w:rPr>
          <w:sz w:val="28"/>
          <w:szCs w:val="28"/>
        </w:rPr>
        <w:t>Центральная нервная система = Головной мозг + Спинной мозг.</w:t>
      </w:r>
    </w:p>
    <w:p w:rsidR="002A3528" w:rsidRDefault="002A3528" w:rsidP="002A3528">
      <w:pPr>
        <w:tabs>
          <w:tab w:val="left" w:pos="0"/>
        </w:tabs>
        <w:jc w:val="center"/>
        <w:rPr>
          <w:sz w:val="28"/>
          <w:szCs w:val="28"/>
        </w:rPr>
      </w:pPr>
      <w:r>
        <w:rPr>
          <w:noProof/>
          <w:sz w:val="28"/>
          <w:szCs w:val="28"/>
        </w:rPr>
        <w:drawing>
          <wp:inline distT="0" distB="0" distL="0" distR="0">
            <wp:extent cx="1838325" cy="2724150"/>
            <wp:effectExtent l="19050" t="0" r="9525" b="0"/>
            <wp:docPr id="1951" name="Рисунок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1095" cstate="print"/>
                    <a:srcRect/>
                    <a:stretch>
                      <a:fillRect/>
                    </a:stretch>
                  </pic:blipFill>
                  <pic:spPr bwMode="auto">
                    <a:xfrm>
                      <a:off x="0" y="0"/>
                      <a:ext cx="1838325" cy="2724150"/>
                    </a:xfrm>
                    <a:prstGeom prst="rect">
                      <a:avLst/>
                    </a:prstGeom>
                    <a:noFill/>
                    <a:ln w="9525">
                      <a:noFill/>
                      <a:miter lim="800000"/>
                      <a:headEnd/>
                      <a:tailEnd/>
                    </a:ln>
                  </pic:spPr>
                </pic:pic>
              </a:graphicData>
            </a:graphic>
          </wp:inline>
        </w:drawing>
      </w:r>
    </w:p>
    <w:p w:rsidR="002A3528" w:rsidRDefault="002A3528" w:rsidP="002A3528">
      <w:pPr>
        <w:tabs>
          <w:tab w:val="left" w:pos="0"/>
        </w:tabs>
        <w:rPr>
          <w:sz w:val="28"/>
          <w:szCs w:val="28"/>
        </w:rPr>
      </w:pPr>
    </w:p>
    <w:p w:rsidR="002A3528" w:rsidRDefault="002A3528" w:rsidP="002A3528">
      <w:pPr>
        <w:tabs>
          <w:tab w:val="left" w:pos="0"/>
        </w:tabs>
        <w:rPr>
          <w:sz w:val="28"/>
          <w:szCs w:val="28"/>
        </w:rPr>
      </w:pPr>
      <w:r>
        <w:rPr>
          <w:sz w:val="28"/>
          <w:szCs w:val="28"/>
        </w:rPr>
        <w:t>Дендриты – предназначены для принятия импульсов.</w:t>
      </w:r>
    </w:p>
    <w:p w:rsidR="002A3528" w:rsidRDefault="002A3528" w:rsidP="002A3528">
      <w:pPr>
        <w:tabs>
          <w:tab w:val="left" w:pos="0"/>
        </w:tabs>
        <w:rPr>
          <w:sz w:val="28"/>
          <w:szCs w:val="28"/>
        </w:rPr>
      </w:pPr>
      <w:r>
        <w:rPr>
          <w:sz w:val="28"/>
          <w:szCs w:val="28"/>
        </w:rPr>
        <w:t>Аксон – предназначен для передачи импульсов.</w:t>
      </w:r>
    </w:p>
    <w:p w:rsidR="002A3528" w:rsidRDefault="002A3528" w:rsidP="002A3528">
      <w:pPr>
        <w:tabs>
          <w:tab w:val="left" w:pos="0"/>
        </w:tabs>
        <w:rPr>
          <w:sz w:val="28"/>
          <w:szCs w:val="28"/>
        </w:rPr>
      </w:pPr>
      <w:r>
        <w:rPr>
          <w:sz w:val="28"/>
          <w:szCs w:val="28"/>
        </w:rPr>
        <w:t>Синапсы -  специфические образования на дендритах и аксоне (места соединения с другими дендритами).</w:t>
      </w:r>
    </w:p>
    <w:p w:rsidR="002A3528" w:rsidRDefault="002A3528" w:rsidP="002A3528">
      <w:pPr>
        <w:tabs>
          <w:tab w:val="left" w:pos="0"/>
        </w:tabs>
        <w:rPr>
          <w:sz w:val="28"/>
          <w:szCs w:val="28"/>
        </w:rPr>
      </w:pPr>
      <w:r>
        <w:rPr>
          <w:sz w:val="28"/>
          <w:szCs w:val="28"/>
        </w:rPr>
        <w:t>Типы синапсических связей: дендрит – дендрит; дендрит – аксон; аксон – аксон; аксон – сома.</w:t>
      </w:r>
    </w:p>
    <w:p w:rsidR="002A3528" w:rsidRDefault="002A3528" w:rsidP="002A3528">
      <w:pPr>
        <w:tabs>
          <w:tab w:val="left" w:pos="0"/>
        </w:tabs>
        <w:rPr>
          <w:sz w:val="28"/>
          <w:szCs w:val="28"/>
        </w:rPr>
      </w:pPr>
    </w:p>
    <w:p w:rsidR="002A3528" w:rsidRDefault="002A3528" w:rsidP="002A3528">
      <w:pPr>
        <w:tabs>
          <w:tab w:val="left" w:pos="0"/>
        </w:tabs>
        <w:jc w:val="center"/>
        <w:rPr>
          <w:b/>
          <w:sz w:val="28"/>
          <w:szCs w:val="28"/>
        </w:rPr>
      </w:pPr>
      <w:r w:rsidRPr="00BD7A0B">
        <w:rPr>
          <w:b/>
          <w:sz w:val="28"/>
          <w:szCs w:val="28"/>
        </w:rPr>
        <w:t>Модель искусственного нейрона.</w:t>
      </w:r>
    </w:p>
    <w:p w:rsidR="002A3528" w:rsidRDefault="002A3528" w:rsidP="002A3528">
      <w:pPr>
        <w:tabs>
          <w:tab w:val="left" w:pos="0"/>
        </w:tabs>
        <w:rPr>
          <w:sz w:val="28"/>
          <w:szCs w:val="28"/>
        </w:rPr>
      </w:pPr>
      <w:r>
        <w:rPr>
          <w:sz w:val="28"/>
          <w:szCs w:val="28"/>
        </w:rPr>
        <w:t>Исследования в области живого нейрона показали, что нейрон может находиться в двух состояниях:</w:t>
      </w:r>
    </w:p>
    <w:p w:rsidR="002A3528" w:rsidRDefault="002A3528" w:rsidP="002A3528">
      <w:pPr>
        <w:numPr>
          <w:ilvl w:val="0"/>
          <w:numId w:val="136"/>
        </w:numPr>
        <w:tabs>
          <w:tab w:val="left" w:pos="0"/>
        </w:tabs>
        <w:ind w:left="0" w:firstLine="0"/>
        <w:rPr>
          <w:sz w:val="28"/>
          <w:szCs w:val="28"/>
        </w:rPr>
      </w:pPr>
      <w:r>
        <w:rPr>
          <w:sz w:val="28"/>
          <w:szCs w:val="28"/>
        </w:rPr>
        <w:t>Возбужденное (режим передачи информации)</w:t>
      </w:r>
    </w:p>
    <w:p w:rsidR="002A3528" w:rsidRDefault="002A3528" w:rsidP="002A3528">
      <w:pPr>
        <w:numPr>
          <w:ilvl w:val="0"/>
          <w:numId w:val="136"/>
        </w:numPr>
        <w:tabs>
          <w:tab w:val="left" w:pos="0"/>
        </w:tabs>
        <w:ind w:left="0" w:firstLine="0"/>
        <w:rPr>
          <w:sz w:val="28"/>
          <w:szCs w:val="28"/>
        </w:rPr>
      </w:pPr>
      <w:r>
        <w:rPr>
          <w:sz w:val="28"/>
          <w:szCs w:val="28"/>
        </w:rPr>
        <w:t>Невозбужденное.</w:t>
      </w:r>
    </w:p>
    <w:p w:rsidR="002A3528" w:rsidRDefault="002A3528" w:rsidP="002A3528">
      <w:pPr>
        <w:tabs>
          <w:tab w:val="left" w:pos="0"/>
        </w:tabs>
        <w:rPr>
          <w:sz w:val="28"/>
          <w:szCs w:val="28"/>
        </w:rPr>
      </w:pPr>
      <w:r>
        <w:rPr>
          <w:sz w:val="28"/>
          <w:szCs w:val="28"/>
        </w:rPr>
        <w:t>Была выявлена особенность функционирования нейрона: на вход нейрона подаются сигналы, как возбуждающие его, так и тормозящие. Синапсы влияют на процесс передачи возбуждения и, либо его усиливают, либо ослабляют. Нейрон переходит в состояние возбуждения по достижению определенного уровня входных сигналов.</w:t>
      </w:r>
    </w:p>
    <w:p w:rsidR="002A3528" w:rsidRDefault="00422146" w:rsidP="002A3528">
      <w:pPr>
        <w:tabs>
          <w:tab w:val="left" w:pos="0"/>
        </w:tabs>
        <w:rPr>
          <w:sz w:val="28"/>
          <w:szCs w:val="28"/>
        </w:rPr>
      </w:pPr>
      <w:r>
        <w:rPr>
          <w:noProof/>
          <w:sz w:val="28"/>
          <w:szCs w:val="28"/>
        </w:rPr>
        <w:pict>
          <v:group id="_x0000_s6925" style="position:absolute;margin-left:-9pt;margin-top:12.9pt;width:450pt;height:108.15pt;z-index:251739136" coordorigin="2601,1494" coordsize="9000,2163">
            <v:group id="_x0000_s6926" style="position:absolute;left:2601;top:1494;width:5760;height:1800" coordorigin="2601,1494" coordsize="5760,1800">
              <v:rect id="_x0000_s6927" style="position:absolute;left:2601;top:1494;width:540;height:1800" filled="f" stroked="f">
                <v:textbox>
                  <w:txbxContent>
                    <w:p w:rsidR="002A3528" w:rsidRDefault="002A3528" w:rsidP="002A3528">
                      <w:pPr>
                        <w:rPr>
                          <w:lang w:val="en-US"/>
                        </w:rPr>
                      </w:pPr>
                      <w:r>
                        <w:rPr>
                          <w:lang w:val="en-US"/>
                        </w:rPr>
                        <w:t>x</w:t>
                      </w:r>
                      <w:r>
                        <w:rPr>
                          <w:vertAlign w:val="subscript"/>
                          <w:lang w:val="en-US"/>
                        </w:rPr>
                        <w:t>1</w:t>
                      </w:r>
                      <w:r>
                        <w:rPr>
                          <w:lang w:val="en-US"/>
                        </w:rPr>
                        <w:t xml:space="preserve"> x</w:t>
                      </w:r>
                      <w:r>
                        <w:rPr>
                          <w:vertAlign w:val="subscript"/>
                          <w:lang w:val="en-US"/>
                        </w:rPr>
                        <w:t>2</w:t>
                      </w:r>
                      <w:r>
                        <w:rPr>
                          <w:lang w:val="en-US"/>
                        </w:rPr>
                        <w:t xml:space="preserve"> </w:t>
                      </w:r>
                    </w:p>
                    <w:p w:rsidR="002A3528" w:rsidRDefault="002A3528" w:rsidP="002A3528">
                      <w:pPr>
                        <w:rPr>
                          <w:lang w:val="en-US"/>
                        </w:rPr>
                      </w:pPr>
                      <w:r>
                        <w:rPr>
                          <w:lang w:val="en-US"/>
                        </w:rPr>
                        <w:t xml:space="preserve"> .</w:t>
                      </w:r>
                    </w:p>
                    <w:p w:rsidR="002A3528" w:rsidRDefault="002A3528" w:rsidP="002A3528">
                      <w:pPr>
                        <w:rPr>
                          <w:lang w:val="en-US"/>
                        </w:rPr>
                      </w:pPr>
                      <w:r>
                        <w:rPr>
                          <w:lang w:val="en-US"/>
                        </w:rPr>
                        <w:t xml:space="preserve"> .</w:t>
                      </w:r>
                    </w:p>
                    <w:p w:rsidR="002A3528" w:rsidRDefault="002A3528" w:rsidP="002A3528">
                      <w:pPr>
                        <w:rPr>
                          <w:lang w:val="en-US"/>
                        </w:rPr>
                      </w:pPr>
                      <w:r>
                        <w:rPr>
                          <w:lang w:val="en-US"/>
                        </w:rPr>
                        <w:t xml:space="preserve"> .</w:t>
                      </w:r>
                    </w:p>
                    <w:p w:rsidR="002A3528" w:rsidRPr="00B043D5" w:rsidRDefault="002A3528" w:rsidP="002A3528">
                      <w:pPr>
                        <w:rPr>
                          <w:vertAlign w:val="subscript"/>
                          <w:lang w:val="en-US"/>
                        </w:rPr>
                      </w:pPr>
                      <w:r>
                        <w:rPr>
                          <w:lang w:val="en-US"/>
                        </w:rPr>
                        <w:t>x</w:t>
                      </w:r>
                      <w:r>
                        <w:rPr>
                          <w:vertAlign w:val="subscript"/>
                          <w:lang w:val="en-US"/>
                        </w:rPr>
                        <w:t>n</w:t>
                      </w:r>
                    </w:p>
                  </w:txbxContent>
                </v:textbox>
              </v:rect>
              <v:group id="_x0000_s6928" style="position:absolute;left:4026;top:1494;width:735;height:1800" coordorigin="4026,1494" coordsize="735,1800">
                <v:oval id="_x0000_s6929" style="position:absolute;left:4041;top:3018;width:540;height:231"/>
                <v:oval id="_x0000_s6930" style="position:absolute;left:4026;top:1893;width:540;height:231"/>
                <v:oval id="_x0000_s6931" style="position:absolute;left:4026;top:1608;width:540;height:231"/>
                <v:rect id="_x0000_s6932" style="position:absolute;left:4041;top:1494;width:720;height:1800" filled="f" stroked="f">
                  <v:textbox>
                    <w:txbxContent>
                      <w:p w:rsidR="002A3528" w:rsidRDefault="002A3528" w:rsidP="002A3528">
                        <w:pPr>
                          <w:rPr>
                            <w:lang w:val="en-US"/>
                          </w:rPr>
                        </w:pPr>
                        <w:r>
                          <w:rPr>
                            <w:lang w:val="en-US"/>
                          </w:rPr>
                          <w:t>w</w:t>
                        </w:r>
                        <w:r>
                          <w:rPr>
                            <w:vertAlign w:val="subscript"/>
                            <w:lang w:val="en-US"/>
                          </w:rPr>
                          <w:t>1</w:t>
                        </w:r>
                        <w:r>
                          <w:rPr>
                            <w:lang w:val="en-US"/>
                          </w:rPr>
                          <w:t xml:space="preserve"> w</w:t>
                        </w:r>
                        <w:r>
                          <w:rPr>
                            <w:vertAlign w:val="subscript"/>
                            <w:lang w:val="en-US"/>
                          </w:rPr>
                          <w:t>2</w:t>
                        </w:r>
                        <w:r>
                          <w:rPr>
                            <w:lang w:val="en-US"/>
                          </w:rPr>
                          <w:t xml:space="preserve"> </w:t>
                        </w:r>
                      </w:p>
                      <w:p w:rsidR="002A3528" w:rsidRDefault="002A3528" w:rsidP="002A3528">
                        <w:pPr>
                          <w:rPr>
                            <w:lang w:val="en-US"/>
                          </w:rPr>
                        </w:pPr>
                        <w:r>
                          <w:rPr>
                            <w:lang w:val="en-US"/>
                          </w:rPr>
                          <w:t xml:space="preserve"> .</w:t>
                        </w:r>
                      </w:p>
                      <w:p w:rsidR="002A3528" w:rsidRDefault="002A3528" w:rsidP="002A3528">
                        <w:pPr>
                          <w:rPr>
                            <w:lang w:val="en-US"/>
                          </w:rPr>
                        </w:pPr>
                        <w:r>
                          <w:rPr>
                            <w:lang w:val="en-US"/>
                          </w:rPr>
                          <w:t xml:space="preserve"> .</w:t>
                        </w:r>
                      </w:p>
                      <w:p w:rsidR="002A3528" w:rsidRDefault="002A3528" w:rsidP="002A3528">
                        <w:pPr>
                          <w:rPr>
                            <w:lang w:val="en-US"/>
                          </w:rPr>
                        </w:pPr>
                        <w:r>
                          <w:rPr>
                            <w:lang w:val="en-US"/>
                          </w:rPr>
                          <w:t xml:space="preserve"> .</w:t>
                        </w:r>
                      </w:p>
                      <w:p w:rsidR="002A3528" w:rsidRPr="00B043D5" w:rsidRDefault="002A3528" w:rsidP="002A3528">
                        <w:pPr>
                          <w:rPr>
                            <w:vertAlign w:val="subscript"/>
                            <w:lang w:val="en-US"/>
                          </w:rPr>
                        </w:pPr>
                        <w:r>
                          <w:rPr>
                            <w:lang w:val="en-US"/>
                          </w:rPr>
                          <w:t>w</w:t>
                        </w:r>
                        <w:r>
                          <w:rPr>
                            <w:vertAlign w:val="subscript"/>
                            <w:lang w:val="en-US"/>
                          </w:rPr>
                          <w:t>n</w:t>
                        </w:r>
                      </w:p>
                    </w:txbxContent>
                  </v:textbox>
                </v:rect>
              </v:group>
              <v:line id="_x0000_s6933" style="position:absolute" from="2961,1719" to="4041,1719"/>
              <v:line id="_x0000_s6934" style="position:absolute" from="2961,2004" to="4041,2004"/>
              <v:line id="_x0000_s6935" style="position:absolute" from="2961,3144" to="4041,3144"/>
              <v:rect id="_x0000_s6936" style="position:absolute;left:5661;top:2034;width:540;height:540">
                <v:textbox>
                  <w:txbxContent>
                    <w:p w:rsidR="002A3528" w:rsidRPr="007A08A6" w:rsidRDefault="002A3528" w:rsidP="002A3528">
                      <w:pPr>
                        <w:rPr>
                          <w:sz w:val="32"/>
                          <w:szCs w:val="32"/>
                        </w:rPr>
                      </w:pPr>
                      <w:r w:rsidRPr="007A08A6">
                        <w:rPr>
                          <w:sz w:val="32"/>
                          <w:szCs w:val="32"/>
                        </w:rPr>
                        <w:t>Σ</w:t>
                      </w:r>
                    </w:p>
                  </w:txbxContent>
                </v:textbox>
              </v:rect>
              <v:rect id="_x0000_s6937" style="position:absolute;left:6741;top:2034;width:900;height:540">
                <v:textbox>
                  <w:txbxContent>
                    <w:p w:rsidR="002A3528" w:rsidRPr="007A08A6" w:rsidRDefault="002A3528" w:rsidP="002A3528">
                      <w:pPr>
                        <w:rPr>
                          <w:sz w:val="32"/>
                          <w:szCs w:val="32"/>
                          <w:lang w:val="en-US"/>
                        </w:rPr>
                      </w:pPr>
                      <w:r>
                        <w:rPr>
                          <w:sz w:val="32"/>
                          <w:szCs w:val="32"/>
                          <w:lang w:val="en-US"/>
                        </w:rPr>
                        <w:t>f(S)</w:t>
                      </w:r>
                    </w:p>
                  </w:txbxContent>
                </v:textbox>
              </v:rect>
              <v:line id="_x0000_s6938" style="position:absolute" from="4581,1704" to="5661,2244"/>
              <v:line id="_x0000_s6939" style="position:absolute" from="4581,2049" to="5661,2229"/>
              <v:line id="_x0000_s6940" style="position:absolute;flip:y" from="4581,2214" to="5661,3114"/>
              <v:line id="_x0000_s6941" style="position:absolute" from="6201,2214" to="6741,2214"/>
              <v:line id="_x0000_s6942" style="position:absolute" from="7641,2214" to="8361,2214">
                <v:stroke endarrow="block"/>
              </v:line>
              <v:rect id="_x0000_s6943" style="position:absolute;left:6201;top:1854;width:540;height:540" filled="f" stroked="f">
                <v:textbox>
                  <w:txbxContent>
                    <w:p w:rsidR="002A3528" w:rsidRPr="007A08A6" w:rsidRDefault="002A3528" w:rsidP="002A3528">
                      <w:pPr>
                        <w:rPr>
                          <w:sz w:val="28"/>
                          <w:szCs w:val="28"/>
                          <w:lang w:val="en-US"/>
                        </w:rPr>
                      </w:pPr>
                      <w:r w:rsidRPr="007A08A6">
                        <w:rPr>
                          <w:sz w:val="28"/>
                          <w:szCs w:val="28"/>
                          <w:lang w:val="en-US"/>
                        </w:rPr>
                        <w:t>S</w:t>
                      </w:r>
                    </w:p>
                  </w:txbxContent>
                </v:textbox>
              </v:rect>
              <v:rect id="_x0000_s6944" style="position:absolute;left:7821;top:1794;width:540;height:540" filled="f" stroked="f">
                <v:textbox>
                  <w:txbxContent>
                    <w:p w:rsidR="002A3528" w:rsidRPr="007A08A6" w:rsidRDefault="002A3528" w:rsidP="002A3528">
                      <w:pPr>
                        <w:rPr>
                          <w:sz w:val="28"/>
                          <w:szCs w:val="28"/>
                          <w:lang w:val="en-US"/>
                        </w:rPr>
                      </w:pPr>
                      <w:r w:rsidRPr="007A08A6">
                        <w:rPr>
                          <w:sz w:val="28"/>
                          <w:szCs w:val="28"/>
                          <w:lang w:val="en-US"/>
                        </w:rPr>
                        <w:t>y</w:t>
                      </w:r>
                    </w:p>
                  </w:txbxContent>
                </v:textbox>
              </v:rect>
            </v:group>
            <v:rect id="_x0000_s6945" style="position:absolute;left:5121;top:2754;width:2700;height:543" filled="f" stroked="f">
              <v:textbox>
                <w:txbxContent>
                  <w:p w:rsidR="002A3528" w:rsidRPr="007A08A6" w:rsidRDefault="002A3528" w:rsidP="002A3528">
                    <w:pPr>
                      <w:rPr>
                        <w:sz w:val="28"/>
                        <w:szCs w:val="28"/>
                        <w:lang w:val="en-US"/>
                      </w:rPr>
                    </w:pPr>
                    <w:r w:rsidRPr="007A08A6">
                      <w:rPr>
                        <w:sz w:val="28"/>
                        <w:szCs w:val="28"/>
                        <w:lang w:val="en-US"/>
                      </w:rPr>
                      <w:t>X={x</w:t>
                    </w:r>
                    <w:r w:rsidRPr="007A08A6">
                      <w:rPr>
                        <w:sz w:val="28"/>
                        <w:szCs w:val="28"/>
                        <w:vertAlign w:val="subscript"/>
                        <w:lang w:val="en-US"/>
                      </w:rPr>
                      <w:t>1</w:t>
                    </w:r>
                    <w:r w:rsidRPr="007A08A6">
                      <w:rPr>
                        <w:sz w:val="28"/>
                        <w:szCs w:val="28"/>
                        <w:lang w:val="en-US"/>
                      </w:rPr>
                      <w:t>, x</w:t>
                    </w:r>
                    <w:r w:rsidRPr="007A08A6">
                      <w:rPr>
                        <w:sz w:val="28"/>
                        <w:szCs w:val="28"/>
                        <w:vertAlign w:val="subscript"/>
                        <w:lang w:val="en-US"/>
                      </w:rPr>
                      <w:t>2</w:t>
                    </w:r>
                    <w:r w:rsidRPr="007A08A6">
                      <w:rPr>
                        <w:sz w:val="28"/>
                        <w:szCs w:val="28"/>
                        <w:lang w:val="en-US"/>
                      </w:rPr>
                      <w:t>,  . . ., x</w:t>
                    </w:r>
                    <w:r w:rsidRPr="007A08A6">
                      <w:rPr>
                        <w:sz w:val="28"/>
                        <w:szCs w:val="28"/>
                        <w:vertAlign w:val="subscript"/>
                        <w:lang w:val="en-US"/>
                      </w:rPr>
                      <w:t>n</w:t>
                    </w:r>
                    <w:r w:rsidRPr="007A08A6">
                      <w:rPr>
                        <w:sz w:val="28"/>
                        <w:szCs w:val="28"/>
                        <w:lang w:val="en-US"/>
                      </w:rPr>
                      <w:t>}</w:t>
                    </w:r>
                  </w:p>
                </w:txbxContent>
              </v:textbox>
            </v:rect>
            <v:rect id="_x0000_s6946" style="position:absolute;left:5121;top:3114;width:6480;height:543" filled="f" stroked="f">
              <v:textbox>
                <w:txbxContent>
                  <w:p w:rsidR="002A3528" w:rsidRPr="007A08A6" w:rsidRDefault="002A3528" w:rsidP="002A3528">
                    <w:pPr>
                      <w:rPr>
                        <w:sz w:val="28"/>
                        <w:szCs w:val="28"/>
                      </w:rPr>
                    </w:pPr>
                    <w:r>
                      <w:rPr>
                        <w:sz w:val="28"/>
                        <w:szCs w:val="28"/>
                        <w:lang w:val="en-US"/>
                      </w:rPr>
                      <w:t>W</w:t>
                    </w:r>
                    <w:r w:rsidRPr="007A08A6">
                      <w:rPr>
                        <w:sz w:val="28"/>
                        <w:szCs w:val="28"/>
                      </w:rPr>
                      <w:t>={</w:t>
                    </w:r>
                    <w:r>
                      <w:rPr>
                        <w:sz w:val="28"/>
                        <w:szCs w:val="28"/>
                        <w:lang w:val="en-US"/>
                      </w:rPr>
                      <w:t>w</w:t>
                    </w:r>
                    <w:r w:rsidRPr="007A08A6">
                      <w:rPr>
                        <w:sz w:val="28"/>
                        <w:szCs w:val="28"/>
                        <w:vertAlign w:val="subscript"/>
                      </w:rPr>
                      <w:t>1</w:t>
                    </w:r>
                    <w:r w:rsidRPr="007A08A6">
                      <w:rPr>
                        <w:sz w:val="28"/>
                        <w:szCs w:val="28"/>
                      </w:rPr>
                      <w:t xml:space="preserve">, </w:t>
                    </w:r>
                    <w:r>
                      <w:rPr>
                        <w:sz w:val="28"/>
                        <w:szCs w:val="28"/>
                        <w:lang w:val="en-US"/>
                      </w:rPr>
                      <w:t>w</w:t>
                    </w:r>
                    <w:r w:rsidRPr="007A08A6">
                      <w:rPr>
                        <w:sz w:val="28"/>
                        <w:szCs w:val="28"/>
                        <w:vertAlign w:val="subscript"/>
                      </w:rPr>
                      <w:t>2</w:t>
                    </w:r>
                    <w:r w:rsidRPr="007A08A6">
                      <w:rPr>
                        <w:sz w:val="28"/>
                        <w:szCs w:val="28"/>
                      </w:rPr>
                      <w:t xml:space="preserve">,  . . ., </w:t>
                    </w:r>
                    <w:r>
                      <w:rPr>
                        <w:sz w:val="28"/>
                        <w:szCs w:val="28"/>
                        <w:lang w:val="en-US"/>
                      </w:rPr>
                      <w:t>w</w:t>
                    </w:r>
                    <w:r w:rsidRPr="007A08A6">
                      <w:rPr>
                        <w:sz w:val="28"/>
                        <w:szCs w:val="28"/>
                        <w:vertAlign w:val="subscript"/>
                        <w:lang w:val="en-US"/>
                      </w:rPr>
                      <w:t>n</w:t>
                    </w:r>
                    <w:r w:rsidRPr="007A08A6">
                      <w:rPr>
                        <w:sz w:val="28"/>
                        <w:szCs w:val="28"/>
                      </w:rPr>
                      <w:t xml:space="preserve">} – </w:t>
                    </w:r>
                    <w:r>
                      <w:rPr>
                        <w:sz w:val="28"/>
                        <w:szCs w:val="28"/>
                      </w:rPr>
                      <w:t>вектор весов синопт. связей</w:t>
                    </w:r>
                  </w:p>
                </w:txbxContent>
              </v:textbox>
            </v:rect>
          </v:group>
        </w:pict>
      </w:r>
      <w:r w:rsidR="002A3528">
        <w:rPr>
          <w:sz w:val="28"/>
          <w:szCs w:val="28"/>
        </w:rPr>
        <w:t>Мак Каллок и Питс предложили следующую модель нейрона:</w:t>
      </w:r>
    </w:p>
    <w:p w:rsidR="002A3528" w:rsidRDefault="002A3528" w:rsidP="002A3528">
      <w:pPr>
        <w:tabs>
          <w:tab w:val="left" w:pos="0"/>
        </w:tabs>
        <w:rPr>
          <w:sz w:val="28"/>
          <w:szCs w:val="28"/>
        </w:rPr>
      </w:pPr>
    </w:p>
    <w:p w:rsidR="002A3528" w:rsidRDefault="002A3528" w:rsidP="002A3528">
      <w:pPr>
        <w:tabs>
          <w:tab w:val="left" w:pos="0"/>
        </w:tabs>
        <w:rPr>
          <w:sz w:val="28"/>
          <w:szCs w:val="28"/>
        </w:rPr>
      </w:pPr>
    </w:p>
    <w:p w:rsidR="002A3528" w:rsidRDefault="002A3528" w:rsidP="002A3528">
      <w:pPr>
        <w:tabs>
          <w:tab w:val="left" w:pos="0"/>
        </w:tabs>
        <w:rPr>
          <w:sz w:val="28"/>
          <w:szCs w:val="28"/>
        </w:rPr>
      </w:pPr>
    </w:p>
    <w:p w:rsidR="002A3528" w:rsidRDefault="002A3528" w:rsidP="002A3528">
      <w:pPr>
        <w:tabs>
          <w:tab w:val="left" w:pos="0"/>
        </w:tabs>
        <w:rPr>
          <w:sz w:val="28"/>
          <w:szCs w:val="28"/>
        </w:rPr>
      </w:pPr>
    </w:p>
    <w:p w:rsidR="002A3528" w:rsidRPr="00BD7A0B" w:rsidRDefault="002A3528" w:rsidP="002A3528">
      <w:pPr>
        <w:tabs>
          <w:tab w:val="left" w:pos="0"/>
        </w:tabs>
        <w:rPr>
          <w:sz w:val="28"/>
          <w:szCs w:val="28"/>
        </w:rPr>
      </w:pPr>
      <w:r w:rsidRPr="00CF563A">
        <w:rPr>
          <w:position w:val="-28"/>
          <w:sz w:val="28"/>
          <w:szCs w:val="28"/>
        </w:rPr>
        <w:object w:dxaOrig="1180" w:dyaOrig="680">
          <v:shape id="_x0000_i1535" type="#_x0000_t75" style="width:81pt;height:46.5pt" o:ole="">
            <v:imagedata r:id="rId1096" o:title=""/>
          </v:shape>
          <o:OLEObject Type="Embed" ProgID="Equation.3" ShapeID="_x0000_i1535" DrawAspect="Content" ObjectID="_1414833790" r:id="rId1097"/>
        </w:object>
      </w:r>
    </w:p>
    <w:p w:rsidR="002A3528" w:rsidRPr="00545E72" w:rsidRDefault="002A3528" w:rsidP="002A3528">
      <w:pPr>
        <w:tabs>
          <w:tab w:val="left" w:pos="0"/>
        </w:tabs>
        <w:rPr>
          <w:sz w:val="28"/>
          <w:szCs w:val="28"/>
        </w:rPr>
      </w:pPr>
    </w:p>
    <w:p w:rsidR="002A3528" w:rsidRPr="00EA05C6" w:rsidRDefault="00422146" w:rsidP="002A3528">
      <w:pPr>
        <w:rPr>
          <w:sz w:val="28"/>
          <w:szCs w:val="28"/>
        </w:rPr>
      </w:pPr>
      <w:r w:rsidRPr="00422146">
        <w:rPr>
          <w:i/>
          <w:noProof/>
          <w:sz w:val="28"/>
          <w:szCs w:val="28"/>
        </w:rPr>
        <w:pict>
          <v:group id="_x0000_s6947" style="position:absolute;margin-left:-9pt;margin-top:9.45pt;width:189pt;height:90.15pt;z-index:251740160" coordorigin="4941,1674" coordsize="3780,1803">
            <v:line id="_x0000_s6948" style="position:absolute;flip:y" from="5301,2031" to="5301,2931">
              <v:stroke endarrow="block"/>
            </v:line>
            <v:line id="_x0000_s6949" style="position:absolute" from="5301,2931" to="8181,2931">
              <v:stroke endarrow="block"/>
            </v:line>
            <v:line id="_x0000_s6950" style="position:absolute;flip:y" from="6201,2391" to="6201,2931" strokeweight="2pt"/>
            <v:line id="_x0000_s6951" style="position:absolute" from="6201,2391" to="7641,2391" strokeweight="2pt"/>
            <v:line id="_x0000_s6952" style="position:absolute;flip:x" from="5211,2391" to="5391,2391"/>
            <v:rect id="_x0000_s6953" style="position:absolute;left:8181;top:2571;width:540;height:543" filled="f" stroked="f">
              <v:textbox style="mso-next-textbox:#_x0000_s6953">
                <w:txbxContent>
                  <w:p w:rsidR="002A3528" w:rsidRPr="007A08A6" w:rsidRDefault="002A3528" w:rsidP="002A3528">
                    <w:pPr>
                      <w:rPr>
                        <w:sz w:val="28"/>
                        <w:szCs w:val="28"/>
                        <w:lang w:val="en-US"/>
                      </w:rPr>
                    </w:pPr>
                    <w:r w:rsidRPr="007A08A6">
                      <w:rPr>
                        <w:sz w:val="28"/>
                        <w:szCs w:val="28"/>
                        <w:lang w:val="en-US"/>
                      </w:rPr>
                      <w:t>S</w:t>
                    </w:r>
                  </w:p>
                </w:txbxContent>
              </v:textbox>
            </v:rect>
            <v:line id="_x0000_s6954" style="position:absolute" from="5301,2934" to="6201,2934" strokeweight="2pt"/>
            <v:rect id="_x0000_s6955" style="position:absolute;left:5301;top:1674;width:540;height:543" filled="f" stroked="f">
              <v:textbox style="mso-next-textbox:#_x0000_s6955">
                <w:txbxContent>
                  <w:p w:rsidR="002A3528" w:rsidRPr="007A08A6" w:rsidRDefault="002A3528" w:rsidP="002A3528">
                    <w:pPr>
                      <w:rPr>
                        <w:sz w:val="28"/>
                        <w:szCs w:val="28"/>
                        <w:lang w:val="en-US"/>
                      </w:rPr>
                    </w:pPr>
                    <w:r w:rsidRPr="007A08A6">
                      <w:rPr>
                        <w:sz w:val="28"/>
                        <w:szCs w:val="28"/>
                        <w:lang w:val="en-US"/>
                      </w:rPr>
                      <w:t>y</w:t>
                    </w:r>
                  </w:p>
                </w:txbxContent>
              </v:textbox>
            </v:rect>
            <v:rect id="_x0000_s6956" style="position:absolute;left:4941;top:2214;width:540;height:543" filled="f" stroked="f">
              <v:textbox style="mso-next-textbox:#_x0000_s6956">
                <w:txbxContent>
                  <w:p w:rsidR="002A3528" w:rsidRPr="007A08A6" w:rsidRDefault="002A3528" w:rsidP="002A3528">
                    <w:pPr>
                      <w:rPr>
                        <w:lang w:val="en-US"/>
                      </w:rPr>
                    </w:pPr>
                    <w:r>
                      <w:rPr>
                        <w:lang w:val="en-US"/>
                      </w:rPr>
                      <w:t>1</w:t>
                    </w:r>
                  </w:p>
                </w:txbxContent>
              </v:textbox>
            </v:rect>
            <v:rect id="_x0000_s6957" style="position:absolute;left:6021;top:2934;width:540;height:543" filled="f" stroked="f">
              <v:textbox style="mso-next-textbox:#_x0000_s6957">
                <w:txbxContent>
                  <w:p w:rsidR="002A3528" w:rsidRPr="007A08A6" w:rsidRDefault="002A3528" w:rsidP="002A3528">
                    <w:pPr>
                      <w:rPr>
                        <w:sz w:val="28"/>
                        <w:szCs w:val="28"/>
                      </w:rPr>
                    </w:pPr>
                    <w:r w:rsidRPr="007A08A6">
                      <w:rPr>
                        <w:sz w:val="28"/>
                        <w:szCs w:val="28"/>
                        <w:lang w:val="en-US"/>
                      </w:rPr>
                      <w:t>θ</w:t>
                    </w:r>
                  </w:p>
                </w:txbxContent>
              </v:textbox>
            </v:rect>
          </v:group>
        </w:pict>
      </w:r>
      <w:r w:rsidR="002A3528">
        <w:rPr>
          <w:sz w:val="28"/>
          <w:szCs w:val="28"/>
        </w:rPr>
        <w:t>Активационная функция (</w:t>
      </w:r>
      <w:r w:rsidR="002A3528">
        <w:rPr>
          <w:sz w:val="28"/>
          <w:szCs w:val="28"/>
          <w:lang w:val="en-US"/>
        </w:rPr>
        <w:t>f</w:t>
      </w:r>
      <w:r w:rsidR="002A3528">
        <w:rPr>
          <w:sz w:val="28"/>
          <w:szCs w:val="28"/>
        </w:rPr>
        <w:t>(</w:t>
      </w:r>
      <w:r w:rsidR="002A3528">
        <w:rPr>
          <w:sz w:val="28"/>
          <w:szCs w:val="28"/>
          <w:lang w:val="en-US"/>
        </w:rPr>
        <w:t>S</w:t>
      </w:r>
      <w:r w:rsidR="002A3528">
        <w:rPr>
          <w:sz w:val="28"/>
          <w:szCs w:val="28"/>
        </w:rPr>
        <w:t>))</w:t>
      </w:r>
    </w:p>
    <w:p w:rsidR="002A3528" w:rsidRPr="00EA05C6" w:rsidRDefault="002A3528" w:rsidP="002A3528">
      <w:pPr>
        <w:rPr>
          <w:sz w:val="28"/>
          <w:szCs w:val="28"/>
        </w:rPr>
      </w:pPr>
    </w:p>
    <w:p w:rsidR="002A3528" w:rsidRPr="00EA05C6" w:rsidRDefault="002A3528" w:rsidP="002A3528">
      <w:pPr>
        <w:rPr>
          <w:i/>
          <w:sz w:val="28"/>
          <w:szCs w:val="28"/>
        </w:rPr>
      </w:pPr>
      <w:r w:rsidRPr="00EA05C6">
        <w:rPr>
          <w:i/>
          <w:sz w:val="28"/>
          <w:szCs w:val="28"/>
        </w:rPr>
        <w:t xml:space="preserve">                                                                 </w:t>
      </w:r>
      <w:r w:rsidRPr="00C77E8C">
        <w:rPr>
          <w:i/>
          <w:position w:val="-14"/>
          <w:sz w:val="28"/>
          <w:szCs w:val="28"/>
          <w:lang w:val="en-US"/>
        </w:rPr>
        <w:object w:dxaOrig="980" w:dyaOrig="400">
          <v:shape id="_x0000_i1536" type="#_x0000_t75" style="width:81pt;height:33.75pt" o:ole="">
            <v:imagedata r:id="rId1098" o:title=""/>
          </v:shape>
          <o:OLEObject Type="Embed" ProgID="Equation.3" ShapeID="_x0000_i1536" DrawAspect="Content" ObjectID="_1414833791" r:id="rId1099"/>
        </w:object>
      </w:r>
    </w:p>
    <w:p w:rsidR="002A3528" w:rsidRPr="00EA05C6" w:rsidRDefault="002A3528" w:rsidP="002A3528">
      <w:pPr>
        <w:rPr>
          <w:sz w:val="28"/>
          <w:szCs w:val="28"/>
        </w:rPr>
      </w:pPr>
    </w:p>
    <w:p w:rsidR="002A3528" w:rsidRDefault="002A3528" w:rsidP="002A3528">
      <w:pPr>
        <w:rPr>
          <w:sz w:val="28"/>
          <w:szCs w:val="28"/>
        </w:rPr>
      </w:pPr>
    </w:p>
    <w:p w:rsidR="002A3528" w:rsidRDefault="002A3528" w:rsidP="002A3528">
      <w:pPr>
        <w:rPr>
          <w:sz w:val="28"/>
          <w:szCs w:val="28"/>
        </w:rPr>
      </w:pPr>
    </w:p>
    <w:p w:rsidR="002A3528" w:rsidRDefault="002A3528" w:rsidP="002A3528">
      <w:pPr>
        <w:rPr>
          <w:sz w:val="28"/>
          <w:szCs w:val="28"/>
        </w:rPr>
      </w:pPr>
      <w:r>
        <w:rPr>
          <w:sz w:val="28"/>
          <w:szCs w:val="28"/>
        </w:rPr>
        <w:t>Сигмоидная (логистическая)</w:t>
      </w:r>
    </w:p>
    <w:p w:rsidR="002A3528" w:rsidRDefault="00422146" w:rsidP="002A3528">
      <w:pPr>
        <w:rPr>
          <w:sz w:val="28"/>
          <w:szCs w:val="28"/>
        </w:rPr>
      </w:pPr>
      <w:r>
        <w:rPr>
          <w:noProof/>
          <w:sz w:val="28"/>
          <w:szCs w:val="28"/>
        </w:rPr>
        <w:pict>
          <v:group id="_x0000_s6958" style="position:absolute;margin-left:0;margin-top:3.2pt;width:242.85pt;height:45.3pt;z-index:251741184" coordorigin="3321,2211" coordsize="4857,906">
            <v:line id="_x0000_s6959" style="position:absolute;flip:y" from="5301,2211" to="5301,3111">
              <v:stroke endarrow="block"/>
            </v:line>
            <v:shape id="_x0000_s6960" style="position:absolute;left:3321;top:3115;width:4857;height:2;mso-position-horizontal:absolute;mso-position-vertical:absolute" coordsize="4857,2" path="m,l4857,2e" filled="f">
              <v:stroke endarrow="block"/>
              <v:path arrowok="t"/>
            </v:shape>
            <v:line id="_x0000_s6961" style="position:absolute;flip:x y" from="5121,2574" to="7911,2577">
              <v:stroke dashstyle="dash"/>
            </v:line>
            <v:shape id="_x0000_s6962" style="position:absolute;left:3681;top:2579;width:3219;height:517;mso-position-horizontal:absolute;mso-position-vertical:absolute" coordsize="3219,517" path="m3219,22c3004,30,2235,,1929,67v-306,67,-228,285,-549,360c1059,502,287,498,,517e" filled="f" strokeweight="2pt">
              <v:path arrowok="t"/>
            </v:shape>
          </v:group>
        </w:pict>
      </w:r>
      <w:r w:rsidR="002A3528" w:rsidRPr="00EA05C6">
        <w:rPr>
          <w:sz w:val="28"/>
          <w:szCs w:val="28"/>
        </w:rPr>
        <w:t xml:space="preserve"> </w:t>
      </w:r>
      <w:r w:rsidR="002A3528" w:rsidRPr="00EA05C6">
        <w:rPr>
          <w:sz w:val="28"/>
          <w:szCs w:val="28"/>
        </w:rPr>
        <w:tab/>
      </w:r>
      <w:r w:rsidR="002A3528">
        <w:rPr>
          <w:sz w:val="28"/>
          <w:szCs w:val="28"/>
          <w:lang w:val="en-US"/>
        </w:rPr>
        <w:tab/>
      </w:r>
      <w:r w:rsidR="002A3528">
        <w:rPr>
          <w:sz w:val="28"/>
          <w:szCs w:val="28"/>
          <w:lang w:val="en-US"/>
        </w:rPr>
        <w:tab/>
      </w:r>
      <w:r w:rsidR="002A3528">
        <w:rPr>
          <w:sz w:val="28"/>
          <w:szCs w:val="28"/>
          <w:lang w:val="en-US"/>
        </w:rPr>
        <w:tab/>
      </w:r>
      <w:r w:rsidR="002A3528">
        <w:rPr>
          <w:sz w:val="28"/>
          <w:szCs w:val="28"/>
          <w:lang w:val="en-US"/>
        </w:rPr>
        <w:tab/>
      </w:r>
      <w:r w:rsidR="002A3528">
        <w:rPr>
          <w:sz w:val="28"/>
          <w:szCs w:val="28"/>
          <w:lang w:val="en-US"/>
        </w:rPr>
        <w:tab/>
      </w:r>
      <w:r w:rsidR="002A3528">
        <w:rPr>
          <w:sz w:val="28"/>
          <w:szCs w:val="28"/>
          <w:lang w:val="en-US"/>
        </w:rPr>
        <w:tab/>
      </w:r>
      <w:r w:rsidR="002A3528" w:rsidRPr="00C77E8C">
        <w:rPr>
          <w:position w:val="-24"/>
          <w:sz w:val="28"/>
          <w:szCs w:val="28"/>
        </w:rPr>
        <w:object w:dxaOrig="1180" w:dyaOrig="620">
          <v:shape id="_x0000_i1537" type="#_x0000_t75" style="width:81pt;height:42pt" o:ole="">
            <v:imagedata r:id="rId1100" o:title=""/>
          </v:shape>
          <o:OLEObject Type="Embed" ProgID="Equation.3" ShapeID="_x0000_i1537" DrawAspect="Content" ObjectID="_1414833792" r:id="rId1101"/>
        </w:object>
      </w:r>
    </w:p>
    <w:p w:rsidR="002A3528" w:rsidRDefault="002A3528" w:rsidP="002A3528">
      <w:pPr>
        <w:rPr>
          <w:sz w:val="28"/>
          <w:szCs w:val="28"/>
        </w:rPr>
      </w:pPr>
    </w:p>
    <w:p w:rsidR="002A3528" w:rsidRDefault="002A3528" w:rsidP="002A3528">
      <w:pPr>
        <w:rPr>
          <w:sz w:val="28"/>
          <w:szCs w:val="28"/>
        </w:rPr>
      </w:pPr>
    </w:p>
    <w:p w:rsidR="002A3528" w:rsidRDefault="002A3528" w:rsidP="002A3528">
      <w:pPr>
        <w:rPr>
          <w:sz w:val="28"/>
          <w:szCs w:val="28"/>
        </w:rPr>
      </w:pPr>
      <w:r>
        <w:rPr>
          <w:sz w:val="28"/>
          <w:szCs w:val="28"/>
        </w:rPr>
        <w:t>Гиперболический тангенс</w:t>
      </w:r>
    </w:p>
    <w:p w:rsidR="002A3528" w:rsidRDefault="00422146" w:rsidP="002A3528">
      <w:pPr>
        <w:rPr>
          <w:sz w:val="28"/>
          <w:szCs w:val="28"/>
        </w:rPr>
      </w:pPr>
      <w:r>
        <w:rPr>
          <w:noProof/>
          <w:sz w:val="28"/>
          <w:szCs w:val="28"/>
        </w:rPr>
        <w:pict>
          <v:group id="_x0000_s6963" style="position:absolute;margin-left:0;margin-top:4.3pt;width:242.85pt;height:81.15pt;z-index:251742208" coordorigin="3321,2211" coordsize="4857,1623">
            <v:line id="_x0000_s6964" style="position:absolute;flip:y" from="5301,2211" to="5301,3834">
              <v:stroke endarrow="block"/>
            </v:line>
            <v:shape id="_x0000_s6965" style="position:absolute;left:3321;top:3115;width:4857;height:2;mso-position-horizontal:absolute;mso-position-vertical:absolute" coordsize="4857,2" path="m,l4857,2e" filled="f">
              <v:stroke endarrow="block"/>
              <v:path arrowok="t"/>
            </v:shape>
            <v:line id="_x0000_s6966" style="position:absolute;flip:x y" from="5121,2574" to="7911,2577">
              <v:stroke dashstyle="dash"/>
            </v:line>
            <v:shape id="_x0000_s6967" style="position:absolute;left:3681;top:2579;width:3219;height:895;mso-position-horizontal:absolute;mso-position-vertical:absolute" coordsize="3219,517" path="m3219,22c3004,30,2235,,1929,67v-306,67,-228,285,-549,360c1059,502,287,498,,517e" filled="f" strokeweight="2pt">
              <v:path arrowok="t"/>
            </v:shape>
            <v:line id="_x0000_s6968" style="position:absolute;flip:x y" from="3321,3474" to="5391,3474">
              <v:stroke dashstyle="dash"/>
            </v:line>
            <v:rect id="_x0000_s6969" style="position:absolute;left:5301;top:3294;width:540;height:540" filled="f" stroked="f">
              <v:textbox>
                <w:txbxContent>
                  <w:p w:rsidR="002A3528" w:rsidRDefault="002A3528" w:rsidP="002A3528">
                    <w:r>
                      <w:t>-1</w:t>
                    </w:r>
                  </w:p>
                </w:txbxContent>
              </v:textbox>
            </v:rect>
            <v:rect id="_x0000_s6970" style="position:absolute;left:4761;top:2394;width:540;height:540" filled="f" stroked="f">
              <v:textbox>
                <w:txbxContent>
                  <w:p w:rsidR="002A3528" w:rsidRDefault="002A3528" w:rsidP="002A3528">
                    <w:r>
                      <w:t>1</w:t>
                    </w:r>
                  </w:p>
                </w:txbxContent>
              </v:textbox>
            </v:rect>
          </v:group>
        </w:pict>
      </w:r>
    </w:p>
    <w:p w:rsidR="002A3528" w:rsidRDefault="002A3528" w:rsidP="002A3528">
      <w:pPr>
        <w:ind w:left="4248" w:firstLine="708"/>
        <w:rPr>
          <w:sz w:val="28"/>
          <w:szCs w:val="28"/>
        </w:rPr>
      </w:pPr>
      <w:r w:rsidRPr="00EA05C6">
        <w:rPr>
          <w:position w:val="-10"/>
          <w:sz w:val="28"/>
          <w:szCs w:val="28"/>
        </w:rPr>
        <w:object w:dxaOrig="940" w:dyaOrig="320">
          <v:shape id="_x0000_i1538" type="#_x0000_t75" style="width:64.5pt;height:21.75pt" o:ole="">
            <v:imagedata r:id="rId1102" o:title=""/>
          </v:shape>
          <o:OLEObject Type="Embed" ProgID="Equation.3" ShapeID="_x0000_i1538" DrawAspect="Content" ObjectID="_1414833793" r:id="rId1103"/>
        </w:object>
      </w:r>
    </w:p>
    <w:p w:rsidR="002A3528" w:rsidRPr="00EA05C6" w:rsidRDefault="002A3528" w:rsidP="002A3528">
      <w:pPr>
        <w:rPr>
          <w:sz w:val="28"/>
          <w:szCs w:val="28"/>
        </w:rPr>
      </w:pPr>
    </w:p>
    <w:p w:rsidR="002A3528" w:rsidRDefault="002A3528" w:rsidP="002A3528">
      <w:pPr>
        <w:rPr>
          <w:sz w:val="28"/>
          <w:szCs w:val="28"/>
        </w:rPr>
      </w:pPr>
    </w:p>
    <w:p w:rsidR="002A3528" w:rsidRDefault="002A3528" w:rsidP="002A3528">
      <w:pPr>
        <w:jc w:val="center"/>
        <w:rPr>
          <w:b/>
          <w:sz w:val="28"/>
          <w:szCs w:val="28"/>
        </w:rPr>
      </w:pPr>
    </w:p>
    <w:p w:rsidR="002A3528" w:rsidRDefault="002A3528" w:rsidP="002A3528">
      <w:pPr>
        <w:jc w:val="center"/>
        <w:rPr>
          <w:b/>
          <w:sz w:val="28"/>
          <w:szCs w:val="28"/>
        </w:rPr>
      </w:pPr>
    </w:p>
    <w:p w:rsidR="002A3528" w:rsidRDefault="002A3528" w:rsidP="002A3528">
      <w:pPr>
        <w:jc w:val="center"/>
        <w:rPr>
          <w:b/>
          <w:sz w:val="28"/>
          <w:szCs w:val="28"/>
        </w:rPr>
      </w:pPr>
      <w:r>
        <w:rPr>
          <w:b/>
          <w:sz w:val="28"/>
          <w:szCs w:val="28"/>
        </w:rPr>
        <w:t>Определение искусственной нейронной сети.</w:t>
      </w:r>
    </w:p>
    <w:p w:rsidR="002A3528" w:rsidRDefault="002A3528" w:rsidP="002A3528">
      <w:pPr>
        <w:rPr>
          <w:sz w:val="28"/>
          <w:szCs w:val="28"/>
          <w:u w:val="single"/>
        </w:rPr>
      </w:pPr>
      <w:r>
        <w:rPr>
          <w:sz w:val="28"/>
          <w:szCs w:val="28"/>
          <w:u w:val="single"/>
        </w:rPr>
        <w:t>Определение:</w:t>
      </w:r>
    </w:p>
    <w:p w:rsidR="002A3528" w:rsidRDefault="002A3528" w:rsidP="002A3528">
      <w:pPr>
        <w:rPr>
          <w:sz w:val="28"/>
          <w:szCs w:val="28"/>
        </w:rPr>
      </w:pPr>
      <w:r>
        <w:rPr>
          <w:b/>
          <w:sz w:val="28"/>
          <w:szCs w:val="28"/>
        </w:rPr>
        <w:t xml:space="preserve">Искусственная нейронная сеть – </w:t>
      </w:r>
      <w:r>
        <w:rPr>
          <w:sz w:val="28"/>
          <w:szCs w:val="28"/>
        </w:rPr>
        <w:t>множество нейронов соединенных между собой т.о., что: 1) ряд нейронов отмечены, как входные, а некоторые другие как выходные, 2) активационные функции считаются неизменными в работе сети, а веса являются параметрами сети и корректируются.</w:t>
      </w:r>
    </w:p>
    <w:p w:rsidR="002A3528" w:rsidRPr="00C77E8C" w:rsidRDefault="002A3528" w:rsidP="002A3528">
      <w:pPr>
        <w:rPr>
          <w:sz w:val="28"/>
          <w:szCs w:val="28"/>
        </w:rPr>
      </w:pPr>
    </w:p>
    <w:p w:rsidR="002A3528" w:rsidRDefault="002A3528" w:rsidP="002A3528">
      <w:pPr>
        <w:rPr>
          <w:sz w:val="28"/>
          <w:szCs w:val="28"/>
        </w:rPr>
      </w:pPr>
      <w:r>
        <w:rPr>
          <w:sz w:val="28"/>
          <w:szCs w:val="28"/>
        </w:rPr>
        <w:t xml:space="preserve">Смысл работы НС заключается в преобразовании некоторого входного вектора Х в выходной </w:t>
      </w:r>
      <w:r>
        <w:rPr>
          <w:sz w:val="28"/>
          <w:szCs w:val="28"/>
          <w:lang w:val="en-US"/>
        </w:rPr>
        <w:t>Y</w:t>
      </w:r>
      <w:r>
        <w:rPr>
          <w:sz w:val="28"/>
          <w:szCs w:val="28"/>
        </w:rPr>
        <w:t xml:space="preserve"> требуемый. Причем преобразования регулируется путем корректировки весов.</w:t>
      </w:r>
    </w:p>
    <w:p w:rsidR="002A3528" w:rsidRDefault="002A3528" w:rsidP="002A3528">
      <w:pPr>
        <w:rPr>
          <w:sz w:val="28"/>
          <w:szCs w:val="28"/>
        </w:rPr>
      </w:pPr>
    </w:p>
    <w:p w:rsidR="002A3528" w:rsidRPr="00472D5C" w:rsidRDefault="002A3528" w:rsidP="002A3528">
      <w:pPr>
        <w:jc w:val="center"/>
        <w:rPr>
          <w:b/>
          <w:sz w:val="28"/>
          <w:szCs w:val="28"/>
        </w:rPr>
      </w:pPr>
      <w:r w:rsidRPr="00472D5C">
        <w:rPr>
          <w:b/>
          <w:sz w:val="28"/>
          <w:szCs w:val="28"/>
        </w:rPr>
        <w:t>Модели НС.</w:t>
      </w:r>
    </w:p>
    <w:p w:rsidR="002A3528" w:rsidRDefault="002A3528" w:rsidP="002A3528">
      <w:pPr>
        <w:rPr>
          <w:sz w:val="28"/>
          <w:szCs w:val="28"/>
        </w:rPr>
      </w:pPr>
    </w:p>
    <w:p w:rsidR="002A3528" w:rsidRDefault="002A3528" w:rsidP="002A3528">
      <w:pPr>
        <w:rPr>
          <w:sz w:val="28"/>
          <w:szCs w:val="28"/>
        </w:rPr>
      </w:pPr>
      <w:r>
        <w:rPr>
          <w:sz w:val="28"/>
          <w:szCs w:val="28"/>
        </w:rPr>
        <w:t xml:space="preserve">1. Однослойный персептрон Розенблата </w:t>
      </w:r>
    </w:p>
    <w:p w:rsidR="002A3528" w:rsidRDefault="00422146" w:rsidP="002A3528">
      <w:pPr>
        <w:rPr>
          <w:sz w:val="28"/>
          <w:szCs w:val="28"/>
        </w:rPr>
      </w:pPr>
      <w:r>
        <w:rPr>
          <w:noProof/>
          <w:sz w:val="28"/>
          <w:szCs w:val="28"/>
        </w:rPr>
        <w:pict>
          <v:group id="_x0000_s6971" style="position:absolute;margin-left:8.85pt;margin-top:.75pt;width:297.15pt;height:126pt;z-index:251743232" coordorigin="1878,954" coordsize="5943,2520">
            <v:oval id="_x0000_s6972" style="position:absolute;left:3321;top:2838;width:540;height:231"/>
            <v:oval id="_x0000_s6973" style="position:absolute;left:3306;top:1983;width:540;height:231"/>
            <v:oval id="_x0000_s6974" style="position:absolute;left:3306;top:1428;width:540;height:231"/>
            <v:line id="_x0000_s6975" style="position:absolute" from="2241,1539" to="3321,1539"/>
            <v:line id="_x0000_s6976" style="position:absolute" from="2241,2094" to="3321,2094"/>
            <v:line id="_x0000_s6977" style="position:absolute" from="2241,2964" to="3321,2964"/>
            <v:rect id="_x0000_s6978" style="position:absolute;left:4941;top:1134;width:540;height:540">
              <v:textbox style="mso-next-textbox:#_x0000_s6978">
                <w:txbxContent>
                  <w:p w:rsidR="002A3528" w:rsidRPr="007A08A6" w:rsidRDefault="002A3528" w:rsidP="002A3528">
                    <w:pPr>
                      <w:rPr>
                        <w:sz w:val="32"/>
                        <w:szCs w:val="32"/>
                      </w:rPr>
                    </w:pPr>
                    <w:r w:rsidRPr="007A08A6">
                      <w:rPr>
                        <w:sz w:val="32"/>
                        <w:szCs w:val="32"/>
                      </w:rPr>
                      <w:t>Σ</w:t>
                    </w:r>
                  </w:p>
                </w:txbxContent>
              </v:textbox>
            </v:rect>
            <v:rect id="_x0000_s6979" style="position:absolute;left:6021;top:1134;width:900;height:540">
              <v:textbox style="mso-next-textbox:#_x0000_s6979">
                <w:txbxContent>
                  <w:p w:rsidR="002A3528" w:rsidRPr="007A08A6" w:rsidRDefault="002A3528" w:rsidP="002A3528">
                    <w:pPr>
                      <w:rPr>
                        <w:sz w:val="32"/>
                        <w:szCs w:val="32"/>
                        <w:lang w:val="en-US"/>
                      </w:rPr>
                    </w:pPr>
                    <w:r>
                      <w:rPr>
                        <w:sz w:val="32"/>
                        <w:szCs w:val="32"/>
                        <w:lang w:val="en-US"/>
                      </w:rPr>
                      <w:t>f(•)</w:t>
                    </w:r>
                  </w:p>
                </w:txbxContent>
              </v:textbox>
            </v:rect>
            <v:line id="_x0000_s6980" style="position:absolute" from="5481,1314" to="6021,1314"/>
            <v:line id="_x0000_s6981" style="position:absolute" from="6921,1314" to="7641,1314">
              <v:stroke endarrow="block"/>
            </v:line>
            <v:rect id="_x0000_s6982" style="position:absolute;left:7101;top:954;width:540;height:540" filled="f" stroked="f">
              <v:textbox style="mso-next-textbox:#_x0000_s6982">
                <w:txbxContent>
                  <w:p w:rsidR="002A3528" w:rsidRPr="00557544" w:rsidRDefault="002A3528" w:rsidP="002A3528">
                    <w:pPr>
                      <w:rPr>
                        <w:sz w:val="28"/>
                        <w:szCs w:val="28"/>
                        <w:vertAlign w:val="subscript"/>
                      </w:rPr>
                    </w:pPr>
                    <w:r w:rsidRPr="007A08A6">
                      <w:rPr>
                        <w:sz w:val="28"/>
                        <w:szCs w:val="28"/>
                        <w:lang w:val="en-US"/>
                      </w:rPr>
                      <w:t>y</w:t>
                    </w:r>
                    <w:r>
                      <w:rPr>
                        <w:sz w:val="28"/>
                        <w:szCs w:val="28"/>
                        <w:vertAlign w:val="subscript"/>
                      </w:rPr>
                      <w:t>1</w:t>
                    </w:r>
                  </w:p>
                </w:txbxContent>
              </v:textbox>
            </v:rect>
            <v:rect id="_x0000_s6983" style="position:absolute;left:4941;top:1854;width:540;height:540">
              <v:textbox style="mso-next-textbox:#_x0000_s6983">
                <w:txbxContent>
                  <w:p w:rsidR="002A3528" w:rsidRPr="007A08A6" w:rsidRDefault="002A3528" w:rsidP="002A3528">
                    <w:pPr>
                      <w:rPr>
                        <w:sz w:val="32"/>
                        <w:szCs w:val="32"/>
                      </w:rPr>
                    </w:pPr>
                    <w:r w:rsidRPr="007A08A6">
                      <w:rPr>
                        <w:sz w:val="32"/>
                        <w:szCs w:val="32"/>
                      </w:rPr>
                      <w:t>Σ</w:t>
                    </w:r>
                  </w:p>
                </w:txbxContent>
              </v:textbox>
            </v:rect>
            <v:rect id="_x0000_s6984" style="position:absolute;left:6021;top:1854;width:900;height:540">
              <v:textbox style="mso-next-textbox:#_x0000_s6984">
                <w:txbxContent>
                  <w:p w:rsidR="002A3528" w:rsidRPr="007A08A6" w:rsidRDefault="002A3528" w:rsidP="002A3528">
                    <w:pPr>
                      <w:rPr>
                        <w:sz w:val="32"/>
                        <w:szCs w:val="32"/>
                        <w:lang w:val="en-US"/>
                      </w:rPr>
                    </w:pPr>
                    <w:r>
                      <w:rPr>
                        <w:sz w:val="32"/>
                        <w:szCs w:val="32"/>
                        <w:lang w:val="en-US"/>
                      </w:rPr>
                      <w:t>f(•)</w:t>
                    </w:r>
                  </w:p>
                </w:txbxContent>
              </v:textbox>
            </v:rect>
            <v:line id="_x0000_s6985" style="position:absolute" from="5481,2034" to="6021,2034"/>
            <v:line id="_x0000_s6986" style="position:absolute" from="6921,2034" to="7641,2034">
              <v:stroke endarrow="block"/>
            </v:line>
            <v:rect id="_x0000_s6987" style="position:absolute;left:4941;top:2934;width:540;height:540">
              <v:textbox style="mso-next-textbox:#_x0000_s6987">
                <w:txbxContent>
                  <w:p w:rsidR="002A3528" w:rsidRPr="007A08A6" w:rsidRDefault="002A3528" w:rsidP="002A3528">
                    <w:pPr>
                      <w:rPr>
                        <w:sz w:val="32"/>
                        <w:szCs w:val="32"/>
                      </w:rPr>
                    </w:pPr>
                    <w:r w:rsidRPr="007A08A6">
                      <w:rPr>
                        <w:sz w:val="32"/>
                        <w:szCs w:val="32"/>
                      </w:rPr>
                      <w:t>Σ</w:t>
                    </w:r>
                  </w:p>
                </w:txbxContent>
              </v:textbox>
            </v:rect>
            <v:rect id="_x0000_s6988" style="position:absolute;left:6021;top:2934;width:900;height:540">
              <v:textbox style="mso-next-textbox:#_x0000_s6988">
                <w:txbxContent>
                  <w:p w:rsidR="002A3528" w:rsidRPr="007A08A6" w:rsidRDefault="002A3528" w:rsidP="002A3528">
                    <w:pPr>
                      <w:rPr>
                        <w:sz w:val="32"/>
                        <w:szCs w:val="32"/>
                        <w:lang w:val="en-US"/>
                      </w:rPr>
                    </w:pPr>
                    <w:r>
                      <w:rPr>
                        <w:sz w:val="32"/>
                        <w:szCs w:val="32"/>
                        <w:lang w:val="en-US"/>
                      </w:rPr>
                      <w:t>f(•)</w:t>
                    </w:r>
                  </w:p>
                </w:txbxContent>
              </v:textbox>
            </v:rect>
            <v:line id="_x0000_s6989" style="position:absolute" from="5481,3114" to="6021,3114"/>
            <v:line id="_x0000_s6990" style="position:absolute" from="6921,3114" to="7641,3114">
              <v:stroke endarrow="block"/>
            </v:line>
            <v:rect id="_x0000_s6991" style="position:absolute;left:7101;top:1674;width:540;height:540" filled="f" stroked="f">
              <v:textbox style="mso-next-textbox:#_x0000_s6991">
                <w:txbxContent>
                  <w:p w:rsidR="002A3528" w:rsidRPr="00557544" w:rsidRDefault="002A3528" w:rsidP="002A3528">
                    <w:pPr>
                      <w:rPr>
                        <w:sz w:val="28"/>
                        <w:szCs w:val="28"/>
                        <w:vertAlign w:val="subscript"/>
                      </w:rPr>
                    </w:pPr>
                    <w:r w:rsidRPr="007A08A6">
                      <w:rPr>
                        <w:sz w:val="28"/>
                        <w:szCs w:val="28"/>
                        <w:lang w:val="en-US"/>
                      </w:rPr>
                      <w:t>y</w:t>
                    </w:r>
                    <w:r>
                      <w:rPr>
                        <w:sz w:val="28"/>
                        <w:szCs w:val="28"/>
                        <w:vertAlign w:val="subscript"/>
                      </w:rPr>
                      <w:t>2</w:t>
                    </w:r>
                  </w:p>
                </w:txbxContent>
              </v:textbox>
            </v:rect>
            <v:rect id="_x0000_s6992" style="position:absolute;left:7101;top:2754;width:720;height:540" filled="f" stroked="f">
              <v:textbox style="mso-next-textbox:#_x0000_s6992">
                <w:txbxContent>
                  <w:p w:rsidR="002A3528" w:rsidRPr="00F535CD" w:rsidRDefault="002A3528" w:rsidP="002A3528">
                    <w:pPr>
                      <w:rPr>
                        <w:sz w:val="28"/>
                        <w:szCs w:val="28"/>
                        <w:vertAlign w:val="subscript"/>
                        <w:lang w:val="en-US"/>
                      </w:rPr>
                    </w:pPr>
                    <w:r w:rsidRPr="007A08A6">
                      <w:rPr>
                        <w:sz w:val="28"/>
                        <w:szCs w:val="28"/>
                        <w:lang w:val="en-US"/>
                      </w:rPr>
                      <w:t>y</w:t>
                    </w:r>
                    <w:r>
                      <w:rPr>
                        <w:sz w:val="28"/>
                        <w:szCs w:val="28"/>
                        <w:vertAlign w:val="subscript"/>
                        <w:lang w:val="en-US"/>
                      </w:rPr>
                      <w:t>m</w:t>
                    </w:r>
                  </w:p>
                </w:txbxContent>
              </v:textbox>
            </v:rect>
            <v:line id="_x0000_s6993" style="position:absolute;flip:y" from="3861,1314" to="4941,1494">
              <v:stroke endarrow="block"/>
            </v:line>
            <v:line id="_x0000_s6994" style="position:absolute;flip:y" from="3861,1314" to="4941,2034">
              <v:stroke endarrow="block"/>
            </v:line>
            <v:line id="_x0000_s6995" style="position:absolute;flip:y" from="3861,1314" to="4941,2934">
              <v:stroke endarrow="block"/>
            </v:line>
            <v:line id="_x0000_s6996" style="position:absolute" from="3861,1494" to="4941,2034">
              <v:stroke endarrow="block"/>
            </v:line>
            <v:line id="_x0000_s6997" style="position:absolute" from="3861,2034" to="4941,2034">
              <v:stroke endarrow="block"/>
            </v:line>
            <v:line id="_x0000_s6998" style="position:absolute;flip:y" from="3861,2034" to="4941,2934">
              <v:stroke endarrow="block"/>
            </v:line>
            <v:line id="_x0000_s6999" style="position:absolute" from="3861,1494" to="4941,3114">
              <v:stroke endarrow="block"/>
            </v:line>
            <v:line id="_x0000_s7000" style="position:absolute" from="3861,2034" to="4941,3114">
              <v:stroke endarrow="block"/>
            </v:line>
            <v:line id="_x0000_s7001" style="position:absolute" from="3861,2934" to="4941,3114">
              <v:stroke endarrow="block"/>
            </v:line>
            <v:rect id="_x0000_s7002" style="position:absolute;left:4941;top:2469;width:540;height:360" filled="f" stroked="f">
              <v:textbox style="layout-flow:vertical">
                <w:txbxContent>
                  <w:p w:rsidR="002A3528" w:rsidRPr="00F535CD" w:rsidRDefault="002A3528" w:rsidP="002A3528">
                    <w:pPr>
                      <w:rPr>
                        <w:sz w:val="28"/>
                        <w:szCs w:val="28"/>
                      </w:rPr>
                    </w:pPr>
                    <w:r w:rsidRPr="00F535CD">
                      <w:rPr>
                        <w:sz w:val="28"/>
                        <w:szCs w:val="28"/>
                      </w:rPr>
                      <w:t>...</w:t>
                    </w:r>
                  </w:p>
                </w:txbxContent>
              </v:textbox>
            </v:rect>
            <v:rect id="_x0000_s7003" style="position:absolute;left:6201;top:2484;width:540;height:360" filled="f" stroked="f">
              <v:textbox style="layout-flow:vertical">
                <w:txbxContent>
                  <w:p w:rsidR="002A3528" w:rsidRPr="00F535CD" w:rsidRDefault="002A3528" w:rsidP="002A3528">
                    <w:pPr>
                      <w:rPr>
                        <w:sz w:val="28"/>
                        <w:szCs w:val="28"/>
                      </w:rPr>
                    </w:pPr>
                    <w:r w:rsidRPr="00F535CD">
                      <w:rPr>
                        <w:sz w:val="28"/>
                        <w:szCs w:val="28"/>
                      </w:rPr>
                      <w:t>...</w:t>
                    </w:r>
                  </w:p>
                </w:txbxContent>
              </v:textbox>
            </v:rect>
            <v:rect id="_x0000_s7004" style="position:absolute;left:7101;top:2484;width:540;height:360" filled="f" stroked="f">
              <v:textbox style="layout-flow:vertical">
                <w:txbxContent>
                  <w:p w:rsidR="002A3528" w:rsidRPr="00F535CD" w:rsidRDefault="002A3528" w:rsidP="002A3528">
                    <w:pPr>
                      <w:rPr>
                        <w:sz w:val="28"/>
                        <w:szCs w:val="28"/>
                      </w:rPr>
                    </w:pPr>
                    <w:r w:rsidRPr="00F535CD">
                      <w:rPr>
                        <w:sz w:val="28"/>
                        <w:szCs w:val="28"/>
                      </w:rPr>
                      <w:t>...</w:t>
                    </w:r>
                  </w:p>
                </w:txbxContent>
              </v:textbox>
            </v:rect>
            <v:rect id="_x0000_s7005" style="position:absolute;left:4293;top:984;width:723;height:360" filled="f" stroked="f">
              <v:textbox>
                <w:txbxContent>
                  <w:p w:rsidR="002A3528" w:rsidRPr="00F535CD" w:rsidRDefault="002A3528" w:rsidP="002A3528">
                    <w:pPr>
                      <w:rPr>
                        <w:vertAlign w:val="subscript"/>
                        <w:lang w:val="en-US"/>
                      </w:rPr>
                    </w:pPr>
                    <w:r>
                      <w:t>ω</w:t>
                    </w:r>
                    <w:r>
                      <w:rPr>
                        <w:vertAlign w:val="subscript"/>
                        <w:lang w:val="en-US"/>
                      </w:rPr>
                      <w:t>11</w:t>
                    </w:r>
                  </w:p>
                </w:txbxContent>
              </v:textbox>
            </v:rect>
            <v:rect id="_x0000_s7006" style="position:absolute;left:3921;top:1284;width:723;height:540" filled="f" stroked="f">
              <v:textbox>
                <w:txbxContent>
                  <w:p w:rsidR="002A3528" w:rsidRPr="00F535CD" w:rsidRDefault="002A3528" w:rsidP="002A3528">
                    <w:pPr>
                      <w:rPr>
                        <w:vertAlign w:val="subscript"/>
                        <w:lang w:val="en-US"/>
                      </w:rPr>
                    </w:pPr>
                    <w:r>
                      <w:t>ω</w:t>
                    </w:r>
                    <w:r>
                      <w:rPr>
                        <w:vertAlign w:val="subscript"/>
                        <w:lang w:val="en-US"/>
                      </w:rPr>
                      <w:t>12</w:t>
                    </w:r>
                  </w:p>
                </w:txbxContent>
              </v:textbox>
            </v:rect>
            <v:rect id="_x0000_s7007" style="position:absolute;left:3501;top:1494;width:723;height:540" filled="f" stroked="f">
              <v:textbox>
                <w:txbxContent>
                  <w:p w:rsidR="002A3528" w:rsidRPr="00F535CD" w:rsidRDefault="002A3528" w:rsidP="002A3528">
                    <w:pPr>
                      <w:rPr>
                        <w:vertAlign w:val="subscript"/>
                        <w:lang w:val="en-US"/>
                      </w:rPr>
                    </w:pPr>
                    <w:r>
                      <w:t>ω</w:t>
                    </w:r>
                    <w:r>
                      <w:rPr>
                        <w:vertAlign w:val="subscript"/>
                        <w:lang w:val="en-US"/>
                      </w:rPr>
                      <w:t>1m</w:t>
                    </w:r>
                  </w:p>
                </w:txbxContent>
              </v:textbox>
            </v:rect>
            <v:rect id="_x0000_s7008" style="position:absolute;left:3501;top:1674;width:723;height:540" filled="f" stroked="f">
              <v:textbox>
                <w:txbxContent>
                  <w:p w:rsidR="002A3528" w:rsidRPr="00F535CD" w:rsidRDefault="002A3528" w:rsidP="002A3528">
                    <w:pPr>
                      <w:rPr>
                        <w:vertAlign w:val="subscript"/>
                        <w:lang w:val="en-US"/>
                      </w:rPr>
                    </w:pPr>
                    <w:r>
                      <w:t>ω</w:t>
                    </w:r>
                    <w:r>
                      <w:rPr>
                        <w:vertAlign w:val="subscript"/>
                        <w:lang w:val="en-US"/>
                      </w:rPr>
                      <w:t>21</w:t>
                    </w:r>
                  </w:p>
                </w:txbxContent>
              </v:textbox>
            </v:rect>
            <v:rect id="_x0000_s7009" style="position:absolute;left:1878;top:1314;width:723;height:540" filled="f" stroked="f">
              <v:textbox>
                <w:txbxContent>
                  <w:p w:rsidR="002A3528" w:rsidRPr="00F535CD" w:rsidRDefault="002A3528" w:rsidP="002A3528">
                    <w:pPr>
                      <w:rPr>
                        <w:vertAlign w:val="subscript"/>
                        <w:lang w:val="en-US"/>
                      </w:rPr>
                    </w:pPr>
                    <w:r>
                      <w:rPr>
                        <w:lang w:val="en-US"/>
                      </w:rPr>
                      <w:t>x</w:t>
                    </w:r>
                    <w:r>
                      <w:rPr>
                        <w:vertAlign w:val="subscript"/>
                        <w:lang w:val="en-US"/>
                      </w:rPr>
                      <w:t>1</w:t>
                    </w:r>
                  </w:p>
                </w:txbxContent>
              </v:textbox>
            </v:rect>
            <v:rect id="_x0000_s7010" style="position:absolute;left:1878;top:1854;width:723;height:540" filled="f" stroked="f">
              <v:textbox>
                <w:txbxContent>
                  <w:p w:rsidR="002A3528" w:rsidRPr="00F535CD" w:rsidRDefault="002A3528" w:rsidP="002A3528">
                    <w:pPr>
                      <w:rPr>
                        <w:vertAlign w:val="subscript"/>
                        <w:lang w:val="en-US"/>
                      </w:rPr>
                    </w:pPr>
                    <w:r>
                      <w:rPr>
                        <w:lang w:val="en-US"/>
                      </w:rPr>
                      <w:t>x</w:t>
                    </w:r>
                    <w:r>
                      <w:rPr>
                        <w:vertAlign w:val="subscript"/>
                        <w:lang w:val="en-US"/>
                      </w:rPr>
                      <w:t>2</w:t>
                    </w:r>
                  </w:p>
                </w:txbxContent>
              </v:textbox>
            </v:rect>
            <v:rect id="_x0000_s7011" style="position:absolute;left:1881;top:2754;width:723;height:540" filled="f" stroked="f">
              <v:textbox>
                <w:txbxContent>
                  <w:p w:rsidR="002A3528" w:rsidRPr="00F535CD" w:rsidRDefault="002A3528" w:rsidP="002A3528">
                    <w:pPr>
                      <w:rPr>
                        <w:vertAlign w:val="subscript"/>
                        <w:lang w:val="en-US"/>
                      </w:rPr>
                    </w:pPr>
                    <w:r>
                      <w:rPr>
                        <w:lang w:val="en-US"/>
                      </w:rPr>
                      <w:t>x</w:t>
                    </w:r>
                    <w:r>
                      <w:rPr>
                        <w:vertAlign w:val="subscript"/>
                        <w:lang w:val="en-US"/>
                      </w:rPr>
                      <w:t>n</w:t>
                    </w:r>
                  </w:p>
                </w:txbxContent>
              </v:textbox>
            </v:rect>
            <v:rect id="_x0000_s7012" style="position:absolute;left:4041;top:1674;width:723;height:540" filled="f" stroked="f">
              <v:textbox>
                <w:txbxContent>
                  <w:p w:rsidR="002A3528" w:rsidRPr="00F535CD" w:rsidRDefault="002A3528" w:rsidP="002A3528">
                    <w:pPr>
                      <w:rPr>
                        <w:vertAlign w:val="subscript"/>
                        <w:lang w:val="en-US"/>
                      </w:rPr>
                    </w:pPr>
                    <w:r>
                      <w:t>ω</w:t>
                    </w:r>
                    <w:r>
                      <w:rPr>
                        <w:vertAlign w:val="subscript"/>
                        <w:lang w:val="en-US"/>
                      </w:rPr>
                      <w:t>22</w:t>
                    </w:r>
                  </w:p>
                </w:txbxContent>
              </v:textbox>
            </v:rect>
            <v:rect id="_x0000_s7013" style="position:absolute;left:3501;top:2034;width:723;height:540" filled="f" stroked="f">
              <v:textbox>
                <w:txbxContent>
                  <w:p w:rsidR="002A3528" w:rsidRPr="00F535CD" w:rsidRDefault="002A3528" w:rsidP="002A3528">
                    <w:pPr>
                      <w:rPr>
                        <w:vertAlign w:val="subscript"/>
                        <w:lang w:val="en-US"/>
                      </w:rPr>
                    </w:pPr>
                    <w:r>
                      <w:t>ω</w:t>
                    </w:r>
                    <w:r>
                      <w:rPr>
                        <w:vertAlign w:val="subscript"/>
                        <w:lang w:val="en-US"/>
                      </w:rPr>
                      <w:t>2m</w:t>
                    </w:r>
                  </w:p>
                </w:txbxContent>
              </v:textbox>
            </v:rect>
            <v:rect id="_x0000_s7014" style="position:absolute;left:3456;top:2454;width:723;height:540" filled="f" stroked="f">
              <v:textbox>
                <w:txbxContent>
                  <w:p w:rsidR="002A3528" w:rsidRPr="00F535CD" w:rsidRDefault="002A3528" w:rsidP="002A3528">
                    <w:pPr>
                      <w:rPr>
                        <w:vertAlign w:val="subscript"/>
                        <w:lang w:val="en-US"/>
                      </w:rPr>
                    </w:pPr>
                    <w:r>
                      <w:t>ω</w:t>
                    </w:r>
                    <w:r w:rsidRPr="00F535CD">
                      <w:rPr>
                        <w:vertAlign w:val="subscript"/>
                        <w:lang w:val="en-US"/>
                      </w:rPr>
                      <w:t>n</w:t>
                    </w:r>
                    <w:r>
                      <w:rPr>
                        <w:vertAlign w:val="subscript"/>
                        <w:lang w:val="en-US"/>
                      </w:rPr>
                      <w:t>1</w:t>
                    </w:r>
                  </w:p>
                </w:txbxContent>
              </v:textbox>
            </v:rect>
            <v:rect id="_x0000_s7015" style="position:absolute;left:3993;top:2514;width:723;height:540" filled="f" stroked="f">
              <v:textbox>
                <w:txbxContent>
                  <w:p w:rsidR="002A3528" w:rsidRPr="00F535CD" w:rsidRDefault="002A3528" w:rsidP="002A3528">
                    <w:pPr>
                      <w:rPr>
                        <w:vertAlign w:val="subscript"/>
                        <w:lang w:val="en-US"/>
                      </w:rPr>
                    </w:pPr>
                    <w:r>
                      <w:t>ω</w:t>
                    </w:r>
                    <w:r w:rsidRPr="00F535CD">
                      <w:rPr>
                        <w:vertAlign w:val="subscript"/>
                        <w:lang w:val="en-US"/>
                      </w:rPr>
                      <w:t>n</w:t>
                    </w:r>
                    <w:r>
                      <w:rPr>
                        <w:vertAlign w:val="subscript"/>
                        <w:lang w:val="en-US"/>
                      </w:rPr>
                      <w:t>2</w:t>
                    </w:r>
                  </w:p>
                </w:txbxContent>
              </v:textbox>
            </v:rect>
            <v:rect id="_x0000_s7016" style="position:absolute;left:3861;top:2844;width:723;height:540" filled="f" stroked="f">
              <v:textbox>
                <w:txbxContent>
                  <w:p w:rsidR="002A3528" w:rsidRPr="00F535CD" w:rsidRDefault="002A3528" w:rsidP="002A3528">
                    <w:pPr>
                      <w:rPr>
                        <w:vertAlign w:val="subscript"/>
                        <w:lang w:val="en-US"/>
                      </w:rPr>
                    </w:pPr>
                    <w:r>
                      <w:t>ω</w:t>
                    </w:r>
                    <w:r w:rsidRPr="00F535CD">
                      <w:rPr>
                        <w:vertAlign w:val="subscript"/>
                        <w:lang w:val="en-US"/>
                      </w:rPr>
                      <w:t>n</w:t>
                    </w:r>
                    <w:r>
                      <w:rPr>
                        <w:vertAlign w:val="subscript"/>
                        <w:lang w:val="en-US"/>
                      </w:rPr>
                      <w:t>m</w:t>
                    </w:r>
                  </w:p>
                </w:txbxContent>
              </v:textbox>
            </v:rect>
            <v:rect id="_x0000_s7017" style="position:absolute;left:3321;top:2394;width:540;height:360" filled="f" stroked="f">
              <v:textbox style="layout-flow:vertical">
                <w:txbxContent>
                  <w:p w:rsidR="002A3528" w:rsidRPr="00F535CD" w:rsidRDefault="002A3528" w:rsidP="002A3528">
                    <w:pPr>
                      <w:rPr>
                        <w:sz w:val="28"/>
                        <w:szCs w:val="28"/>
                      </w:rPr>
                    </w:pPr>
                    <w:r w:rsidRPr="00F535CD">
                      <w:rPr>
                        <w:sz w:val="28"/>
                        <w:szCs w:val="28"/>
                      </w:rPr>
                      <w:t>...</w:t>
                    </w:r>
                  </w:p>
                </w:txbxContent>
              </v:textbox>
            </v:rect>
            <v:rect id="_x0000_s7018" style="position:absolute;left:1881;top:2394;width:540;height:360" filled="f" stroked="f">
              <v:textbox style="layout-flow:vertical">
                <w:txbxContent>
                  <w:p w:rsidR="002A3528" w:rsidRPr="00F535CD" w:rsidRDefault="002A3528" w:rsidP="002A3528">
                    <w:pPr>
                      <w:rPr>
                        <w:sz w:val="28"/>
                        <w:szCs w:val="28"/>
                      </w:rPr>
                    </w:pPr>
                    <w:r w:rsidRPr="00F535CD">
                      <w:rPr>
                        <w:sz w:val="28"/>
                        <w:szCs w:val="28"/>
                      </w:rPr>
                      <w:t>...</w:t>
                    </w:r>
                  </w:p>
                </w:txbxContent>
              </v:textbox>
            </v:rect>
          </v:group>
        </w:pict>
      </w:r>
    </w:p>
    <w:p w:rsidR="002A3528" w:rsidRDefault="002A3528" w:rsidP="002A3528">
      <w:pPr>
        <w:rPr>
          <w:sz w:val="28"/>
          <w:szCs w:val="28"/>
        </w:rPr>
      </w:pPr>
    </w:p>
    <w:p w:rsidR="002A3528" w:rsidRDefault="002A3528" w:rsidP="002A3528">
      <w:pPr>
        <w:rPr>
          <w:sz w:val="28"/>
          <w:szCs w:val="28"/>
        </w:rPr>
      </w:pPr>
    </w:p>
    <w:p w:rsidR="002A3528" w:rsidRDefault="002A3528" w:rsidP="002A3528">
      <w:pPr>
        <w:rPr>
          <w:sz w:val="28"/>
          <w:szCs w:val="28"/>
        </w:rPr>
      </w:pPr>
    </w:p>
    <w:p w:rsidR="002A3528" w:rsidRDefault="002A3528" w:rsidP="002A3528">
      <w:pPr>
        <w:rPr>
          <w:sz w:val="28"/>
          <w:szCs w:val="28"/>
        </w:rPr>
      </w:pPr>
    </w:p>
    <w:p w:rsidR="002A3528" w:rsidRDefault="002A3528" w:rsidP="002A3528">
      <w:pPr>
        <w:rPr>
          <w:sz w:val="28"/>
          <w:szCs w:val="28"/>
        </w:rPr>
      </w:pPr>
    </w:p>
    <w:p w:rsidR="002A3528" w:rsidRDefault="002A3528" w:rsidP="002A3528">
      <w:pPr>
        <w:rPr>
          <w:sz w:val="28"/>
          <w:szCs w:val="28"/>
        </w:rPr>
      </w:pPr>
    </w:p>
    <w:p w:rsidR="002A3528" w:rsidRDefault="002A3528" w:rsidP="002A3528">
      <w:pPr>
        <w:rPr>
          <w:sz w:val="28"/>
          <w:szCs w:val="28"/>
        </w:rPr>
      </w:pPr>
      <w:r w:rsidRPr="00C07989">
        <w:rPr>
          <w:sz w:val="28"/>
          <w:szCs w:val="28"/>
        </w:rPr>
        <w:t>2</w:t>
      </w:r>
      <w:r>
        <w:rPr>
          <w:sz w:val="28"/>
          <w:szCs w:val="28"/>
        </w:rPr>
        <w:t>. Многослойный персептрон</w:t>
      </w:r>
    </w:p>
    <w:p w:rsidR="002A3528" w:rsidRDefault="00422146" w:rsidP="002A3528">
      <w:pPr>
        <w:rPr>
          <w:sz w:val="28"/>
          <w:szCs w:val="28"/>
        </w:rPr>
      </w:pPr>
      <w:r>
        <w:rPr>
          <w:noProof/>
          <w:sz w:val="28"/>
          <w:szCs w:val="28"/>
        </w:rPr>
        <w:pict>
          <v:group id="_x0000_s7019" style="position:absolute;margin-left:-9pt;margin-top:10.9pt;width:360.15pt;height:3in;z-index:251744256" coordorigin="1878,594" coordsize="7203,4320">
            <v:oval id="_x0000_s7020" style="position:absolute;left:3321;top:2838;width:540;height:231"/>
            <v:oval id="_x0000_s7021" style="position:absolute;left:3306;top:1983;width:540;height:231"/>
            <v:oval id="_x0000_s7022" style="position:absolute;left:3306;top:1428;width:540;height:231"/>
            <v:line id="_x0000_s7023" style="position:absolute" from="2241,1539" to="3321,1539"/>
            <v:line id="_x0000_s7024" style="position:absolute" from="2241,2094" to="3321,2094"/>
            <v:line id="_x0000_s7025" style="position:absolute" from="2241,2964" to="3321,2964"/>
            <v:line id="_x0000_s7026" style="position:absolute" from="8181,1314" to="8901,1314">
              <v:stroke endarrow="block"/>
            </v:line>
            <v:rect id="_x0000_s7027" style="position:absolute;left:8361;top:954;width:540;height:540" filled="f" stroked="f">
              <v:textbox style="mso-next-textbox:#_x0000_s7027">
                <w:txbxContent>
                  <w:p w:rsidR="002A3528" w:rsidRPr="00557544" w:rsidRDefault="002A3528" w:rsidP="002A3528">
                    <w:pPr>
                      <w:rPr>
                        <w:sz w:val="28"/>
                        <w:szCs w:val="28"/>
                        <w:vertAlign w:val="subscript"/>
                      </w:rPr>
                    </w:pPr>
                    <w:r w:rsidRPr="007A08A6">
                      <w:rPr>
                        <w:sz w:val="28"/>
                        <w:szCs w:val="28"/>
                        <w:lang w:val="en-US"/>
                      </w:rPr>
                      <w:t>y</w:t>
                    </w:r>
                    <w:r>
                      <w:rPr>
                        <w:sz w:val="28"/>
                        <w:szCs w:val="28"/>
                        <w:vertAlign w:val="subscript"/>
                      </w:rPr>
                      <w:t>1</w:t>
                    </w:r>
                  </w:p>
                </w:txbxContent>
              </v:textbox>
            </v:rect>
            <v:line id="_x0000_s7028" style="position:absolute" from="8181,2034" to="8901,2034">
              <v:stroke endarrow="block"/>
            </v:line>
            <v:line id="_x0000_s7029" style="position:absolute" from="8181,3114" to="8901,3114">
              <v:stroke endarrow="block"/>
            </v:line>
            <v:rect id="_x0000_s7030" style="position:absolute;left:8361;top:1674;width:540;height:540" filled="f" stroked="f">
              <v:textbox style="mso-next-textbox:#_x0000_s7030">
                <w:txbxContent>
                  <w:p w:rsidR="002A3528" w:rsidRPr="00557544" w:rsidRDefault="002A3528" w:rsidP="002A3528">
                    <w:pPr>
                      <w:rPr>
                        <w:sz w:val="28"/>
                        <w:szCs w:val="28"/>
                        <w:vertAlign w:val="subscript"/>
                      </w:rPr>
                    </w:pPr>
                    <w:r w:rsidRPr="007A08A6">
                      <w:rPr>
                        <w:sz w:val="28"/>
                        <w:szCs w:val="28"/>
                        <w:lang w:val="en-US"/>
                      </w:rPr>
                      <w:t>y</w:t>
                    </w:r>
                    <w:r>
                      <w:rPr>
                        <w:sz w:val="28"/>
                        <w:szCs w:val="28"/>
                        <w:vertAlign w:val="subscript"/>
                      </w:rPr>
                      <w:t>2</w:t>
                    </w:r>
                  </w:p>
                </w:txbxContent>
              </v:textbox>
            </v:rect>
            <v:rect id="_x0000_s7031" style="position:absolute;left:8361;top:2754;width:720;height:540" filled="f" stroked="f">
              <v:textbox style="mso-next-textbox:#_x0000_s7031">
                <w:txbxContent>
                  <w:p w:rsidR="002A3528" w:rsidRPr="00F535CD" w:rsidRDefault="002A3528" w:rsidP="002A3528">
                    <w:pPr>
                      <w:rPr>
                        <w:sz w:val="28"/>
                        <w:szCs w:val="28"/>
                        <w:vertAlign w:val="subscript"/>
                        <w:lang w:val="en-US"/>
                      </w:rPr>
                    </w:pPr>
                    <w:r w:rsidRPr="007A08A6">
                      <w:rPr>
                        <w:sz w:val="28"/>
                        <w:szCs w:val="28"/>
                        <w:lang w:val="en-US"/>
                      </w:rPr>
                      <w:t>y</w:t>
                    </w:r>
                    <w:r>
                      <w:rPr>
                        <w:sz w:val="28"/>
                        <w:szCs w:val="28"/>
                        <w:vertAlign w:val="subscript"/>
                        <w:lang w:val="en-US"/>
                      </w:rPr>
                      <w:t>m</w:t>
                    </w:r>
                  </w:p>
                </w:txbxContent>
              </v:textbox>
            </v:rect>
            <v:rect id="_x0000_s7032" style="position:absolute;left:8361;top:2484;width:540;height:360" filled="f" stroked="f">
              <v:textbox style="layout-flow:vertical;mso-next-textbox:#_x0000_s7032">
                <w:txbxContent>
                  <w:p w:rsidR="002A3528" w:rsidRPr="00F535CD" w:rsidRDefault="002A3528" w:rsidP="002A3528">
                    <w:pPr>
                      <w:rPr>
                        <w:sz w:val="28"/>
                        <w:szCs w:val="28"/>
                      </w:rPr>
                    </w:pPr>
                    <w:r w:rsidRPr="00F535CD">
                      <w:rPr>
                        <w:sz w:val="28"/>
                        <w:szCs w:val="28"/>
                      </w:rPr>
                      <w:t>...</w:t>
                    </w:r>
                  </w:p>
                </w:txbxContent>
              </v:textbox>
            </v:rect>
            <v:rect id="_x0000_s7033" style="position:absolute;left:1878;top:1314;width:723;height:540" filled="f" stroked="f">
              <v:textbox style="mso-next-textbox:#_x0000_s7033">
                <w:txbxContent>
                  <w:p w:rsidR="002A3528" w:rsidRPr="00F535CD" w:rsidRDefault="002A3528" w:rsidP="002A3528">
                    <w:pPr>
                      <w:rPr>
                        <w:vertAlign w:val="subscript"/>
                        <w:lang w:val="en-US"/>
                      </w:rPr>
                    </w:pPr>
                    <w:r>
                      <w:rPr>
                        <w:lang w:val="en-US"/>
                      </w:rPr>
                      <w:t>x</w:t>
                    </w:r>
                    <w:r>
                      <w:rPr>
                        <w:vertAlign w:val="subscript"/>
                        <w:lang w:val="en-US"/>
                      </w:rPr>
                      <w:t>1</w:t>
                    </w:r>
                  </w:p>
                </w:txbxContent>
              </v:textbox>
            </v:rect>
            <v:rect id="_x0000_s7034" style="position:absolute;left:1878;top:1854;width:723;height:540" filled="f" stroked="f">
              <v:textbox style="mso-next-textbox:#_x0000_s7034">
                <w:txbxContent>
                  <w:p w:rsidR="002A3528" w:rsidRPr="00F535CD" w:rsidRDefault="002A3528" w:rsidP="002A3528">
                    <w:pPr>
                      <w:rPr>
                        <w:vertAlign w:val="subscript"/>
                        <w:lang w:val="en-US"/>
                      </w:rPr>
                    </w:pPr>
                    <w:r>
                      <w:rPr>
                        <w:lang w:val="en-US"/>
                      </w:rPr>
                      <w:t>x</w:t>
                    </w:r>
                    <w:r>
                      <w:rPr>
                        <w:vertAlign w:val="subscript"/>
                        <w:lang w:val="en-US"/>
                      </w:rPr>
                      <w:t>2</w:t>
                    </w:r>
                  </w:p>
                </w:txbxContent>
              </v:textbox>
            </v:rect>
            <v:rect id="_x0000_s7035" style="position:absolute;left:1881;top:2754;width:723;height:540" filled="f" stroked="f">
              <v:textbox style="mso-next-textbox:#_x0000_s7035">
                <w:txbxContent>
                  <w:p w:rsidR="002A3528" w:rsidRPr="00F535CD" w:rsidRDefault="002A3528" w:rsidP="002A3528">
                    <w:pPr>
                      <w:rPr>
                        <w:vertAlign w:val="subscript"/>
                        <w:lang w:val="en-US"/>
                      </w:rPr>
                    </w:pPr>
                    <w:r>
                      <w:rPr>
                        <w:lang w:val="en-US"/>
                      </w:rPr>
                      <w:t>x</w:t>
                    </w:r>
                    <w:r>
                      <w:rPr>
                        <w:vertAlign w:val="subscript"/>
                        <w:lang w:val="en-US"/>
                      </w:rPr>
                      <w:t>n</w:t>
                    </w:r>
                  </w:p>
                </w:txbxContent>
              </v:textbox>
            </v:rect>
            <v:rect id="_x0000_s7036" style="position:absolute;left:3321;top:2394;width:540;height:360" filled="f" stroked="f">
              <v:textbox style="layout-flow:vertical;mso-next-textbox:#_x0000_s7036">
                <w:txbxContent>
                  <w:p w:rsidR="002A3528" w:rsidRPr="00F535CD" w:rsidRDefault="002A3528" w:rsidP="002A3528">
                    <w:pPr>
                      <w:rPr>
                        <w:sz w:val="28"/>
                        <w:szCs w:val="28"/>
                      </w:rPr>
                    </w:pPr>
                    <w:r w:rsidRPr="00F535CD">
                      <w:rPr>
                        <w:sz w:val="28"/>
                        <w:szCs w:val="28"/>
                      </w:rPr>
                      <w:t>...</w:t>
                    </w:r>
                  </w:p>
                </w:txbxContent>
              </v:textbox>
            </v:rect>
            <v:rect id="_x0000_s7037" style="position:absolute;left:1881;top:2394;width:540;height:360" filled="f" stroked="f">
              <v:textbox style="layout-flow:vertical;mso-next-textbox:#_x0000_s7037">
                <w:txbxContent>
                  <w:p w:rsidR="002A3528" w:rsidRPr="00F535CD" w:rsidRDefault="002A3528" w:rsidP="002A3528">
                    <w:pPr>
                      <w:rPr>
                        <w:sz w:val="28"/>
                        <w:szCs w:val="28"/>
                      </w:rPr>
                    </w:pPr>
                    <w:r w:rsidRPr="00F535CD">
                      <w:rPr>
                        <w:sz w:val="28"/>
                        <w:szCs w:val="28"/>
                      </w:rPr>
                      <w:t>...</w:t>
                    </w:r>
                  </w:p>
                </w:txbxContent>
              </v:textbox>
            </v:rect>
            <v:oval id="_x0000_s7038" style="position:absolute;left:4401;top:1134;width:540;height:231"/>
            <v:oval id="_x0000_s7039" style="position:absolute;left:4401;top:1674;width:540;height:231"/>
            <v:oval id="_x0000_s7040" style="position:absolute;left:4401;top:2574;width:540;height:231"/>
            <v:oval id="_x0000_s7041" style="position:absolute;left:4401;top:3474;width:540;height:231"/>
            <v:rect id="_x0000_s7042" style="position:absolute;left:4401;top:2034;width:540;height:360" filled="f" stroked="f">
              <v:textbox style="layout-flow:vertical;mso-next-textbox:#_x0000_s7042">
                <w:txbxContent>
                  <w:p w:rsidR="002A3528" w:rsidRPr="00F535CD" w:rsidRDefault="002A3528" w:rsidP="002A3528">
                    <w:pPr>
                      <w:rPr>
                        <w:sz w:val="28"/>
                        <w:szCs w:val="28"/>
                      </w:rPr>
                    </w:pPr>
                    <w:r w:rsidRPr="00F535CD">
                      <w:rPr>
                        <w:sz w:val="28"/>
                        <w:szCs w:val="28"/>
                      </w:rPr>
                      <w:t>...</w:t>
                    </w:r>
                  </w:p>
                </w:txbxContent>
              </v:textbox>
            </v:rect>
            <v:rect id="_x0000_s7043" style="position:absolute;left:4401;top:2934;width:540;height:360" filled="f" stroked="f">
              <v:textbox style="layout-flow:vertical;mso-next-textbox:#_x0000_s7043">
                <w:txbxContent>
                  <w:p w:rsidR="002A3528" w:rsidRPr="00F535CD" w:rsidRDefault="002A3528" w:rsidP="002A3528">
                    <w:pPr>
                      <w:rPr>
                        <w:sz w:val="28"/>
                        <w:szCs w:val="28"/>
                      </w:rPr>
                    </w:pPr>
                    <w:r w:rsidRPr="00F535CD">
                      <w:rPr>
                        <w:sz w:val="28"/>
                        <w:szCs w:val="28"/>
                      </w:rPr>
                      <w:t>...</w:t>
                    </w:r>
                  </w:p>
                </w:txbxContent>
              </v:textbox>
            </v:rect>
            <v:line id="_x0000_s7044" style="position:absolute;flip:y" from="3861,1314" to="4401,1494">
              <v:stroke endarrow="block"/>
            </v:line>
            <v:line id="_x0000_s7045" style="position:absolute" from="3861,1494" to="4401,1674">
              <v:stroke endarrow="block"/>
            </v:line>
            <v:line id="_x0000_s7046" style="position:absolute" from="3861,1494" to="4401,2574">
              <v:stroke endarrow="block"/>
            </v:line>
            <v:line id="_x0000_s7047" style="position:absolute" from="3861,1494" to="4401,3474">
              <v:stroke endarrow="block"/>
            </v:line>
            <v:line id="_x0000_s7048" style="position:absolute;flip:y" from="3861,1314" to="4401,2034">
              <v:stroke endarrow="block"/>
            </v:line>
            <v:line id="_x0000_s7049" style="position:absolute;flip:y" from="3861,1854" to="4401,2034">
              <v:stroke endarrow="block"/>
            </v:line>
            <v:line id="_x0000_s7050" style="position:absolute" from="3861,2034" to="4401,2574">
              <v:stroke endarrow="block"/>
            </v:line>
            <v:line id="_x0000_s7051" style="position:absolute" from="3861,2034" to="4401,3474">
              <v:stroke endarrow="block"/>
            </v:line>
            <v:line id="_x0000_s7052" style="position:absolute;flip:y" from="3861,1854" to="4401,2934">
              <v:stroke endarrow="block"/>
            </v:line>
            <v:line id="_x0000_s7053" style="position:absolute;flip:y" from="3861,2754" to="4401,2934">
              <v:stroke endarrow="block"/>
            </v:line>
            <v:line id="_x0000_s7054" style="position:absolute" from="3861,2934" to="4401,3474">
              <v:stroke endarrow="block"/>
            </v:line>
            <v:line id="_x0000_s7055" style="position:absolute;flip:y" from="4941,954" to="5301,1134">
              <v:stroke endarrow="block"/>
            </v:line>
            <v:line id="_x0000_s7056" style="position:absolute" from="4941,1314" to="5301,1314">
              <v:stroke endarrow="block"/>
            </v:line>
            <v:line id="_x0000_s7057" style="position:absolute" from="4941,1314" to="5301,1494">
              <v:stroke endarrow="block"/>
            </v:line>
            <v:line id="_x0000_s7058" style="position:absolute;flip:y" from="4941,1494" to="5301,1674">
              <v:stroke endarrow="block"/>
            </v:line>
            <v:line id="_x0000_s7059" style="position:absolute" from="4941,1854" to="5301,1854">
              <v:stroke endarrow="block"/>
            </v:line>
            <v:line id="_x0000_s7060" style="position:absolute" from="4941,1854" to="5301,2034">
              <v:stroke endarrow="block"/>
            </v:line>
            <v:line id="_x0000_s7061" style="position:absolute;flip:y" from="4941,2394" to="5301,2574">
              <v:stroke endarrow="block"/>
            </v:line>
            <v:line id="_x0000_s7062" style="position:absolute" from="4941,2574" to="5301,2574">
              <v:stroke endarrow="block"/>
            </v:line>
            <v:line id="_x0000_s7063" style="position:absolute" from="4941,2754" to="5301,2934">
              <v:stroke endarrow="block"/>
            </v:line>
            <v:line id="_x0000_s7064" style="position:absolute;flip:y" from="4941,3294" to="5301,3474">
              <v:stroke endarrow="block"/>
            </v:line>
            <v:line id="_x0000_s7065" style="position:absolute" from="4941,3654" to="5301,3654">
              <v:stroke endarrow="block"/>
            </v:line>
            <v:line id="_x0000_s7066" style="position:absolute" from="4941,3654" to="5301,3834">
              <v:stroke endarrow="block"/>
            </v:line>
            <v:oval id="_x0000_s7067" style="position:absolute;left:7641;top:1194;width:540;height:231"/>
            <v:oval id="_x0000_s7068" style="position:absolute;left:7641;top:1914;width:540;height:231"/>
            <v:oval id="_x0000_s7069" style="position:absolute;left:7641;top:3009;width:540;height:231"/>
            <v:line id="_x0000_s7070" style="position:absolute" from="5841,594" to="5841,3834" strokeweight="1.5pt">
              <v:stroke dashstyle="1 1"/>
            </v:line>
            <v:line id="_x0000_s7071" style="position:absolute" from="6741,594" to="6741,3834" strokeweight="1.5pt">
              <v:stroke dashstyle="1 1"/>
            </v:line>
            <v:rect id="_x0000_s7072" style="position:absolute;left:2781;top:4194;width:1440;height:720" filled="f" stroked="f">
              <v:textbox>
                <w:txbxContent>
                  <w:p w:rsidR="002A3528" w:rsidRPr="00362076" w:rsidRDefault="002A3528" w:rsidP="002A3528">
                    <w:pPr>
                      <w:jc w:val="center"/>
                      <w:rPr>
                        <w:vertAlign w:val="subscript"/>
                      </w:rPr>
                    </w:pPr>
                    <w:r>
                      <w:t xml:space="preserve">входной слой </w:t>
                    </w:r>
                    <w:r>
                      <w:rPr>
                        <w:lang w:val="en-US"/>
                      </w:rPr>
                      <w:t>n</w:t>
                    </w:r>
                    <w:r>
                      <w:rPr>
                        <w:vertAlign w:val="subscript"/>
                      </w:rPr>
                      <w:t>1</w:t>
                    </w:r>
                  </w:p>
                </w:txbxContent>
              </v:textbox>
            </v:rect>
            <v:rect id="_x0000_s7073" style="position:absolute;left:4221;top:4194;width:1440;height:720" filled="f" stroked="f">
              <v:textbox>
                <w:txbxContent>
                  <w:p w:rsidR="002A3528" w:rsidRPr="00362076" w:rsidRDefault="002A3528" w:rsidP="002A3528">
                    <w:pPr>
                      <w:jc w:val="center"/>
                      <w:rPr>
                        <w:vertAlign w:val="subscript"/>
                      </w:rPr>
                    </w:pPr>
                    <w:r>
                      <w:rPr>
                        <w:lang w:val="en-US"/>
                      </w:rPr>
                      <w:t xml:space="preserve">1 </w:t>
                    </w:r>
                    <w:r>
                      <w:t xml:space="preserve">скрытый слой </w:t>
                    </w:r>
                    <w:r>
                      <w:rPr>
                        <w:lang w:val="en-US"/>
                      </w:rPr>
                      <w:t>n</w:t>
                    </w:r>
                    <w:r>
                      <w:rPr>
                        <w:vertAlign w:val="subscript"/>
                      </w:rPr>
                      <w:t>2</w:t>
                    </w:r>
                  </w:p>
                </w:txbxContent>
              </v:textbox>
            </v:rect>
            <v:rect id="_x0000_s7074" style="position:absolute;left:6201;top:4194;width:1440;height:720" filled="f" stroked="f">
              <v:textbox>
                <w:txbxContent>
                  <w:p w:rsidR="002A3528" w:rsidRPr="00362076" w:rsidRDefault="002A3528" w:rsidP="002A3528">
                    <w:pPr>
                      <w:jc w:val="center"/>
                      <w:rPr>
                        <w:vertAlign w:val="subscript"/>
                        <w:lang w:val="en-US"/>
                      </w:rPr>
                    </w:pPr>
                    <w:r>
                      <w:rPr>
                        <w:lang w:val="en-US"/>
                      </w:rPr>
                      <w:t>n</w:t>
                    </w:r>
                    <w:r>
                      <w:rPr>
                        <w:vertAlign w:val="subscript"/>
                        <w:lang w:val="en-US"/>
                      </w:rPr>
                      <w:t>k</w:t>
                    </w:r>
                  </w:p>
                </w:txbxContent>
              </v:textbox>
            </v:rect>
            <v:rect id="_x0000_s7075" style="position:absolute;left:7461;top:4194;width:1440;height:720" filled="f" stroked="f">
              <v:textbox>
                <w:txbxContent>
                  <w:p w:rsidR="002A3528" w:rsidRPr="00362076" w:rsidRDefault="002A3528" w:rsidP="002A3528">
                    <w:pPr>
                      <w:jc w:val="center"/>
                      <w:rPr>
                        <w:vertAlign w:val="subscript"/>
                        <w:lang w:val="en-US"/>
                      </w:rPr>
                    </w:pPr>
                    <w:r>
                      <w:t xml:space="preserve">выходной слой </w:t>
                    </w:r>
                    <w:r>
                      <w:rPr>
                        <w:lang w:val="en-US"/>
                      </w:rPr>
                      <w:t>n</w:t>
                    </w:r>
                    <w:r>
                      <w:rPr>
                        <w:vertAlign w:val="subscript"/>
                        <w:lang w:val="en-US"/>
                      </w:rPr>
                      <w:t>N</w:t>
                    </w:r>
                  </w:p>
                </w:txbxContent>
              </v:textbox>
            </v:rect>
          </v:group>
        </w:pict>
      </w:r>
    </w:p>
    <w:p w:rsidR="002A3528" w:rsidRPr="00C07989" w:rsidRDefault="002A3528" w:rsidP="002A3528">
      <w:pPr>
        <w:rPr>
          <w:sz w:val="28"/>
          <w:szCs w:val="28"/>
        </w:rPr>
      </w:pPr>
    </w:p>
    <w:p w:rsidR="002A3528" w:rsidRPr="00472D5C" w:rsidRDefault="002A3528" w:rsidP="002A3528"/>
    <w:p w:rsidR="002A3528" w:rsidRPr="00472D5C" w:rsidRDefault="002A3528" w:rsidP="002A3528"/>
    <w:p w:rsidR="002A3528" w:rsidRPr="00472D5C" w:rsidRDefault="002A3528" w:rsidP="002A3528"/>
    <w:p w:rsidR="002A3528" w:rsidRPr="00472D5C" w:rsidRDefault="002A3528" w:rsidP="002A3528"/>
    <w:p w:rsidR="002A3528" w:rsidRPr="00472D5C" w:rsidRDefault="002A3528" w:rsidP="002A3528"/>
    <w:p w:rsidR="002A3528" w:rsidRPr="00472D5C" w:rsidRDefault="002A3528" w:rsidP="002A3528"/>
    <w:p w:rsidR="002A3528" w:rsidRPr="00472D5C" w:rsidRDefault="002A3528" w:rsidP="002A3528"/>
    <w:p w:rsidR="002A3528" w:rsidRPr="00472D5C" w:rsidRDefault="002A3528" w:rsidP="002A3528"/>
    <w:p w:rsidR="002A3528" w:rsidRPr="00472D5C" w:rsidRDefault="002A3528" w:rsidP="002A3528"/>
    <w:p w:rsidR="002A3528" w:rsidRPr="00472D5C" w:rsidRDefault="002A3528" w:rsidP="002A3528"/>
    <w:p w:rsidR="002A3528" w:rsidRPr="00783CDE" w:rsidRDefault="002A3528" w:rsidP="002A3528">
      <w:pPr>
        <w:jc w:val="center"/>
        <w:rPr>
          <w:b/>
          <w:sz w:val="28"/>
          <w:szCs w:val="28"/>
        </w:rPr>
      </w:pPr>
    </w:p>
    <w:p w:rsidR="002A3528" w:rsidRPr="00783CDE" w:rsidRDefault="002A3528" w:rsidP="002A3528">
      <w:pPr>
        <w:jc w:val="center"/>
        <w:rPr>
          <w:b/>
          <w:sz w:val="28"/>
          <w:szCs w:val="28"/>
        </w:rPr>
      </w:pPr>
    </w:p>
    <w:p w:rsidR="002A3528" w:rsidRPr="00783CDE" w:rsidRDefault="002A3528" w:rsidP="002A3528">
      <w:pPr>
        <w:jc w:val="center"/>
        <w:rPr>
          <w:b/>
          <w:sz w:val="28"/>
          <w:szCs w:val="28"/>
        </w:rPr>
      </w:pPr>
    </w:p>
    <w:p w:rsidR="002A3528" w:rsidRPr="00783CDE" w:rsidRDefault="002A3528" w:rsidP="002A3528">
      <w:pPr>
        <w:jc w:val="center"/>
        <w:rPr>
          <w:b/>
          <w:sz w:val="28"/>
          <w:szCs w:val="28"/>
        </w:rPr>
      </w:pPr>
    </w:p>
    <w:p w:rsidR="002A3528" w:rsidRDefault="002A3528" w:rsidP="002A3528">
      <w:pPr>
        <w:rPr>
          <w:sz w:val="28"/>
          <w:szCs w:val="28"/>
        </w:rPr>
      </w:pPr>
      <w:r w:rsidRPr="00783CDE">
        <w:rPr>
          <w:sz w:val="28"/>
          <w:szCs w:val="28"/>
          <w:lang w:val="en-US"/>
        </w:rPr>
        <w:t>U</w:t>
      </w:r>
      <w:r>
        <w:rPr>
          <w:sz w:val="28"/>
          <w:szCs w:val="28"/>
          <w:vertAlign w:val="subscript"/>
          <w:lang w:val="en-US"/>
        </w:rPr>
        <w:t>j</w:t>
      </w:r>
      <w:r>
        <w:rPr>
          <w:sz w:val="28"/>
          <w:szCs w:val="28"/>
          <w:vertAlign w:val="superscript"/>
          <w:lang w:val="en-US"/>
        </w:rPr>
        <w:t>k</w:t>
      </w:r>
      <w:r w:rsidRPr="00783CDE">
        <w:rPr>
          <w:sz w:val="28"/>
          <w:szCs w:val="28"/>
        </w:rPr>
        <w:t xml:space="preserve"> – </w:t>
      </w:r>
      <w:r>
        <w:rPr>
          <w:sz w:val="28"/>
          <w:szCs w:val="28"/>
        </w:rPr>
        <w:t xml:space="preserve">выходные сигналы </w:t>
      </w:r>
      <w:r>
        <w:rPr>
          <w:sz w:val="28"/>
          <w:szCs w:val="28"/>
          <w:lang w:val="en-US"/>
        </w:rPr>
        <w:t>k</w:t>
      </w:r>
      <w:r w:rsidRPr="00783CDE">
        <w:rPr>
          <w:sz w:val="28"/>
          <w:szCs w:val="28"/>
        </w:rPr>
        <w:t>-</w:t>
      </w:r>
      <w:r>
        <w:rPr>
          <w:sz w:val="28"/>
          <w:szCs w:val="28"/>
        </w:rPr>
        <w:t>го слоя.</w:t>
      </w:r>
    </w:p>
    <w:p w:rsidR="002A3528" w:rsidRDefault="002A3528" w:rsidP="002A3528">
      <w:pPr>
        <w:rPr>
          <w:sz w:val="28"/>
          <w:szCs w:val="28"/>
        </w:rPr>
      </w:pPr>
      <w:r w:rsidRPr="00BA72A1">
        <w:rPr>
          <w:position w:val="-98"/>
          <w:sz w:val="28"/>
          <w:szCs w:val="28"/>
        </w:rPr>
        <w:object w:dxaOrig="2980" w:dyaOrig="1800">
          <v:shape id="_x0000_i1539" type="#_x0000_t75" style="width:149.25pt;height:90pt" o:ole="">
            <v:imagedata r:id="rId1104" o:title=""/>
          </v:shape>
          <o:OLEObject Type="Embed" ProgID="Equation.3" ShapeID="_x0000_i1539" DrawAspect="Content" ObjectID="_1414833794" r:id="rId1105"/>
        </w:object>
      </w:r>
    </w:p>
    <w:p w:rsidR="002A3528" w:rsidRDefault="002A3528" w:rsidP="002A3528">
      <w:pPr>
        <w:rPr>
          <w:sz w:val="28"/>
          <w:szCs w:val="28"/>
          <w:lang w:val="en-US"/>
        </w:rPr>
      </w:pPr>
    </w:p>
    <w:p w:rsidR="002A3528" w:rsidRDefault="002A3528" w:rsidP="002A3528">
      <w:pPr>
        <w:rPr>
          <w:sz w:val="28"/>
          <w:szCs w:val="28"/>
          <w:lang w:val="en-US"/>
        </w:rPr>
      </w:pPr>
    </w:p>
    <w:p w:rsidR="002A3528" w:rsidRPr="00BA72A1" w:rsidRDefault="002A3528" w:rsidP="002A3528">
      <w:pPr>
        <w:jc w:val="center"/>
        <w:rPr>
          <w:b/>
        </w:rPr>
      </w:pPr>
      <w:r w:rsidRPr="00BA72A1">
        <w:rPr>
          <w:b/>
          <w:sz w:val="28"/>
          <w:szCs w:val="28"/>
        </w:rPr>
        <w:t>Понятие обучения.</w:t>
      </w:r>
    </w:p>
    <w:p w:rsidR="002A3528" w:rsidRPr="00C07989" w:rsidRDefault="002A3528" w:rsidP="002A3528"/>
    <w:p w:rsidR="002A3528" w:rsidRPr="00E32CAE" w:rsidRDefault="002A3528" w:rsidP="002A3528">
      <w:pPr>
        <w:rPr>
          <w:sz w:val="28"/>
          <w:szCs w:val="28"/>
        </w:rPr>
      </w:pPr>
      <w:r w:rsidRPr="00E32CAE">
        <w:rPr>
          <w:sz w:val="28"/>
          <w:szCs w:val="28"/>
        </w:rPr>
        <w:t>Под обучением понимается целенаправленное изменение (подстройка) весовых коэффициентов синаптических связей НС из условий достижения требуемых характеристик сети, т.е. желаемая реакция на входные воздействия.</w:t>
      </w:r>
    </w:p>
    <w:p w:rsidR="002A3528" w:rsidRPr="00E32CAE" w:rsidRDefault="002A3528" w:rsidP="002A3528">
      <w:pPr>
        <w:rPr>
          <w:sz w:val="28"/>
          <w:szCs w:val="28"/>
        </w:rPr>
      </w:pPr>
      <w:r w:rsidRPr="00E32CAE">
        <w:rPr>
          <w:sz w:val="28"/>
          <w:szCs w:val="28"/>
          <w:u w:val="single"/>
        </w:rPr>
        <w:t>Базовый принцип обучения</w:t>
      </w:r>
      <w:r w:rsidRPr="00E32CAE">
        <w:rPr>
          <w:sz w:val="28"/>
          <w:szCs w:val="28"/>
        </w:rPr>
        <w:t xml:space="preserve"> – это минимизация эмпирической ошибки между желаемым выходом сети и фактической реакцией сети.</w:t>
      </w:r>
    </w:p>
    <w:p w:rsidR="002A3528" w:rsidRPr="00E32CAE" w:rsidRDefault="002A3528" w:rsidP="002A3528"/>
    <w:p w:rsidR="002A3528" w:rsidRDefault="002A3528" w:rsidP="002A3528">
      <w:pPr>
        <w:jc w:val="center"/>
        <w:rPr>
          <w:b/>
          <w:sz w:val="28"/>
          <w:szCs w:val="28"/>
        </w:rPr>
      </w:pPr>
      <w:r>
        <w:rPr>
          <w:b/>
          <w:sz w:val="28"/>
          <w:szCs w:val="28"/>
        </w:rPr>
        <w:t>Процедура обучения.</w:t>
      </w:r>
    </w:p>
    <w:p w:rsidR="002A3528" w:rsidRDefault="002A3528" w:rsidP="002A3528">
      <w:pPr>
        <w:rPr>
          <w:sz w:val="28"/>
          <w:szCs w:val="28"/>
        </w:rPr>
      </w:pPr>
    </w:p>
    <w:p w:rsidR="002A3528" w:rsidRDefault="002A3528" w:rsidP="002A3528">
      <w:pPr>
        <w:rPr>
          <w:sz w:val="28"/>
          <w:szCs w:val="28"/>
        </w:rPr>
      </w:pPr>
      <w:r>
        <w:rPr>
          <w:sz w:val="28"/>
          <w:szCs w:val="28"/>
        </w:rPr>
        <w:t>1. Создание обучающих выборок (задачник)</w:t>
      </w:r>
    </w:p>
    <w:p w:rsidR="002A3528" w:rsidRPr="002A3528" w:rsidRDefault="002A3528" w:rsidP="002A3528">
      <w:pPr>
        <w:ind w:firstLine="708"/>
        <w:rPr>
          <w:sz w:val="28"/>
          <w:szCs w:val="28"/>
        </w:rPr>
      </w:pPr>
      <w:r>
        <w:rPr>
          <w:sz w:val="28"/>
          <w:szCs w:val="28"/>
        </w:rPr>
        <w:t xml:space="preserve">Ω = </w:t>
      </w:r>
      <w:r w:rsidRPr="002A3528">
        <w:rPr>
          <w:sz w:val="28"/>
          <w:szCs w:val="28"/>
        </w:rPr>
        <w:t>{&lt;</w:t>
      </w:r>
      <w:r w:rsidRPr="004323CB">
        <w:rPr>
          <w:i/>
          <w:sz w:val="28"/>
          <w:szCs w:val="28"/>
          <w:lang w:val="en-US"/>
        </w:rPr>
        <w:t>x</w:t>
      </w:r>
      <w:r w:rsidRPr="002A3528">
        <w:rPr>
          <w:sz w:val="28"/>
          <w:szCs w:val="28"/>
          <w:vertAlign w:val="subscript"/>
        </w:rPr>
        <w:t>1</w:t>
      </w:r>
      <w:r w:rsidRPr="002A3528">
        <w:rPr>
          <w:sz w:val="28"/>
          <w:szCs w:val="28"/>
        </w:rPr>
        <w:t xml:space="preserve">, </w:t>
      </w:r>
      <w:r w:rsidRPr="004323CB">
        <w:rPr>
          <w:i/>
          <w:sz w:val="28"/>
          <w:szCs w:val="28"/>
          <w:lang w:val="en-US"/>
        </w:rPr>
        <w:t>D</w:t>
      </w:r>
      <w:r w:rsidRPr="002A3528">
        <w:rPr>
          <w:sz w:val="28"/>
          <w:szCs w:val="28"/>
          <w:vertAlign w:val="subscript"/>
        </w:rPr>
        <w:t>1</w:t>
      </w:r>
      <w:r w:rsidRPr="002A3528">
        <w:rPr>
          <w:sz w:val="28"/>
          <w:szCs w:val="28"/>
        </w:rPr>
        <w:t xml:space="preserve">&gt;, &lt; </w:t>
      </w:r>
      <w:r w:rsidRPr="004323CB">
        <w:rPr>
          <w:i/>
          <w:sz w:val="28"/>
          <w:szCs w:val="28"/>
          <w:lang w:val="en-US"/>
        </w:rPr>
        <w:t>x</w:t>
      </w:r>
      <w:r w:rsidRPr="002A3528">
        <w:rPr>
          <w:sz w:val="28"/>
          <w:szCs w:val="28"/>
          <w:vertAlign w:val="subscript"/>
        </w:rPr>
        <w:t>2</w:t>
      </w:r>
      <w:r w:rsidRPr="002A3528">
        <w:rPr>
          <w:sz w:val="28"/>
          <w:szCs w:val="28"/>
        </w:rPr>
        <w:t xml:space="preserve">, </w:t>
      </w:r>
      <w:r w:rsidRPr="004323CB">
        <w:rPr>
          <w:i/>
          <w:sz w:val="28"/>
          <w:szCs w:val="28"/>
          <w:lang w:val="en-US"/>
        </w:rPr>
        <w:t>D</w:t>
      </w:r>
      <w:r w:rsidRPr="002A3528">
        <w:rPr>
          <w:sz w:val="28"/>
          <w:szCs w:val="28"/>
          <w:vertAlign w:val="subscript"/>
        </w:rPr>
        <w:t>2</w:t>
      </w:r>
      <w:r w:rsidRPr="002A3528">
        <w:rPr>
          <w:sz w:val="28"/>
          <w:szCs w:val="28"/>
        </w:rPr>
        <w:t xml:space="preserve">&gt;, …, &lt; </w:t>
      </w:r>
      <w:r w:rsidRPr="004323CB">
        <w:rPr>
          <w:i/>
          <w:sz w:val="28"/>
          <w:szCs w:val="28"/>
          <w:lang w:val="en-US"/>
        </w:rPr>
        <w:t>x</w:t>
      </w:r>
      <w:r w:rsidRPr="004323CB">
        <w:rPr>
          <w:i/>
          <w:sz w:val="28"/>
          <w:szCs w:val="28"/>
          <w:vertAlign w:val="subscript"/>
          <w:lang w:val="en-US"/>
        </w:rPr>
        <w:t>R</w:t>
      </w:r>
      <w:r w:rsidRPr="002A3528">
        <w:rPr>
          <w:sz w:val="28"/>
          <w:szCs w:val="28"/>
        </w:rPr>
        <w:t xml:space="preserve">, </w:t>
      </w:r>
      <w:r w:rsidRPr="004323CB">
        <w:rPr>
          <w:i/>
          <w:sz w:val="28"/>
          <w:szCs w:val="28"/>
          <w:lang w:val="en-US"/>
        </w:rPr>
        <w:t>D</w:t>
      </w:r>
      <w:r w:rsidRPr="004323CB">
        <w:rPr>
          <w:i/>
          <w:sz w:val="28"/>
          <w:szCs w:val="28"/>
          <w:vertAlign w:val="subscript"/>
          <w:lang w:val="en-US"/>
        </w:rPr>
        <w:t>R</w:t>
      </w:r>
      <w:r w:rsidRPr="002A3528">
        <w:rPr>
          <w:sz w:val="28"/>
          <w:szCs w:val="28"/>
        </w:rPr>
        <w:t>&gt;}</w:t>
      </w:r>
    </w:p>
    <w:p w:rsidR="002A3528" w:rsidRPr="004323CB" w:rsidRDefault="002A3528" w:rsidP="002A3528">
      <w:pPr>
        <w:rPr>
          <w:sz w:val="28"/>
          <w:szCs w:val="28"/>
        </w:rPr>
      </w:pPr>
      <w:r w:rsidRPr="004323CB">
        <w:rPr>
          <w:i/>
          <w:sz w:val="28"/>
          <w:szCs w:val="28"/>
          <w:lang w:val="en-US"/>
        </w:rPr>
        <w:t>x</w:t>
      </w:r>
      <w:r>
        <w:rPr>
          <w:sz w:val="28"/>
          <w:szCs w:val="28"/>
        </w:rPr>
        <w:t xml:space="preserve"> – вектор входов;</w:t>
      </w:r>
    </w:p>
    <w:p w:rsidR="002A3528" w:rsidRDefault="002A3528" w:rsidP="002A3528">
      <w:pPr>
        <w:rPr>
          <w:sz w:val="28"/>
          <w:szCs w:val="28"/>
        </w:rPr>
      </w:pPr>
      <w:r w:rsidRPr="004323CB">
        <w:rPr>
          <w:i/>
          <w:sz w:val="28"/>
          <w:szCs w:val="28"/>
          <w:lang w:val="en-US"/>
        </w:rPr>
        <w:t>D</w:t>
      </w:r>
      <w:r>
        <w:rPr>
          <w:sz w:val="28"/>
          <w:szCs w:val="28"/>
        </w:rPr>
        <w:t xml:space="preserve"> – вектор эталонов (желаемых выходов).</w:t>
      </w:r>
    </w:p>
    <w:p w:rsidR="002A3528" w:rsidRDefault="002A3528" w:rsidP="002A3528">
      <w:pPr>
        <w:rPr>
          <w:sz w:val="28"/>
          <w:szCs w:val="28"/>
        </w:rPr>
      </w:pPr>
      <w:r>
        <w:rPr>
          <w:sz w:val="28"/>
          <w:szCs w:val="28"/>
        </w:rPr>
        <w:t>2. Осуществляется выбор очередной пары из задачника (</w:t>
      </w:r>
      <w:r w:rsidRPr="004323CB">
        <w:rPr>
          <w:i/>
          <w:sz w:val="28"/>
          <w:szCs w:val="28"/>
          <w:lang w:val="en-US"/>
        </w:rPr>
        <w:t>x</w:t>
      </w:r>
      <w:r w:rsidRPr="004323CB">
        <w:rPr>
          <w:i/>
          <w:sz w:val="28"/>
          <w:szCs w:val="28"/>
          <w:vertAlign w:val="subscript"/>
          <w:lang w:val="en-US"/>
        </w:rPr>
        <w:t>i</w:t>
      </w:r>
      <w:r w:rsidRPr="004323CB">
        <w:rPr>
          <w:i/>
          <w:sz w:val="28"/>
          <w:szCs w:val="28"/>
        </w:rPr>
        <w:t xml:space="preserve">, </w:t>
      </w:r>
      <w:r w:rsidRPr="004323CB">
        <w:rPr>
          <w:i/>
          <w:sz w:val="28"/>
          <w:szCs w:val="28"/>
          <w:lang w:val="en-US"/>
        </w:rPr>
        <w:t>D</w:t>
      </w:r>
      <w:r w:rsidRPr="004323CB">
        <w:rPr>
          <w:i/>
          <w:sz w:val="28"/>
          <w:szCs w:val="28"/>
          <w:vertAlign w:val="subscript"/>
          <w:lang w:val="en-US"/>
        </w:rPr>
        <w:t>i</w:t>
      </w:r>
      <w:r>
        <w:rPr>
          <w:sz w:val="28"/>
          <w:szCs w:val="28"/>
        </w:rPr>
        <w:t>).</w:t>
      </w:r>
    </w:p>
    <w:p w:rsidR="002A3528" w:rsidRDefault="002A3528" w:rsidP="002A3528">
      <w:pPr>
        <w:rPr>
          <w:sz w:val="28"/>
          <w:szCs w:val="28"/>
        </w:rPr>
      </w:pPr>
      <w:r>
        <w:rPr>
          <w:sz w:val="28"/>
          <w:szCs w:val="28"/>
        </w:rPr>
        <w:t xml:space="preserve">3. Подается </w:t>
      </w:r>
      <w:r>
        <w:rPr>
          <w:sz w:val="28"/>
          <w:szCs w:val="28"/>
          <w:lang w:val="en-US"/>
        </w:rPr>
        <w:t>x</w:t>
      </w:r>
      <w:r>
        <w:rPr>
          <w:sz w:val="28"/>
          <w:szCs w:val="28"/>
          <w:vertAlign w:val="subscript"/>
          <w:lang w:val="en-US"/>
        </w:rPr>
        <w:t>i</w:t>
      </w:r>
      <w:r>
        <w:rPr>
          <w:sz w:val="28"/>
          <w:szCs w:val="28"/>
        </w:rPr>
        <w:t xml:space="preserve"> на вход нейросети.</w:t>
      </w:r>
    </w:p>
    <w:p w:rsidR="002A3528" w:rsidRDefault="002A3528" w:rsidP="002A3528">
      <w:pPr>
        <w:rPr>
          <w:sz w:val="28"/>
          <w:szCs w:val="28"/>
        </w:rPr>
      </w:pPr>
      <w:r>
        <w:rPr>
          <w:sz w:val="28"/>
          <w:szCs w:val="28"/>
        </w:rPr>
        <w:t>4. Вычисляется разница между желаемым и фактическим выходом сети:</w:t>
      </w:r>
    </w:p>
    <w:p w:rsidR="002A3528" w:rsidRDefault="002A3528" w:rsidP="002A3528">
      <w:pPr>
        <w:rPr>
          <w:sz w:val="28"/>
          <w:szCs w:val="28"/>
          <w:vertAlign w:val="superscript"/>
        </w:rPr>
      </w:pPr>
      <w:r>
        <w:rPr>
          <w:sz w:val="28"/>
          <w:szCs w:val="28"/>
        </w:rPr>
        <w:tab/>
        <w:t xml:space="preserve">ε = </w:t>
      </w:r>
      <w:r w:rsidRPr="004323CB">
        <w:rPr>
          <w:i/>
          <w:sz w:val="28"/>
          <w:szCs w:val="28"/>
          <w:lang w:val="en-US"/>
        </w:rPr>
        <w:t>D</w:t>
      </w:r>
      <w:r w:rsidRPr="004323CB">
        <w:rPr>
          <w:i/>
          <w:sz w:val="28"/>
          <w:szCs w:val="28"/>
          <w:vertAlign w:val="subscript"/>
          <w:lang w:val="en-US"/>
        </w:rPr>
        <w:t>i</w:t>
      </w:r>
      <w:r w:rsidRPr="004323CB">
        <w:rPr>
          <w:sz w:val="28"/>
          <w:szCs w:val="28"/>
        </w:rPr>
        <w:t xml:space="preserve"> - </w:t>
      </w:r>
      <w:r w:rsidRPr="004323CB">
        <w:rPr>
          <w:i/>
          <w:sz w:val="28"/>
          <w:szCs w:val="28"/>
          <w:lang w:val="en-US"/>
        </w:rPr>
        <w:t>Y</w:t>
      </w:r>
      <w:r w:rsidRPr="004323CB">
        <w:rPr>
          <w:i/>
          <w:sz w:val="28"/>
          <w:szCs w:val="28"/>
          <w:vertAlign w:val="subscript"/>
          <w:lang w:val="en-US"/>
        </w:rPr>
        <w:t>i</w:t>
      </w:r>
      <w:r>
        <w:rPr>
          <w:sz w:val="28"/>
          <w:szCs w:val="28"/>
          <w:vertAlign w:val="superscript"/>
        </w:rPr>
        <w:t>факт</w:t>
      </w:r>
    </w:p>
    <w:p w:rsidR="002A3528" w:rsidRDefault="002A3528" w:rsidP="002A3528">
      <w:pPr>
        <w:rPr>
          <w:sz w:val="28"/>
          <w:szCs w:val="28"/>
        </w:rPr>
      </w:pPr>
      <w:r>
        <w:rPr>
          <w:sz w:val="28"/>
          <w:szCs w:val="28"/>
        </w:rPr>
        <w:t xml:space="preserve">5. Производится корректировка </w:t>
      </w:r>
      <w:r w:rsidRPr="005C69B7">
        <w:rPr>
          <w:sz w:val="28"/>
          <w:szCs w:val="28"/>
        </w:rPr>
        <w:t>Δω</w:t>
      </w:r>
      <w:r>
        <w:rPr>
          <w:sz w:val="28"/>
          <w:szCs w:val="28"/>
          <w:vertAlign w:val="subscript"/>
          <w:lang w:val="en-US"/>
        </w:rPr>
        <w:t>ij</w:t>
      </w:r>
      <w:r>
        <w:rPr>
          <w:sz w:val="28"/>
          <w:szCs w:val="28"/>
          <w:vertAlign w:val="superscript"/>
          <w:lang w:val="en-US"/>
        </w:rPr>
        <w:t>k</w:t>
      </w:r>
      <w:r w:rsidRPr="005C69B7">
        <w:rPr>
          <w:sz w:val="28"/>
          <w:szCs w:val="28"/>
        </w:rPr>
        <w:t xml:space="preserve"> = </w:t>
      </w:r>
      <w:r w:rsidRPr="005C69B7">
        <w:rPr>
          <w:i/>
          <w:sz w:val="28"/>
          <w:szCs w:val="28"/>
          <w:lang w:val="en-US"/>
        </w:rPr>
        <w:t>f</w:t>
      </w:r>
      <w:r w:rsidRPr="005C69B7">
        <w:rPr>
          <w:sz w:val="28"/>
          <w:szCs w:val="28"/>
        </w:rPr>
        <w:t>(</w:t>
      </w:r>
      <w:r>
        <w:rPr>
          <w:sz w:val="28"/>
          <w:szCs w:val="28"/>
        </w:rPr>
        <w:t>ε</w:t>
      </w:r>
      <w:r w:rsidRPr="005C69B7">
        <w:rPr>
          <w:sz w:val="28"/>
          <w:szCs w:val="28"/>
        </w:rPr>
        <w:t xml:space="preserve">) </w:t>
      </w:r>
      <w:r>
        <w:rPr>
          <w:sz w:val="28"/>
          <w:szCs w:val="28"/>
          <w:lang w:val="en-US"/>
        </w:rPr>
        <w:t>c</w:t>
      </w:r>
      <w:r w:rsidRPr="005C69B7">
        <w:rPr>
          <w:sz w:val="28"/>
          <w:szCs w:val="28"/>
        </w:rPr>
        <w:t xml:space="preserve"> </w:t>
      </w:r>
      <w:r>
        <w:rPr>
          <w:sz w:val="28"/>
          <w:szCs w:val="28"/>
        </w:rPr>
        <w:t>тем чтобы ε минимизировать.</w:t>
      </w:r>
    </w:p>
    <w:p w:rsidR="002A3528" w:rsidRPr="00C07989" w:rsidRDefault="002A3528" w:rsidP="002A3528">
      <w:r>
        <w:rPr>
          <w:sz w:val="28"/>
          <w:szCs w:val="28"/>
        </w:rPr>
        <w:t>6. Шаги 2 – 5 повторяются многократно до тех пор, пока ошибка ε не станет равна некоторой допустимой величине ошибки. В этом случае сеть называется натренированной, и теперь обученная сеть имеет возможность дать правильный ответ при подаче на вход нового вектора</w:t>
      </w:r>
      <w:r w:rsidRPr="005C69B7">
        <w:rPr>
          <w:i/>
          <w:sz w:val="28"/>
          <w:szCs w:val="28"/>
        </w:rPr>
        <w:t xml:space="preserve"> х</w:t>
      </w:r>
      <w:r>
        <w:rPr>
          <w:sz w:val="28"/>
          <w:szCs w:val="28"/>
        </w:rPr>
        <w:t>, которого не было ранее в обучающей выборке. Эта способность соответствует свойству обобщения НС.</w:t>
      </w:r>
    </w:p>
    <w:p w:rsidR="002A3528" w:rsidRPr="00C07989" w:rsidRDefault="002A3528" w:rsidP="002A3528"/>
    <w:p w:rsidR="002A3528" w:rsidRPr="00C07989" w:rsidRDefault="002A3528" w:rsidP="002A3528"/>
    <w:p w:rsidR="002A3528" w:rsidRDefault="002A3528" w:rsidP="002A3528">
      <w:pPr>
        <w:tabs>
          <w:tab w:val="left" w:pos="1080"/>
        </w:tabs>
        <w:jc w:val="both"/>
        <w:rPr>
          <w:b/>
          <w:sz w:val="28"/>
          <w:szCs w:val="28"/>
        </w:rPr>
      </w:pPr>
      <w:r>
        <w:rPr>
          <w:b/>
          <w:sz w:val="28"/>
          <w:szCs w:val="28"/>
        </w:rPr>
        <w:t>Лекция 7.</w:t>
      </w:r>
    </w:p>
    <w:p w:rsidR="002A3528" w:rsidRDefault="002A3528" w:rsidP="002A3528">
      <w:pPr>
        <w:jc w:val="both"/>
        <w:rPr>
          <w:b/>
          <w:sz w:val="28"/>
          <w:szCs w:val="28"/>
        </w:rPr>
      </w:pPr>
      <w:r w:rsidRPr="001C6A6C">
        <w:rPr>
          <w:b/>
          <w:sz w:val="28"/>
          <w:szCs w:val="28"/>
        </w:rPr>
        <w:t>Схема, иллюстрирующая процесс обучения нейросети:</w:t>
      </w:r>
    </w:p>
    <w:p w:rsidR="002A3528" w:rsidRDefault="00422146" w:rsidP="002A3528">
      <w:pPr>
        <w:jc w:val="both"/>
        <w:rPr>
          <w:sz w:val="28"/>
          <w:szCs w:val="28"/>
        </w:rPr>
      </w:pPr>
      <w:r>
        <w:rPr>
          <w:noProof/>
          <w:sz w:val="28"/>
          <w:szCs w:val="28"/>
        </w:rPr>
        <w:pict>
          <v:group id="_x0000_s7076" style="position:absolute;left:0;text-align:left;margin-left:9pt;margin-top:5.6pt;width:396pt;height:147.75pt;z-index:251745280" coordorigin="2061,1134" coordsize="7920,2955">
            <v:group id="_x0000_s7077" style="position:absolute;left:2061;top:1134;width:5400;height:2955" coordorigin="3321,1134" coordsize="5400,2955">
              <v:rect id="_x0000_s7078" style="position:absolute;left:4941;top:1494;width:1080;height:900">
                <v:textbox style="mso-next-textbox:#_x0000_s7078">
                  <w:txbxContent>
                    <w:p w:rsidR="002A3528" w:rsidRPr="000607AC" w:rsidRDefault="002A3528" w:rsidP="002A3528">
                      <w:pPr>
                        <w:jc w:val="center"/>
                        <w:rPr>
                          <w:sz w:val="40"/>
                          <w:szCs w:val="40"/>
                        </w:rPr>
                      </w:pPr>
                      <w:r w:rsidRPr="000607AC">
                        <w:rPr>
                          <w:sz w:val="40"/>
                          <w:szCs w:val="40"/>
                        </w:rPr>
                        <w:t>НС</w:t>
                      </w:r>
                    </w:p>
                  </w:txbxContent>
                </v:textbox>
              </v:rect>
              <v:line id="_x0000_s7079" style="position:absolute" from="4221,1494" to="4941,1494">
                <v:stroke endarrow="block"/>
              </v:line>
              <v:line id="_x0000_s7080" style="position:absolute" from="4221,1674" to="4941,1674">
                <v:stroke endarrow="block"/>
              </v:line>
              <v:line id="_x0000_s7081" style="position:absolute" from="4221,2214" to="4941,2214">
                <v:stroke endarrow="block"/>
              </v:line>
              <v:group id="_x0000_s7082" style="position:absolute;left:3846;top:1134;width:555;height:1305" coordorigin="3846,1134" coordsize="555,1305">
                <v:rect id="_x0000_s7083" style="position:absolute;left:3861;top:1674;width:540;height:363" filled="f" stroked="f">
                  <v:textbox style="layout-flow:vertical;mso-next-textbox:#_x0000_s7083">
                    <w:txbxContent>
                      <w:p w:rsidR="002A3528" w:rsidRPr="000607AC" w:rsidRDefault="002A3528" w:rsidP="002A3528">
                        <w:pPr>
                          <w:rPr>
                            <w:sz w:val="28"/>
                            <w:szCs w:val="28"/>
                          </w:rPr>
                        </w:pPr>
                        <w:r w:rsidRPr="000607AC">
                          <w:rPr>
                            <w:sz w:val="28"/>
                            <w:szCs w:val="28"/>
                          </w:rPr>
                          <w:t>…</w:t>
                        </w:r>
                      </w:p>
                    </w:txbxContent>
                  </v:textbox>
                </v:rect>
                <v:rect id="_x0000_s7084" style="position:absolute;left:3846;top:1134;width:540;height:540" filled="f" stroked="f">
                  <v:textbox style="mso-next-textbox:#_x0000_s7084">
                    <w:txbxContent>
                      <w:p w:rsidR="002A3528" w:rsidRPr="000607AC" w:rsidRDefault="002A3528" w:rsidP="002A3528">
                        <w:pPr>
                          <w:rPr>
                            <w:vertAlign w:val="subscript"/>
                          </w:rPr>
                        </w:pPr>
                        <w:r>
                          <w:t>х</w:t>
                        </w:r>
                        <w:r>
                          <w:rPr>
                            <w:vertAlign w:val="subscript"/>
                          </w:rPr>
                          <w:t>1</w:t>
                        </w:r>
                      </w:p>
                    </w:txbxContent>
                  </v:textbox>
                </v:rect>
                <v:rect id="_x0000_s7085" style="position:absolute;left:3846;top:1344;width:540;height:540" filled="f" stroked="f">
                  <v:textbox style="mso-next-textbox:#_x0000_s7085">
                    <w:txbxContent>
                      <w:p w:rsidR="002A3528" w:rsidRPr="000607AC" w:rsidRDefault="002A3528" w:rsidP="002A3528">
                        <w:pPr>
                          <w:rPr>
                            <w:vertAlign w:val="subscript"/>
                          </w:rPr>
                        </w:pPr>
                        <w:r>
                          <w:t>х</w:t>
                        </w:r>
                        <w:r>
                          <w:rPr>
                            <w:vertAlign w:val="subscript"/>
                          </w:rPr>
                          <w:t>2</w:t>
                        </w:r>
                      </w:p>
                    </w:txbxContent>
                  </v:textbox>
                </v:rect>
                <v:rect id="_x0000_s7086" style="position:absolute;left:3846;top:1899;width:540;height:540" filled="f" stroked="f">
                  <v:textbox style="mso-next-textbox:#_x0000_s7086">
                    <w:txbxContent>
                      <w:p w:rsidR="002A3528" w:rsidRPr="000607AC" w:rsidRDefault="002A3528" w:rsidP="002A3528">
                        <w:pPr>
                          <w:rPr>
                            <w:vertAlign w:val="subscript"/>
                            <w:lang w:val="en-US"/>
                          </w:rPr>
                        </w:pPr>
                        <w:r>
                          <w:t>х</w:t>
                        </w:r>
                        <w:r>
                          <w:rPr>
                            <w:vertAlign w:val="subscript"/>
                            <w:lang w:val="en-US"/>
                          </w:rPr>
                          <w:t>n</w:t>
                        </w:r>
                      </w:p>
                    </w:txbxContent>
                  </v:textbox>
                </v:rect>
              </v:group>
              <v:shape id="_x0000_s7087" type="#_x0000_t87" style="position:absolute;left:3681;top:1314;width:180;height:900"/>
              <v:rect id="_x0000_s7088" style="position:absolute;left:3321;top:1494;width:540;height:540" filled="f" stroked="f">
                <v:textbox style="mso-next-textbox:#_x0000_s7088">
                  <w:txbxContent>
                    <w:p w:rsidR="002A3528" w:rsidRPr="000607AC" w:rsidRDefault="002A3528" w:rsidP="002A3528">
                      <w:pPr>
                        <w:rPr>
                          <w:vertAlign w:val="subscript"/>
                          <w:lang w:val="en-US"/>
                        </w:rPr>
                      </w:pPr>
                      <w:r>
                        <w:rPr>
                          <w:lang w:val="en-US"/>
                        </w:rPr>
                        <w:t>X</w:t>
                      </w:r>
                    </w:p>
                  </w:txbxContent>
                </v:textbox>
              </v:rect>
              <v:group id="_x0000_s7089" style="position:absolute;left:7011;top:1164;width:555;height:1305" coordorigin="3846,1134" coordsize="555,1305">
                <v:rect id="_x0000_s7090" style="position:absolute;left:3861;top:1674;width:540;height:363" filled="f" stroked="f">
                  <v:textbox style="layout-flow:vertical;mso-next-textbox:#_x0000_s7090">
                    <w:txbxContent>
                      <w:p w:rsidR="002A3528" w:rsidRPr="000607AC" w:rsidRDefault="002A3528" w:rsidP="002A3528">
                        <w:pPr>
                          <w:rPr>
                            <w:sz w:val="28"/>
                            <w:szCs w:val="28"/>
                          </w:rPr>
                        </w:pPr>
                        <w:r w:rsidRPr="000607AC">
                          <w:rPr>
                            <w:sz w:val="28"/>
                            <w:szCs w:val="28"/>
                          </w:rPr>
                          <w:t>…</w:t>
                        </w:r>
                      </w:p>
                    </w:txbxContent>
                  </v:textbox>
                </v:rect>
                <v:rect id="_x0000_s7091" style="position:absolute;left:3846;top:1134;width:540;height:540" filled="f" stroked="f">
                  <v:textbox style="mso-next-textbox:#_x0000_s7091">
                    <w:txbxContent>
                      <w:p w:rsidR="002A3528" w:rsidRPr="000607AC" w:rsidRDefault="002A3528" w:rsidP="002A3528">
                        <w:pPr>
                          <w:rPr>
                            <w:vertAlign w:val="subscript"/>
                          </w:rPr>
                        </w:pPr>
                        <w:r>
                          <w:rPr>
                            <w:lang w:val="en-US"/>
                          </w:rPr>
                          <w:t>y</w:t>
                        </w:r>
                        <w:r>
                          <w:rPr>
                            <w:vertAlign w:val="subscript"/>
                          </w:rPr>
                          <w:t>1</w:t>
                        </w:r>
                      </w:p>
                    </w:txbxContent>
                  </v:textbox>
                </v:rect>
                <v:rect id="_x0000_s7092" style="position:absolute;left:3846;top:1344;width:540;height:540" filled="f" stroked="f">
                  <v:textbox style="mso-next-textbox:#_x0000_s7092">
                    <w:txbxContent>
                      <w:p w:rsidR="002A3528" w:rsidRPr="000607AC" w:rsidRDefault="002A3528" w:rsidP="002A3528">
                        <w:pPr>
                          <w:rPr>
                            <w:vertAlign w:val="subscript"/>
                          </w:rPr>
                        </w:pPr>
                        <w:r>
                          <w:rPr>
                            <w:lang w:val="en-US"/>
                          </w:rPr>
                          <w:t>y</w:t>
                        </w:r>
                        <w:r>
                          <w:rPr>
                            <w:vertAlign w:val="subscript"/>
                          </w:rPr>
                          <w:t>2</w:t>
                        </w:r>
                      </w:p>
                    </w:txbxContent>
                  </v:textbox>
                </v:rect>
                <v:rect id="_x0000_s7093" style="position:absolute;left:3846;top:1899;width:540;height:540" filled="f" stroked="f">
                  <v:textbox style="mso-next-textbox:#_x0000_s7093">
                    <w:txbxContent>
                      <w:p w:rsidR="002A3528" w:rsidRPr="000607AC" w:rsidRDefault="002A3528" w:rsidP="002A3528">
                        <w:pPr>
                          <w:rPr>
                            <w:vertAlign w:val="subscript"/>
                            <w:lang w:val="en-US"/>
                          </w:rPr>
                        </w:pPr>
                        <w:r>
                          <w:rPr>
                            <w:lang w:val="en-US"/>
                          </w:rPr>
                          <w:t>y</w:t>
                        </w:r>
                        <w:r>
                          <w:rPr>
                            <w:vertAlign w:val="subscript"/>
                            <w:lang w:val="en-US"/>
                          </w:rPr>
                          <w:t>m</w:t>
                        </w:r>
                      </w:p>
                    </w:txbxContent>
                  </v:textbox>
                </v:rect>
              </v:group>
              <v:line id="_x0000_s7094" style="position:absolute" from="6021,1494" to="7101,1494">
                <v:stroke endarrow="block"/>
              </v:line>
              <v:line id="_x0000_s7095" style="position:absolute" from="6021,1674" to="7101,1674">
                <v:stroke endarrow="block"/>
              </v:line>
              <v:line id="_x0000_s7096" style="position:absolute" from="6021,2214" to="7101,2214">
                <v:stroke endarrow="block"/>
              </v:lin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7097" type="#_x0000_t88" style="position:absolute;left:7461;top:1314;width:180;height:900"/>
              <v:rect id="_x0000_s7098" style="position:absolute;left:7641;top:1494;width:540;height:540" filled="f" stroked="f">
                <v:textbox style="mso-next-textbox:#_x0000_s7098">
                  <w:txbxContent>
                    <w:p w:rsidR="002A3528" w:rsidRPr="000607AC" w:rsidRDefault="002A3528" w:rsidP="002A3528">
                      <w:pPr>
                        <w:rPr>
                          <w:vertAlign w:val="subscript"/>
                          <w:lang w:val="en-US"/>
                        </w:rPr>
                      </w:pPr>
                      <w:r>
                        <w:rPr>
                          <w:lang w:val="en-US"/>
                        </w:rPr>
                        <w:t>Y</w:t>
                      </w:r>
                    </w:p>
                  </w:txbxContent>
                </v:textbox>
              </v:rect>
              <v:rect id="_x0000_s7099" style="position:absolute;left:4941;top:2754;width:1080;height:900">
                <v:textbox style="mso-next-textbox:#_x0000_s7099">
                  <w:txbxContent>
                    <w:p w:rsidR="002A3528" w:rsidRPr="000607AC" w:rsidRDefault="002A3528" w:rsidP="002A3528">
                      <w:pPr>
                        <w:jc w:val="center"/>
                        <w:rPr>
                          <w:sz w:val="28"/>
                          <w:szCs w:val="28"/>
                        </w:rPr>
                      </w:pPr>
                      <w:r>
                        <w:rPr>
                          <w:sz w:val="28"/>
                          <w:szCs w:val="28"/>
                        </w:rPr>
                        <w:t>Алг. обуч</w:t>
                      </w:r>
                    </w:p>
                  </w:txbxContent>
                </v:textbox>
              </v:rect>
              <v:shape id="_x0000_s7100" type="#_x0000_t123" style="position:absolute;left:6741;top:2574;width:360;height:360"/>
              <v:shape id="_x0000_s7101" type="#_x0000_t123" style="position:absolute;left:6501;top:2934;width:360;height:360"/>
              <v:shape id="_x0000_s7102" type="#_x0000_t123" style="position:absolute;left:6201;top:3474;width:360;height:360"/>
              <v:line id="_x0000_s7103" style="position:absolute" from="6921,1494" to="6921,2574">
                <v:stroke endarrow="block"/>
              </v:line>
              <v:line id="_x0000_s7104" style="position:absolute" from="6381,2214" to="6381,3474">
                <v:stroke endarrow="block"/>
              </v:line>
              <v:line id="_x0000_s7105" style="position:absolute" from="6681,1674" to="6681,2934">
                <v:stroke endarrow="block"/>
              </v:line>
              <v:line id="_x0000_s7106" style="position:absolute;flip:x" from="7101,2754" to="7641,2754">
                <v:stroke endarrow="block"/>
              </v:line>
              <v:line id="_x0000_s7107" style="position:absolute;flip:x" from="6921,3114" to="7641,3114">
                <v:stroke endarrow="block"/>
              </v:line>
              <v:line id="_x0000_s7108" style="position:absolute;flip:x" from="6561,3654" to="7641,3654">
                <v:stroke endarrow="block"/>
              </v:line>
              <v:group id="_x0000_s7109" style="position:absolute;left:7551;top:2574;width:555;height:1305" coordorigin="3846,1134" coordsize="555,1305">
                <v:rect id="_x0000_s7110" style="position:absolute;left:3861;top:1674;width:540;height:363" filled="f" stroked="f">
                  <v:textbox style="layout-flow:vertical;mso-next-textbox:#_x0000_s7110">
                    <w:txbxContent>
                      <w:p w:rsidR="002A3528" w:rsidRPr="000607AC" w:rsidRDefault="002A3528" w:rsidP="002A3528">
                        <w:pPr>
                          <w:rPr>
                            <w:sz w:val="28"/>
                            <w:szCs w:val="28"/>
                          </w:rPr>
                        </w:pPr>
                        <w:r w:rsidRPr="000607AC">
                          <w:rPr>
                            <w:sz w:val="28"/>
                            <w:szCs w:val="28"/>
                          </w:rPr>
                          <w:t>…</w:t>
                        </w:r>
                      </w:p>
                    </w:txbxContent>
                  </v:textbox>
                </v:rect>
                <v:rect id="_x0000_s7111" style="position:absolute;left:3846;top:1134;width:540;height:540" filled="f" stroked="f">
                  <v:textbox style="mso-next-textbox:#_x0000_s7111">
                    <w:txbxContent>
                      <w:p w:rsidR="002A3528" w:rsidRPr="000607AC" w:rsidRDefault="002A3528" w:rsidP="002A3528">
                        <w:pPr>
                          <w:rPr>
                            <w:vertAlign w:val="subscript"/>
                          </w:rPr>
                        </w:pPr>
                        <w:r>
                          <w:rPr>
                            <w:lang w:val="en-US"/>
                          </w:rPr>
                          <w:t>d</w:t>
                        </w:r>
                        <w:r>
                          <w:rPr>
                            <w:vertAlign w:val="subscript"/>
                          </w:rPr>
                          <w:t>1</w:t>
                        </w:r>
                      </w:p>
                    </w:txbxContent>
                  </v:textbox>
                </v:rect>
                <v:rect id="_x0000_s7112" style="position:absolute;left:3846;top:1344;width:540;height:540" filled="f" stroked="f">
                  <v:textbox style="mso-next-textbox:#_x0000_s7112">
                    <w:txbxContent>
                      <w:p w:rsidR="002A3528" w:rsidRPr="000607AC" w:rsidRDefault="002A3528" w:rsidP="002A3528">
                        <w:pPr>
                          <w:rPr>
                            <w:vertAlign w:val="subscript"/>
                          </w:rPr>
                        </w:pPr>
                        <w:r>
                          <w:rPr>
                            <w:lang w:val="en-US"/>
                          </w:rPr>
                          <w:t>d</w:t>
                        </w:r>
                        <w:r>
                          <w:rPr>
                            <w:vertAlign w:val="subscript"/>
                          </w:rPr>
                          <w:t>2</w:t>
                        </w:r>
                      </w:p>
                    </w:txbxContent>
                  </v:textbox>
                </v:rect>
                <v:rect id="_x0000_s7113" style="position:absolute;left:3846;top:1899;width:540;height:540" filled="f" stroked="f">
                  <v:textbox style="mso-next-textbox:#_x0000_s7113">
                    <w:txbxContent>
                      <w:p w:rsidR="002A3528" w:rsidRPr="000607AC" w:rsidRDefault="002A3528" w:rsidP="002A3528">
                        <w:pPr>
                          <w:rPr>
                            <w:vertAlign w:val="subscript"/>
                            <w:lang w:val="en-US"/>
                          </w:rPr>
                        </w:pPr>
                        <w:r>
                          <w:rPr>
                            <w:lang w:val="en-US"/>
                          </w:rPr>
                          <w:t>d</w:t>
                        </w:r>
                        <w:r>
                          <w:rPr>
                            <w:vertAlign w:val="subscript"/>
                            <w:lang w:val="en-US"/>
                          </w:rPr>
                          <w:t>m</w:t>
                        </w:r>
                      </w:p>
                    </w:txbxContent>
                  </v:textbox>
                </v:rect>
              </v:group>
              <v:shape id="_x0000_s7114" type="#_x0000_t88" style="position:absolute;left:8001;top:2754;width:180;height:900"/>
              <v:rect id="_x0000_s7115" style="position:absolute;left:8181;top:2934;width:540;height:540" filled="f" stroked="f">
                <v:textbox style="mso-next-textbox:#_x0000_s7115">
                  <w:txbxContent>
                    <w:p w:rsidR="002A3528" w:rsidRPr="000607AC" w:rsidRDefault="002A3528" w:rsidP="002A3528">
                      <w:pPr>
                        <w:rPr>
                          <w:vertAlign w:val="subscript"/>
                          <w:lang w:val="en-US"/>
                        </w:rPr>
                      </w:pPr>
                      <w:r>
                        <w:rPr>
                          <w:lang w:val="en-US"/>
                        </w:rPr>
                        <w:t>D</w:t>
                      </w:r>
                    </w:p>
                  </w:txbxContent>
                </v:textbox>
              </v:rect>
              <v:line id="_x0000_s7116" style="position:absolute;flip:x" from="6021,2754" to="6741,2754">
                <v:stroke endarrow="block"/>
              </v:line>
              <v:line id="_x0000_s7117" style="position:absolute;flip:x" from="6021,3114" to="6561,3114">
                <v:stroke endarrow="block"/>
              </v:line>
              <v:line id="_x0000_s7118" style="position:absolute;flip:x" from="6021,3654" to="6201,3654">
                <v:stroke endarrow="block"/>
              </v:line>
              <v:rect id="_x0000_s7119" style="position:absolute;left:5916;top:2394;width:540;height:540" filled="f" stroked="f">
                <v:textbox style="mso-next-textbox:#_x0000_s7119">
                  <w:txbxContent>
                    <w:p w:rsidR="002A3528" w:rsidRPr="005B6D9F" w:rsidRDefault="002A3528" w:rsidP="002A3528">
                      <w:pPr>
                        <w:rPr>
                          <w:vertAlign w:val="subscript"/>
                          <w:lang w:val="en-US"/>
                        </w:rPr>
                      </w:pPr>
                      <w:r>
                        <w:rPr>
                          <w:lang w:val="en-US"/>
                        </w:rPr>
                        <w:t>ε</w:t>
                      </w:r>
                      <w:r>
                        <w:rPr>
                          <w:vertAlign w:val="subscript"/>
                          <w:lang w:val="en-US"/>
                        </w:rPr>
                        <w:t>1</w:t>
                      </w:r>
                    </w:p>
                  </w:txbxContent>
                </v:textbox>
              </v:rect>
              <v:rect id="_x0000_s7120" style="position:absolute;left:5916;top:2754;width:540;height:540" filled="f" stroked="f">
                <v:textbox style="mso-next-textbox:#_x0000_s7120">
                  <w:txbxContent>
                    <w:p w:rsidR="002A3528" w:rsidRPr="005B6D9F" w:rsidRDefault="002A3528" w:rsidP="002A3528">
                      <w:pPr>
                        <w:rPr>
                          <w:vertAlign w:val="subscript"/>
                          <w:lang w:val="en-US"/>
                        </w:rPr>
                      </w:pPr>
                      <w:r>
                        <w:rPr>
                          <w:lang w:val="en-US"/>
                        </w:rPr>
                        <w:t>ε</w:t>
                      </w:r>
                      <w:r>
                        <w:rPr>
                          <w:vertAlign w:val="subscript"/>
                          <w:lang w:val="en-US"/>
                        </w:rPr>
                        <w:t>2</w:t>
                      </w:r>
                    </w:p>
                  </w:txbxContent>
                </v:textbox>
              </v:rect>
              <v:rect id="_x0000_s7121" style="position:absolute;left:5826;top:3549;width:540;height:540" filled="f" stroked="f">
                <v:textbox style="mso-next-textbox:#_x0000_s7121">
                  <w:txbxContent>
                    <w:p w:rsidR="002A3528" w:rsidRPr="005B6D9F" w:rsidRDefault="002A3528" w:rsidP="002A3528">
                      <w:pPr>
                        <w:rPr>
                          <w:vertAlign w:val="subscript"/>
                          <w:lang w:val="en-US"/>
                        </w:rPr>
                      </w:pPr>
                      <w:r>
                        <w:rPr>
                          <w:lang w:val="en-US"/>
                        </w:rPr>
                        <w:t>ε</w:t>
                      </w:r>
                      <w:r>
                        <w:rPr>
                          <w:vertAlign w:val="subscript"/>
                          <w:lang w:val="en-US"/>
                        </w:rPr>
                        <w:t>m</w:t>
                      </w:r>
                    </w:p>
                  </w:txbxContent>
                </v:textbox>
              </v:rect>
              <v:line id="_x0000_s7122" style="position:absolute;flip:x" from="4581,2934" to="4941,2934"/>
              <v:line id="_x0000_s7123" style="position:absolute;flip:y" from="4581,2214" to="5301,2934"/>
              <v:line id="_x0000_s7124" style="position:absolute;flip:x" from="5121,2214" to="5301,2214"/>
              <v:line id="_x0000_s7125" style="position:absolute;flip:y" from="5121,1314" to="5841,2214">
                <v:stroke endarrow="block"/>
              </v:line>
              <v:line id="_x0000_s7126" style="position:absolute;flip:x" from="3861,3474" to="4941,3474"/>
              <v:line id="_x0000_s7127" style="position:absolute;flip:y" from="3861,2394" to="4941,3474"/>
              <v:line id="_x0000_s7128" style="position:absolute;flip:x" from="4761,2394" to="4941,2394"/>
              <v:line id="_x0000_s7129" style="position:absolute;flip:y" from="4761,1314" to="5661,2394">
                <v:stroke endarrow="block"/>
              </v:line>
              <v:rect id="_x0000_s7130" style="position:absolute;left:4581;top:2934;width:540;height:363" filled="f" stroked="f">
                <v:textbox style="layout-flow:vertical;mso-next-textbox:#_x0000_s7130">
                  <w:txbxContent>
                    <w:p w:rsidR="002A3528" w:rsidRDefault="002A3528" w:rsidP="002A3528">
                      <w:pPr>
                        <w:rPr>
                          <w:sz w:val="28"/>
                          <w:szCs w:val="28"/>
                        </w:rPr>
                      </w:pPr>
                      <w:r>
                        <w:rPr>
                          <w:sz w:val="28"/>
                          <w:szCs w:val="28"/>
                        </w:rPr>
                        <w:t>…</w:t>
                      </w:r>
                    </w:p>
                  </w:txbxContent>
                </v:textbox>
              </v:rect>
              <v:rect id="_x0000_s7131" style="position:absolute;left:3681;top:2574;width:909;height:544;mso-wrap-style:none" filled="f" stroked="f">
                <v:textbox style="mso-next-textbox:#_x0000_s7131;mso-fit-shape-to-text:t">
                  <w:txbxContent>
                    <w:p w:rsidR="002A3528" w:rsidRPr="005B6D9F" w:rsidRDefault="002A3528" w:rsidP="002A3528">
                      <w:r w:rsidRPr="005B6D9F">
                        <w:rPr>
                          <w:position w:val="-14"/>
                        </w:rPr>
                        <w:object w:dxaOrig="620" w:dyaOrig="400">
                          <v:shape id="_x0000_i1688" type="#_x0000_t75" style="width:30.75pt;height:20.25pt" o:ole="">
                            <v:imagedata r:id="rId1106" o:title=""/>
                          </v:shape>
                          <o:OLEObject Type="Embed" ProgID="Equation.3" ShapeID="_x0000_i1688" DrawAspect="Content" ObjectID="_1414833948" r:id="rId1107"/>
                        </w:object>
                      </w:r>
                    </w:p>
                  </w:txbxContent>
                </v:textbox>
              </v:rect>
            </v:group>
            <v:rect id="_x0000_s7132" style="position:absolute;left:7281;top:1494;width:2700;height:1260" filled="f" stroked="f">
              <v:textbox>
                <w:txbxContent>
                  <w:p w:rsidR="002A3528" w:rsidRPr="005B6D9F" w:rsidRDefault="002A3528" w:rsidP="002A3528">
                    <w:r>
                      <w:t xml:space="preserve">Алгоритм обучения с учителем (в качестве учителя выступает вектор </w:t>
                    </w:r>
                    <w:r>
                      <w:rPr>
                        <w:lang w:val="en-US"/>
                      </w:rPr>
                      <w:t>D</w:t>
                    </w:r>
                    <w:r>
                      <w:t xml:space="preserve">) </w:t>
                    </w:r>
                  </w:p>
                </w:txbxContent>
              </v:textbox>
            </v:rect>
          </v:group>
        </w:pict>
      </w:r>
    </w:p>
    <w:p w:rsidR="002A3528" w:rsidRPr="003E7D1A" w:rsidRDefault="002A3528" w:rsidP="002A3528">
      <w:pPr>
        <w:jc w:val="both"/>
        <w:rPr>
          <w:sz w:val="28"/>
          <w:szCs w:val="28"/>
        </w:rPr>
      </w:pPr>
    </w:p>
    <w:p w:rsidR="002A3528" w:rsidRPr="003E7D1A" w:rsidRDefault="002A3528" w:rsidP="002A3528">
      <w:pPr>
        <w:jc w:val="both"/>
        <w:rPr>
          <w:sz w:val="28"/>
          <w:szCs w:val="28"/>
        </w:rPr>
      </w:pPr>
    </w:p>
    <w:p w:rsidR="002A3528" w:rsidRPr="003E7D1A" w:rsidRDefault="002A3528" w:rsidP="002A3528">
      <w:pPr>
        <w:jc w:val="both"/>
        <w:rPr>
          <w:sz w:val="28"/>
          <w:szCs w:val="28"/>
        </w:rPr>
      </w:pPr>
    </w:p>
    <w:p w:rsidR="002A3528" w:rsidRPr="003E7D1A" w:rsidRDefault="002A3528" w:rsidP="002A3528">
      <w:pPr>
        <w:jc w:val="both"/>
        <w:rPr>
          <w:sz w:val="28"/>
          <w:szCs w:val="28"/>
        </w:rPr>
      </w:pPr>
    </w:p>
    <w:p w:rsidR="002A3528" w:rsidRPr="003E7D1A" w:rsidRDefault="002A3528" w:rsidP="002A3528">
      <w:pPr>
        <w:jc w:val="both"/>
        <w:rPr>
          <w:sz w:val="28"/>
          <w:szCs w:val="28"/>
        </w:rPr>
      </w:pPr>
    </w:p>
    <w:p w:rsidR="002A3528" w:rsidRPr="003E7D1A" w:rsidRDefault="002A3528" w:rsidP="002A3528">
      <w:pPr>
        <w:jc w:val="both"/>
        <w:rPr>
          <w:sz w:val="28"/>
          <w:szCs w:val="28"/>
        </w:rPr>
      </w:pPr>
    </w:p>
    <w:p w:rsidR="002A3528" w:rsidRDefault="002A3528" w:rsidP="002A3528">
      <w:pPr>
        <w:jc w:val="both"/>
        <w:rPr>
          <w:sz w:val="28"/>
          <w:szCs w:val="28"/>
        </w:rPr>
      </w:pPr>
    </w:p>
    <w:p w:rsidR="002A3528" w:rsidRPr="003E7D1A" w:rsidRDefault="002A3528" w:rsidP="002A3528">
      <w:pPr>
        <w:jc w:val="both"/>
        <w:rPr>
          <w:b/>
          <w:sz w:val="28"/>
          <w:szCs w:val="28"/>
        </w:rPr>
      </w:pPr>
    </w:p>
    <w:p w:rsidR="002A3528" w:rsidRPr="003E7D1A" w:rsidRDefault="002A3528" w:rsidP="002A3528">
      <w:pPr>
        <w:jc w:val="both"/>
        <w:rPr>
          <w:b/>
          <w:sz w:val="28"/>
          <w:szCs w:val="28"/>
        </w:rPr>
      </w:pPr>
    </w:p>
    <w:p w:rsidR="002A3528" w:rsidRPr="00881108" w:rsidRDefault="002A3528" w:rsidP="002A3528">
      <w:pPr>
        <w:jc w:val="both"/>
        <w:rPr>
          <w:b/>
          <w:sz w:val="28"/>
          <w:szCs w:val="28"/>
        </w:rPr>
      </w:pPr>
      <w:r>
        <w:rPr>
          <w:b/>
          <w:sz w:val="28"/>
          <w:szCs w:val="28"/>
        </w:rPr>
        <w:t>Алгоритм обратного распространения ошибки.</w:t>
      </w:r>
    </w:p>
    <w:p w:rsidR="002A3528" w:rsidRPr="00881108" w:rsidRDefault="002A3528" w:rsidP="002A3528">
      <w:pPr>
        <w:jc w:val="both"/>
        <w:rPr>
          <w:b/>
          <w:sz w:val="28"/>
          <w:szCs w:val="28"/>
        </w:rPr>
      </w:pPr>
      <w:r w:rsidRPr="00881108">
        <w:rPr>
          <w:b/>
          <w:sz w:val="28"/>
          <w:szCs w:val="28"/>
        </w:rPr>
        <w:t>(</w:t>
      </w:r>
      <w:r>
        <w:rPr>
          <w:b/>
          <w:sz w:val="28"/>
          <w:szCs w:val="28"/>
          <w:lang w:val="en-US"/>
        </w:rPr>
        <w:t>error</w:t>
      </w:r>
      <w:r w:rsidRPr="00881108">
        <w:rPr>
          <w:b/>
          <w:sz w:val="28"/>
          <w:szCs w:val="28"/>
        </w:rPr>
        <w:t xml:space="preserve"> </w:t>
      </w:r>
      <w:r>
        <w:rPr>
          <w:b/>
          <w:sz w:val="28"/>
          <w:szCs w:val="28"/>
          <w:lang w:val="en-US"/>
        </w:rPr>
        <w:t>back</w:t>
      </w:r>
      <w:r w:rsidRPr="00881108">
        <w:rPr>
          <w:b/>
          <w:sz w:val="28"/>
          <w:szCs w:val="28"/>
        </w:rPr>
        <w:t xml:space="preserve"> </w:t>
      </w:r>
      <w:r>
        <w:rPr>
          <w:b/>
          <w:sz w:val="28"/>
          <w:szCs w:val="28"/>
          <w:lang w:val="en-US"/>
        </w:rPr>
        <w:t>propagation</w:t>
      </w:r>
      <w:r w:rsidRPr="00881108">
        <w:rPr>
          <w:b/>
          <w:sz w:val="28"/>
          <w:szCs w:val="28"/>
        </w:rPr>
        <w:t xml:space="preserve"> </w:t>
      </w:r>
      <w:r>
        <w:rPr>
          <w:b/>
          <w:sz w:val="28"/>
          <w:szCs w:val="28"/>
          <w:lang w:val="en-US"/>
        </w:rPr>
        <w:t>algorithm</w:t>
      </w:r>
      <w:r>
        <w:rPr>
          <w:b/>
          <w:sz w:val="28"/>
          <w:szCs w:val="28"/>
        </w:rPr>
        <w:t>)</w:t>
      </w:r>
    </w:p>
    <w:p w:rsidR="002A3528" w:rsidRPr="002B3E9A" w:rsidRDefault="002A3528" w:rsidP="002A3528">
      <w:pPr>
        <w:jc w:val="both"/>
        <w:rPr>
          <w:sz w:val="28"/>
          <w:szCs w:val="28"/>
          <w:lang w:val="en-US"/>
        </w:rPr>
      </w:pPr>
      <w:r>
        <w:rPr>
          <w:sz w:val="28"/>
          <w:szCs w:val="28"/>
        </w:rPr>
        <w:t>Процедура</w:t>
      </w:r>
      <w:r w:rsidRPr="008469E1">
        <w:rPr>
          <w:sz w:val="28"/>
          <w:szCs w:val="28"/>
          <w:lang w:val="en-US"/>
        </w:rPr>
        <w:t xml:space="preserve"> </w:t>
      </w:r>
      <w:r>
        <w:rPr>
          <w:sz w:val="28"/>
          <w:szCs w:val="28"/>
        </w:rPr>
        <w:t>реализации</w:t>
      </w:r>
      <w:r w:rsidRPr="002B3E9A">
        <w:rPr>
          <w:sz w:val="28"/>
          <w:szCs w:val="28"/>
          <w:lang w:val="en-US"/>
        </w:rPr>
        <w:t>:</w:t>
      </w:r>
    </w:p>
    <w:p w:rsidR="002A3528" w:rsidRDefault="002A3528" w:rsidP="002A3528">
      <w:pPr>
        <w:numPr>
          <w:ilvl w:val="0"/>
          <w:numId w:val="137"/>
        </w:numPr>
        <w:jc w:val="both"/>
        <w:rPr>
          <w:sz w:val="28"/>
          <w:szCs w:val="28"/>
        </w:rPr>
      </w:pPr>
      <w:r>
        <w:rPr>
          <w:sz w:val="28"/>
          <w:szCs w:val="28"/>
        </w:rPr>
        <w:t xml:space="preserve">выбор пары </w:t>
      </w:r>
      <w:r w:rsidRPr="008469E1">
        <w:rPr>
          <w:position w:val="-10"/>
          <w:sz w:val="28"/>
          <w:szCs w:val="28"/>
        </w:rPr>
        <w:object w:dxaOrig="700" w:dyaOrig="340">
          <v:shape id="_x0000_i1540" type="#_x0000_t75" style="width:35.25pt;height:17.25pt" o:ole="">
            <v:imagedata r:id="rId1108" o:title=""/>
          </v:shape>
          <o:OLEObject Type="Embed" ProgID="Equation.3" ShapeID="_x0000_i1540" DrawAspect="Content" ObjectID="_1414833795" r:id="rId1109"/>
        </w:object>
      </w:r>
      <w:r>
        <w:rPr>
          <w:sz w:val="28"/>
          <w:szCs w:val="28"/>
        </w:rPr>
        <w:t xml:space="preserve"> из обучающей выборки</w:t>
      </w:r>
    </w:p>
    <w:p w:rsidR="002A3528" w:rsidRPr="00901A03" w:rsidRDefault="002A3528" w:rsidP="002A3528">
      <w:pPr>
        <w:numPr>
          <w:ilvl w:val="0"/>
          <w:numId w:val="137"/>
        </w:numPr>
        <w:jc w:val="both"/>
        <w:rPr>
          <w:sz w:val="28"/>
          <w:szCs w:val="28"/>
        </w:rPr>
      </w:pPr>
      <w:r>
        <w:rPr>
          <w:sz w:val="28"/>
          <w:szCs w:val="28"/>
        </w:rPr>
        <w:t xml:space="preserve">подача  </w:t>
      </w:r>
      <w:r>
        <w:rPr>
          <w:sz w:val="28"/>
          <w:szCs w:val="28"/>
          <w:lang w:val="en-US"/>
        </w:rPr>
        <w:t>X</w:t>
      </w:r>
      <w:r w:rsidRPr="008469E1">
        <w:rPr>
          <w:sz w:val="28"/>
          <w:szCs w:val="28"/>
        </w:rPr>
        <w:t xml:space="preserve"> </w:t>
      </w:r>
      <w:r>
        <w:rPr>
          <w:sz w:val="28"/>
          <w:szCs w:val="28"/>
        </w:rPr>
        <w:t xml:space="preserve">на вход сети </w:t>
      </w:r>
      <w:r>
        <w:rPr>
          <w:sz w:val="28"/>
          <w:szCs w:val="28"/>
          <w:lang w:val="en-US"/>
        </w:rPr>
        <w:t>Y</w:t>
      </w:r>
    </w:p>
    <w:p w:rsidR="002A3528" w:rsidRDefault="002A3528" w:rsidP="002A3528">
      <w:pPr>
        <w:numPr>
          <w:ilvl w:val="0"/>
          <w:numId w:val="137"/>
        </w:numPr>
        <w:jc w:val="both"/>
        <w:rPr>
          <w:sz w:val="28"/>
          <w:szCs w:val="28"/>
        </w:rPr>
      </w:pPr>
      <w:r>
        <w:rPr>
          <w:sz w:val="28"/>
          <w:szCs w:val="28"/>
        </w:rPr>
        <w:t xml:space="preserve">считаем ошибку в виде суммарной средней квадратичной ошибки </w:t>
      </w:r>
      <w:r w:rsidRPr="00901A03">
        <w:rPr>
          <w:position w:val="-30"/>
          <w:sz w:val="28"/>
          <w:szCs w:val="28"/>
        </w:rPr>
        <w:object w:dxaOrig="2000" w:dyaOrig="720">
          <v:shape id="_x0000_i1541" type="#_x0000_t75" style="width:99.75pt;height:36pt" o:ole="">
            <v:imagedata r:id="rId1110" o:title=""/>
          </v:shape>
          <o:OLEObject Type="Embed" ProgID="Equation.3" ShapeID="_x0000_i1541" DrawAspect="Content" ObjectID="_1414833796" r:id="rId1111"/>
        </w:object>
      </w:r>
      <w:r w:rsidRPr="008A5AD9">
        <w:rPr>
          <w:sz w:val="28"/>
          <w:szCs w:val="28"/>
        </w:rPr>
        <w:t xml:space="preserve">  (1)</w:t>
      </w:r>
    </w:p>
    <w:p w:rsidR="002A3528" w:rsidRDefault="002A3528" w:rsidP="002A3528">
      <w:pPr>
        <w:ind w:left="360"/>
        <w:jc w:val="both"/>
        <w:rPr>
          <w:sz w:val="28"/>
          <w:szCs w:val="28"/>
        </w:rPr>
      </w:pPr>
      <w:r>
        <w:rPr>
          <w:sz w:val="28"/>
          <w:szCs w:val="28"/>
        </w:rPr>
        <w:t>Этот алгоритм реализуется для многослойного персептрона</w:t>
      </w:r>
    </w:p>
    <w:p w:rsidR="002A3528" w:rsidRDefault="00422146" w:rsidP="002A3528">
      <w:pPr>
        <w:ind w:left="360"/>
        <w:jc w:val="both"/>
        <w:rPr>
          <w:sz w:val="28"/>
          <w:szCs w:val="28"/>
        </w:rPr>
      </w:pPr>
      <w:r>
        <w:rPr>
          <w:noProof/>
          <w:sz w:val="28"/>
          <w:szCs w:val="28"/>
        </w:rPr>
        <w:pict>
          <v:group id="_x0000_s7133" style="position:absolute;left:0;text-align:left;margin-left:9pt;margin-top:6.7pt;width:437.45pt;height:146.25pt;z-index:251746304" coordorigin="1881,549" coordsize="8749,2925">
            <v:line id="_x0000_s7134" style="position:absolute" from="2781,2934" to="10521,2934">
              <v:stroke endarrow="block"/>
            </v:line>
            <v:line id="_x0000_s7135" style="position:absolute" from="2781,2034" to="10521,2034">
              <v:stroke endarrow="block"/>
            </v:line>
            <v:line id="_x0000_s7136" style="position:absolute" from="2778,1491" to="10518,1491">
              <v:stroke endarrow="block"/>
            </v:line>
            <v:group id="_x0000_s7137" style="position:absolute;left:3681;top:1314;width:540;height:1800" coordorigin="3501,1314" coordsize="540,1800">
              <v:oval id="_x0000_s7138" style="position:absolute;left:3501;top:1314;width:360;height:360"/>
              <v:oval id="_x0000_s7139" style="position:absolute;left:3501;top:1854;width:360;height:360"/>
              <v:oval id="_x0000_s7140" style="position:absolute;left:3501;top:2754;width:360;height:360"/>
              <v:rect id="_x0000_s7141" style="position:absolute;left:3501;top:2214;width:540;height:363" filled="f" stroked="f">
                <v:textbox style="layout-flow:vertical;mso-next-textbox:#_x0000_s7141">
                  <w:txbxContent>
                    <w:p w:rsidR="002A3528" w:rsidRPr="00255AB2" w:rsidRDefault="002A3528" w:rsidP="002A3528">
                      <w:pPr>
                        <w:rPr>
                          <w:sz w:val="28"/>
                          <w:szCs w:val="28"/>
                          <w:lang w:val="en-US"/>
                        </w:rPr>
                      </w:pPr>
                      <w:r w:rsidRPr="00255AB2">
                        <w:rPr>
                          <w:sz w:val="28"/>
                          <w:szCs w:val="28"/>
                          <w:lang w:val="en-US"/>
                        </w:rPr>
                        <w:t>…</w:t>
                      </w:r>
                    </w:p>
                  </w:txbxContent>
                </v:textbox>
              </v:rect>
            </v:group>
            <v:group id="_x0000_s7142" style="position:absolute;left:5121;top:1314;width:540;height:1800" coordorigin="3501,1314" coordsize="540,1800">
              <v:oval id="_x0000_s7143" style="position:absolute;left:3501;top:1314;width:360;height:360"/>
              <v:oval id="_x0000_s7144" style="position:absolute;left:3501;top:1854;width:360;height:360"/>
              <v:oval id="_x0000_s7145" style="position:absolute;left:3501;top:2754;width:360;height:360"/>
              <v:rect id="_x0000_s7146" style="position:absolute;left:3501;top:2214;width:540;height:363" filled="f" stroked="f">
                <v:textbox style="layout-flow:vertical;mso-next-textbox:#_x0000_s7146">
                  <w:txbxContent>
                    <w:p w:rsidR="002A3528" w:rsidRPr="00255AB2" w:rsidRDefault="002A3528" w:rsidP="002A3528">
                      <w:pPr>
                        <w:rPr>
                          <w:sz w:val="28"/>
                          <w:szCs w:val="28"/>
                          <w:lang w:val="en-US"/>
                        </w:rPr>
                      </w:pPr>
                      <w:r w:rsidRPr="00255AB2">
                        <w:rPr>
                          <w:sz w:val="28"/>
                          <w:szCs w:val="28"/>
                          <w:lang w:val="en-US"/>
                        </w:rPr>
                        <w:t>…</w:t>
                      </w:r>
                    </w:p>
                  </w:txbxContent>
                </v:textbox>
              </v:rect>
            </v:group>
            <v:group id="_x0000_s7147" style="position:absolute;left:6561;top:1314;width:540;height:1800" coordorigin="3501,1314" coordsize="540,1800">
              <v:oval id="_x0000_s7148" style="position:absolute;left:3501;top:1314;width:360;height:360"/>
              <v:oval id="_x0000_s7149" style="position:absolute;left:3501;top:1854;width:360;height:360"/>
              <v:oval id="_x0000_s7150" style="position:absolute;left:3501;top:2754;width:360;height:360"/>
              <v:rect id="_x0000_s7151" style="position:absolute;left:3501;top:2214;width:540;height:363" filled="f" stroked="f">
                <v:textbox style="layout-flow:vertical;mso-next-textbox:#_x0000_s7151">
                  <w:txbxContent>
                    <w:p w:rsidR="002A3528" w:rsidRPr="00255AB2" w:rsidRDefault="002A3528" w:rsidP="002A3528">
                      <w:pPr>
                        <w:rPr>
                          <w:sz w:val="28"/>
                          <w:szCs w:val="28"/>
                          <w:lang w:val="en-US"/>
                        </w:rPr>
                      </w:pPr>
                      <w:r w:rsidRPr="00255AB2">
                        <w:rPr>
                          <w:sz w:val="28"/>
                          <w:szCs w:val="28"/>
                          <w:lang w:val="en-US"/>
                        </w:rPr>
                        <w:t>…</w:t>
                      </w:r>
                    </w:p>
                  </w:txbxContent>
                </v:textbox>
              </v:rect>
            </v:group>
            <v:group id="_x0000_s7152" style="position:absolute;left:8001;top:1314;width:540;height:1800" coordorigin="3501,1314" coordsize="540,1800">
              <v:oval id="_x0000_s7153" style="position:absolute;left:3501;top:1314;width:360;height:360"/>
              <v:oval id="_x0000_s7154" style="position:absolute;left:3501;top:1854;width:360;height:360"/>
              <v:oval id="_x0000_s7155" style="position:absolute;left:3501;top:2754;width:360;height:360"/>
              <v:rect id="_x0000_s7156" style="position:absolute;left:3501;top:2214;width:540;height:363" filled="f" stroked="f">
                <v:textbox style="layout-flow:vertical;mso-next-textbox:#_x0000_s7156">
                  <w:txbxContent>
                    <w:p w:rsidR="002A3528" w:rsidRPr="00255AB2" w:rsidRDefault="002A3528" w:rsidP="002A3528">
                      <w:pPr>
                        <w:rPr>
                          <w:sz w:val="28"/>
                          <w:szCs w:val="28"/>
                          <w:lang w:val="en-US"/>
                        </w:rPr>
                      </w:pPr>
                      <w:r w:rsidRPr="00255AB2">
                        <w:rPr>
                          <w:sz w:val="28"/>
                          <w:szCs w:val="28"/>
                          <w:lang w:val="en-US"/>
                        </w:rPr>
                        <w:t>…</w:t>
                      </w:r>
                    </w:p>
                  </w:txbxContent>
                </v:textbox>
              </v:rect>
            </v:group>
            <v:group id="_x0000_s7157" style="position:absolute;left:9441;top:1314;width:540;height:1800" coordorigin="3501,1314" coordsize="540,1800">
              <v:oval id="_x0000_s7158" style="position:absolute;left:3501;top:1314;width:360;height:360"/>
              <v:oval id="_x0000_s7159" style="position:absolute;left:3501;top:1854;width:360;height:360"/>
              <v:oval id="_x0000_s7160" style="position:absolute;left:3501;top:2754;width:360;height:360"/>
              <v:rect id="_x0000_s7161" style="position:absolute;left:3501;top:2214;width:540;height:363" filled="f" stroked="f">
                <v:textbox style="layout-flow:vertical;mso-next-textbox:#_x0000_s7161">
                  <w:txbxContent>
                    <w:p w:rsidR="002A3528" w:rsidRPr="00255AB2" w:rsidRDefault="002A3528" w:rsidP="002A3528">
                      <w:pPr>
                        <w:rPr>
                          <w:sz w:val="28"/>
                          <w:szCs w:val="28"/>
                          <w:lang w:val="en-US"/>
                        </w:rPr>
                      </w:pPr>
                      <w:r w:rsidRPr="00255AB2">
                        <w:rPr>
                          <w:sz w:val="28"/>
                          <w:szCs w:val="28"/>
                          <w:lang w:val="en-US"/>
                        </w:rPr>
                        <w:t>…</w:t>
                      </w:r>
                    </w:p>
                  </w:txbxContent>
                </v:textbox>
              </v:rect>
            </v:group>
            <v:group id="_x0000_s7162" style="position:absolute;left:4221;top:1494;width:900;height:1440" coordorigin="3141,1494" coordsize="900,1440">
              <v:line id="_x0000_s7163" style="position:absolute" from="3141,1494" to="4041,1494">
                <v:stroke endarrow="block"/>
              </v:line>
              <v:line id="_x0000_s7164" style="position:absolute" from="3141,1494" to="4041,2034">
                <v:stroke endarrow="block"/>
              </v:line>
              <v:line id="_x0000_s7165" style="position:absolute" from="3141,1494" to="4041,2934">
                <v:stroke endarrow="block"/>
              </v:line>
              <v:line id="_x0000_s7166" style="position:absolute;flip:y" from="3141,1494" to="4041,2034">
                <v:stroke endarrow="block"/>
              </v:line>
              <v:line id="_x0000_s7167" style="position:absolute" from="3141,2034" to="4041,2034">
                <v:stroke endarrow="block"/>
              </v:line>
              <v:line id="_x0000_s7168" style="position:absolute" from="3141,2034" to="4041,2934">
                <v:stroke endarrow="block"/>
              </v:line>
              <v:line id="_x0000_s7169" style="position:absolute;flip:y" from="3141,1494" to="4041,2934">
                <v:stroke endarrow="block"/>
              </v:line>
              <v:line id="_x0000_s7170" style="position:absolute;flip:y" from="3141,2034" to="4041,2934">
                <v:stroke endarrow="block"/>
              </v:line>
              <v:line id="_x0000_s7171" style="position:absolute" from="3141,2934" to="4041,2934">
                <v:stroke endarrow="block"/>
              </v:line>
            </v:group>
            <v:group id="_x0000_s7172" style="position:absolute;left:5661;top:1494;width:900;height:1440" coordorigin="3141,1494" coordsize="900,1440">
              <v:line id="_x0000_s7173" style="position:absolute" from="3141,1494" to="4041,1494">
                <v:stroke endarrow="block"/>
              </v:line>
              <v:line id="_x0000_s7174" style="position:absolute" from="3141,1494" to="4041,2034">
                <v:stroke endarrow="block"/>
              </v:line>
              <v:line id="_x0000_s7175" style="position:absolute" from="3141,1494" to="4041,2934">
                <v:stroke endarrow="block"/>
              </v:line>
              <v:line id="_x0000_s7176" style="position:absolute;flip:y" from="3141,1494" to="4041,2034">
                <v:stroke endarrow="block"/>
              </v:line>
              <v:line id="_x0000_s7177" style="position:absolute" from="3141,2034" to="4041,2034">
                <v:stroke endarrow="block"/>
              </v:line>
              <v:line id="_x0000_s7178" style="position:absolute" from="3141,2034" to="4041,2934">
                <v:stroke endarrow="block"/>
              </v:line>
              <v:line id="_x0000_s7179" style="position:absolute;flip:y" from="3141,1494" to="4041,2934">
                <v:stroke endarrow="block"/>
              </v:line>
              <v:line id="_x0000_s7180" style="position:absolute;flip:y" from="3141,2034" to="4041,2934">
                <v:stroke endarrow="block"/>
              </v:line>
              <v:line id="_x0000_s7181" style="position:absolute" from="3141,2934" to="4041,2934">
                <v:stroke endarrow="block"/>
              </v:line>
            </v:group>
            <v:group id="_x0000_s7182" style="position:absolute;left:7101;top:1494;width:900;height:1440" coordorigin="3141,1494" coordsize="900,1440">
              <v:line id="_x0000_s7183" style="position:absolute" from="3141,1494" to="4041,1494">
                <v:stroke endarrow="block"/>
              </v:line>
              <v:line id="_x0000_s7184" style="position:absolute" from="3141,1494" to="4041,2034">
                <v:stroke endarrow="block"/>
              </v:line>
              <v:line id="_x0000_s7185" style="position:absolute" from="3141,1494" to="4041,2934">
                <v:stroke endarrow="block"/>
              </v:line>
              <v:line id="_x0000_s7186" style="position:absolute;flip:y" from="3141,1494" to="4041,2034">
                <v:stroke endarrow="block"/>
              </v:line>
              <v:line id="_x0000_s7187" style="position:absolute" from="3141,2034" to="4041,2034">
                <v:stroke endarrow="block"/>
              </v:line>
              <v:line id="_x0000_s7188" style="position:absolute" from="3141,2034" to="4041,2934">
                <v:stroke endarrow="block"/>
              </v:line>
              <v:line id="_x0000_s7189" style="position:absolute;flip:y" from="3141,1494" to="4041,2934">
                <v:stroke endarrow="block"/>
              </v:line>
              <v:line id="_x0000_s7190" style="position:absolute;flip:y" from="3141,2034" to="4041,2934">
                <v:stroke endarrow="block"/>
              </v:line>
              <v:line id="_x0000_s7191" style="position:absolute" from="3141,2934" to="4041,2934">
                <v:stroke endarrow="block"/>
              </v:line>
            </v:group>
            <v:group id="_x0000_s7192" style="position:absolute;left:8541;top:1494;width:900;height:1440" coordorigin="3141,1494" coordsize="900,1440">
              <v:line id="_x0000_s7193" style="position:absolute" from="3141,1494" to="4041,1494">
                <v:stroke endarrow="block"/>
              </v:line>
              <v:line id="_x0000_s7194" style="position:absolute" from="3141,1494" to="4041,2034">
                <v:stroke endarrow="block"/>
              </v:line>
              <v:line id="_x0000_s7195" style="position:absolute" from="3141,1494" to="4041,2934">
                <v:stroke endarrow="block"/>
              </v:line>
              <v:line id="_x0000_s7196" style="position:absolute;flip:y" from="3141,1494" to="4041,2034">
                <v:stroke endarrow="block"/>
              </v:line>
              <v:line id="_x0000_s7197" style="position:absolute" from="3141,2034" to="4041,2034">
                <v:stroke endarrow="block"/>
              </v:line>
              <v:line id="_x0000_s7198" style="position:absolute" from="3141,2034" to="4041,2934">
                <v:stroke endarrow="block"/>
              </v:line>
              <v:line id="_x0000_s7199" style="position:absolute;flip:y" from="3141,1494" to="4041,2934">
                <v:stroke endarrow="block"/>
              </v:line>
              <v:line id="_x0000_s7200" style="position:absolute;flip:y" from="3141,2034" to="4041,2934">
                <v:stroke endarrow="block"/>
              </v:line>
              <v:line id="_x0000_s7201" style="position:absolute" from="3141,2934" to="4041,2934">
                <v:stroke endarrow="block"/>
              </v:line>
            </v:group>
            <v:group id="_x0000_s7202" style="position:absolute;left:2781;top:1494;width:900;height:1440" coordorigin="3141,1494" coordsize="900,1440">
              <v:line id="_x0000_s7203" style="position:absolute" from="3141,1494" to="4041,1494">
                <v:stroke endarrow="block"/>
              </v:line>
              <v:line id="_x0000_s7204" style="position:absolute" from="3141,1494" to="4041,2034">
                <v:stroke endarrow="block"/>
              </v:line>
              <v:line id="_x0000_s7205" style="position:absolute" from="3141,1494" to="4041,2934">
                <v:stroke endarrow="block"/>
              </v:line>
              <v:line id="_x0000_s7206" style="position:absolute;flip:y" from="3141,1494" to="4041,2034">
                <v:stroke endarrow="block"/>
              </v:line>
              <v:line id="_x0000_s7207" style="position:absolute" from="3141,2034" to="4041,2034">
                <v:stroke endarrow="block"/>
              </v:line>
              <v:line id="_x0000_s7208" style="position:absolute" from="3141,2034" to="4041,2934">
                <v:stroke endarrow="block"/>
              </v:line>
              <v:line id="_x0000_s7209" style="position:absolute;flip:y" from="3141,1494" to="4041,2934">
                <v:stroke endarrow="block"/>
              </v:line>
              <v:line id="_x0000_s7210" style="position:absolute;flip:y" from="3141,2034" to="4041,2934">
                <v:stroke endarrow="block"/>
              </v:line>
              <v:line id="_x0000_s7211" style="position:absolute" from="3141,2934" to="4041,2934">
                <v:stroke endarrow="block"/>
              </v:line>
            </v:group>
            <v:group id="_x0000_s7212" style="position:absolute;left:2586;top:1299;width:375;height:1785" coordorigin="2586,1299" coordsize="375,1785">
              <v:rect id="_x0000_s7213" style="position:absolute;left:2586;top:1299;width:360;height:360" filled="f" stroked="f">
                <v:textbox style="mso-next-textbox:#_x0000_s7213">
                  <w:txbxContent>
                    <w:p w:rsidR="002A3528" w:rsidRPr="00255AB2" w:rsidRDefault="002A3528" w:rsidP="002A3528">
                      <w:pPr>
                        <w:rPr>
                          <w:sz w:val="28"/>
                          <w:szCs w:val="28"/>
                        </w:rPr>
                      </w:pPr>
                      <w:r w:rsidRPr="00255AB2">
                        <w:rPr>
                          <w:sz w:val="28"/>
                          <w:szCs w:val="28"/>
                        </w:rPr>
                        <w:t>•</w:t>
                      </w:r>
                    </w:p>
                  </w:txbxContent>
                </v:textbox>
              </v:rect>
              <v:rect id="_x0000_s7214" style="position:absolute;left:2601;top:1839;width:360;height:360" filled="f" stroked="f">
                <v:textbox style="mso-next-textbox:#_x0000_s7214">
                  <w:txbxContent>
                    <w:p w:rsidR="002A3528" w:rsidRPr="00255AB2" w:rsidRDefault="002A3528" w:rsidP="002A3528">
                      <w:pPr>
                        <w:rPr>
                          <w:sz w:val="28"/>
                          <w:szCs w:val="28"/>
                        </w:rPr>
                      </w:pPr>
                      <w:r w:rsidRPr="00255AB2">
                        <w:rPr>
                          <w:sz w:val="28"/>
                          <w:szCs w:val="28"/>
                        </w:rPr>
                        <w:t>•</w:t>
                      </w:r>
                    </w:p>
                  </w:txbxContent>
                </v:textbox>
              </v:rect>
              <v:rect id="_x0000_s7215" style="position:absolute;left:2601;top:2724;width:360;height:360" filled="f" stroked="f">
                <v:textbox style="mso-next-textbox:#_x0000_s7215">
                  <w:txbxContent>
                    <w:p w:rsidR="002A3528" w:rsidRPr="00255AB2" w:rsidRDefault="002A3528" w:rsidP="002A3528">
                      <w:pPr>
                        <w:rPr>
                          <w:sz w:val="28"/>
                          <w:szCs w:val="28"/>
                        </w:rPr>
                      </w:pPr>
                      <w:r w:rsidRPr="00255AB2">
                        <w:rPr>
                          <w:sz w:val="28"/>
                          <w:szCs w:val="28"/>
                        </w:rPr>
                        <w:t>•</w:t>
                      </w:r>
                    </w:p>
                  </w:txbxContent>
                </v:textbox>
              </v:rect>
            </v:group>
            <v:rect id="_x0000_s7216" style="position:absolute;left:2646;top:2214;width:540;height:360" filled="f" stroked="f">
              <v:textbox style="layout-flow:vertical;mso-next-textbox:#_x0000_s7216">
                <w:txbxContent>
                  <w:p w:rsidR="002A3528" w:rsidRPr="00255AB2" w:rsidRDefault="002A3528" w:rsidP="002A3528">
                    <w:pPr>
                      <w:rPr>
                        <w:sz w:val="28"/>
                        <w:szCs w:val="28"/>
                        <w:lang w:val="en-US"/>
                      </w:rPr>
                    </w:pPr>
                    <w:r>
                      <w:rPr>
                        <w:sz w:val="28"/>
                        <w:szCs w:val="28"/>
                        <w:lang w:val="en-US"/>
                      </w:rPr>
                      <w:t>…</w:t>
                    </w:r>
                  </w:p>
                </w:txbxContent>
              </v:textbox>
            </v:rect>
            <v:group id="_x0000_s7217" style="position:absolute;left:4026;top:1284;width:375;height:1785" coordorigin="2586,1299" coordsize="375,1785">
              <v:rect id="_x0000_s7218" style="position:absolute;left:2586;top:1299;width:360;height:360" filled="f" stroked="f">
                <v:textbox style="mso-next-textbox:#_x0000_s7218">
                  <w:txbxContent>
                    <w:p w:rsidR="002A3528" w:rsidRPr="00255AB2" w:rsidRDefault="002A3528" w:rsidP="002A3528">
                      <w:pPr>
                        <w:rPr>
                          <w:sz w:val="28"/>
                          <w:szCs w:val="28"/>
                        </w:rPr>
                      </w:pPr>
                      <w:r w:rsidRPr="00255AB2">
                        <w:rPr>
                          <w:sz w:val="28"/>
                          <w:szCs w:val="28"/>
                        </w:rPr>
                        <w:t>•</w:t>
                      </w:r>
                    </w:p>
                  </w:txbxContent>
                </v:textbox>
              </v:rect>
              <v:rect id="_x0000_s7219" style="position:absolute;left:2601;top:1839;width:360;height:360" filled="f" stroked="f">
                <v:textbox style="mso-next-textbox:#_x0000_s7219">
                  <w:txbxContent>
                    <w:p w:rsidR="002A3528" w:rsidRPr="00255AB2" w:rsidRDefault="002A3528" w:rsidP="002A3528">
                      <w:pPr>
                        <w:rPr>
                          <w:sz w:val="28"/>
                          <w:szCs w:val="28"/>
                        </w:rPr>
                      </w:pPr>
                      <w:r w:rsidRPr="00255AB2">
                        <w:rPr>
                          <w:sz w:val="28"/>
                          <w:szCs w:val="28"/>
                        </w:rPr>
                        <w:t>•</w:t>
                      </w:r>
                    </w:p>
                  </w:txbxContent>
                </v:textbox>
              </v:rect>
              <v:rect id="_x0000_s7220" style="position:absolute;left:2601;top:2724;width:360;height:360" filled="f" stroked="f">
                <v:textbox style="mso-next-textbox:#_x0000_s7220">
                  <w:txbxContent>
                    <w:p w:rsidR="002A3528" w:rsidRPr="00255AB2" w:rsidRDefault="002A3528" w:rsidP="002A3528">
                      <w:pPr>
                        <w:rPr>
                          <w:sz w:val="28"/>
                          <w:szCs w:val="28"/>
                        </w:rPr>
                      </w:pPr>
                      <w:r w:rsidRPr="00255AB2">
                        <w:rPr>
                          <w:sz w:val="28"/>
                          <w:szCs w:val="28"/>
                        </w:rPr>
                        <w:t>•</w:t>
                      </w:r>
                    </w:p>
                  </w:txbxContent>
                </v:textbox>
              </v:rect>
            </v:group>
            <v:group id="_x0000_s7221" style="position:absolute;left:5466;top:1284;width:375;height:1785" coordorigin="2586,1299" coordsize="375,1785">
              <v:rect id="_x0000_s7222" style="position:absolute;left:2586;top:1299;width:360;height:360" filled="f" stroked="f">
                <v:textbox style="mso-next-textbox:#_x0000_s7222">
                  <w:txbxContent>
                    <w:p w:rsidR="002A3528" w:rsidRPr="00255AB2" w:rsidRDefault="002A3528" w:rsidP="002A3528">
                      <w:pPr>
                        <w:rPr>
                          <w:sz w:val="28"/>
                          <w:szCs w:val="28"/>
                        </w:rPr>
                      </w:pPr>
                      <w:r w:rsidRPr="00255AB2">
                        <w:rPr>
                          <w:sz w:val="28"/>
                          <w:szCs w:val="28"/>
                        </w:rPr>
                        <w:t>•</w:t>
                      </w:r>
                    </w:p>
                  </w:txbxContent>
                </v:textbox>
              </v:rect>
              <v:rect id="_x0000_s7223" style="position:absolute;left:2601;top:1839;width:360;height:360" filled="f" stroked="f">
                <v:textbox style="mso-next-textbox:#_x0000_s7223">
                  <w:txbxContent>
                    <w:p w:rsidR="002A3528" w:rsidRPr="00255AB2" w:rsidRDefault="002A3528" w:rsidP="002A3528">
                      <w:pPr>
                        <w:rPr>
                          <w:sz w:val="28"/>
                          <w:szCs w:val="28"/>
                        </w:rPr>
                      </w:pPr>
                      <w:r w:rsidRPr="00255AB2">
                        <w:rPr>
                          <w:sz w:val="28"/>
                          <w:szCs w:val="28"/>
                        </w:rPr>
                        <w:t>•</w:t>
                      </w:r>
                    </w:p>
                  </w:txbxContent>
                </v:textbox>
              </v:rect>
              <v:rect id="_x0000_s7224" style="position:absolute;left:2601;top:2724;width:360;height:360" filled="f" stroked="f">
                <v:textbox style="mso-next-textbox:#_x0000_s7224">
                  <w:txbxContent>
                    <w:p w:rsidR="002A3528" w:rsidRPr="00255AB2" w:rsidRDefault="002A3528" w:rsidP="002A3528">
                      <w:pPr>
                        <w:rPr>
                          <w:sz w:val="28"/>
                          <w:szCs w:val="28"/>
                        </w:rPr>
                      </w:pPr>
                      <w:r w:rsidRPr="00255AB2">
                        <w:rPr>
                          <w:sz w:val="28"/>
                          <w:szCs w:val="28"/>
                        </w:rPr>
                        <w:t>•</w:t>
                      </w:r>
                    </w:p>
                  </w:txbxContent>
                </v:textbox>
              </v:rect>
            </v:group>
            <v:group id="_x0000_s7225" style="position:absolute;left:6906;top:1284;width:375;height:1785" coordorigin="2586,1299" coordsize="375,1785">
              <v:rect id="_x0000_s7226" style="position:absolute;left:2586;top:1299;width:360;height:360" filled="f" stroked="f">
                <v:textbox style="mso-next-textbox:#_x0000_s7226">
                  <w:txbxContent>
                    <w:p w:rsidR="002A3528" w:rsidRPr="00255AB2" w:rsidRDefault="002A3528" w:rsidP="002A3528">
                      <w:pPr>
                        <w:rPr>
                          <w:sz w:val="28"/>
                          <w:szCs w:val="28"/>
                        </w:rPr>
                      </w:pPr>
                      <w:r w:rsidRPr="00255AB2">
                        <w:rPr>
                          <w:sz w:val="28"/>
                          <w:szCs w:val="28"/>
                        </w:rPr>
                        <w:t>•</w:t>
                      </w:r>
                    </w:p>
                  </w:txbxContent>
                </v:textbox>
              </v:rect>
              <v:rect id="_x0000_s7227" style="position:absolute;left:2601;top:1839;width:360;height:360" filled="f" stroked="f">
                <v:textbox style="mso-next-textbox:#_x0000_s7227">
                  <w:txbxContent>
                    <w:p w:rsidR="002A3528" w:rsidRPr="00255AB2" w:rsidRDefault="002A3528" w:rsidP="002A3528">
                      <w:pPr>
                        <w:rPr>
                          <w:sz w:val="28"/>
                          <w:szCs w:val="28"/>
                        </w:rPr>
                      </w:pPr>
                      <w:r w:rsidRPr="00255AB2">
                        <w:rPr>
                          <w:sz w:val="28"/>
                          <w:szCs w:val="28"/>
                        </w:rPr>
                        <w:t>•</w:t>
                      </w:r>
                    </w:p>
                  </w:txbxContent>
                </v:textbox>
              </v:rect>
              <v:rect id="_x0000_s7228" style="position:absolute;left:2601;top:2724;width:360;height:360" filled="f" stroked="f">
                <v:textbox style="mso-next-textbox:#_x0000_s7228">
                  <w:txbxContent>
                    <w:p w:rsidR="002A3528" w:rsidRPr="00255AB2" w:rsidRDefault="002A3528" w:rsidP="002A3528">
                      <w:pPr>
                        <w:rPr>
                          <w:sz w:val="28"/>
                          <w:szCs w:val="28"/>
                        </w:rPr>
                      </w:pPr>
                      <w:r w:rsidRPr="00255AB2">
                        <w:rPr>
                          <w:sz w:val="28"/>
                          <w:szCs w:val="28"/>
                        </w:rPr>
                        <w:t>•</w:t>
                      </w:r>
                    </w:p>
                  </w:txbxContent>
                </v:textbox>
              </v:rect>
            </v:group>
            <v:group id="_x0000_s7229" style="position:absolute;left:8346;top:1284;width:375;height:1785" coordorigin="2586,1299" coordsize="375,1785">
              <v:rect id="_x0000_s7230" style="position:absolute;left:2586;top:1299;width:360;height:360" filled="f" stroked="f">
                <v:textbox style="mso-next-textbox:#_x0000_s7230">
                  <w:txbxContent>
                    <w:p w:rsidR="002A3528" w:rsidRPr="00255AB2" w:rsidRDefault="002A3528" w:rsidP="002A3528">
                      <w:pPr>
                        <w:rPr>
                          <w:sz w:val="28"/>
                          <w:szCs w:val="28"/>
                        </w:rPr>
                      </w:pPr>
                      <w:r w:rsidRPr="00255AB2">
                        <w:rPr>
                          <w:sz w:val="28"/>
                          <w:szCs w:val="28"/>
                        </w:rPr>
                        <w:t>•</w:t>
                      </w:r>
                    </w:p>
                  </w:txbxContent>
                </v:textbox>
              </v:rect>
              <v:rect id="_x0000_s7231" style="position:absolute;left:2601;top:1839;width:360;height:360" filled="f" stroked="f">
                <v:textbox style="mso-next-textbox:#_x0000_s7231">
                  <w:txbxContent>
                    <w:p w:rsidR="002A3528" w:rsidRPr="00255AB2" w:rsidRDefault="002A3528" w:rsidP="002A3528">
                      <w:pPr>
                        <w:rPr>
                          <w:sz w:val="28"/>
                          <w:szCs w:val="28"/>
                        </w:rPr>
                      </w:pPr>
                      <w:r w:rsidRPr="00255AB2">
                        <w:rPr>
                          <w:sz w:val="28"/>
                          <w:szCs w:val="28"/>
                        </w:rPr>
                        <w:t>•</w:t>
                      </w:r>
                    </w:p>
                  </w:txbxContent>
                </v:textbox>
              </v:rect>
              <v:rect id="_x0000_s7232" style="position:absolute;left:2601;top:2724;width:360;height:360" filled="f" stroked="f">
                <v:textbox style="mso-next-textbox:#_x0000_s7232">
                  <w:txbxContent>
                    <w:p w:rsidR="002A3528" w:rsidRPr="00255AB2" w:rsidRDefault="002A3528" w:rsidP="002A3528">
                      <w:pPr>
                        <w:rPr>
                          <w:sz w:val="28"/>
                          <w:szCs w:val="28"/>
                        </w:rPr>
                      </w:pPr>
                      <w:r w:rsidRPr="00255AB2">
                        <w:rPr>
                          <w:sz w:val="28"/>
                          <w:szCs w:val="28"/>
                        </w:rPr>
                        <w:t>•</w:t>
                      </w:r>
                    </w:p>
                  </w:txbxContent>
                </v:textbox>
              </v:rect>
            </v:group>
            <v:line id="_x0000_s7233" style="position:absolute" from="2061,1494" to="2781,1494">
              <v:stroke endarrow="block"/>
            </v:line>
            <v:line id="_x0000_s7234" style="position:absolute" from="2061,2034" to="2781,2034">
              <v:stroke endarrow="block"/>
            </v:line>
            <v:line id="_x0000_s7235" style="position:absolute" from="2061,2934" to="2781,2934">
              <v:stroke endarrow="block"/>
            </v:line>
            <v:rect id="_x0000_s7236" style="position:absolute;left:1881;top:1134;width:603;height:540" filled="f" stroked="f">
              <v:textbox style="mso-next-textbox:#_x0000_s7236">
                <w:txbxContent>
                  <w:p w:rsidR="002A3528" w:rsidRPr="002757BB" w:rsidRDefault="002A3528" w:rsidP="002A3528">
                    <w:pPr>
                      <w:rPr>
                        <w:vertAlign w:val="subscript"/>
                        <w:lang w:val="en-US"/>
                      </w:rPr>
                    </w:pPr>
                    <w:r>
                      <w:rPr>
                        <w:lang w:val="en-US"/>
                      </w:rPr>
                      <w:t>x</w:t>
                    </w:r>
                    <w:r>
                      <w:rPr>
                        <w:vertAlign w:val="subscript"/>
                        <w:lang w:val="en-US"/>
                      </w:rPr>
                      <w:t>1</w:t>
                    </w:r>
                  </w:p>
                </w:txbxContent>
              </v:textbox>
            </v:rect>
            <v:rect id="_x0000_s7237" style="position:absolute;left:1881;top:1674;width:603;height:540" filled="f" stroked="f">
              <v:textbox style="mso-next-textbox:#_x0000_s7237">
                <w:txbxContent>
                  <w:p w:rsidR="002A3528" w:rsidRPr="002757BB" w:rsidRDefault="002A3528" w:rsidP="002A3528">
                    <w:pPr>
                      <w:rPr>
                        <w:vertAlign w:val="subscript"/>
                        <w:lang w:val="en-US"/>
                      </w:rPr>
                    </w:pPr>
                    <w:r>
                      <w:rPr>
                        <w:lang w:val="en-US"/>
                      </w:rPr>
                      <w:t>x</w:t>
                    </w:r>
                    <w:r>
                      <w:rPr>
                        <w:vertAlign w:val="subscript"/>
                        <w:lang w:val="en-US"/>
                      </w:rPr>
                      <w:t>2</w:t>
                    </w:r>
                  </w:p>
                </w:txbxContent>
              </v:textbox>
            </v:rect>
            <v:rect id="_x0000_s7238" style="position:absolute;left:1881;top:2574;width:603;height:540" filled="f" stroked="f">
              <v:textbox style="mso-next-textbox:#_x0000_s7238">
                <w:txbxContent>
                  <w:p w:rsidR="002A3528" w:rsidRPr="002757BB" w:rsidRDefault="002A3528" w:rsidP="002A3528">
                    <w:pPr>
                      <w:rPr>
                        <w:vertAlign w:val="subscript"/>
                        <w:lang w:val="en-US"/>
                      </w:rPr>
                    </w:pPr>
                    <w:r>
                      <w:rPr>
                        <w:lang w:val="en-US"/>
                      </w:rPr>
                      <w:t>x</w:t>
                    </w:r>
                    <w:r>
                      <w:rPr>
                        <w:vertAlign w:val="subscript"/>
                        <w:lang w:val="en-US"/>
                      </w:rPr>
                      <w:t>n</w:t>
                    </w:r>
                  </w:p>
                </w:txbxContent>
              </v:textbox>
            </v:rect>
            <v:rect id="_x0000_s7239" style="position:absolute;left:1881;top:2214;width:540;height:360" filled="f" stroked="f">
              <v:textbox style="layout-flow:vertical;mso-next-textbox:#_x0000_s7239">
                <w:txbxContent>
                  <w:p w:rsidR="002A3528" w:rsidRPr="00255AB2" w:rsidRDefault="002A3528" w:rsidP="002A3528">
                    <w:pPr>
                      <w:rPr>
                        <w:sz w:val="28"/>
                        <w:szCs w:val="28"/>
                        <w:lang w:val="en-US"/>
                      </w:rPr>
                    </w:pPr>
                    <w:r>
                      <w:rPr>
                        <w:sz w:val="28"/>
                        <w:szCs w:val="28"/>
                        <w:lang w:val="en-US"/>
                      </w:rPr>
                      <w:t>…</w:t>
                    </w:r>
                  </w:p>
                </w:txbxContent>
              </v:textbox>
            </v:rect>
            <v:line id="_x0000_s7240" style="position:absolute" from="4581,954" to="4581,3474">
              <v:stroke dashstyle="dash"/>
            </v:line>
            <v:line id="_x0000_s7241" style="position:absolute" from="7461,954" to="7461,3474">
              <v:stroke dashstyle="dash"/>
            </v:line>
            <v:rect id="_x0000_s7242" style="position:absolute;left:8136;top:2859;width:788;height:544;mso-wrap-style:none" filled="f" stroked="f">
              <v:textbox style="mso-next-textbox:#_x0000_s7242;mso-fit-shape-to-text:t">
                <w:txbxContent>
                  <w:p w:rsidR="002A3528" w:rsidRDefault="002A3528" w:rsidP="002A3528">
                    <w:r w:rsidRPr="002757BB">
                      <w:rPr>
                        <w:position w:val="-14"/>
                      </w:rPr>
                      <w:object w:dxaOrig="499" w:dyaOrig="400">
                        <v:shape id="_x0000_i1689" type="#_x0000_t75" style="width:24.75pt;height:20.25pt" o:ole="">
                          <v:imagedata r:id="rId1112" o:title=""/>
                        </v:shape>
                        <o:OLEObject Type="Embed" ProgID="Equation.3" ShapeID="_x0000_i1689" DrawAspect="Content" ObjectID="_1414833949" r:id="rId1113"/>
                      </w:object>
                    </w:r>
                  </w:p>
                </w:txbxContent>
              </v:textbox>
            </v:rect>
            <v:rect id="_x0000_s7243" style="position:absolute;left:5301;top:2870;width:649;height:544;mso-wrap-style:none" filled="f" stroked="f">
              <v:textbox style="mso-next-textbox:#_x0000_s7243;mso-fit-shape-to-text:t">
                <w:txbxContent>
                  <w:p w:rsidR="002A3528" w:rsidRDefault="002A3528" w:rsidP="002A3528">
                    <w:r w:rsidRPr="002757BB">
                      <w:rPr>
                        <w:position w:val="-14"/>
                      </w:rPr>
                      <w:object w:dxaOrig="360" w:dyaOrig="400">
                        <v:shape id="_x0000_i1690" type="#_x0000_t75" style="width:18pt;height:20.25pt" o:ole="">
                          <v:imagedata r:id="rId1114" o:title=""/>
                        </v:shape>
                        <o:OLEObject Type="Embed" ProgID="Equation.3" ShapeID="_x0000_i1690" DrawAspect="Content" ObjectID="_1414833950" r:id="rId1115"/>
                      </w:object>
                    </w:r>
                  </w:p>
                </w:txbxContent>
              </v:textbox>
            </v:rect>
            <v:rect id="_x0000_s7244" style="position:absolute;left:6756;top:2874;width:749;height:544;mso-wrap-style:none" filled="f" stroked="f">
              <v:textbox style="mso-next-textbox:#_x0000_s7244;mso-fit-shape-to-text:t">
                <w:txbxContent>
                  <w:p w:rsidR="002A3528" w:rsidRDefault="002A3528" w:rsidP="002A3528">
                    <w:r w:rsidRPr="002757BB">
                      <w:rPr>
                        <w:position w:val="-14"/>
                      </w:rPr>
                      <w:object w:dxaOrig="460" w:dyaOrig="400">
                        <v:shape id="_x0000_i1691" type="#_x0000_t75" style="width:23.25pt;height:20.25pt" o:ole="">
                          <v:imagedata r:id="rId1116" o:title=""/>
                        </v:shape>
                        <o:OLEObject Type="Embed" ProgID="Equation.3" ShapeID="_x0000_i1691" DrawAspect="Content" ObjectID="_1414833951" r:id="rId1117"/>
                      </w:object>
                    </w:r>
                  </w:p>
                </w:txbxContent>
              </v:textbox>
            </v:rect>
            <v:rect id="_x0000_s7245" style="position:absolute;left:3891;top:2859;width:629;height:544;mso-wrap-style:none" filled="f" stroked="f">
              <v:textbox style="mso-next-textbox:#_x0000_s7245;mso-fit-shape-to-text:t">
                <w:txbxContent>
                  <w:p w:rsidR="002A3528" w:rsidRDefault="002A3528" w:rsidP="002A3528">
                    <w:r w:rsidRPr="00702B30">
                      <w:rPr>
                        <w:position w:val="-14"/>
                      </w:rPr>
                      <w:object w:dxaOrig="340" w:dyaOrig="400">
                        <v:shape id="_x0000_i1692" type="#_x0000_t75" style="width:17.25pt;height:20.25pt" o:ole="">
                          <v:imagedata r:id="rId1118" o:title=""/>
                        </v:shape>
                        <o:OLEObject Type="Embed" ProgID="Equation.3" ShapeID="_x0000_i1692" DrawAspect="Content" ObjectID="_1414833952" r:id="rId1119"/>
                      </w:object>
                    </w:r>
                  </w:p>
                </w:txbxContent>
              </v:textbox>
            </v:rect>
            <v:rect id="_x0000_s7246" style="position:absolute;left:9921;top:2874;width:689;height:544;mso-wrap-style:none" filled="f" stroked="f">
              <v:textbox style="mso-next-textbox:#_x0000_s7246;mso-fit-shape-to-text:t">
                <w:txbxContent>
                  <w:p w:rsidR="002A3528" w:rsidRDefault="002A3528" w:rsidP="002A3528">
                    <w:r w:rsidRPr="002757BB">
                      <w:rPr>
                        <w:position w:val="-14"/>
                      </w:rPr>
                      <w:object w:dxaOrig="400" w:dyaOrig="400">
                        <v:shape id="_x0000_i1693" type="#_x0000_t75" style="width:20.25pt;height:20.25pt" o:ole="">
                          <v:imagedata r:id="rId1120" o:title=""/>
                        </v:shape>
                        <o:OLEObject Type="Embed" ProgID="Equation.3" ShapeID="_x0000_i1693" DrawAspect="Content" ObjectID="_1414833953" r:id="rId1121"/>
                      </w:object>
                    </w:r>
                  </w:p>
                </w:txbxContent>
              </v:textbox>
            </v:rect>
            <v:rect id="_x0000_s7247" style="position:absolute;left:9966;top:1605;width:649;height:564;mso-wrap-style:none" filled="f" stroked="f">
              <v:textbox style="mso-next-textbox:#_x0000_s7247;mso-fit-shape-to-text:t">
                <w:txbxContent>
                  <w:p w:rsidR="002A3528" w:rsidRDefault="002A3528" w:rsidP="002A3528">
                    <w:r w:rsidRPr="00702B30">
                      <w:rPr>
                        <w:position w:val="-16"/>
                      </w:rPr>
                      <w:object w:dxaOrig="360" w:dyaOrig="420">
                        <v:shape id="_x0000_i1694" type="#_x0000_t75" style="width:18pt;height:21pt" o:ole="">
                          <v:imagedata r:id="rId1122" o:title=""/>
                        </v:shape>
                        <o:OLEObject Type="Embed" ProgID="Equation.3" ShapeID="_x0000_i1694" DrawAspect="Content" ObjectID="_1414833954" r:id="rId1123"/>
                      </w:object>
                    </w:r>
                  </w:p>
                </w:txbxContent>
              </v:textbox>
            </v:rect>
            <v:rect id="_x0000_s7248" style="position:absolute;left:9981;top:1059;width:649;height:564;mso-wrap-style:none" filled="f" stroked="f">
              <v:textbox style="mso-next-textbox:#_x0000_s7248;mso-fit-shape-to-text:t">
                <w:txbxContent>
                  <w:p w:rsidR="002A3528" w:rsidRDefault="002A3528" w:rsidP="002A3528">
                    <w:r w:rsidRPr="00702B30">
                      <w:rPr>
                        <w:position w:val="-16"/>
                      </w:rPr>
                      <w:object w:dxaOrig="360" w:dyaOrig="420">
                        <v:shape id="_x0000_i1695" type="#_x0000_t75" style="width:18pt;height:21pt" o:ole="">
                          <v:imagedata r:id="rId1124" o:title=""/>
                        </v:shape>
                        <o:OLEObject Type="Embed" ProgID="Equation.3" ShapeID="_x0000_i1695" DrawAspect="Content" ObjectID="_1414833955" r:id="rId1125"/>
                      </w:object>
                    </w:r>
                  </w:p>
                </w:txbxContent>
              </v:textbox>
            </v:rect>
            <v:rect id="_x0000_s7249" style="position:absolute;left:3906;top:1059;width:629;height:564;mso-wrap-style:none" filled="f" stroked="f">
              <v:textbox style="mso-next-textbox:#_x0000_s7249;mso-fit-shape-to-text:t">
                <w:txbxContent>
                  <w:p w:rsidR="002A3528" w:rsidRDefault="002A3528" w:rsidP="002A3528">
                    <w:r w:rsidRPr="00702B30">
                      <w:rPr>
                        <w:position w:val="-16"/>
                      </w:rPr>
                      <w:object w:dxaOrig="340" w:dyaOrig="420">
                        <v:shape id="_x0000_i1696" type="#_x0000_t75" style="width:17.25pt;height:21pt" o:ole="">
                          <v:imagedata r:id="rId1126" o:title=""/>
                        </v:shape>
                        <o:OLEObject Type="Embed" ProgID="Equation.3" ShapeID="_x0000_i1696" DrawAspect="Content" ObjectID="_1414833956" r:id="rId1127"/>
                      </w:object>
                    </w:r>
                  </w:p>
                </w:txbxContent>
              </v:textbox>
            </v:rect>
            <v:rect id="_x0000_s7250" style="position:absolute;left:5346;top:1059;width:629;height:564;mso-wrap-style:none" filled="f" stroked="f">
              <v:textbox style="mso-next-textbox:#_x0000_s7250;mso-fit-shape-to-text:t">
                <w:txbxContent>
                  <w:p w:rsidR="002A3528" w:rsidRDefault="002A3528" w:rsidP="002A3528">
                    <w:r w:rsidRPr="00702B30">
                      <w:rPr>
                        <w:position w:val="-16"/>
                      </w:rPr>
                      <w:object w:dxaOrig="340" w:dyaOrig="420">
                        <v:shape id="_x0000_i1697" type="#_x0000_t75" style="width:17.25pt;height:21pt" o:ole="">
                          <v:imagedata r:id="rId1128" o:title=""/>
                        </v:shape>
                        <o:OLEObject Type="Embed" ProgID="Equation.3" ShapeID="_x0000_i1697" DrawAspect="Content" ObjectID="_1414833957" r:id="rId1129"/>
                      </w:object>
                    </w:r>
                  </w:p>
                </w:txbxContent>
              </v:textbox>
            </v:rect>
            <v:rect id="_x0000_s7251" style="position:absolute;left:6786;top:1059;width:729;height:564;mso-wrap-style:none" filled="f" stroked="f">
              <v:textbox style="mso-next-textbox:#_x0000_s7251;mso-fit-shape-to-text:t">
                <w:txbxContent>
                  <w:p w:rsidR="002A3528" w:rsidRDefault="002A3528" w:rsidP="002A3528">
                    <w:r w:rsidRPr="00702B30">
                      <w:rPr>
                        <w:position w:val="-16"/>
                      </w:rPr>
                      <w:object w:dxaOrig="440" w:dyaOrig="420">
                        <v:shape id="_x0000_i1698" type="#_x0000_t75" style="width:21.75pt;height:21pt" o:ole="">
                          <v:imagedata r:id="rId1130" o:title=""/>
                        </v:shape>
                        <o:OLEObject Type="Embed" ProgID="Equation.3" ShapeID="_x0000_i1698" DrawAspect="Content" ObjectID="_1414833958" r:id="rId1131"/>
                      </w:object>
                    </w:r>
                  </w:p>
                </w:txbxContent>
              </v:textbox>
            </v:rect>
            <v:rect id="_x0000_s7252" style="position:absolute;left:8226;top:1059;width:769;height:564;mso-wrap-style:none" filled="f" stroked="f">
              <v:textbox style="mso-next-textbox:#_x0000_s7252;mso-fit-shape-to-text:t">
                <w:txbxContent>
                  <w:p w:rsidR="002A3528" w:rsidRDefault="002A3528" w:rsidP="002A3528">
                    <w:r w:rsidRPr="00702B30">
                      <w:rPr>
                        <w:position w:val="-16"/>
                      </w:rPr>
                      <w:object w:dxaOrig="480" w:dyaOrig="420">
                        <v:shape id="_x0000_i1699" type="#_x0000_t75" style="width:24pt;height:21pt" o:ole="">
                          <v:imagedata r:id="rId1132" o:title=""/>
                        </v:shape>
                        <o:OLEObject Type="Embed" ProgID="Equation.3" ShapeID="_x0000_i1699" DrawAspect="Content" ObjectID="_1414833959" r:id="rId1133"/>
                      </w:object>
                    </w:r>
                  </w:p>
                </w:txbxContent>
              </v:textbox>
            </v:rect>
            <v:rect id="_x0000_s7253" style="position:absolute;left:3876;top:1599;width:649;height:564;mso-wrap-style:none" filled="f" stroked="f">
              <v:textbox style="mso-next-textbox:#_x0000_s7253;mso-fit-shape-to-text:t">
                <w:txbxContent>
                  <w:p w:rsidR="002A3528" w:rsidRDefault="002A3528" w:rsidP="002A3528">
                    <w:r w:rsidRPr="00702B30">
                      <w:rPr>
                        <w:position w:val="-16"/>
                      </w:rPr>
                      <w:object w:dxaOrig="360" w:dyaOrig="420">
                        <v:shape id="_x0000_i1700" type="#_x0000_t75" style="width:18pt;height:21pt" o:ole="">
                          <v:imagedata r:id="rId1134" o:title=""/>
                        </v:shape>
                        <o:OLEObject Type="Embed" ProgID="Equation.3" ShapeID="_x0000_i1700" DrawAspect="Content" ObjectID="_1414833960" r:id="rId1135"/>
                      </w:object>
                    </w:r>
                  </w:p>
                </w:txbxContent>
              </v:textbox>
            </v:rect>
            <v:rect id="_x0000_s7254" style="position:absolute;left:5316;top:1599;width:649;height:564;mso-wrap-style:none" filled="f" stroked="f">
              <v:textbox style="mso-next-textbox:#_x0000_s7254;mso-fit-shape-to-text:t">
                <w:txbxContent>
                  <w:p w:rsidR="002A3528" w:rsidRDefault="002A3528" w:rsidP="002A3528">
                    <w:r w:rsidRPr="00702B30">
                      <w:rPr>
                        <w:position w:val="-16"/>
                      </w:rPr>
                      <w:object w:dxaOrig="360" w:dyaOrig="420">
                        <v:shape id="_x0000_i1701" type="#_x0000_t75" style="width:18pt;height:21pt" o:ole="">
                          <v:imagedata r:id="rId1136" o:title=""/>
                        </v:shape>
                        <o:OLEObject Type="Embed" ProgID="Equation.3" ShapeID="_x0000_i1701" DrawAspect="Content" ObjectID="_1414833961" r:id="rId1137"/>
                      </w:object>
                    </w:r>
                  </w:p>
                </w:txbxContent>
              </v:textbox>
            </v:rect>
            <v:rect id="_x0000_s7255" style="position:absolute;left:6756;top:1599;width:729;height:564;mso-wrap-style:none" filled="f" stroked="f">
              <v:textbox style="mso-next-textbox:#_x0000_s7255;mso-fit-shape-to-text:t">
                <w:txbxContent>
                  <w:p w:rsidR="002A3528" w:rsidRDefault="002A3528" w:rsidP="002A3528">
                    <w:r w:rsidRPr="00702B30">
                      <w:rPr>
                        <w:position w:val="-16"/>
                      </w:rPr>
                      <w:object w:dxaOrig="440" w:dyaOrig="420">
                        <v:shape id="_x0000_i1702" type="#_x0000_t75" style="width:21.75pt;height:21pt" o:ole="">
                          <v:imagedata r:id="rId1138" o:title=""/>
                        </v:shape>
                        <o:OLEObject Type="Embed" ProgID="Equation.3" ShapeID="_x0000_i1702" DrawAspect="Content" ObjectID="_1414833962" r:id="rId1139"/>
                      </w:object>
                    </w:r>
                  </w:p>
                </w:txbxContent>
              </v:textbox>
            </v:rect>
            <v:rect id="_x0000_s7256" style="position:absolute;left:8196;top:1599;width:769;height:564;mso-wrap-style:none" filled="f" stroked="f">
              <v:textbox style="mso-next-textbox:#_x0000_s7256;mso-fit-shape-to-text:t">
                <w:txbxContent>
                  <w:p w:rsidR="002A3528" w:rsidRDefault="002A3528" w:rsidP="002A3528">
                    <w:r w:rsidRPr="00702B30">
                      <w:rPr>
                        <w:position w:val="-16"/>
                      </w:rPr>
                      <w:object w:dxaOrig="480" w:dyaOrig="420">
                        <v:shape id="_x0000_i1703" type="#_x0000_t75" style="width:24pt;height:21pt" o:ole="">
                          <v:imagedata r:id="rId1140" o:title=""/>
                        </v:shape>
                        <o:OLEObject Type="Embed" ProgID="Equation.3" ShapeID="_x0000_i1703" DrawAspect="Content" ObjectID="_1414833963" r:id="rId1141"/>
                      </w:object>
                    </w:r>
                  </w:p>
                </w:txbxContent>
              </v:textbox>
            </v:rect>
            <v:shape id="_x0000_s7257" type="#_x0000_t88" style="position:absolute;left:2661;top:984;width:180;height:540;rotation:270"/>
            <v:rect id="_x0000_s7258" style="position:absolute;left:2181;top:549;width:1260;height:720" filled="f" stroked="f">
              <v:textbox>
                <w:txbxContent>
                  <w:p w:rsidR="002A3528" w:rsidRPr="008B4ED4" w:rsidRDefault="002A3528" w:rsidP="002A3528">
                    <w:pPr>
                      <w:jc w:val="center"/>
                    </w:pPr>
                    <w:r>
                      <w:t>входной слой</w:t>
                    </w:r>
                  </w:p>
                </w:txbxContent>
              </v:textbox>
            </v:rect>
            <v:rect id="_x0000_s7259" style="position:absolute;left:3501;top:774;width:720;height:540" filled="f" stroked="f">
              <v:textbox>
                <w:txbxContent>
                  <w:p w:rsidR="002A3528" w:rsidRPr="008B4ED4" w:rsidRDefault="002A3528" w:rsidP="002A3528">
                    <w:pPr>
                      <w:jc w:val="center"/>
                    </w:pPr>
                    <w:r>
                      <w:t>Сл1</w:t>
                    </w:r>
                  </w:p>
                </w:txbxContent>
              </v:textbox>
            </v:rect>
            <v:rect id="_x0000_s7260" style="position:absolute;left:4926;top:774;width:900;height:540" filled="f" stroked="f">
              <v:textbox>
                <w:txbxContent>
                  <w:p w:rsidR="002A3528" w:rsidRPr="008B4ED4" w:rsidRDefault="002A3528" w:rsidP="002A3528">
                    <w:pPr>
                      <w:jc w:val="center"/>
                      <w:rPr>
                        <w:lang w:val="en-US"/>
                      </w:rPr>
                    </w:pPr>
                    <w:r>
                      <w:t>Сл</w:t>
                    </w:r>
                    <w:r>
                      <w:rPr>
                        <w:lang w:val="en-US"/>
                      </w:rPr>
                      <w:t>K</w:t>
                    </w:r>
                  </w:p>
                </w:txbxContent>
              </v:textbox>
            </v:rect>
            <v:rect id="_x0000_s7261" style="position:absolute;left:6111;top:774;width:1260;height:540" filled="f" stroked="f">
              <v:textbox>
                <w:txbxContent>
                  <w:p w:rsidR="002A3528" w:rsidRPr="008B4ED4" w:rsidRDefault="002A3528" w:rsidP="002A3528">
                    <w:pPr>
                      <w:jc w:val="center"/>
                      <w:rPr>
                        <w:lang w:val="en-US"/>
                      </w:rPr>
                    </w:pPr>
                    <w:r>
                      <w:t>Сл</w:t>
                    </w:r>
                    <w:r>
                      <w:rPr>
                        <w:lang w:val="en-US"/>
                      </w:rPr>
                      <w:t>(K+1)</w:t>
                    </w:r>
                  </w:p>
                </w:txbxContent>
              </v:textbox>
            </v:rect>
            <v:rect id="_x0000_s7262" style="position:absolute;left:7551;top:774;width:1260;height:540" filled="f" stroked="f">
              <v:textbox>
                <w:txbxContent>
                  <w:p w:rsidR="002A3528" w:rsidRPr="008B4ED4" w:rsidRDefault="002A3528" w:rsidP="002A3528">
                    <w:pPr>
                      <w:jc w:val="center"/>
                      <w:rPr>
                        <w:lang w:val="en-US"/>
                      </w:rPr>
                    </w:pPr>
                    <w:r>
                      <w:t>Сл</w:t>
                    </w:r>
                    <w:r>
                      <w:rPr>
                        <w:lang w:val="en-US"/>
                      </w:rPr>
                      <w:t>(N-1)</w:t>
                    </w:r>
                  </w:p>
                </w:txbxContent>
              </v:textbox>
            </v:rect>
            <v:rect id="_x0000_s7263" style="position:absolute;left:8901;top:774;width:1260;height:540" filled="f" stroked="f">
              <v:textbox>
                <w:txbxContent>
                  <w:p w:rsidR="002A3528" w:rsidRPr="008B4ED4" w:rsidRDefault="002A3528" w:rsidP="002A3528">
                    <w:pPr>
                      <w:jc w:val="center"/>
                      <w:rPr>
                        <w:lang w:val="en-US"/>
                      </w:rPr>
                    </w:pPr>
                    <w:r>
                      <w:t>Сл</w:t>
                    </w:r>
                    <w:r>
                      <w:rPr>
                        <w:lang w:val="en-US"/>
                      </w:rPr>
                      <w:t>N</w:t>
                    </w:r>
                  </w:p>
                </w:txbxContent>
              </v:textbox>
            </v:rect>
          </v:group>
        </w:pict>
      </w:r>
    </w:p>
    <w:p w:rsidR="002A3528" w:rsidRPr="003F0681" w:rsidRDefault="002A3528" w:rsidP="002A3528">
      <w:pPr>
        <w:ind w:left="360"/>
        <w:jc w:val="both"/>
        <w:rPr>
          <w:sz w:val="28"/>
          <w:szCs w:val="28"/>
        </w:rPr>
      </w:pPr>
    </w:p>
    <w:p w:rsidR="002A3528" w:rsidRPr="003F0681" w:rsidRDefault="002A3528" w:rsidP="002A3528">
      <w:pPr>
        <w:ind w:left="360"/>
        <w:jc w:val="both"/>
        <w:rPr>
          <w:sz w:val="28"/>
          <w:szCs w:val="28"/>
        </w:rPr>
      </w:pPr>
    </w:p>
    <w:p w:rsidR="002A3528" w:rsidRPr="003F0681" w:rsidRDefault="002A3528" w:rsidP="002A3528">
      <w:pPr>
        <w:ind w:left="360"/>
        <w:jc w:val="both"/>
        <w:rPr>
          <w:sz w:val="28"/>
          <w:szCs w:val="28"/>
        </w:rPr>
      </w:pPr>
    </w:p>
    <w:p w:rsidR="002A3528" w:rsidRPr="003F0681" w:rsidRDefault="002A3528" w:rsidP="002A3528">
      <w:pPr>
        <w:ind w:left="360"/>
        <w:jc w:val="both"/>
        <w:rPr>
          <w:sz w:val="28"/>
          <w:szCs w:val="28"/>
        </w:rPr>
      </w:pPr>
    </w:p>
    <w:p w:rsidR="002A3528" w:rsidRPr="003F0681" w:rsidRDefault="002A3528" w:rsidP="002A3528">
      <w:pPr>
        <w:ind w:left="360"/>
        <w:jc w:val="both"/>
        <w:rPr>
          <w:sz w:val="28"/>
          <w:szCs w:val="28"/>
        </w:rPr>
      </w:pPr>
    </w:p>
    <w:p w:rsidR="002A3528" w:rsidRPr="003F0681" w:rsidRDefault="002A3528" w:rsidP="002A3528">
      <w:pPr>
        <w:ind w:left="360"/>
        <w:jc w:val="both"/>
        <w:rPr>
          <w:sz w:val="28"/>
          <w:szCs w:val="28"/>
        </w:rPr>
      </w:pPr>
    </w:p>
    <w:p w:rsidR="002A3528" w:rsidRPr="003F0681" w:rsidRDefault="002A3528" w:rsidP="002A3528">
      <w:pPr>
        <w:ind w:left="360"/>
        <w:jc w:val="both"/>
        <w:rPr>
          <w:sz w:val="28"/>
          <w:szCs w:val="28"/>
        </w:rPr>
      </w:pPr>
    </w:p>
    <w:p w:rsidR="002A3528" w:rsidRPr="003F0681" w:rsidRDefault="002A3528" w:rsidP="002A3528">
      <w:pPr>
        <w:ind w:left="360"/>
        <w:jc w:val="both"/>
        <w:rPr>
          <w:sz w:val="28"/>
          <w:szCs w:val="28"/>
        </w:rPr>
      </w:pPr>
    </w:p>
    <w:p w:rsidR="002A3528" w:rsidRPr="003F0681" w:rsidRDefault="002A3528" w:rsidP="002A3528">
      <w:pPr>
        <w:ind w:left="360"/>
        <w:jc w:val="both"/>
        <w:rPr>
          <w:sz w:val="28"/>
          <w:szCs w:val="28"/>
        </w:rPr>
      </w:pPr>
    </w:p>
    <w:p w:rsidR="002A3528" w:rsidRDefault="002A3528" w:rsidP="002A3528">
      <w:pPr>
        <w:numPr>
          <w:ilvl w:val="0"/>
          <w:numId w:val="137"/>
        </w:numPr>
        <w:jc w:val="both"/>
        <w:rPr>
          <w:sz w:val="28"/>
          <w:szCs w:val="28"/>
          <w:lang w:val="en-US"/>
        </w:rPr>
      </w:pPr>
      <w:r>
        <w:rPr>
          <w:sz w:val="28"/>
          <w:szCs w:val="28"/>
          <w:lang w:val="en-US"/>
        </w:rPr>
        <w:t>E</w:t>
      </w:r>
      <w:r w:rsidRPr="0005333B">
        <w:rPr>
          <w:position w:val="-6"/>
          <w:sz w:val="28"/>
          <w:szCs w:val="28"/>
          <w:lang w:val="en-US"/>
        </w:rPr>
        <w:object w:dxaOrig="740" w:dyaOrig="279">
          <v:shape id="_x0000_i1542" type="#_x0000_t75" style="width:36.75pt;height:14.25pt" o:ole="">
            <v:imagedata r:id="rId1142" o:title=""/>
          </v:shape>
          <o:OLEObject Type="Embed" ProgID="Equation.3" ShapeID="_x0000_i1542" DrawAspect="Content" ObjectID="_1414833797" r:id="rId1143"/>
        </w:object>
      </w:r>
    </w:p>
    <w:p w:rsidR="002A3528" w:rsidRDefault="002A3528" w:rsidP="002A3528">
      <w:pPr>
        <w:ind w:left="360"/>
        <w:jc w:val="both"/>
        <w:rPr>
          <w:sz w:val="28"/>
          <w:szCs w:val="28"/>
        </w:rPr>
      </w:pPr>
      <w:r>
        <w:rPr>
          <w:sz w:val="28"/>
          <w:szCs w:val="28"/>
        </w:rPr>
        <w:t>Решаем задачу оптимизации(через градиентный спуск)</w:t>
      </w:r>
    </w:p>
    <w:p w:rsidR="002A3528" w:rsidRDefault="002A3528" w:rsidP="002A3528">
      <w:pPr>
        <w:ind w:left="360"/>
        <w:jc w:val="both"/>
        <w:rPr>
          <w:sz w:val="28"/>
          <w:szCs w:val="28"/>
        </w:rPr>
      </w:pPr>
      <w:r w:rsidRPr="0005333B">
        <w:rPr>
          <w:position w:val="-14"/>
          <w:sz w:val="28"/>
          <w:szCs w:val="28"/>
        </w:rPr>
        <w:object w:dxaOrig="2120" w:dyaOrig="400">
          <v:shape id="_x0000_i1543" type="#_x0000_t75" style="width:105.75pt;height:20.25pt" o:ole="">
            <v:imagedata r:id="rId1144" o:title=""/>
          </v:shape>
          <o:OLEObject Type="Embed" ProgID="Equation.3" ShapeID="_x0000_i1543" DrawAspect="Content" ObjectID="_1414833798" r:id="rId1145"/>
        </w:object>
      </w:r>
    </w:p>
    <w:p w:rsidR="002A3528" w:rsidRDefault="002A3528" w:rsidP="002A3528">
      <w:pPr>
        <w:ind w:left="360"/>
        <w:jc w:val="both"/>
        <w:rPr>
          <w:sz w:val="28"/>
          <w:szCs w:val="28"/>
        </w:rPr>
      </w:pPr>
    </w:p>
    <w:p w:rsidR="002A3528" w:rsidRDefault="002A3528" w:rsidP="002A3528">
      <w:pPr>
        <w:ind w:left="360"/>
        <w:jc w:val="both"/>
        <w:rPr>
          <w:sz w:val="28"/>
          <w:szCs w:val="28"/>
        </w:rPr>
      </w:pPr>
      <w:r w:rsidRPr="008E1D6C">
        <w:rPr>
          <w:position w:val="-34"/>
          <w:sz w:val="28"/>
          <w:szCs w:val="28"/>
        </w:rPr>
        <w:object w:dxaOrig="1500" w:dyaOrig="720">
          <v:shape id="_x0000_i1544" type="#_x0000_t75" style="width:75pt;height:36pt" o:ole="">
            <v:imagedata r:id="rId1146" o:title=""/>
          </v:shape>
          <o:OLEObject Type="Embed" ProgID="Equation.3" ShapeID="_x0000_i1544" DrawAspect="Content" ObjectID="_1414833799" r:id="rId1147"/>
        </w:object>
      </w:r>
    </w:p>
    <w:p w:rsidR="002A3528" w:rsidRDefault="002A3528" w:rsidP="002A3528">
      <w:pPr>
        <w:numPr>
          <w:ilvl w:val="0"/>
          <w:numId w:val="137"/>
        </w:numPr>
        <w:jc w:val="both"/>
        <w:rPr>
          <w:sz w:val="28"/>
          <w:szCs w:val="28"/>
          <w:lang w:val="en-US"/>
        </w:rPr>
      </w:pPr>
      <w:r>
        <w:rPr>
          <w:sz w:val="28"/>
          <w:szCs w:val="28"/>
          <w:lang w:val="en-US"/>
        </w:rPr>
        <w:t>E=f(y(S(</w:t>
      </w:r>
      <w:r w:rsidRPr="00E23768">
        <w:rPr>
          <w:position w:val="-14"/>
          <w:sz w:val="28"/>
          <w:szCs w:val="28"/>
          <w:lang w:val="en-US"/>
        </w:rPr>
        <w:object w:dxaOrig="320" w:dyaOrig="380">
          <v:shape id="_x0000_i1545" type="#_x0000_t75" style="width:15.75pt;height:18.75pt" o:ole="">
            <v:imagedata r:id="rId1148" o:title=""/>
          </v:shape>
          <o:OLEObject Type="Embed" ProgID="Equation.3" ShapeID="_x0000_i1545" DrawAspect="Content" ObjectID="_1414833800" r:id="rId1149"/>
        </w:object>
      </w:r>
      <w:r>
        <w:rPr>
          <w:sz w:val="28"/>
          <w:szCs w:val="28"/>
          <w:lang w:val="en-US"/>
        </w:rPr>
        <w:t>)))</w:t>
      </w:r>
    </w:p>
    <w:p w:rsidR="002A3528" w:rsidRDefault="002A3528" w:rsidP="002A3528">
      <w:pPr>
        <w:ind w:left="360"/>
        <w:jc w:val="both"/>
        <w:rPr>
          <w:sz w:val="28"/>
          <w:szCs w:val="28"/>
          <w:lang w:val="en-US"/>
        </w:rPr>
      </w:pPr>
      <w:r w:rsidRPr="00B91DE0">
        <w:rPr>
          <w:position w:val="-28"/>
          <w:sz w:val="28"/>
          <w:szCs w:val="28"/>
          <w:lang w:val="en-US"/>
        </w:rPr>
        <w:object w:dxaOrig="1780" w:dyaOrig="700">
          <v:shape id="_x0000_i1546" type="#_x0000_t75" style="width:89.25pt;height:35.25pt" o:ole="">
            <v:imagedata r:id="rId1150" o:title=""/>
          </v:shape>
          <o:OLEObject Type="Embed" ProgID="Equation.3" ShapeID="_x0000_i1546" DrawAspect="Content" ObjectID="_1414833801" r:id="rId1151"/>
        </w:object>
      </w:r>
    </w:p>
    <w:p w:rsidR="002A3528" w:rsidRDefault="002A3528" w:rsidP="002A3528">
      <w:pPr>
        <w:ind w:left="360"/>
        <w:jc w:val="both"/>
        <w:rPr>
          <w:sz w:val="28"/>
          <w:szCs w:val="28"/>
        </w:rPr>
      </w:pPr>
      <w:r>
        <w:rPr>
          <w:sz w:val="28"/>
          <w:szCs w:val="28"/>
        </w:rPr>
        <w:t xml:space="preserve">Где </w:t>
      </w:r>
      <w:r w:rsidRPr="007E4D79">
        <w:rPr>
          <w:position w:val="-12"/>
          <w:sz w:val="28"/>
          <w:szCs w:val="28"/>
        </w:rPr>
        <w:object w:dxaOrig="560" w:dyaOrig="380">
          <v:shape id="_x0000_i1547" type="#_x0000_t75" style="width:27.75pt;height:18.75pt" o:ole="">
            <v:imagedata r:id="rId1152" o:title=""/>
          </v:shape>
          <o:OLEObject Type="Embed" ProgID="Equation.3" ShapeID="_x0000_i1547" DrawAspect="Content" ObjectID="_1414833802" r:id="rId1153"/>
        </w:object>
      </w:r>
      <w:r w:rsidRPr="007E4D79">
        <w:rPr>
          <w:sz w:val="28"/>
          <w:szCs w:val="28"/>
        </w:rPr>
        <w:t xml:space="preserve"> </w:t>
      </w:r>
      <w:r>
        <w:rPr>
          <w:sz w:val="28"/>
          <w:szCs w:val="28"/>
        </w:rPr>
        <w:t xml:space="preserve">количество нейронов </w:t>
      </w:r>
      <w:r>
        <w:rPr>
          <w:sz w:val="28"/>
          <w:szCs w:val="28"/>
          <w:lang w:val="en-US"/>
        </w:rPr>
        <w:t>k</w:t>
      </w:r>
      <w:r w:rsidRPr="007E4D79">
        <w:rPr>
          <w:sz w:val="28"/>
          <w:szCs w:val="28"/>
        </w:rPr>
        <w:t>-</w:t>
      </w:r>
      <w:r>
        <w:rPr>
          <w:sz w:val="28"/>
          <w:szCs w:val="28"/>
        </w:rPr>
        <w:t>го слоя</w:t>
      </w:r>
    </w:p>
    <w:p w:rsidR="002A3528" w:rsidRDefault="002A3528" w:rsidP="002A3528">
      <w:pPr>
        <w:numPr>
          <w:ilvl w:val="0"/>
          <w:numId w:val="137"/>
        </w:numPr>
        <w:jc w:val="both"/>
        <w:rPr>
          <w:sz w:val="28"/>
          <w:szCs w:val="28"/>
        </w:rPr>
      </w:pPr>
      <w:r>
        <w:rPr>
          <w:sz w:val="28"/>
          <w:szCs w:val="28"/>
        </w:rPr>
        <w:t>определим ………….для выходного слоя</w:t>
      </w:r>
    </w:p>
    <w:p w:rsidR="002A3528" w:rsidRDefault="002A3528" w:rsidP="002A3528">
      <w:pPr>
        <w:ind w:left="360"/>
        <w:jc w:val="both"/>
        <w:rPr>
          <w:sz w:val="28"/>
          <w:szCs w:val="28"/>
        </w:rPr>
      </w:pPr>
    </w:p>
    <w:p w:rsidR="002A3528" w:rsidRDefault="002A3528" w:rsidP="002A3528">
      <w:pPr>
        <w:ind w:left="360"/>
        <w:jc w:val="both"/>
        <w:rPr>
          <w:sz w:val="28"/>
          <w:szCs w:val="28"/>
        </w:rPr>
      </w:pPr>
    </w:p>
    <w:p w:rsidR="002A3528" w:rsidRDefault="002A3528" w:rsidP="002A3528">
      <w:pPr>
        <w:ind w:left="360"/>
        <w:jc w:val="both"/>
        <w:rPr>
          <w:b/>
          <w:sz w:val="28"/>
          <w:szCs w:val="28"/>
        </w:rPr>
      </w:pPr>
      <w:r>
        <w:rPr>
          <w:b/>
          <w:sz w:val="28"/>
          <w:szCs w:val="28"/>
        </w:rPr>
        <w:t>Классы задач, решаемых нейросетями:</w:t>
      </w:r>
    </w:p>
    <w:p w:rsidR="002A3528" w:rsidRDefault="002A3528" w:rsidP="002A3528">
      <w:pPr>
        <w:numPr>
          <w:ilvl w:val="0"/>
          <w:numId w:val="138"/>
        </w:numPr>
        <w:jc w:val="both"/>
        <w:rPr>
          <w:sz w:val="28"/>
          <w:szCs w:val="28"/>
        </w:rPr>
      </w:pPr>
      <w:r>
        <w:rPr>
          <w:sz w:val="28"/>
          <w:szCs w:val="28"/>
        </w:rPr>
        <w:t>Задача распознавания образов (задача классификации)</w:t>
      </w:r>
    </w:p>
    <w:p w:rsidR="002A3528" w:rsidRDefault="002A3528" w:rsidP="002A3528">
      <w:pPr>
        <w:numPr>
          <w:ilvl w:val="0"/>
          <w:numId w:val="138"/>
        </w:numPr>
        <w:jc w:val="both"/>
        <w:rPr>
          <w:sz w:val="28"/>
          <w:szCs w:val="28"/>
        </w:rPr>
      </w:pPr>
      <w:r>
        <w:rPr>
          <w:sz w:val="28"/>
          <w:szCs w:val="28"/>
        </w:rPr>
        <w:t xml:space="preserve">Задача кластеризации </w:t>
      </w:r>
    </w:p>
    <w:p w:rsidR="002A3528" w:rsidRDefault="002A3528" w:rsidP="002A3528">
      <w:pPr>
        <w:ind w:left="360"/>
        <w:jc w:val="both"/>
        <w:rPr>
          <w:sz w:val="28"/>
          <w:szCs w:val="28"/>
        </w:rPr>
      </w:pPr>
      <w:r w:rsidRPr="001D6466">
        <w:rPr>
          <w:sz w:val="28"/>
          <w:szCs w:val="28"/>
          <w:u w:val="single"/>
        </w:rPr>
        <w:t>Примечание:</w:t>
      </w:r>
      <w:r>
        <w:rPr>
          <w:sz w:val="28"/>
          <w:szCs w:val="28"/>
        </w:rPr>
        <w:t xml:space="preserve"> в нейросетевом базисе используется для сжатия данных, анализа данных, поиска закономерностей  </w:t>
      </w:r>
    </w:p>
    <w:p w:rsidR="002A3528" w:rsidRDefault="002A3528" w:rsidP="002A3528">
      <w:pPr>
        <w:numPr>
          <w:ilvl w:val="0"/>
          <w:numId w:val="138"/>
        </w:numPr>
        <w:jc w:val="both"/>
        <w:rPr>
          <w:sz w:val="28"/>
          <w:szCs w:val="28"/>
        </w:rPr>
      </w:pPr>
      <w:r w:rsidRPr="00DF4A85">
        <w:rPr>
          <w:sz w:val="28"/>
          <w:szCs w:val="28"/>
        </w:rPr>
        <w:t>Аппроксимация функций</w:t>
      </w:r>
      <w:r>
        <w:rPr>
          <w:sz w:val="28"/>
          <w:szCs w:val="28"/>
        </w:rPr>
        <w:t xml:space="preserve"> </w:t>
      </w:r>
    </w:p>
    <w:p w:rsidR="002A3528" w:rsidRDefault="002A3528" w:rsidP="002A3528">
      <w:pPr>
        <w:ind w:left="360"/>
        <w:jc w:val="both"/>
        <w:rPr>
          <w:sz w:val="28"/>
          <w:szCs w:val="28"/>
        </w:rPr>
      </w:pPr>
      <w:r w:rsidRPr="00DF4A85">
        <w:rPr>
          <w:sz w:val="28"/>
          <w:szCs w:val="28"/>
          <w:u w:val="single"/>
        </w:rPr>
        <w:t xml:space="preserve">Постановка задачи: </w:t>
      </w:r>
    </w:p>
    <w:p w:rsidR="002A3528" w:rsidRDefault="002A3528" w:rsidP="002A3528">
      <w:pPr>
        <w:ind w:left="360"/>
        <w:jc w:val="both"/>
        <w:rPr>
          <w:b/>
          <w:sz w:val="28"/>
          <w:szCs w:val="28"/>
        </w:rPr>
      </w:pPr>
      <w:r>
        <w:rPr>
          <w:sz w:val="28"/>
          <w:szCs w:val="28"/>
        </w:rPr>
        <w:lastRenderedPageBreak/>
        <w:t>Формируется набор экспериментальных данных</w:t>
      </w:r>
      <w:r w:rsidRPr="00DF4A85">
        <w:rPr>
          <w:b/>
          <w:position w:val="-12"/>
          <w:sz w:val="28"/>
          <w:szCs w:val="28"/>
        </w:rPr>
        <w:object w:dxaOrig="2980" w:dyaOrig="360">
          <v:shape id="_x0000_i1548" type="#_x0000_t75" style="width:149.25pt;height:18pt" o:ole="">
            <v:imagedata r:id="rId1154" o:title=""/>
          </v:shape>
          <o:OLEObject Type="Embed" ProgID="Equation.3" ShapeID="_x0000_i1548" DrawAspect="Content" ObjectID="_1414833803" r:id="rId1155"/>
        </w:object>
      </w:r>
      <w:r w:rsidRPr="00DF4A85">
        <w:rPr>
          <w:sz w:val="28"/>
          <w:szCs w:val="28"/>
        </w:rPr>
        <w:t>.</w:t>
      </w:r>
    </w:p>
    <w:p w:rsidR="002A3528" w:rsidRDefault="002A3528" w:rsidP="002A3528">
      <w:pPr>
        <w:ind w:left="360"/>
        <w:jc w:val="both"/>
        <w:rPr>
          <w:sz w:val="28"/>
          <w:szCs w:val="28"/>
        </w:rPr>
      </w:pPr>
      <w:r w:rsidRPr="00DF4A85">
        <w:rPr>
          <w:position w:val="-12"/>
          <w:sz w:val="28"/>
          <w:szCs w:val="28"/>
        </w:rPr>
        <w:object w:dxaOrig="1760" w:dyaOrig="360">
          <v:shape id="_x0000_i1549" type="#_x0000_t75" style="width:87.75pt;height:18pt" o:ole="">
            <v:imagedata r:id="rId1156" o:title=""/>
          </v:shape>
          <o:OLEObject Type="Embed" ProgID="Equation.3" ShapeID="_x0000_i1549" DrawAspect="Content" ObjectID="_1414833804" r:id="rId1157"/>
        </w:object>
      </w:r>
    </w:p>
    <w:p w:rsidR="002A3528" w:rsidRDefault="002A3528" w:rsidP="002A3528">
      <w:pPr>
        <w:ind w:left="360"/>
        <w:jc w:val="both"/>
        <w:rPr>
          <w:sz w:val="28"/>
          <w:szCs w:val="28"/>
        </w:rPr>
      </w:pPr>
      <w:r>
        <w:rPr>
          <w:sz w:val="28"/>
          <w:szCs w:val="28"/>
        </w:rPr>
        <w:t>Требуется найти функцию, аппроксимирующую некоторую неизвестную функцию и удовлетворяющую некоторым критериям</w:t>
      </w:r>
    </w:p>
    <w:p w:rsidR="002A3528" w:rsidRDefault="002A3528" w:rsidP="002A3528">
      <w:pPr>
        <w:numPr>
          <w:ilvl w:val="0"/>
          <w:numId w:val="138"/>
        </w:numPr>
        <w:jc w:val="both"/>
        <w:rPr>
          <w:sz w:val="28"/>
          <w:szCs w:val="28"/>
        </w:rPr>
      </w:pPr>
      <w:r>
        <w:rPr>
          <w:sz w:val="28"/>
          <w:szCs w:val="28"/>
        </w:rPr>
        <w:t>Предсказание(прогнозирование)</w:t>
      </w:r>
    </w:p>
    <w:p w:rsidR="002A3528" w:rsidRDefault="002A3528" w:rsidP="002A3528">
      <w:pPr>
        <w:ind w:left="360"/>
        <w:jc w:val="both"/>
        <w:rPr>
          <w:sz w:val="28"/>
          <w:szCs w:val="28"/>
        </w:rPr>
      </w:pPr>
      <w:r>
        <w:rPr>
          <w:sz w:val="28"/>
          <w:szCs w:val="28"/>
        </w:rPr>
        <w:t>Дается временной ряд:</w:t>
      </w:r>
      <w:r w:rsidRPr="00BB568B">
        <w:rPr>
          <w:position w:val="-12"/>
          <w:sz w:val="28"/>
          <w:szCs w:val="28"/>
        </w:rPr>
        <w:object w:dxaOrig="1920" w:dyaOrig="360">
          <v:shape id="_x0000_i1550" type="#_x0000_t75" style="width:96pt;height:18pt" o:ole="">
            <v:imagedata r:id="rId1158" o:title=""/>
          </v:shape>
          <o:OLEObject Type="Embed" ProgID="Equation.3" ShapeID="_x0000_i1550" DrawAspect="Content" ObjectID="_1414833805" r:id="rId1159"/>
        </w:object>
      </w:r>
    </w:p>
    <w:p w:rsidR="002A3528" w:rsidRDefault="002A3528" w:rsidP="002A3528">
      <w:pPr>
        <w:ind w:left="360"/>
        <w:jc w:val="both"/>
        <w:rPr>
          <w:sz w:val="28"/>
          <w:szCs w:val="28"/>
        </w:rPr>
      </w:pPr>
      <w:r>
        <w:rPr>
          <w:sz w:val="28"/>
          <w:szCs w:val="28"/>
        </w:rPr>
        <w:t>Требуется предсказать значение у в момент времени (</w:t>
      </w:r>
      <w:r w:rsidRPr="0013628F">
        <w:rPr>
          <w:position w:val="-12"/>
          <w:sz w:val="28"/>
          <w:szCs w:val="28"/>
        </w:rPr>
        <w:object w:dxaOrig="360" w:dyaOrig="360">
          <v:shape id="_x0000_i1551" type="#_x0000_t75" style="width:18pt;height:18pt" o:ole="">
            <v:imagedata r:id="rId1160" o:title=""/>
          </v:shape>
          <o:OLEObject Type="Embed" ProgID="Equation.3" ShapeID="_x0000_i1551" DrawAspect="Content" ObjectID="_1414833806" r:id="rId1161"/>
        </w:object>
      </w:r>
      <w:r>
        <w:rPr>
          <w:sz w:val="28"/>
          <w:szCs w:val="28"/>
        </w:rPr>
        <w:t>)</w:t>
      </w:r>
    </w:p>
    <w:p w:rsidR="002A3528" w:rsidRDefault="002A3528" w:rsidP="002A3528">
      <w:pPr>
        <w:numPr>
          <w:ilvl w:val="0"/>
          <w:numId w:val="138"/>
        </w:numPr>
        <w:jc w:val="both"/>
        <w:rPr>
          <w:sz w:val="28"/>
          <w:szCs w:val="28"/>
        </w:rPr>
      </w:pPr>
      <w:r>
        <w:rPr>
          <w:sz w:val="28"/>
          <w:szCs w:val="28"/>
        </w:rPr>
        <w:t>Оптимизация</w:t>
      </w:r>
    </w:p>
    <w:p w:rsidR="002A3528" w:rsidRPr="00BB568B" w:rsidRDefault="002A3528" w:rsidP="002A3528">
      <w:pPr>
        <w:ind w:left="360"/>
        <w:jc w:val="both"/>
        <w:rPr>
          <w:sz w:val="28"/>
          <w:szCs w:val="28"/>
        </w:rPr>
      </w:pPr>
      <w:r>
        <w:rPr>
          <w:sz w:val="28"/>
          <w:szCs w:val="28"/>
        </w:rPr>
        <w:t>Применяется в задачах, поиск решений в которых очень большой</w:t>
      </w:r>
    </w:p>
    <w:p w:rsidR="002A3528" w:rsidRPr="00DF4A85" w:rsidRDefault="002A3528" w:rsidP="002A3528">
      <w:pPr>
        <w:jc w:val="both"/>
        <w:rPr>
          <w:sz w:val="28"/>
          <w:szCs w:val="28"/>
        </w:rPr>
      </w:pPr>
    </w:p>
    <w:p w:rsidR="002A3528" w:rsidRPr="00051B74" w:rsidRDefault="002A3528" w:rsidP="002A3528">
      <w:pPr>
        <w:ind w:left="360"/>
        <w:jc w:val="center"/>
        <w:rPr>
          <w:b/>
          <w:sz w:val="28"/>
          <w:szCs w:val="28"/>
        </w:rPr>
      </w:pPr>
      <w:r w:rsidRPr="00051B74">
        <w:rPr>
          <w:b/>
          <w:sz w:val="28"/>
          <w:szCs w:val="28"/>
        </w:rPr>
        <w:t>Классификация нейронных сетей</w:t>
      </w:r>
    </w:p>
    <w:p w:rsidR="002A3528" w:rsidRDefault="002A3528" w:rsidP="002A3528">
      <w:pPr>
        <w:ind w:left="360"/>
        <w:jc w:val="both"/>
        <w:rPr>
          <w:b/>
          <w:sz w:val="28"/>
          <w:szCs w:val="28"/>
        </w:rPr>
      </w:pPr>
    </w:p>
    <w:p w:rsidR="002A3528" w:rsidRDefault="002A3528" w:rsidP="002A3528">
      <w:pPr>
        <w:ind w:left="360"/>
        <w:jc w:val="both"/>
        <w:rPr>
          <w:sz w:val="28"/>
          <w:szCs w:val="28"/>
        </w:rPr>
      </w:pPr>
      <w:r>
        <w:rPr>
          <w:sz w:val="28"/>
          <w:szCs w:val="28"/>
        </w:rPr>
        <w:t xml:space="preserve">Классы нейронных сетей называются нейропарадигмами(НП). </w:t>
      </w:r>
    </w:p>
    <w:p w:rsidR="002A3528" w:rsidRDefault="002A3528" w:rsidP="002A3528">
      <w:pPr>
        <w:ind w:left="360"/>
        <w:jc w:val="both"/>
        <w:rPr>
          <w:sz w:val="28"/>
          <w:szCs w:val="28"/>
        </w:rPr>
      </w:pPr>
      <w:r>
        <w:rPr>
          <w:sz w:val="28"/>
          <w:szCs w:val="28"/>
        </w:rPr>
        <w:t>Каждая НП характеризуется:</w:t>
      </w:r>
    </w:p>
    <w:p w:rsidR="002A3528" w:rsidRDefault="002A3528" w:rsidP="002A3528">
      <w:pPr>
        <w:numPr>
          <w:ilvl w:val="0"/>
          <w:numId w:val="139"/>
        </w:numPr>
        <w:jc w:val="both"/>
        <w:rPr>
          <w:sz w:val="28"/>
          <w:szCs w:val="28"/>
        </w:rPr>
      </w:pPr>
      <w:r>
        <w:rPr>
          <w:sz w:val="28"/>
          <w:szCs w:val="28"/>
        </w:rPr>
        <w:t xml:space="preserve">Составляющими их нейронами </w:t>
      </w:r>
    </w:p>
    <w:p w:rsidR="002A3528" w:rsidRDefault="002A3528" w:rsidP="002A3528">
      <w:pPr>
        <w:numPr>
          <w:ilvl w:val="1"/>
          <w:numId w:val="139"/>
        </w:numPr>
        <w:jc w:val="both"/>
        <w:rPr>
          <w:sz w:val="28"/>
          <w:szCs w:val="28"/>
        </w:rPr>
      </w:pPr>
      <w:r>
        <w:rPr>
          <w:sz w:val="28"/>
          <w:szCs w:val="28"/>
        </w:rPr>
        <w:t>количество входов</w:t>
      </w:r>
    </w:p>
    <w:p w:rsidR="002A3528" w:rsidRDefault="002A3528" w:rsidP="002A3528">
      <w:pPr>
        <w:numPr>
          <w:ilvl w:val="1"/>
          <w:numId w:val="139"/>
        </w:numPr>
        <w:jc w:val="both"/>
        <w:rPr>
          <w:sz w:val="28"/>
          <w:szCs w:val="28"/>
        </w:rPr>
      </w:pPr>
      <w:r>
        <w:rPr>
          <w:sz w:val="28"/>
          <w:szCs w:val="28"/>
        </w:rPr>
        <w:t xml:space="preserve"> функция активации</w:t>
      </w:r>
    </w:p>
    <w:p w:rsidR="002A3528" w:rsidRPr="00165C15" w:rsidRDefault="002A3528" w:rsidP="002A3528">
      <w:pPr>
        <w:numPr>
          <w:ilvl w:val="0"/>
          <w:numId w:val="139"/>
        </w:numPr>
        <w:jc w:val="both"/>
        <w:rPr>
          <w:sz w:val="28"/>
          <w:szCs w:val="28"/>
        </w:rPr>
      </w:pPr>
      <w:r>
        <w:rPr>
          <w:sz w:val="28"/>
          <w:szCs w:val="28"/>
        </w:rPr>
        <w:t>Типов графа межнейронных связей</w:t>
      </w:r>
    </w:p>
    <w:p w:rsidR="002A3528" w:rsidRDefault="002A3528" w:rsidP="002A3528">
      <w:pPr>
        <w:numPr>
          <w:ilvl w:val="1"/>
          <w:numId w:val="139"/>
        </w:numPr>
        <w:jc w:val="both"/>
        <w:rPr>
          <w:sz w:val="28"/>
          <w:szCs w:val="28"/>
        </w:rPr>
      </w:pPr>
      <w:r>
        <w:rPr>
          <w:sz w:val="28"/>
          <w:szCs w:val="28"/>
        </w:rPr>
        <w:t xml:space="preserve">прямые </w:t>
      </w:r>
    </w:p>
    <w:p w:rsidR="002A3528" w:rsidRDefault="002A3528" w:rsidP="002A3528">
      <w:pPr>
        <w:numPr>
          <w:ilvl w:val="1"/>
          <w:numId w:val="139"/>
        </w:numPr>
        <w:jc w:val="both"/>
        <w:rPr>
          <w:sz w:val="28"/>
          <w:szCs w:val="28"/>
        </w:rPr>
      </w:pPr>
      <w:r>
        <w:rPr>
          <w:sz w:val="28"/>
          <w:szCs w:val="28"/>
        </w:rPr>
        <w:t>перекрестные</w:t>
      </w:r>
    </w:p>
    <w:p w:rsidR="002A3528" w:rsidRDefault="002A3528" w:rsidP="002A3528">
      <w:pPr>
        <w:numPr>
          <w:ilvl w:val="1"/>
          <w:numId w:val="139"/>
        </w:numPr>
        <w:jc w:val="both"/>
        <w:rPr>
          <w:sz w:val="28"/>
          <w:szCs w:val="28"/>
        </w:rPr>
      </w:pPr>
      <w:r>
        <w:rPr>
          <w:sz w:val="28"/>
          <w:szCs w:val="28"/>
        </w:rPr>
        <w:t>обратные</w:t>
      </w:r>
    </w:p>
    <w:p w:rsidR="002A3528" w:rsidRDefault="002A3528" w:rsidP="002A3528">
      <w:pPr>
        <w:numPr>
          <w:ilvl w:val="0"/>
          <w:numId w:val="139"/>
        </w:numPr>
        <w:jc w:val="both"/>
        <w:rPr>
          <w:sz w:val="28"/>
          <w:szCs w:val="28"/>
        </w:rPr>
      </w:pPr>
      <w:r>
        <w:rPr>
          <w:sz w:val="28"/>
          <w:szCs w:val="28"/>
        </w:rPr>
        <w:t>Способом формирования весов связей, т.е. алгоритмом обучения</w:t>
      </w:r>
    </w:p>
    <w:p w:rsidR="002A3528" w:rsidRDefault="002A3528" w:rsidP="002A3528">
      <w:pPr>
        <w:numPr>
          <w:ilvl w:val="1"/>
          <w:numId w:val="139"/>
        </w:numPr>
        <w:jc w:val="both"/>
        <w:rPr>
          <w:sz w:val="28"/>
          <w:szCs w:val="28"/>
        </w:rPr>
      </w:pPr>
      <w:r>
        <w:rPr>
          <w:sz w:val="28"/>
          <w:szCs w:val="28"/>
        </w:rPr>
        <w:t>С учителем</w:t>
      </w:r>
    </w:p>
    <w:p w:rsidR="002A3528" w:rsidRDefault="002A3528" w:rsidP="002A3528">
      <w:pPr>
        <w:numPr>
          <w:ilvl w:val="1"/>
          <w:numId w:val="139"/>
        </w:numPr>
        <w:jc w:val="both"/>
        <w:rPr>
          <w:sz w:val="28"/>
          <w:szCs w:val="28"/>
        </w:rPr>
      </w:pPr>
      <w:r>
        <w:rPr>
          <w:sz w:val="28"/>
          <w:szCs w:val="28"/>
        </w:rPr>
        <w:t>Без учителя</w:t>
      </w:r>
    </w:p>
    <w:p w:rsidR="002A3528" w:rsidRDefault="002A3528" w:rsidP="002A3528">
      <w:pPr>
        <w:numPr>
          <w:ilvl w:val="1"/>
          <w:numId w:val="139"/>
        </w:numPr>
        <w:jc w:val="both"/>
        <w:rPr>
          <w:sz w:val="28"/>
          <w:szCs w:val="28"/>
        </w:rPr>
      </w:pPr>
      <w:r>
        <w:rPr>
          <w:sz w:val="28"/>
          <w:szCs w:val="28"/>
        </w:rPr>
        <w:t>Смешанный</w:t>
      </w:r>
    </w:p>
    <w:p w:rsidR="002A3528" w:rsidRDefault="002A3528" w:rsidP="002A3528">
      <w:pPr>
        <w:jc w:val="both"/>
        <w:rPr>
          <w:sz w:val="28"/>
          <w:szCs w:val="28"/>
        </w:rPr>
      </w:pPr>
      <w:r>
        <w:rPr>
          <w:sz w:val="28"/>
          <w:szCs w:val="28"/>
        </w:rPr>
        <w:t xml:space="preserve">     </w:t>
      </w:r>
    </w:p>
    <w:p w:rsidR="002A3528" w:rsidRDefault="002A3528" w:rsidP="002A3528">
      <w:pPr>
        <w:jc w:val="both"/>
        <w:rPr>
          <w:sz w:val="28"/>
          <w:szCs w:val="28"/>
        </w:rPr>
      </w:pPr>
      <w:r>
        <w:rPr>
          <w:sz w:val="28"/>
          <w:szCs w:val="28"/>
        </w:rPr>
        <w:t xml:space="preserve">       Пример: Эффективность решения задач с применением с применением нейронных сетей зависит от правильности выбора нейропарадигмы, а также имеющихся в базе данных примеров для обучения.</w:t>
      </w:r>
    </w:p>
    <w:p w:rsidR="002A3528" w:rsidRDefault="002A3528" w:rsidP="002A3528">
      <w:pPr>
        <w:jc w:val="both"/>
        <w:rPr>
          <w:sz w:val="28"/>
          <w:szCs w:val="28"/>
        </w:rPr>
      </w:pPr>
    </w:p>
    <w:p w:rsidR="002A3528" w:rsidRDefault="002A3528" w:rsidP="002A3528">
      <w:pPr>
        <w:jc w:val="both"/>
        <w:rPr>
          <w:sz w:val="28"/>
          <w:szCs w:val="28"/>
        </w:rPr>
      </w:pPr>
      <w:r>
        <w:rPr>
          <w:sz w:val="28"/>
          <w:szCs w:val="28"/>
        </w:rPr>
        <w:t>Нейронные сети классифицируются следующим образом:</w:t>
      </w:r>
    </w:p>
    <w:p w:rsidR="002A3528" w:rsidRDefault="002A3528" w:rsidP="002A3528">
      <w:pPr>
        <w:jc w:val="both"/>
        <w:rPr>
          <w:sz w:val="28"/>
          <w:szCs w:val="28"/>
        </w:rPr>
      </w:pPr>
      <w:smartTag w:uri="urn:schemas-microsoft-com:office:smarttags" w:element="place">
        <w:r w:rsidRPr="009C271A">
          <w:rPr>
            <w:b/>
            <w:sz w:val="28"/>
            <w:szCs w:val="28"/>
            <w:lang w:val="en-US"/>
          </w:rPr>
          <w:t>I</w:t>
        </w:r>
        <w:r w:rsidRPr="00FF23C0">
          <w:rPr>
            <w:b/>
            <w:sz w:val="28"/>
            <w:szCs w:val="28"/>
          </w:rPr>
          <w:t>.</w:t>
        </w:r>
      </w:smartTag>
      <w:r w:rsidRPr="00FF23C0">
        <w:rPr>
          <w:b/>
          <w:sz w:val="28"/>
          <w:szCs w:val="28"/>
          <w:u w:val="single"/>
        </w:rPr>
        <w:t xml:space="preserve"> </w:t>
      </w:r>
      <w:r w:rsidRPr="006730F8">
        <w:rPr>
          <w:sz w:val="28"/>
          <w:szCs w:val="28"/>
          <w:u w:val="single"/>
        </w:rPr>
        <w:t>С точки зрения топологии</w:t>
      </w:r>
    </w:p>
    <w:p w:rsidR="002A3528" w:rsidRDefault="00422146" w:rsidP="002A3528">
      <w:pPr>
        <w:numPr>
          <w:ilvl w:val="0"/>
          <w:numId w:val="140"/>
        </w:numPr>
        <w:jc w:val="both"/>
        <w:rPr>
          <w:sz w:val="28"/>
          <w:szCs w:val="28"/>
        </w:rPr>
      </w:pPr>
      <w:r w:rsidRPr="00422146">
        <w:rPr>
          <w:b/>
          <w:noProof/>
          <w:sz w:val="28"/>
          <w:szCs w:val="28"/>
        </w:rPr>
        <w:pict>
          <v:group id="_x0000_s7264" style="position:absolute;left:0;text-align:left;margin-left:153pt;margin-top:11.4pt;width:63pt;height:54.5pt;z-index:251747328" coordorigin="4221,2034" coordsize="1260,109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7265" type="#_x0000_t9" style="position:absolute;left:4221;top:2034;width:1260;height:1090"/>
            <v:line id="_x0000_s7266" style="position:absolute;flip:y" from="4581,2034" to="5121,3114"/>
            <v:line id="_x0000_s7267" style="position:absolute" from="4581,2034" to="5121,3114"/>
            <v:line id="_x0000_s7268" style="position:absolute" from="4221,2574" to="5481,2574"/>
            <v:line id="_x0000_s7269" style="position:absolute" from="4221,2574" to="5121,3114"/>
            <v:line id="_x0000_s7270" style="position:absolute;flip:y" from="4221,2034" to="5121,2574"/>
            <v:line id="_x0000_s7271" style="position:absolute" from="4581,2034" to="4581,3114"/>
            <v:line id="_x0000_s7272" style="position:absolute" from="5121,2034" to="5121,3114"/>
            <v:line id="_x0000_s7273" style="position:absolute" from="4581,2034" to="5481,2574"/>
            <v:line id="_x0000_s7274" style="position:absolute;flip:y" from="4581,2574" to="5481,3114"/>
          </v:group>
        </w:pict>
      </w:r>
      <w:r w:rsidR="002A3528">
        <w:rPr>
          <w:sz w:val="28"/>
          <w:szCs w:val="28"/>
        </w:rPr>
        <w:t>Полносвязные</w:t>
      </w:r>
    </w:p>
    <w:p w:rsidR="002A3528" w:rsidRDefault="002A3528" w:rsidP="002A3528">
      <w:pPr>
        <w:jc w:val="both"/>
        <w:rPr>
          <w:b/>
          <w:sz w:val="28"/>
          <w:szCs w:val="28"/>
          <w:lang w:val="en-US"/>
        </w:rPr>
      </w:pPr>
    </w:p>
    <w:p w:rsidR="002A3528" w:rsidRDefault="002A3528" w:rsidP="002A3528">
      <w:pPr>
        <w:jc w:val="both"/>
        <w:rPr>
          <w:b/>
          <w:sz w:val="28"/>
          <w:szCs w:val="28"/>
          <w:lang w:val="en-US"/>
        </w:rPr>
      </w:pPr>
    </w:p>
    <w:p w:rsidR="002A3528" w:rsidRDefault="002A3528" w:rsidP="002A3528">
      <w:pPr>
        <w:jc w:val="both"/>
        <w:rPr>
          <w:b/>
          <w:sz w:val="28"/>
          <w:szCs w:val="28"/>
          <w:lang w:val="en-US"/>
        </w:rPr>
      </w:pPr>
    </w:p>
    <w:p w:rsidR="002A3528" w:rsidRPr="003F0681" w:rsidRDefault="002A3528" w:rsidP="002A3528">
      <w:pPr>
        <w:jc w:val="both"/>
        <w:rPr>
          <w:b/>
          <w:sz w:val="28"/>
          <w:szCs w:val="28"/>
          <w:lang w:val="en-US"/>
        </w:rPr>
      </w:pPr>
    </w:p>
    <w:p w:rsidR="002A3528" w:rsidRDefault="002A3528" w:rsidP="002A3528">
      <w:pPr>
        <w:ind w:left="360"/>
        <w:jc w:val="both"/>
        <w:rPr>
          <w:sz w:val="28"/>
          <w:szCs w:val="28"/>
          <w:lang w:val="en-US"/>
        </w:rPr>
      </w:pPr>
      <w:r>
        <w:rPr>
          <w:sz w:val="28"/>
          <w:szCs w:val="28"/>
        </w:rPr>
        <w:t>Классический пример- сеть Хопфильда</w:t>
      </w:r>
    </w:p>
    <w:p w:rsidR="002A3528" w:rsidRDefault="00422146" w:rsidP="002A3528">
      <w:pPr>
        <w:ind w:left="360"/>
        <w:jc w:val="both"/>
        <w:rPr>
          <w:sz w:val="28"/>
          <w:szCs w:val="28"/>
          <w:lang w:val="en-US"/>
        </w:rPr>
      </w:pPr>
      <w:r>
        <w:rPr>
          <w:noProof/>
          <w:sz w:val="28"/>
          <w:szCs w:val="28"/>
        </w:rPr>
        <w:pict>
          <v:group id="_x0000_s7275" style="position:absolute;left:0;text-align:left;margin-left:54pt;margin-top:13.8pt;width:162pt;height:108pt;z-index:251748352" coordorigin="3321,1494" coordsize="3240,2160">
            <v:line id="_x0000_s7276" style="position:absolute" from="3681,2214" to="4761,2214">
              <v:stroke endarrow="block"/>
            </v:line>
            <v:oval id="_x0000_s7277" style="position:absolute;left:4761;top:2034;width:360;height:360"/>
            <v:oval id="_x0000_s7278" style="position:absolute;left:4761;top:2574;width:360;height:360"/>
            <v:oval id="_x0000_s7279" style="position:absolute;left:4761;top:3114;width:360;height:360"/>
            <v:line id="_x0000_s7280" style="position:absolute" from="3681,2754" to="4761,2754">
              <v:stroke endarrow="block"/>
            </v:line>
            <v:line id="_x0000_s7281" style="position:absolute" from="3681,3294" to="4761,3294">
              <v:stroke endarrow="block"/>
            </v:line>
            <v:line id="_x0000_s7282" style="position:absolute" from="5121,2214" to="6021,2214">
              <v:stroke endarrow="block"/>
            </v:line>
            <v:line id="_x0000_s7283" style="position:absolute" from="5121,2754" to="6021,2754">
              <v:stroke endarrow="block"/>
            </v:line>
            <v:line id="_x0000_s7284" style="position:absolute" from="5121,3294" to="6021,3294">
              <v:stroke endarrow="block"/>
            </v:line>
            <v:line id="_x0000_s7285" style="position:absolute;flip:y" from="5301,1854" to="5301,2214"/>
            <v:line id="_x0000_s7286" style="position:absolute;flip:x" from="4401,1854" to="5301,1854"/>
            <v:line id="_x0000_s7287" style="position:absolute" from="4401,1854" to="4761,2754">
              <v:stroke endarrow="block"/>
            </v:line>
            <v:line id="_x0000_s7288" style="position:absolute" from="4401,1854" to="4761,3294">
              <v:stroke endarrow="block"/>
            </v:line>
            <v:line id="_x0000_s7289" style="position:absolute;flip:y" from="5661,1494" to="5661,2754"/>
            <v:line id="_x0000_s7290" style="position:absolute;flip:x" from="3861,1494" to="5661,1494"/>
            <v:line id="_x0000_s7291" style="position:absolute" from="3861,1494" to="4761,2214">
              <v:stroke endarrow="block"/>
            </v:line>
            <v:line id="_x0000_s7292" style="position:absolute" from="3861,1494" to="4761,3294">
              <v:stroke endarrow="block"/>
            </v:line>
            <v:line id="_x0000_s7293" style="position:absolute" from="5661,3294" to="5661,3654"/>
            <v:line id="_x0000_s7294" style="position:absolute;flip:x" from="4041,3654" to="5661,3654"/>
            <v:line id="_x0000_s7295" style="position:absolute;flip:y" from="4041,2754" to="4761,3654">
              <v:stroke endarrow="block"/>
            </v:line>
            <v:line id="_x0000_s7296" style="position:absolute;flip:y" from="4041,2214" to="4761,3654">
              <v:stroke endarrow="block"/>
            </v:line>
            <v:rect id="_x0000_s7297" style="position:absolute;left:3321;top:1854;width:540;height:540" filled="f" stroked="f">
              <v:textbox>
                <w:txbxContent>
                  <w:p w:rsidR="002A3528" w:rsidRPr="00E0274C" w:rsidRDefault="002A3528" w:rsidP="002A3528">
                    <w:pPr>
                      <w:rPr>
                        <w:vertAlign w:val="subscript"/>
                        <w:lang w:val="en-US"/>
                      </w:rPr>
                    </w:pPr>
                    <w:r>
                      <w:rPr>
                        <w:lang w:val="en-US"/>
                      </w:rPr>
                      <w:t>x</w:t>
                    </w:r>
                    <w:r>
                      <w:rPr>
                        <w:vertAlign w:val="subscript"/>
                        <w:lang w:val="en-US"/>
                      </w:rPr>
                      <w:t>1</w:t>
                    </w:r>
                  </w:p>
                </w:txbxContent>
              </v:textbox>
            </v:rect>
            <v:rect id="_x0000_s7298" style="position:absolute;left:3321;top:2394;width:540;height:540" filled="f" stroked="f">
              <v:textbox>
                <w:txbxContent>
                  <w:p w:rsidR="002A3528" w:rsidRPr="00E0274C" w:rsidRDefault="002A3528" w:rsidP="002A3528">
                    <w:pPr>
                      <w:rPr>
                        <w:vertAlign w:val="subscript"/>
                        <w:lang w:val="en-US"/>
                      </w:rPr>
                    </w:pPr>
                    <w:r>
                      <w:rPr>
                        <w:lang w:val="en-US"/>
                      </w:rPr>
                      <w:t>x</w:t>
                    </w:r>
                    <w:r>
                      <w:rPr>
                        <w:vertAlign w:val="subscript"/>
                        <w:lang w:val="en-US"/>
                      </w:rPr>
                      <w:t>2</w:t>
                    </w:r>
                  </w:p>
                </w:txbxContent>
              </v:textbox>
            </v:rect>
            <v:rect id="_x0000_s7299" style="position:absolute;left:3321;top:2934;width:540;height:540" filled="f" stroked="f">
              <v:textbox>
                <w:txbxContent>
                  <w:p w:rsidR="002A3528" w:rsidRPr="00E0274C" w:rsidRDefault="002A3528" w:rsidP="002A3528">
                    <w:pPr>
                      <w:rPr>
                        <w:vertAlign w:val="subscript"/>
                        <w:lang w:val="en-US"/>
                      </w:rPr>
                    </w:pPr>
                    <w:r>
                      <w:rPr>
                        <w:lang w:val="en-US"/>
                      </w:rPr>
                      <w:t>x</w:t>
                    </w:r>
                    <w:r>
                      <w:rPr>
                        <w:vertAlign w:val="subscript"/>
                        <w:lang w:val="en-US"/>
                      </w:rPr>
                      <w:t>3</w:t>
                    </w:r>
                  </w:p>
                </w:txbxContent>
              </v:textbox>
            </v:rect>
            <v:rect id="_x0000_s7300" style="position:absolute;left:6021;top:1854;width:540;height:540" filled="f" stroked="f">
              <v:textbox>
                <w:txbxContent>
                  <w:p w:rsidR="002A3528" w:rsidRPr="00E0274C" w:rsidRDefault="002A3528" w:rsidP="002A3528">
                    <w:pPr>
                      <w:rPr>
                        <w:vertAlign w:val="subscript"/>
                        <w:lang w:val="en-US"/>
                      </w:rPr>
                    </w:pPr>
                    <w:r>
                      <w:rPr>
                        <w:lang w:val="en-US"/>
                      </w:rPr>
                      <w:t>y</w:t>
                    </w:r>
                    <w:r>
                      <w:rPr>
                        <w:vertAlign w:val="subscript"/>
                        <w:lang w:val="en-US"/>
                      </w:rPr>
                      <w:t>1</w:t>
                    </w:r>
                  </w:p>
                </w:txbxContent>
              </v:textbox>
            </v:rect>
            <v:rect id="_x0000_s7301" style="position:absolute;left:6021;top:2394;width:540;height:540" filled="f" stroked="f">
              <v:textbox>
                <w:txbxContent>
                  <w:p w:rsidR="002A3528" w:rsidRPr="00E0274C" w:rsidRDefault="002A3528" w:rsidP="002A3528">
                    <w:pPr>
                      <w:rPr>
                        <w:vertAlign w:val="subscript"/>
                        <w:lang w:val="en-US"/>
                      </w:rPr>
                    </w:pPr>
                    <w:r>
                      <w:rPr>
                        <w:lang w:val="en-US"/>
                      </w:rPr>
                      <w:t>y</w:t>
                    </w:r>
                    <w:r>
                      <w:rPr>
                        <w:vertAlign w:val="subscript"/>
                        <w:lang w:val="en-US"/>
                      </w:rPr>
                      <w:t>2</w:t>
                    </w:r>
                  </w:p>
                </w:txbxContent>
              </v:textbox>
            </v:rect>
            <v:rect id="_x0000_s7302" style="position:absolute;left:6021;top:2934;width:540;height:540" filled="f" stroked="f">
              <v:textbox>
                <w:txbxContent>
                  <w:p w:rsidR="002A3528" w:rsidRPr="00E0274C" w:rsidRDefault="002A3528" w:rsidP="002A3528">
                    <w:pPr>
                      <w:rPr>
                        <w:vertAlign w:val="subscript"/>
                        <w:lang w:val="en-US"/>
                      </w:rPr>
                    </w:pPr>
                    <w:r>
                      <w:rPr>
                        <w:lang w:val="en-US"/>
                      </w:rPr>
                      <w:t>y</w:t>
                    </w:r>
                    <w:r>
                      <w:rPr>
                        <w:vertAlign w:val="subscript"/>
                        <w:lang w:val="en-US"/>
                      </w:rPr>
                      <w:t>3</w:t>
                    </w:r>
                  </w:p>
                </w:txbxContent>
              </v:textbox>
            </v:rect>
          </v:group>
        </w:pict>
      </w:r>
    </w:p>
    <w:p w:rsidR="002A3528" w:rsidRDefault="002A3528" w:rsidP="002A3528">
      <w:pPr>
        <w:ind w:left="360"/>
        <w:jc w:val="both"/>
        <w:rPr>
          <w:sz w:val="28"/>
          <w:szCs w:val="28"/>
          <w:lang w:val="en-US"/>
        </w:rPr>
      </w:pPr>
    </w:p>
    <w:p w:rsidR="002A3528" w:rsidRDefault="002A3528" w:rsidP="002A3528">
      <w:pPr>
        <w:ind w:left="360"/>
        <w:jc w:val="both"/>
        <w:rPr>
          <w:sz w:val="28"/>
          <w:szCs w:val="28"/>
          <w:lang w:val="en-US"/>
        </w:rPr>
      </w:pPr>
    </w:p>
    <w:p w:rsidR="002A3528" w:rsidRDefault="002A3528" w:rsidP="002A3528">
      <w:pPr>
        <w:ind w:left="360"/>
        <w:jc w:val="both"/>
        <w:rPr>
          <w:sz w:val="28"/>
          <w:szCs w:val="28"/>
          <w:lang w:val="en-US"/>
        </w:rPr>
      </w:pPr>
    </w:p>
    <w:p w:rsidR="002A3528" w:rsidRDefault="002A3528" w:rsidP="002A3528">
      <w:pPr>
        <w:ind w:left="360"/>
        <w:jc w:val="both"/>
        <w:rPr>
          <w:sz w:val="28"/>
          <w:szCs w:val="28"/>
          <w:lang w:val="en-US"/>
        </w:rPr>
      </w:pPr>
    </w:p>
    <w:p w:rsidR="002A3528" w:rsidRDefault="002A3528" w:rsidP="002A3528">
      <w:pPr>
        <w:ind w:left="360"/>
        <w:jc w:val="both"/>
        <w:rPr>
          <w:sz w:val="28"/>
          <w:szCs w:val="28"/>
          <w:lang w:val="en-US"/>
        </w:rPr>
      </w:pPr>
    </w:p>
    <w:p w:rsidR="002A3528" w:rsidRDefault="002A3528" w:rsidP="002A3528">
      <w:pPr>
        <w:ind w:left="360"/>
        <w:jc w:val="both"/>
        <w:rPr>
          <w:sz w:val="28"/>
          <w:szCs w:val="28"/>
          <w:lang w:val="en-US"/>
        </w:rPr>
      </w:pPr>
    </w:p>
    <w:p w:rsidR="002A3528" w:rsidRDefault="002A3528" w:rsidP="002A3528">
      <w:pPr>
        <w:ind w:left="360"/>
        <w:jc w:val="both"/>
        <w:rPr>
          <w:sz w:val="28"/>
          <w:szCs w:val="28"/>
          <w:lang w:val="en-US"/>
        </w:rPr>
      </w:pPr>
    </w:p>
    <w:p w:rsidR="002A3528" w:rsidRPr="00F90067" w:rsidRDefault="002A3528" w:rsidP="002A3528">
      <w:pPr>
        <w:ind w:left="360"/>
        <w:jc w:val="both"/>
        <w:rPr>
          <w:sz w:val="28"/>
          <w:szCs w:val="28"/>
          <w:lang w:val="en-US"/>
        </w:rPr>
      </w:pPr>
    </w:p>
    <w:p w:rsidR="002A3528" w:rsidRDefault="002A3528" w:rsidP="002A3528">
      <w:pPr>
        <w:numPr>
          <w:ilvl w:val="0"/>
          <w:numId w:val="140"/>
        </w:numPr>
        <w:jc w:val="both"/>
        <w:rPr>
          <w:sz w:val="28"/>
          <w:szCs w:val="28"/>
        </w:rPr>
      </w:pPr>
      <w:r w:rsidRPr="00276C4E">
        <w:rPr>
          <w:sz w:val="28"/>
          <w:szCs w:val="28"/>
        </w:rPr>
        <w:t>Многослойные</w:t>
      </w:r>
      <w:r>
        <w:rPr>
          <w:sz w:val="28"/>
          <w:szCs w:val="28"/>
        </w:rPr>
        <w:t xml:space="preserve"> </w:t>
      </w:r>
    </w:p>
    <w:p w:rsidR="002A3528" w:rsidRDefault="002A3528" w:rsidP="002A3528">
      <w:pPr>
        <w:numPr>
          <w:ilvl w:val="0"/>
          <w:numId w:val="141"/>
        </w:numPr>
        <w:jc w:val="both"/>
        <w:rPr>
          <w:sz w:val="28"/>
          <w:szCs w:val="28"/>
        </w:rPr>
      </w:pPr>
      <w:r>
        <w:rPr>
          <w:sz w:val="28"/>
          <w:szCs w:val="28"/>
        </w:rPr>
        <w:t>а) полносвяные</w:t>
      </w:r>
    </w:p>
    <w:p w:rsidR="002A3528" w:rsidRDefault="002A3528" w:rsidP="002A3528">
      <w:pPr>
        <w:ind w:left="1068"/>
        <w:jc w:val="both"/>
        <w:rPr>
          <w:sz w:val="28"/>
          <w:szCs w:val="28"/>
        </w:rPr>
      </w:pPr>
      <w:r>
        <w:rPr>
          <w:sz w:val="28"/>
          <w:szCs w:val="28"/>
        </w:rPr>
        <w:t>б) частично полносвязные</w:t>
      </w:r>
    </w:p>
    <w:p w:rsidR="002A3528" w:rsidRDefault="002A3528" w:rsidP="002A3528">
      <w:pPr>
        <w:ind w:left="360" w:firstLine="348"/>
        <w:jc w:val="both"/>
        <w:rPr>
          <w:sz w:val="28"/>
          <w:szCs w:val="28"/>
        </w:rPr>
      </w:pPr>
      <w:r>
        <w:rPr>
          <w:sz w:val="28"/>
          <w:szCs w:val="28"/>
        </w:rPr>
        <w:t>2.  С обратными связями( рекурентные)</w:t>
      </w:r>
    </w:p>
    <w:p w:rsidR="002A3528" w:rsidRDefault="002A3528" w:rsidP="002A3528">
      <w:pPr>
        <w:ind w:left="360"/>
        <w:jc w:val="both"/>
        <w:rPr>
          <w:sz w:val="28"/>
          <w:szCs w:val="28"/>
          <w:lang w:val="en-US"/>
        </w:rPr>
      </w:pPr>
      <w:r>
        <w:rPr>
          <w:sz w:val="28"/>
          <w:szCs w:val="28"/>
        </w:rPr>
        <w:t>Пример: сеть Элмана</w:t>
      </w:r>
    </w:p>
    <w:p w:rsidR="002A3528" w:rsidRPr="005C01EC" w:rsidRDefault="002A3528" w:rsidP="002A3528">
      <w:pPr>
        <w:ind w:left="360"/>
        <w:jc w:val="both"/>
        <w:rPr>
          <w:sz w:val="28"/>
          <w:szCs w:val="28"/>
          <w:lang w:val="en-US"/>
        </w:rPr>
      </w:pPr>
    </w:p>
    <w:p w:rsidR="002A3528" w:rsidRDefault="00422146" w:rsidP="002A3528">
      <w:pPr>
        <w:ind w:left="360"/>
        <w:jc w:val="both"/>
        <w:rPr>
          <w:sz w:val="28"/>
          <w:szCs w:val="28"/>
          <w:lang w:val="en-US"/>
        </w:rPr>
      </w:pPr>
      <w:r>
        <w:rPr>
          <w:noProof/>
          <w:sz w:val="28"/>
          <w:szCs w:val="28"/>
        </w:rPr>
        <w:pict>
          <v:group id="_x0000_s7303" style="position:absolute;left:0;text-align:left;margin-left:18pt;margin-top:1.6pt;width:189pt;height:74.85pt;z-index:251749376" coordorigin="3861,1648" coordsize="3780,1497">
            <v:oval id="_x0000_s7304" style="position:absolute;left:4581;top:1674;width:360;height:360"/>
            <v:oval id="_x0000_s7305" style="position:absolute;left:4581;top:2214;width:360;height:360"/>
            <v:oval id="_x0000_s7306" style="position:absolute;left:4581;top:2754;width:360;height:360"/>
            <v:oval id="_x0000_s7307" style="position:absolute;left:5661;top:1914;width:360;height:360"/>
            <v:oval id="_x0000_s7308" style="position:absolute;left:5661;top:2574;width:360;height:360"/>
            <v:oval id="_x0000_s7309" style="position:absolute;left:6741;top:2214;width:360;height:360"/>
            <v:line id="_x0000_s7310" style="position:absolute" from="3861,1854" to="4581,1854">
              <v:stroke endarrow="block"/>
            </v:line>
            <v:line id="_x0000_s7311" style="position:absolute" from="3861,2394" to="4581,2394">
              <v:stroke endarrow="block"/>
            </v:line>
            <v:line id="_x0000_s7312" style="position:absolute" from="3861,2934" to="4581,2934">
              <v:stroke endarrow="block"/>
            </v:line>
            <v:line id="_x0000_s7313" style="position:absolute" from="4941,1854" to="5661,2034">
              <v:stroke endarrow="block"/>
            </v:line>
            <v:line id="_x0000_s7314" style="position:absolute;flip:y" from="4941,2034" to="5661,2394">
              <v:stroke endarrow="block"/>
            </v:line>
            <v:line id="_x0000_s7315" style="position:absolute" from="4941,2394" to="5661,2754">
              <v:stroke endarrow="block"/>
            </v:line>
            <v:line id="_x0000_s7316" style="position:absolute;flip:y" from="4941,2754" to="5661,2934">
              <v:stroke endarrow="block"/>
            </v:line>
            <v:line id="_x0000_s7317" style="position:absolute" from="6021,2034" to="6741,2394">
              <v:stroke endarrow="block"/>
            </v:line>
            <v:line id="_x0000_s7318" style="position:absolute;flip:y" from="6021,2394" to="6741,2754">
              <v:stroke endarrow="block"/>
            </v:line>
            <v:line id="_x0000_s7319" style="position:absolute" from="7101,2394" to="7641,2394">
              <v:stroke endarrow="block"/>
            </v:line>
            <v:shape id="_x0000_s7320" style="position:absolute;left:4890;top:1648;width:840;height:272" coordsize="840,272" path="m840,272c775,232,590,64,450,32,310,,94,68,,77e" filled="f">
              <v:stroke endarrow="block"/>
              <v:path arrowok="t"/>
            </v:shape>
            <v:shape id="_x0000_s7321" style="position:absolute;left:4875;top:2520;width:735;height:232;mso-position-horizontal:absolute;mso-position-vertical:absolute" coordsize="735,232" path="m735,225v-82,-5,-373,7,-495,-30c118,158,50,41,,e" filled="f">
              <v:stroke endarrow="block"/>
              <v:path arrowok="t"/>
            </v:shape>
            <v:shape id="_x0000_s7322" style="position:absolute;left:4920;top:2910;width:810;height:235;mso-position-horizontal:absolute;mso-position-vertical:absolute" coordsize="810,235" path="m810,c742,35,540,185,405,210,270,235,84,162,,150e" filled="f">
              <v:stroke endarrow="block"/>
              <v:path arrowok="t"/>
            </v:shape>
          </v:group>
        </w:pict>
      </w:r>
    </w:p>
    <w:p w:rsidR="002A3528" w:rsidRDefault="002A3528" w:rsidP="002A3528">
      <w:pPr>
        <w:ind w:left="360"/>
        <w:jc w:val="both"/>
        <w:rPr>
          <w:sz w:val="28"/>
          <w:szCs w:val="28"/>
          <w:lang w:val="en-US"/>
        </w:rPr>
      </w:pPr>
    </w:p>
    <w:p w:rsidR="002A3528" w:rsidRDefault="002A3528" w:rsidP="002A3528">
      <w:pPr>
        <w:ind w:left="360"/>
        <w:jc w:val="both"/>
        <w:rPr>
          <w:sz w:val="28"/>
          <w:szCs w:val="28"/>
          <w:lang w:val="en-US"/>
        </w:rPr>
      </w:pPr>
    </w:p>
    <w:p w:rsidR="002A3528" w:rsidRDefault="002A3528" w:rsidP="002A3528">
      <w:pPr>
        <w:ind w:left="360"/>
        <w:jc w:val="both"/>
        <w:rPr>
          <w:sz w:val="28"/>
          <w:szCs w:val="28"/>
          <w:lang w:val="en-US"/>
        </w:rPr>
      </w:pPr>
    </w:p>
    <w:p w:rsidR="002A3528" w:rsidRPr="008E79D1" w:rsidRDefault="002A3528" w:rsidP="002A3528">
      <w:pPr>
        <w:ind w:left="360"/>
        <w:jc w:val="both"/>
        <w:rPr>
          <w:sz w:val="28"/>
          <w:szCs w:val="28"/>
          <w:lang w:val="en-US"/>
        </w:rPr>
      </w:pPr>
    </w:p>
    <w:p w:rsidR="002A3528" w:rsidRDefault="002A3528" w:rsidP="002A3528">
      <w:pPr>
        <w:jc w:val="both"/>
        <w:rPr>
          <w:b/>
          <w:sz w:val="28"/>
          <w:szCs w:val="28"/>
          <w:lang w:val="en-US"/>
        </w:rPr>
      </w:pPr>
    </w:p>
    <w:p w:rsidR="002A3528" w:rsidRPr="002A3528" w:rsidRDefault="002A3528" w:rsidP="002A3528">
      <w:pPr>
        <w:jc w:val="both"/>
        <w:rPr>
          <w:sz w:val="28"/>
          <w:szCs w:val="28"/>
        </w:rPr>
      </w:pPr>
      <w:r>
        <w:rPr>
          <w:b/>
          <w:sz w:val="28"/>
          <w:szCs w:val="28"/>
        </w:rPr>
        <w:t xml:space="preserve">    </w:t>
      </w:r>
      <w:r>
        <w:rPr>
          <w:sz w:val="28"/>
          <w:szCs w:val="28"/>
        </w:rPr>
        <w:t>Сеть Жордана(обратные связи через слой)</w:t>
      </w:r>
    </w:p>
    <w:p w:rsidR="002A3528" w:rsidRPr="002A3528" w:rsidRDefault="00422146" w:rsidP="002A3528">
      <w:pPr>
        <w:jc w:val="both"/>
        <w:rPr>
          <w:sz w:val="28"/>
          <w:szCs w:val="28"/>
        </w:rPr>
      </w:pPr>
      <w:r>
        <w:rPr>
          <w:noProof/>
          <w:sz w:val="28"/>
          <w:szCs w:val="28"/>
        </w:rPr>
        <w:pict>
          <v:group id="_x0000_s7323" style="position:absolute;left:0;text-align:left;margin-left:18pt;margin-top:10.75pt;width:189pt;height:53.9pt;z-index:251750400" coordorigin="3861,1530" coordsize="3780,1078">
            <v:oval id="_x0000_s7324" style="position:absolute;left:4581;top:1674;width:360;height:360"/>
            <v:oval id="_x0000_s7325" style="position:absolute;left:4581;top:2214;width:360;height:360"/>
            <v:oval id="_x0000_s7326" style="position:absolute;left:5661;top:1854;width:360;height:360"/>
            <v:oval id="_x0000_s7327" style="position:absolute;left:6741;top:1854;width:360;height:360"/>
            <v:line id="_x0000_s7328" style="position:absolute" from="3861,1854" to="4581,1854">
              <v:stroke endarrow="block"/>
            </v:line>
            <v:line id="_x0000_s7329" style="position:absolute" from="3861,2394" to="4581,2394">
              <v:stroke endarrow="block"/>
            </v:line>
            <v:line id="_x0000_s7330" style="position:absolute" from="4941,1854" to="5661,2034">
              <v:stroke endarrow="block"/>
            </v:line>
            <v:line id="_x0000_s7331" style="position:absolute;flip:y" from="4941,2034" to="5661,2394">
              <v:stroke endarrow="block"/>
            </v:line>
            <v:line id="_x0000_s7332" style="position:absolute" from="6021,2034" to="6741,2034">
              <v:stroke endarrow="block"/>
            </v:line>
            <v:line id="_x0000_s7333" style="position:absolute" from="7101,2034" to="7641,2034">
              <v:stroke endarrow="block"/>
            </v:line>
            <v:shape id="_x0000_s7334" style="position:absolute;left:4875;top:1530;width:1935;height:330;mso-position-horizontal:absolute;mso-position-vertical:absolute" coordsize="1935,330" path="m1935,330c1773,280,1267,60,945,30,623,,197,125,,150e" filled="f">
              <v:stroke endarrow="block"/>
              <v:path arrowok="t"/>
            </v:shape>
            <v:shape id="_x0000_s7335" style="position:absolute;left:4905;top:2214;width:1926;height:394;mso-position-horizontal:absolute;mso-position-vertical:absolute" coordsize="1926,394" path="m1926,c1755,58,1221,308,900,351,579,394,187,280,,261e" filled="f">
              <v:stroke endarrow="block"/>
              <v:path arrowok="t"/>
            </v:shape>
          </v:group>
        </w:pict>
      </w:r>
    </w:p>
    <w:p w:rsidR="002A3528" w:rsidRPr="002A3528" w:rsidRDefault="002A3528" w:rsidP="002A3528">
      <w:pPr>
        <w:jc w:val="both"/>
        <w:rPr>
          <w:sz w:val="28"/>
          <w:szCs w:val="28"/>
        </w:rPr>
      </w:pPr>
    </w:p>
    <w:p w:rsidR="002A3528" w:rsidRPr="002A3528" w:rsidRDefault="002A3528" w:rsidP="002A3528">
      <w:pPr>
        <w:jc w:val="both"/>
        <w:rPr>
          <w:sz w:val="28"/>
          <w:szCs w:val="28"/>
        </w:rPr>
      </w:pPr>
    </w:p>
    <w:p w:rsidR="002A3528" w:rsidRPr="002A3528" w:rsidRDefault="002A3528" w:rsidP="002A3528">
      <w:pPr>
        <w:jc w:val="both"/>
        <w:rPr>
          <w:sz w:val="28"/>
          <w:szCs w:val="28"/>
        </w:rPr>
      </w:pPr>
    </w:p>
    <w:p w:rsidR="002A3528" w:rsidRPr="002A3528" w:rsidRDefault="002A3528" w:rsidP="002A3528">
      <w:pPr>
        <w:jc w:val="both"/>
        <w:rPr>
          <w:sz w:val="28"/>
          <w:szCs w:val="28"/>
        </w:rPr>
      </w:pPr>
    </w:p>
    <w:p w:rsidR="002A3528" w:rsidRDefault="002A3528" w:rsidP="002A3528">
      <w:pPr>
        <w:jc w:val="both"/>
        <w:rPr>
          <w:sz w:val="28"/>
          <w:szCs w:val="28"/>
        </w:rPr>
      </w:pPr>
      <w:r w:rsidRPr="00C759CE">
        <w:rPr>
          <w:sz w:val="28"/>
          <w:szCs w:val="28"/>
        </w:rPr>
        <w:t xml:space="preserve">      3. </w:t>
      </w:r>
      <w:r>
        <w:rPr>
          <w:sz w:val="28"/>
          <w:szCs w:val="28"/>
        </w:rPr>
        <w:t>Слабосвязные</w:t>
      </w:r>
    </w:p>
    <w:p w:rsidR="002A3528" w:rsidRDefault="002A3528" w:rsidP="002A3528">
      <w:pPr>
        <w:jc w:val="both"/>
        <w:rPr>
          <w:sz w:val="28"/>
          <w:szCs w:val="28"/>
        </w:rPr>
      </w:pPr>
      <w:r>
        <w:rPr>
          <w:sz w:val="28"/>
          <w:szCs w:val="28"/>
        </w:rPr>
        <w:t>Пример: сеть Кохонена – самоорганизующиеся карты</w:t>
      </w:r>
    </w:p>
    <w:p w:rsidR="002A3528" w:rsidRDefault="00422146" w:rsidP="002A3528">
      <w:pPr>
        <w:jc w:val="both"/>
        <w:rPr>
          <w:sz w:val="28"/>
          <w:szCs w:val="28"/>
        </w:rPr>
      </w:pPr>
      <w:r>
        <w:rPr>
          <w:noProof/>
          <w:sz w:val="28"/>
          <w:szCs w:val="28"/>
        </w:rPr>
        <w:pict>
          <v:group id="_x0000_s7336" style="position:absolute;left:0;text-align:left;margin-left:18pt;margin-top:5.95pt;width:306pt;height:81pt;z-index:251751424" coordorigin="3771,1314" coordsize="6120,1620">
            <v:group id="_x0000_s7337" style="position:absolute;left:3771;top:1404;width:2250;height:1530" coordorigin="3771,1404" coordsize="2250,1530">
              <v:group id="_x0000_s7338" style="position:absolute;left:3771;top:1404;width:2160;height:1440" coordorigin="3681,1314" coordsize="2160,1440">
                <v:line id="_x0000_s7339" style="position:absolute" from="4221,1314" to="4221,2754"/>
                <v:line id="_x0000_s7340" style="position:absolute" from="4761,1314" to="4761,2754"/>
                <v:line id="_x0000_s7341" style="position:absolute" from="5301,1314" to="5301,2754"/>
                <v:line id="_x0000_s7342" style="position:absolute" from="5841,1314" to="5841,2754"/>
                <v:line id="_x0000_s7343" style="position:absolute" from="3681,1674" to="5841,1674"/>
                <v:line id="_x0000_s7344" style="position:absolute" from="3681,2214" to="5841,2214"/>
                <v:line id="_x0000_s7345" style="position:absolute" from="3681,2754" to="5841,2754"/>
              </v:group>
              <v:oval id="_x0000_s7346" style="position:absolute;left:4221;top:1674;width:180;height:180"/>
              <v:oval id="_x0000_s7347" style="position:absolute;left:4221;top:2214;width:180;height:180"/>
              <v:oval id="_x0000_s7348" style="position:absolute;left:4221;top:2754;width:180;height:180"/>
              <v:oval id="_x0000_s7349" style="position:absolute;left:4761;top:1674;width:180;height:180"/>
              <v:oval id="_x0000_s7350" style="position:absolute;left:4761;top:2214;width:180;height:180"/>
              <v:oval id="_x0000_s7351" style="position:absolute;left:4761;top:2754;width:180;height:180"/>
              <v:oval id="_x0000_s7352" style="position:absolute;left:5301;top:1674;width:180;height:180"/>
              <v:oval id="_x0000_s7353" style="position:absolute;left:5301;top:2214;width:180;height:180"/>
              <v:oval id="_x0000_s7354" style="position:absolute;left:5301;top:2754;width:180;height:180"/>
              <v:oval id="_x0000_s7355" style="position:absolute;left:5841;top:1674;width:180;height:180"/>
              <v:oval id="_x0000_s7356" style="position:absolute;left:5841;top:2214;width:180;height:180"/>
              <v:oval id="_x0000_s7357" style="position:absolute;left:5841;top:2754;width:180;height:180"/>
            </v:group>
            <v:group id="_x0000_s7358" style="position:absolute;left:7641;top:1314;width:2250;height:1530" coordorigin="7641,1314" coordsize="2250,1530">
              <v:line id="_x0000_s7359" style="position:absolute" from="7731,1674" to="8811,2754"/>
              <v:line id="_x0000_s7360" style="position:absolute;flip:y" from="7731,1674" to="8811,2754"/>
              <v:group id="_x0000_s7361" style="position:absolute;left:7641;top:1314;width:2250;height:1530" coordorigin="7641,1314" coordsize="2250,1530">
                <v:group id="_x0000_s7362" style="position:absolute;left:7731;top:1314;width:2160;height:1440;flip:x" coordorigin="3681,1314" coordsize="2160,1440">
                  <v:line id="_x0000_s7363" style="position:absolute" from="4221,1314" to="4221,2754"/>
                  <v:line id="_x0000_s7364" style="position:absolute" from="4761,1314" to="4761,2754"/>
                  <v:line id="_x0000_s7365" style="position:absolute" from="5301,1314" to="5301,2754"/>
                  <v:line id="_x0000_s7366" style="position:absolute" from="5841,1314" to="5841,2754"/>
                  <v:line id="_x0000_s7367" style="position:absolute" from="3681,1674" to="5841,1674"/>
                  <v:line id="_x0000_s7368" style="position:absolute" from="3681,2214" to="5841,2214"/>
                  <v:line id="_x0000_s7369" style="position:absolute" from="3681,2754" to="5841,2754"/>
                </v:group>
                <v:oval id="_x0000_s7370" style="position:absolute;left:7641;top:1584;width:180;height:180;flip:x"/>
                <v:oval id="_x0000_s7371" style="position:absolute;left:7641;top:2124;width:180;height:180;flip:x"/>
                <v:oval id="_x0000_s7372" style="position:absolute;left:7641;top:2664;width:180;height:180;flip:x"/>
                <v:oval id="_x0000_s7373" style="position:absolute;left:8181;top:1584;width:180;height:180;flip:x"/>
                <v:oval id="_x0000_s7374" style="position:absolute;left:8181;top:2124;width:180;height:180;flip:x"/>
                <v:oval id="_x0000_s7375" style="position:absolute;left:8181;top:2664;width:180;height:180;flip:x"/>
                <v:oval id="_x0000_s7376" style="position:absolute;left:8721;top:1584;width:180;height:180;flip:x"/>
                <v:oval id="_x0000_s7377" style="position:absolute;left:8721;top:2124;width:180;height:180;flip:x"/>
                <v:oval id="_x0000_s7378" style="position:absolute;left:8721;top:2664;width:180;height:180;flip:x"/>
                <v:oval id="_x0000_s7379" style="position:absolute;left:9261;top:1584;width:180;height:180;flip:x"/>
                <v:oval id="_x0000_s7380" style="position:absolute;left:9261;top:2124;width:180;height:180;flip:x"/>
                <v:oval id="_x0000_s7381" style="position:absolute;left:9261;top:2664;width:180;height:180;flip:x"/>
              </v:group>
            </v:group>
          </v:group>
        </w:pict>
      </w:r>
    </w:p>
    <w:p w:rsidR="002A3528" w:rsidRDefault="002A3528" w:rsidP="002A3528">
      <w:pPr>
        <w:jc w:val="both"/>
        <w:rPr>
          <w:sz w:val="28"/>
          <w:szCs w:val="28"/>
        </w:rPr>
      </w:pPr>
    </w:p>
    <w:p w:rsidR="002A3528" w:rsidRDefault="002A3528" w:rsidP="002A3528">
      <w:pPr>
        <w:jc w:val="both"/>
        <w:rPr>
          <w:sz w:val="28"/>
          <w:szCs w:val="28"/>
        </w:rPr>
      </w:pPr>
    </w:p>
    <w:p w:rsidR="002A3528" w:rsidRDefault="002A3528" w:rsidP="002A3528">
      <w:pPr>
        <w:jc w:val="both"/>
        <w:rPr>
          <w:sz w:val="28"/>
          <w:szCs w:val="28"/>
        </w:rPr>
      </w:pPr>
    </w:p>
    <w:p w:rsidR="002A3528" w:rsidRDefault="002A3528" w:rsidP="002A3528">
      <w:pPr>
        <w:jc w:val="both"/>
        <w:rPr>
          <w:sz w:val="28"/>
          <w:szCs w:val="28"/>
        </w:rPr>
      </w:pPr>
      <w:r>
        <w:rPr>
          <w:b/>
          <w:sz w:val="28"/>
          <w:szCs w:val="28"/>
          <w:lang w:val="en-US"/>
        </w:rPr>
        <w:t>II</w:t>
      </w:r>
      <w:r w:rsidRPr="00FF0348">
        <w:rPr>
          <w:b/>
          <w:sz w:val="28"/>
          <w:szCs w:val="28"/>
        </w:rPr>
        <w:t xml:space="preserve">. </w:t>
      </w:r>
      <w:r w:rsidRPr="006730F8">
        <w:rPr>
          <w:sz w:val="28"/>
          <w:szCs w:val="28"/>
          <w:u w:val="single"/>
        </w:rPr>
        <w:t>По типам структур нейронов:</w:t>
      </w:r>
      <w:r>
        <w:rPr>
          <w:sz w:val="28"/>
          <w:szCs w:val="28"/>
        </w:rPr>
        <w:t xml:space="preserve"> </w:t>
      </w:r>
    </w:p>
    <w:p w:rsidR="002A3528" w:rsidRDefault="002A3528" w:rsidP="002A3528">
      <w:pPr>
        <w:ind w:firstLine="708"/>
        <w:jc w:val="both"/>
        <w:rPr>
          <w:sz w:val="28"/>
          <w:szCs w:val="28"/>
        </w:rPr>
      </w:pPr>
      <w:r>
        <w:rPr>
          <w:sz w:val="28"/>
          <w:szCs w:val="28"/>
        </w:rPr>
        <w:t>1. Гомогенные</w:t>
      </w:r>
    </w:p>
    <w:p w:rsidR="002A3528" w:rsidRDefault="002A3528" w:rsidP="002A3528">
      <w:pPr>
        <w:jc w:val="both"/>
        <w:rPr>
          <w:sz w:val="28"/>
          <w:szCs w:val="28"/>
        </w:rPr>
      </w:pPr>
      <w:r>
        <w:rPr>
          <w:sz w:val="28"/>
          <w:szCs w:val="28"/>
        </w:rPr>
        <w:t>Функции активации всех нейронов одинаковые</w:t>
      </w:r>
    </w:p>
    <w:p w:rsidR="002A3528" w:rsidRDefault="002A3528" w:rsidP="002A3528">
      <w:pPr>
        <w:jc w:val="both"/>
        <w:rPr>
          <w:sz w:val="28"/>
          <w:szCs w:val="28"/>
        </w:rPr>
      </w:pPr>
      <w:r>
        <w:rPr>
          <w:sz w:val="28"/>
          <w:szCs w:val="28"/>
        </w:rPr>
        <w:tab/>
        <w:t>2. Гетерогенные</w:t>
      </w:r>
    </w:p>
    <w:p w:rsidR="002A3528" w:rsidRDefault="002A3528" w:rsidP="002A3528">
      <w:pPr>
        <w:jc w:val="both"/>
        <w:rPr>
          <w:sz w:val="28"/>
          <w:szCs w:val="28"/>
        </w:rPr>
      </w:pPr>
      <w:r>
        <w:rPr>
          <w:sz w:val="28"/>
          <w:szCs w:val="28"/>
        </w:rPr>
        <w:t>Функции активации всех нейронов разные</w:t>
      </w:r>
    </w:p>
    <w:p w:rsidR="002A3528" w:rsidRDefault="002A3528" w:rsidP="002A3528">
      <w:pPr>
        <w:jc w:val="both"/>
        <w:rPr>
          <w:sz w:val="28"/>
          <w:szCs w:val="28"/>
        </w:rPr>
      </w:pPr>
    </w:p>
    <w:p w:rsidR="002A3528" w:rsidRDefault="002A3528" w:rsidP="002A3528">
      <w:pPr>
        <w:jc w:val="both"/>
        <w:rPr>
          <w:sz w:val="28"/>
          <w:szCs w:val="28"/>
        </w:rPr>
      </w:pPr>
      <w:r w:rsidRPr="00587BD8">
        <w:rPr>
          <w:b/>
          <w:sz w:val="28"/>
          <w:szCs w:val="28"/>
          <w:lang w:val="en-US"/>
        </w:rPr>
        <w:t>III</w:t>
      </w:r>
      <w:r w:rsidRPr="00587BD8">
        <w:rPr>
          <w:b/>
          <w:sz w:val="28"/>
          <w:szCs w:val="28"/>
        </w:rPr>
        <w:t xml:space="preserve">. </w:t>
      </w:r>
      <w:r w:rsidRPr="00847C50">
        <w:rPr>
          <w:sz w:val="28"/>
          <w:szCs w:val="28"/>
          <w:u w:val="single"/>
        </w:rPr>
        <w:t>По видам сигналов, которыми оперируют нейронные сети</w:t>
      </w:r>
    </w:p>
    <w:p w:rsidR="002A3528" w:rsidRDefault="002A3528" w:rsidP="002A3528">
      <w:pPr>
        <w:numPr>
          <w:ilvl w:val="0"/>
          <w:numId w:val="142"/>
        </w:numPr>
        <w:jc w:val="both"/>
        <w:rPr>
          <w:sz w:val="28"/>
          <w:szCs w:val="28"/>
        </w:rPr>
      </w:pPr>
      <w:r>
        <w:rPr>
          <w:sz w:val="28"/>
          <w:szCs w:val="28"/>
        </w:rPr>
        <w:t>Бинарные(от 0 до 1)</w:t>
      </w:r>
    </w:p>
    <w:p w:rsidR="002A3528" w:rsidRDefault="002A3528" w:rsidP="002A3528">
      <w:pPr>
        <w:numPr>
          <w:ilvl w:val="0"/>
          <w:numId w:val="142"/>
        </w:numPr>
        <w:jc w:val="both"/>
        <w:rPr>
          <w:sz w:val="28"/>
          <w:szCs w:val="28"/>
        </w:rPr>
      </w:pPr>
      <w:r>
        <w:rPr>
          <w:sz w:val="28"/>
          <w:szCs w:val="28"/>
        </w:rPr>
        <w:t xml:space="preserve">Сигналовые- оперируют действительными числами. </w:t>
      </w:r>
    </w:p>
    <w:p w:rsidR="002A3528" w:rsidRDefault="002A3528" w:rsidP="002A3528">
      <w:pPr>
        <w:numPr>
          <w:ilvl w:val="0"/>
          <w:numId w:val="142"/>
        </w:numPr>
        <w:jc w:val="both"/>
        <w:rPr>
          <w:sz w:val="28"/>
          <w:szCs w:val="28"/>
        </w:rPr>
      </w:pPr>
    </w:p>
    <w:p w:rsidR="002A3528" w:rsidRDefault="002A3528" w:rsidP="002A3528">
      <w:pPr>
        <w:jc w:val="both"/>
        <w:rPr>
          <w:sz w:val="28"/>
          <w:szCs w:val="28"/>
        </w:rPr>
      </w:pPr>
      <w:r w:rsidRPr="00847C50">
        <w:rPr>
          <w:b/>
          <w:sz w:val="28"/>
          <w:szCs w:val="28"/>
          <w:lang w:val="en-US"/>
        </w:rPr>
        <w:t>IV</w:t>
      </w:r>
      <w:r w:rsidRPr="00847C50">
        <w:rPr>
          <w:b/>
          <w:sz w:val="28"/>
          <w:szCs w:val="28"/>
        </w:rPr>
        <w:t>.</w:t>
      </w:r>
      <w:r>
        <w:rPr>
          <w:b/>
          <w:sz w:val="28"/>
          <w:szCs w:val="28"/>
        </w:rPr>
        <w:t xml:space="preserve"> </w:t>
      </w:r>
      <w:r>
        <w:rPr>
          <w:sz w:val="28"/>
          <w:szCs w:val="28"/>
        </w:rPr>
        <w:t>По методу обучения</w:t>
      </w:r>
    </w:p>
    <w:p w:rsidR="002A3528" w:rsidRDefault="002A3528" w:rsidP="002A3528">
      <w:pPr>
        <w:numPr>
          <w:ilvl w:val="0"/>
          <w:numId w:val="143"/>
        </w:numPr>
        <w:jc w:val="both"/>
        <w:rPr>
          <w:sz w:val="28"/>
          <w:szCs w:val="28"/>
        </w:rPr>
      </w:pPr>
      <w:r>
        <w:rPr>
          <w:sz w:val="28"/>
          <w:szCs w:val="28"/>
        </w:rPr>
        <w:t>Обучение с учителем</w:t>
      </w:r>
    </w:p>
    <w:p w:rsidR="002A3528" w:rsidRDefault="002A3528" w:rsidP="002A3528">
      <w:pPr>
        <w:numPr>
          <w:ilvl w:val="0"/>
          <w:numId w:val="143"/>
        </w:numPr>
        <w:jc w:val="both"/>
        <w:rPr>
          <w:sz w:val="28"/>
          <w:szCs w:val="28"/>
        </w:rPr>
      </w:pPr>
      <w:r>
        <w:rPr>
          <w:sz w:val="28"/>
          <w:szCs w:val="28"/>
        </w:rPr>
        <w:t>Обучение без учителя</w:t>
      </w:r>
    </w:p>
    <w:p w:rsidR="002A3528" w:rsidRDefault="002A3528" w:rsidP="002A3528">
      <w:pPr>
        <w:numPr>
          <w:ilvl w:val="0"/>
          <w:numId w:val="143"/>
        </w:numPr>
        <w:jc w:val="both"/>
        <w:rPr>
          <w:sz w:val="28"/>
          <w:szCs w:val="28"/>
        </w:rPr>
      </w:pPr>
      <w:r>
        <w:rPr>
          <w:sz w:val="28"/>
          <w:szCs w:val="28"/>
        </w:rPr>
        <w:t>Смешанные</w:t>
      </w:r>
    </w:p>
    <w:p w:rsidR="002A3528" w:rsidRDefault="002A3528" w:rsidP="002A3528">
      <w:pPr>
        <w:jc w:val="both"/>
        <w:rPr>
          <w:sz w:val="28"/>
          <w:szCs w:val="28"/>
        </w:rPr>
      </w:pPr>
      <w:r>
        <w:rPr>
          <w:sz w:val="28"/>
          <w:szCs w:val="28"/>
        </w:rPr>
        <w:lastRenderedPageBreak/>
        <w:t>Существуют уже заранее известные структуры нейросетей, которые более эффективно решают определенные типы задач.</w:t>
      </w:r>
    </w:p>
    <w:p w:rsidR="002A3528" w:rsidRDefault="002A3528" w:rsidP="002A3528">
      <w:pPr>
        <w:jc w:val="both"/>
        <w:rPr>
          <w:sz w:val="28"/>
          <w:szCs w:val="28"/>
        </w:rPr>
      </w:pPr>
    </w:p>
    <w:p w:rsidR="002A3528" w:rsidRPr="00D00992" w:rsidRDefault="002A3528" w:rsidP="002A3528">
      <w:pPr>
        <w:jc w:val="center"/>
        <w:rPr>
          <w:b/>
          <w:sz w:val="28"/>
          <w:szCs w:val="28"/>
        </w:rPr>
      </w:pPr>
      <w:r w:rsidRPr="00D00992">
        <w:rPr>
          <w:b/>
          <w:sz w:val="28"/>
          <w:szCs w:val="28"/>
        </w:rPr>
        <w:t>Типовые структуры и решаемые задачи</w:t>
      </w:r>
    </w:p>
    <w:p w:rsidR="002A3528" w:rsidRPr="00DF417E" w:rsidRDefault="002A3528" w:rsidP="002A3528">
      <w:pPr>
        <w:jc w:val="both"/>
        <w:rPr>
          <w:b/>
          <w:sz w:val="28"/>
          <w:szCs w:val="28"/>
        </w:rPr>
      </w:pPr>
    </w:p>
    <w:tbl>
      <w:tblPr>
        <w:tblW w:w="0" w:type="auto"/>
        <w:tblLook w:val="01E0"/>
      </w:tblPr>
      <w:tblGrid>
        <w:gridCol w:w="2360"/>
        <w:gridCol w:w="3916"/>
        <w:gridCol w:w="3579"/>
      </w:tblGrid>
      <w:tr w:rsidR="002A3528" w:rsidTr="004A0439">
        <w:trPr>
          <w:trHeight w:val="688"/>
        </w:trPr>
        <w:tc>
          <w:tcPr>
            <w:tcW w:w="3190" w:type="dxa"/>
          </w:tcPr>
          <w:p w:rsidR="002A3528" w:rsidRDefault="002A3528" w:rsidP="004A0439">
            <w:pPr>
              <w:jc w:val="right"/>
              <w:rPr>
                <w:b/>
                <w:bCs/>
                <w:sz w:val="28"/>
                <w:szCs w:val="28"/>
              </w:rPr>
            </w:pPr>
            <w:r>
              <w:rPr>
                <w:sz w:val="28"/>
                <w:szCs w:val="28"/>
              </w:rPr>
              <w:t>Тип обучения</w:t>
            </w:r>
          </w:p>
          <w:p w:rsidR="002A3528" w:rsidRPr="008B4033" w:rsidRDefault="002A3528" w:rsidP="004A0439">
            <w:pPr>
              <w:rPr>
                <w:b/>
                <w:bCs/>
                <w:sz w:val="28"/>
                <w:szCs w:val="28"/>
              </w:rPr>
            </w:pPr>
            <w:r>
              <w:rPr>
                <w:sz w:val="28"/>
                <w:szCs w:val="28"/>
              </w:rPr>
              <w:t>Тип связей</w:t>
            </w:r>
          </w:p>
        </w:tc>
        <w:tc>
          <w:tcPr>
            <w:tcW w:w="3190" w:type="dxa"/>
          </w:tcPr>
          <w:p w:rsidR="002A3528" w:rsidRDefault="002A3528" w:rsidP="004A0439">
            <w:pPr>
              <w:jc w:val="both"/>
              <w:rPr>
                <w:sz w:val="28"/>
                <w:szCs w:val="28"/>
              </w:rPr>
            </w:pPr>
            <w:r>
              <w:rPr>
                <w:sz w:val="28"/>
                <w:szCs w:val="28"/>
              </w:rPr>
              <w:t>Обучение «с учителем»</w:t>
            </w:r>
          </w:p>
        </w:tc>
        <w:tc>
          <w:tcPr>
            <w:tcW w:w="3191" w:type="dxa"/>
          </w:tcPr>
          <w:p w:rsidR="002A3528" w:rsidRDefault="002A3528" w:rsidP="004A0439">
            <w:pPr>
              <w:jc w:val="both"/>
              <w:rPr>
                <w:sz w:val="28"/>
                <w:szCs w:val="28"/>
              </w:rPr>
            </w:pPr>
            <w:r>
              <w:rPr>
                <w:sz w:val="28"/>
                <w:szCs w:val="28"/>
              </w:rPr>
              <w:t>Обучение «без учителя»</w:t>
            </w:r>
          </w:p>
        </w:tc>
      </w:tr>
      <w:tr w:rsidR="002A3528" w:rsidTr="004A0439">
        <w:tc>
          <w:tcPr>
            <w:tcW w:w="3190" w:type="dxa"/>
          </w:tcPr>
          <w:p w:rsidR="002A3528" w:rsidRDefault="002A3528" w:rsidP="004A0439">
            <w:pPr>
              <w:jc w:val="center"/>
              <w:rPr>
                <w:sz w:val="28"/>
                <w:szCs w:val="28"/>
              </w:rPr>
            </w:pPr>
            <w:r>
              <w:rPr>
                <w:sz w:val="28"/>
                <w:szCs w:val="28"/>
              </w:rPr>
              <w:t>Без обратной связи</w:t>
            </w:r>
          </w:p>
        </w:tc>
        <w:tc>
          <w:tcPr>
            <w:tcW w:w="3190" w:type="dxa"/>
          </w:tcPr>
          <w:p w:rsidR="002A3528" w:rsidRPr="005C01EC" w:rsidRDefault="002A3528" w:rsidP="004A0439">
            <w:pPr>
              <w:jc w:val="center"/>
              <w:rPr>
                <w:sz w:val="28"/>
                <w:szCs w:val="28"/>
              </w:rPr>
            </w:pPr>
            <w:r w:rsidRPr="005C01EC">
              <w:rPr>
                <w:sz w:val="28"/>
                <w:szCs w:val="28"/>
              </w:rPr>
              <w:t>Многослойные</w:t>
            </w:r>
          </w:p>
          <w:p w:rsidR="002A3528" w:rsidRPr="005C01EC" w:rsidRDefault="002A3528" w:rsidP="004A0439">
            <w:pPr>
              <w:jc w:val="center"/>
              <w:rPr>
                <w:sz w:val="28"/>
                <w:szCs w:val="28"/>
              </w:rPr>
            </w:pPr>
            <w:r w:rsidRPr="005C01EC">
              <w:rPr>
                <w:sz w:val="28"/>
                <w:szCs w:val="28"/>
              </w:rPr>
              <w:t>Персептрон(классификация,</w:t>
            </w:r>
          </w:p>
          <w:p w:rsidR="002A3528" w:rsidRPr="00783686" w:rsidRDefault="002A3528" w:rsidP="004A0439">
            <w:pPr>
              <w:jc w:val="center"/>
              <w:rPr>
                <w:b/>
                <w:sz w:val="28"/>
                <w:szCs w:val="28"/>
              </w:rPr>
            </w:pPr>
            <w:r w:rsidRPr="005C01EC">
              <w:rPr>
                <w:sz w:val="28"/>
                <w:szCs w:val="28"/>
              </w:rPr>
              <w:t>аппроксимация)</w:t>
            </w:r>
          </w:p>
        </w:tc>
        <w:tc>
          <w:tcPr>
            <w:tcW w:w="3191" w:type="dxa"/>
          </w:tcPr>
          <w:p w:rsidR="002A3528" w:rsidRDefault="002A3528" w:rsidP="004A0439">
            <w:pPr>
              <w:jc w:val="center"/>
              <w:rPr>
                <w:sz w:val="28"/>
                <w:szCs w:val="28"/>
              </w:rPr>
            </w:pPr>
            <w:r>
              <w:rPr>
                <w:sz w:val="28"/>
                <w:szCs w:val="28"/>
              </w:rPr>
              <w:t>Карты Кохонэна, соревновательные сети(кластеризация)</w:t>
            </w:r>
          </w:p>
          <w:p w:rsidR="002A3528" w:rsidRDefault="002A3528" w:rsidP="004A0439">
            <w:pPr>
              <w:jc w:val="center"/>
              <w:rPr>
                <w:sz w:val="28"/>
                <w:szCs w:val="28"/>
              </w:rPr>
            </w:pPr>
            <w:r>
              <w:rPr>
                <w:sz w:val="28"/>
                <w:szCs w:val="28"/>
              </w:rPr>
              <w:t>(сжатие данных)</w:t>
            </w:r>
          </w:p>
        </w:tc>
      </w:tr>
      <w:tr w:rsidR="002A3528" w:rsidTr="004A0439">
        <w:tc>
          <w:tcPr>
            <w:tcW w:w="3190" w:type="dxa"/>
          </w:tcPr>
          <w:p w:rsidR="002A3528" w:rsidRDefault="002A3528" w:rsidP="004A0439">
            <w:pPr>
              <w:jc w:val="center"/>
              <w:rPr>
                <w:sz w:val="28"/>
                <w:szCs w:val="28"/>
              </w:rPr>
            </w:pPr>
            <w:r>
              <w:rPr>
                <w:sz w:val="28"/>
                <w:szCs w:val="28"/>
              </w:rPr>
              <w:t>С обратной связью</w:t>
            </w:r>
          </w:p>
        </w:tc>
        <w:tc>
          <w:tcPr>
            <w:tcW w:w="3190" w:type="dxa"/>
          </w:tcPr>
          <w:p w:rsidR="002A3528" w:rsidRDefault="002A3528" w:rsidP="004A0439">
            <w:pPr>
              <w:jc w:val="center"/>
              <w:rPr>
                <w:sz w:val="28"/>
                <w:szCs w:val="28"/>
              </w:rPr>
            </w:pPr>
            <w:r>
              <w:rPr>
                <w:sz w:val="28"/>
                <w:szCs w:val="28"/>
              </w:rPr>
              <w:t>Рекуррентные аппроксиматоры(предсказание временных рядов)</w:t>
            </w:r>
          </w:p>
        </w:tc>
        <w:tc>
          <w:tcPr>
            <w:tcW w:w="3191" w:type="dxa"/>
          </w:tcPr>
          <w:p w:rsidR="002A3528" w:rsidRDefault="002A3528" w:rsidP="004A0439">
            <w:pPr>
              <w:jc w:val="center"/>
              <w:rPr>
                <w:sz w:val="28"/>
                <w:szCs w:val="28"/>
              </w:rPr>
            </w:pPr>
            <w:r>
              <w:rPr>
                <w:sz w:val="28"/>
                <w:szCs w:val="28"/>
              </w:rPr>
              <w:t>Сети Хольфильда(кластеризация, оптимизация, ассоциативная память)</w:t>
            </w:r>
          </w:p>
        </w:tc>
      </w:tr>
    </w:tbl>
    <w:p w:rsidR="002A3528" w:rsidRDefault="002A3528" w:rsidP="002A3528">
      <w:pPr>
        <w:jc w:val="both"/>
        <w:rPr>
          <w:sz w:val="28"/>
          <w:szCs w:val="28"/>
        </w:rPr>
      </w:pPr>
    </w:p>
    <w:p w:rsidR="002A3528" w:rsidRPr="00EB5E7B" w:rsidRDefault="002A3528" w:rsidP="002A3528">
      <w:pPr>
        <w:rPr>
          <w:b/>
          <w:sz w:val="28"/>
          <w:szCs w:val="28"/>
        </w:rPr>
      </w:pPr>
      <w:r>
        <w:rPr>
          <w:b/>
          <w:sz w:val="28"/>
          <w:szCs w:val="28"/>
        </w:rPr>
        <w:t>Лекция 8.</w:t>
      </w:r>
    </w:p>
    <w:p w:rsidR="002A3528" w:rsidRPr="00051B74" w:rsidRDefault="002A3528" w:rsidP="002A3528">
      <w:pPr>
        <w:jc w:val="center"/>
        <w:rPr>
          <w:b/>
          <w:sz w:val="28"/>
          <w:szCs w:val="28"/>
        </w:rPr>
      </w:pPr>
      <w:r w:rsidRPr="00051B74">
        <w:rPr>
          <w:b/>
          <w:sz w:val="28"/>
          <w:szCs w:val="28"/>
        </w:rPr>
        <w:t>Сети Кохонэна</w:t>
      </w:r>
    </w:p>
    <w:p w:rsidR="002A3528" w:rsidRDefault="002A3528" w:rsidP="002A3528">
      <w:pPr>
        <w:jc w:val="center"/>
        <w:rPr>
          <w:b/>
          <w:sz w:val="28"/>
          <w:szCs w:val="28"/>
        </w:rPr>
      </w:pPr>
      <w:r w:rsidRPr="00051B74">
        <w:rPr>
          <w:b/>
          <w:sz w:val="28"/>
          <w:szCs w:val="28"/>
        </w:rPr>
        <w:t>Обучение «без учителя»</w:t>
      </w:r>
    </w:p>
    <w:p w:rsidR="002A3528" w:rsidRDefault="002A3528" w:rsidP="002A3528">
      <w:pPr>
        <w:jc w:val="center"/>
        <w:rPr>
          <w:sz w:val="28"/>
          <w:szCs w:val="28"/>
        </w:rPr>
      </w:pPr>
    </w:p>
    <w:p w:rsidR="002A3528" w:rsidRDefault="002A3528" w:rsidP="002A3528">
      <w:pPr>
        <w:rPr>
          <w:sz w:val="28"/>
          <w:szCs w:val="28"/>
        </w:rPr>
      </w:pPr>
      <w:r>
        <w:rPr>
          <w:sz w:val="28"/>
          <w:szCs w:val="28"/>
        </w:rPr>
        <w:t>Сети Кохонэна предназначены для решения задач кластеризации.</w:t>
      </w:r>
    </w:p>
    <w:p w:rsidR="002A3528" w:rsidRDefault="002A3528" w:rsidP="002A3528">
      <w:pPr>
        <w:jc w:val="center"/>
        <w:rPr>
          <w:sz w:val="28"/>
          <w:szCs w:val="28"/>
          <w:u w:val="single"/>
        </w:rPr>
      </w:pPr>
      <w:r w:rsidRPr="0087485C">
        <w:rPr>
          <w:sz w:val="28"/>
          <w:szCs w:val="28"/>
          <w:u w:val="single"/>
        </w:rPr>
        <w:t>Постановка задачи кластеризации</w:t>
      </w:r>
    </w:p>
    <w:p w:rsidR="002A3528" w:rsidRDefault="002A3528" w:rsidP="002A3528">
      <w:pPr>
        <w:rPr>
          <w:sz w:val="28"/>
          <w:szCs w:val="28"/>
        </w:rPr>
      </w:pPr>
      <w:r w:rsidRPr="002E0F37">
        <w:rPr>
          <w:sz w:val="28"/>
          <w:szCs w:val="28"/>
          <w:u w:val="single"/>
        </w:rPr>
        <w:t>Дано:</w:t>
      </w:r>
      <w:r>
        <w:rPr>
          <w:sz w:val="28"/>
          <w:szCs w:val="28"/>
        </w:rPr>
        <w:t xml:space="preserve"> </w:t>
      </w:r>
      <w:r w:rsidRPr="007C631F">
        <w:rPr>
          <w:position w:val="-10"/>
          <w:sz w:val="28"/>
          <w:szCs w:val="28"/>
        </w:rPr>
        <w:object w:dxaOrig="820" w:dyaOrig="340">
          <v:shape id="_x0000_i1552" type="#_x0000_t75" style="width:41.25pt;height:17.25pt" o:ole="">
            <v:imagedata r:id="rId1162" o:title=""/>
          </v:shape>
          <o:OLEObject Type="Embed" ProgID="Equation.3" ShapeID="_x0000_i1552" DrawAspect="Content" ObjectID="_1414833807" r:id="rId1163"/>
        </w:object>
      </w:r>
    </w:p>
    <w:p w:rsidR="002A3528" w:rsidRDefault="002A3528" w:rsidP="002A3528">
      <w:pPr>
        <w:rPr>
          <w:sz w:val="28"/>
          <w:szCs w:val="28"/>
        </w:rPr>
      </w:pPr>
      <w:r>
        <w:rPr>
          <w:sz w:val="28"/>
          <w:szCs w:val="28"/>
        </w:rPr>
        <w:t xml:space="preserve">где </w:t>
      </w:r>
      <w:r>
        <w:rPr>
          <w:sz w:val="28"/>
          <w:szCs w:val="28"/>
          <w:lang w:val="en-US"/>
        </w:rPr>
        <w:t>n</w:t>
      </w:r>
      <w:r w:rsidRPr="007C631F">
        <w:rPr>
          <w:sz w:val="28"/>
          <w:szCs w:val="28"/>
        </w:rPr>
        <w:t xml:space="preserve">- </w:t>
      </w:r>
      <w:r>
        <w:rPr>
          <w:sz w:val="28"/>
          <w:szCs w:val="28"/>
        </w:rPr>
        <w:t>номер объекта</w:t>
      </w:r>
    </w:p>
    <w:p w:rsidR="002A3528" w:rsidRDefault="002A3528" w:rsidP="002A3528">
      <w:pPr>
        <w:rPr>
          <w:sz w:val="28"/>
          <w:szCs w:val="28"/>
        </w:rPr>
      </w:pPr>
      <w:r>
        <w:rPr>
          <w:sz w:val="28"/>
          <w:szCs w:val="28"/>
        </w:rPr>
        <w:t xml:space="preserve">      </w:t>
      </w:r>
      <w:r>
        <w:rPr>
          <w:sz w:val="28"/>
          <w:szCs w:val="28"/>
          <w:lang w:val="en-US"/>
        </w:rPr>
        <w:t>m</w:t>
      </w:r>
      <w:r w:rsidRPr="007C631F">
        <w:rPr>
          <w:sz w:val="28"/>
          <w:szCs w:val="28"/>
        </w:rPr>
        <w:t xml:space="preserve">- </w:t>
      </w:r>
      <w:r>
        <w:rPr>
          <w:sz w:val="28"/>
          <w:szCs w:val="28"/>
        </w:rPr>
        <w:t>номер признака</w:t>
      </w:r>
    </w:p>
    <w:p w:rsidR="002A3528" w:rsidRDefault="002A3528" w:rsidP="002A3528">
      <w:pPr>
        <w:rPr>
          <w:sz w:val="28"/>
          <w:szCs w:val="28"/>
        </w:rPr>
      </w:pPr>
      <w:r>
        <w:rPr>
          <w:sz w:val="28"/>
          <w:szCs w:val="28"/>
        </w:rPr>
        <w:t>Каждый объект характеризуется вектором:</w:t>
      </w:r>
    </w:p>
    <w:p w:rsidR="002A3528" w:rsidRDefault="002A3528" w:rsidP="002A3528">
      <w:pPr>
        <w:rPr>
          <w:sz w:val="28"/>
          <w:szCs w:val="28"/>
        </w:rPr>
      </w:pPr>
      <w:r w:rsidRPr="002D08C7">
        <w:rPr>
          <w:position w:val="-12"/>
          <w:sz w:val="28"/>
          <w:szCs w:val="28"/>
        </w:rPr>
        <w:object w:dxaOrig="2740" w:dyaOrig="380">
          <v:shape id="_x0000_i1553" type="#_x0000_t75" style="width:137.25pt;height:18.75pt" o:ole="">
            <v:imagedata r:id="rId1164" o:title=""/>
          </v:shape>
          <o:OLEObject Type="Embed" ProgID="Equation.3" ShapeID="_x0000_i1553" DrawAspect="Content" ObjectID="_1414833808" r:id="rId1165"/>
        </w:object>
      </w:r>
    </w:p>
    <w:p w:rsidR="002A3528" w:rsidRPr="002B3E9A" w:rsidRDefault="002A3528" w:rsidP="002A3528">
      <w:pPr>
        <w:rPr>
          <w:sz w:val="28"/>
          <w:szCs w:val="28"/>
        </w:rPr>
      </w:pPr>
      <w:r w:rsidRPr="002E0F37">
        <w:rPr>
          <w:sz w:val="28"/>
          <w:szCs w:val="28"/>
          <w:u w:val="single"/>
        </w:rPr>
        <w:t>Найти:</w:t>
      </w:r>
      <w:r>
        <w:rPr>
          <w:sz w:val="28"/>
          <w:szCs w:val="28"/>
        </w:rPr>
        <w:t xml:space="preserve"> ядра кластеров количества </w:t>
      </w:r>
      <w:r>
        <w:rPr>
          <w:sz w:val="28"/>
          <w:szCs w:val="28"/>
          <w:lang w:val="en-US"/>
        </w:rPr>
        <w:t>K</w:t>
      </w:r>
    </w:p>
    <w:p w:rsidR="002A3528" w:rsidRPr="002B3E9A" w:rsidRDefault="002A3528" w:rsidP="002A3528">
      <w:pPr>
        <w:rPr>
          <w:sz w:val="28"/>
          <w:szCs w:val="28"/>
        </w:rPr>
      </w:pPr>
      <w:r>
        <w:rPr>
          <w:sz w:val="28"/>
          <w:szCs w:val="28"/>
          <w:lang w:val="en-US"/>
        </w:rPr>
        <w:t>C</w:t>
      </w:r>
      <w:r w:rsidRPr="002B3E9A">
        <w:rPr>
          <w:sz w:val="28"/>
          <w:szCs w:val="28"/>
        </w:rPr>
        <w:t>=</w:t>
      </w:r>
      <w:r w:rsidRPr="002122E8">
        <w:rPr>
          <w:position w:val="-10"/>
          <w:sz w:val="28"/>
          <w:szCs w:val="28"/>
          <w:lang w:val="en-US"/>
        </w:rPr>
        <w:object w:dxaOrig="1960" w:dyaOrig="360">
          <v:shape id="_x0000_i1554" type="#_x0000_t75" style="width:98.25pt;height:18pt" o:ole="">
            <v:imagedata r:id="rId1166" o:title=""/>
          </v:shape>
          <o:OLEObject Type="Embed" ProgID="Equation.3" ShapeID="_x0000_i1554" DrawAspect="Content" ObjectID="_1414833809" r:id="rId1167"/>
        </w:object>
      </w:r>
    </w:p>
    <w:p w:rsidR="002A3528" w:rsidRPr="002A6844" w:rsidRDefault="002A3528" w:rsidP="002A3528">
      <w:pPr>
        <w:rPr>
          <w:sz w:val="28"/>
          <w:szCs w:val="28"/>
          <w:lang w:val="en-US"/>
        </w:rPr>
      </w:pPr>
      <w:r w:rsidRPr="00115E0A">
        <w:rPr>
          <w:position w:val="-12"/>
          <w:sz w:val="28"/>
          <w:szCs w:val="28"/>
          <w:lang w:val="en-US"/>
        </w:rPr>
        <w:object w:dxaOrig="1960" w:dyaOrig="380">
          <v:shape id="_x0000_i1555" type="#_x0000_t75" style="width:98.25pt;height:18.75pt" o:ole="">
            <v:imagedata r:id="rId1168" o:title=""/>
          </v:shape>
          <o:OLEObject Type="Embed" ProgID="Equation.3" ShapeID="_x0000_i1555" DrawAspect="Content" ObjectID="_1414833810" r:id="rId1169"/>
        </w:object>
      </w:r>
    </w:p>
    <w:p w:rsidR="002A3528" w:rsidRDefault="002A3528" w:rsidP="002A3528">
      <w:pPr>
        <w:rPr>
          <w:sz w:val="28"/>
          <w:szCs w:val="28"/>
        </w:rPr>
      </w:pPr>
      <w:r>
        <w:rPr>
          <w:sz w:val="28"/>
          <w:szCs w:val="28"/>
        </w:rPr>
        <w:t>Т.е построить некую функцию L(</w:t>
      </w:r>
      <w:r>
        <w:rPr>
          <w:sz w:val="28"/>
          <w:szCs w:val="28"/>
          <w:lang w:val="en-US"/>
        </w:rPr>
        <w:t>p</w:t>
      </w:r>
      <w:r>
        <w:rPr>
          <w:sz w:val="28"/>
          <w:szCs w:val="28"/>
        </w:rPr>
        <w:t xml:space="preserve">), которая позволяет определить номер кластера по номеру объекта. Причем, </w:t>
      </w:r>
      <w:r w:rsidRPr="009E4FD2">
        <w:rPr>
          <w:sz w:val="28"/>
          <w:szCs w:val="28"/>
          <w:u w:val="single"/>
        </w:rPr>
        <w:t>построение должно вестись на основе следующего критерия:</w:t>
      </w:r>
      <w:r w:rsidRPr="009E4FD2">
        <w:rPr>
          <w:sz w:val="28"/>
          <w:szCs w:val="28"/>
        </w:rPr>
        <w:t xml:space="preserve"> </w:t>
      </w:r>
      <w:r>
        <w:rPr>
          <w:sz w:val="28"/>
          <w:szCs w:val="28"/>
        </w:rPr>
        <w:t>минимизация всех внутриклассовых расстояний.</w:t>
      </w:r>
    </w:p>
    <w:p w:rsidR="002A3528" w:rsidRPr="009E4FD2" w:rsidRDefault="002A3528" w:rsidP="002A3528">
      <w:pPr>
        <w:rPr>
          <w:sz w:val="28"/>
          <w:szCs w:val="28"/>
        </w:rPr>
      </w:pPr>
      <w:r w:rsidRPr="00B85068">
        <w:rPr>
          <w:position w:val="-30"/>
          <w:sz w:val="28"/>
          <w:szCs w:val="28"/>
        </w:rPr>
        <w:object w:dxaOrig="2799" w:dyaOrig="700">
          <v:shape id="_x0000_i1556" type="#_x0000_t75" style="width:140.25pt;height:35.25pt" o:ole="">
            <v:imagedata r:id="rId1170" o:title=""/>
          </v:shape>
          <o:OLEObject Type="Embed" ProgID="Equation.3" ShapeID="_x0000_i1556" DrawAspect="Content" ObjectID="_1414833811" r:id="rId1171"/>
        </w:object>
      </w:r>
      <w:r>
        <w:rPr>
          <w:sz w:val="28"/>
          <w:szCs w:val="28"/>
        </w:rPr>
        <w:t xml:space="preserve">           (1)</w:t>
      </w:r>
    </w:p>
    <w:p w:rsidR="002A3528" w:rsidRDefault="002A3528" w:rsidP="002A3528">
      <w:pPr>
        <w:rPr>
          <w:sz w:val="28"/>
          <w:szCs w:val="28"/>
        </w:rPr>
      </w:pPr>
    </w:p>
    <w:p w:rsidR="002A3528" w:rsidRDefault="002A3528" w:rsidP="002A3528">
      <w:pPr>
        <w:rPr>
          <w:sz w:val="28"/>
          <w:szCs w:val="28"/>
        </w:rPr>
      </w:pPr>
      <w:r>
        <w:rPr>
          <w:sz w:val="28"/>
          <w:szCs w:val="28"/>
        </w:rPr>
        <w:t>Где первая сумма- это сумма по всем объектам, а вторая- по всем кластерам.</w:t>
      </w:r>
    </w:p>
    <w:p w:rsidR="002A3528" w:rsidRDefault="002A3528" w:rsidP="002A3528">
      <w:pPr>
        <w:rPr>
          <w:sz w:val="28"/>
          <w:szCs w:val="28"/>
        </w:rPr>
      </w:pPr>
    </w:p>
    <w:p w:rsidR="002A3528" w:rsidRDefault="002A3528" w:rsidP="002A3528">
      <w:pPr>
        <w:jc w:val="center"/>
        <w:rPr>
          <w:sz w:val="28"/>
          <w:szCs w:val="28"/>
          <w:u w:val="single"/>
        </w:rPr>
      </w:pPr>
      <w:r w:rsidRPr="006958AC">
        <w:rPr>
          <w:sz w:val="28"/>
          <w:szCs w:val="28"/>
          <w:u w:val="single"/>
        </w:rPr>
        <w:t>Алгоритм кластеризации:</w:t>
      </w:r>
    </w:p>
    <w:p w:rsidR="002A3528" w:rsidRDefault="002A3528" w:rsidP="002A3528">
      <w:pPr>
        <w:rPr>
          <w:sz w:val="28"/>
          <w:szCs w:val="28"/>
        </w:rPr>
      </w:pPr>
      <w:r>
        <w:rPr>
          <w:sz w:val="28"/>
          <w:szCs w:val="28"/>
        </w:rPr>
        <w:t xml:space="preserve">1. Задается количество кластеров и начальные значения ядер кластеров. </w:t>
      </w:r>
    </w:p>
    <w:p w:rsidR="002A3528" w:rsidRDefault="002A3528" w:rsidP="002A3528">
      <w:pPr>
        <w:rPr>
          <w:sz w:val="28"/>
          <w:szCs w:val="28"/>
        </w:rPr>
      </w:pPr>
      <w:r w:rsidRPr="00C248B9">
        <w:rPr>
          <w:position w:val="-10"/>
          <w:sz w:val="28"/>
          <w:szCs w:val="28"/>
        </w:rPr>
        <w:object w:dxaOrig="880" w:dyaOrig="360">
          <v:shape id="_x0000_i1557" type="#_x0000_t75" style="width:44.25pt;height:18pt" o:ole="">
            <v:imagedata r:id="rId1172" o:title=""/>
          </v:shape>
          <o:OLEObject Type="Embed" ProgID="Equation.3" ShapeID="_x0000_i1557" DrawAspect="Content" ObjectID="_1414833812" r:id="rId1173"/>
        </w:object>
      </w:r>
    </w:p>
    <w:p w:rsidR="002A3528" w:rsidRPr="00BA5170" w:rsidRDefault="002A3528" w:rsidP="002A3528">
      <w:pPr>
        <w:rPr>
          <w:sz w:val="28"/>
          <w:szCs w:val="28"/>
          <w:u w:val="single"/>
        </w:rPr>
      </w:pPr>
      <w:r w:rsidRPr="00BA5170">
        <w:rPr>
          <w:sz w:val="28"/>
          <w:szCs w:val="28"/>
          <w:u w:val="single"/>
        </w:rPr>
        <w:t>Способы начального задания значений:</w:t>
      </w:r>
    </w:p>
    <w:p w:rsidR="002A3528" w:rsidRDefault="002A3528" w:rsidP="002A3528">
      <w:pPr>
        <w:numPr>
          <w:ilvl w:val="0"/>
          <w:numId w:val="144"/>
        </w:numPr>
        <w:rPr>
          <w:sz w:val="28"/>
          <w:szCs w:val="28"/>
        </w:rPr>
      </w:pPr>
      <w:r>
        <w:rPr>
          <w:sz w:val="28"/>
          <w:szCs w:val="28"/>
        </w:rPr>
        <w:lastRenderedPageBreak/>
        <w:t>случайными числами</w:t>
      </w:r>
    </w:p>
    <w:p w:rsidR="002A3528" w:rsidRDefault="002A3528" w:rsidP="002A3528">
      <w:pPr>
        <w:numPr>
          <w:ilvl w:val="0"/>
          <w:numId w:val="144"/>
        </w:numPr>
        <w:rPr>
          <w:sz w:val="28"/>
          <w:szCs w:val="28"/>
        </w:rPr>
      </w:pPr>
      <w:r>
        <w:rPr>
          <w:sz w:val="28"/>
          <w:szCs w:val="28"/>
        </w:rPr>
        <w:t>одинаковыми числами</w:t>
      </w:r>
    </w:p>
    <w:p w:rsidR="002A3528" w:rsidRDefault="002A3528" w:rsidP="002A3528">
      <w:pPr>
        <w:numPr>
          <w:ilvl w:val="0"/>
          <w:numId w:val="144"/>
        </w:numPr>
        <w:rPr>
          <w:sz w:val="28"/>
          <w:szCs w:val="28"/>
        </w:rPr>
      </w:pPr>
      <w:r>
        <w:rPr>
          <w:sz w:val="28"/>
          <w:szCs w:val="28"/>
        </w:rPr>
        <w:t>по некоторым эвристическим правилам, которые основаны на предварительном анализе данных(на основе главных компонент)</w:t>
      </w:r>
    </w:p>
    <w:p w:rsidR="002A3528" w:rsidRPr="006958AC" w:rsidRDefault="002A3528" w:rsidP="002A3528">
      <w:pPr>
        <w:rPr>
          <w:sz w:val="28"/>
          <w:szCs w:val="28"/>
        </w:rPr>
      </w:pPr>
    </w:p>
    <w:p w:rsidR="002A3528" w:rsidRDefault="002A3528" w:rsidP="002A3528">
      <w:pPr>
        <w:rPr>
          <w:sz w:val="28"/>
          <w:szCs w:val="28"/>
        </w:rPr>
      </w:pPr>
      <w:r>
        <w:rPr>
          <w:sz w:val="28"/>
          <w:szCs w:val="28"/>
        </w:rPr>
        <w:t>2. Фиксируются постоянно ядра кластеров</w:t>
      </w:r>
    </w:p>
    <w:p w:rsidR="002A3528" w:rsidRPr="00051B74" w:rsidRDefault="002A3528" w:rsidP="002A3528">
      <w:pPr>
        <w:rPr>
          <w:sz w:val="28"/>
          <w:szCs w:val="28"/>
        </w:rPr>
      </w:pPr>
      <w:r w:rsidRPr="00C248B9">
        <w:rPr>
          <w:position w:val="-10"/>
          <w:sz w:val="28"/>
          <w:szCs w:val="28"/>
        </w:rPr>
        <w:object w:dxaOrig="1240" w:dyaOrig="360">
          <v:shape id="_x0000_i1558" type="#_x0000_t75" style="width:62.25pt;height:18pt" o:ole="">
            <v:imagedata r:id="rId1174" o:title=""/>
          </v:shape>
          <o:OLEObject Type="Embed" ProgID="Equation.3" ShapeID="_x0000_i1558" DrawAspect="Content" ObjectID="_1414833813" r:id="rId1175"/>
        </w:object>
      </w:r>
    </w:p>
    <w:p w:rsidR="002A3528" w:rsidRDefault="002A3528" w:rsidP="002A3528">
      <w:pPr>
        <w:jc w:val="both"/>
        <w:rPr>
          <w:sz w:val="28"/>
          <w:szCs w:val="28"/>
        </w:rPr>
      </w:pPr>
      <w:r>
        <w:rPr>
          <w:sz w:val="28"/>
          <w:szCs w:val="28"/>
        </w:rPr>
        <w:t xml:space="preserve">Ищется разбиение </w:t>
      </w:r>
      <w:r>
        <w:rPr>
          <w:sz w:val="28"/>
          <w:szCs w:val="28"/>
          <w:lang w:val="en-US"/>
        </w:rPr>
        <w:t>l</w:t>
      </w:r>
      <w:r w:rsidRPr="00A27C40">
        <w:rPr>
          <w:sz w:val="28"/>
          <w:szCs w:val="28"/>
        </w:rPr>
        <w:t>(</w:t>
      </w:r>
      <w:r>
        <w:rPr>
          <w:sz w:val="28"/>
          <w:szCs w:val="28"/>
          <w:lang w:val="en-US"/>
        </w:rPr>
        <w:t>p</w:t>
      </w:r>
      <w:r w:rsidRPr="00A27C40">
        <w:rPr>
          <w:sz w:val="28"/>
          <w:szCs w:val="28"/>
        </w:rPr>
        <w:t>)</w:t>
      </w:r>
      <w:r>
        <w:rPr>
          <w:sz w:val="28"/>
          <w:szCs w:val="28"/>
        </w:rPr>
        <w:t xml:space="preserve"> объектов на кластеры, исходя из критерия (1).</w:t>
      </w:r>
    </w:p>
    <w:p w:rsidR="002A3528" w:rsidRDefault="002A3528" w:rsidP="002A3528">
      <w:pPr>
        <w:jc w:val="both"/>
        <w:rPr>
          <w:sz w:val="28"/>
          <w:szCs w:val="28"/>
        </w:rPr>
      </w:pPr>
    </w:p>
    <w:p w:rsidR="002A3528" w:rsidRDefault="002A3528" w:rsidP="002A3528">
      <w:pPr>
        <w:jc w:val="both"/>
        <w:rPr>
          <w:sz w:val="28"/>
          <w:szCs w:val="28"/>
        </w:rPr>
      </w:pPr>
      <w:r>
        <w:rPr>
          <w:sz w:val="28"/>
          <w:szCs w:val="28"/>
        </w:rPr>
        <w:t>3. Фиксируются постоянно разбиения</w:t>
      </w:r>
    </w:p>
    <w:p w:rsidR="002A3528" w:rsidRPr="002B3E9A" w:rsidRDefault="002A3528" w:rsidP="002A3528">
      <w:pPr>
        <w:jc w:val="both"/>
        <w:rPr>
          <w:sz w:val="28"/>
          <w:szCs w:val="28"/>
        </w:rPr>
      </w:pPr>
      <w:r>
        <w:rPr>
          <w:sz w:val="28"/>
          <w:szCs w:val="28"/>
          <w:lang w:val="en-US"/>
        </w:rPr>
        <w:t>l</w:t>
      </w:r>
      <w:r w:rsidRPr="00A27C40">
        <w:rPr>
          <w:sz w:val="28"/>
          <w:szCs w:val="28"/>
        </w:rPr>
        <w:t>(</w:t>
      </w:r>
      <w:r>
        <w:rPr>
          <w:sz w:val="28"/>
          <w:szCs w:val="28"/>
          <w:lang w:val="en-US"/>
        </w:rPr>
        <w:t>p</w:t>
      </w:r>
      <w:r w:rsidRPr="00A27C40">
        <w:rPr>
          <w:sz w:val="28"/>
          <w:szCs w:val="28"/>
        </w:rPr>
        <w:t>)</w:t>
      </w:r>
      <w:r>
        <w:rPr>
          <w:sz w:val="28"/>
          <w:szCs w:val="28"/>
        </w:rPr>
        <w:t>=</w:t>
      </w:r>
      <w:r w:rsidRPr="002B3E9A">
        <w:rPr>
          <w:sz w:val="28"/>
          <w:szCs w:val="28"/>
        </w:rPr>
        <w:t xml:space="preserve"> </w:t>
      </w:r>
      <w:r>
        <w:rPr>
          <w:sz w:val="28"/>
          <w:szCs w:val="28"/>
          <w:lang w:val="en-US"/>
        </w:rPr>
        <w:t>const</w:t>
      </w:r>
    </w:p>
    <w:p w:rsidR="002A3528" w:rsidRDefault="002A3528" w:rsidP="002A3528">
      <w:pPr>
        <w:jc w:val="both"/>
        <w:rPr>
          <w:sz w:val="28"/>
          <w:szCs w:val="28"/>
          <w:lang w:val="en-US"/>
        </w:rPr>
      </w:pPr>
      <w:r w:rsidRPr="00C248B9">
        <w:rPr>
          <w:position w:val="-10"/>
          <w:sz w:val="28"/>
          <w:szCs w:val="28"/>
        </w:rPr>
        <w:object w:dxaOrig="1040" w:dyaOrig="360">
          <v:shape id="_x0000_i1559" type="#_x0000_t75" style="width:51.75pt;height:18pt" o:ole="">
            <v:imagedata r:id="rId1176" o:title=""/>
          </v:shape>
          <o:OLEObject Type="Embed" ProgID="Equation.3" ShapeID="_x0000_i1559" DrawAspect="Content" ObjectID="_1414833814" r:id="rId1177"/>
        </w:object>
      </w:r>
    </w:p>
    <w:p w:rsidR="002A3528" w:rsidRDefault="002A3528" w:rsidP="002A3528">
      <w:pPr>
        <w:jc w:val="both"/>
        <w:rPr>
          <w:sz w:val="28"/>
          <w:szCs w:val="28"/>
        </w:rPr>
      </w:pPr>
      <w:r>
        <w:rPr>
          <w:sz w:val="28"/>
          <w:szCs w:val="28"/>
        </w:rPr>
        <w:t>Корректируются ядра кластеров</w:t>
      </w:r>
    </w:p>
    <w:p w:rsidR="002A3528" w:rsidRDefault="002A3528" w:rsidP="002A3528">
      <w:pPr>
        <w:jc w:val="both"/>
        <w:rPr>
          <w:sz w:val="28"/>
          <w:szCs w:val="28"/>
        </w:rPr>
      </w:pPr>
      <w:r w:rsidRPr="00C248B9">
        <w:rPr>
          <w:position w:val="-10"/>
          <w:sz w:val="28"/>
          <w:szCs w:val="28"/>
        </w:rPr>
        <w:object w:dxaOrig="1040" w:dyaOrig="360">
          <v:shape id="_x0000_i1560" type="#_x0000_t75" style="width:51.75pt;height:18pt" o:ole="">
            <v:imagedata r:id="rId1178" o:title=""/>
          </v:shape>
          <o:OLEObject Type="Embed" ProgID="Equation.3" ShapeID="_x0000_i1560" DrawAspect="Content" ObjectID="_1414833815" r:id="rId1179"/>
        </w:object>
      </w:r>
      <w:r>
        <w:rPr>
          <w:sz w:val="28"/>
          <w:szCs w:val="28"/>
        </w:rPr>
        <w:t>, таким образом, что:</w:t>
      </w:r>
    </w:p>
    <w:p w:rsidR="002A3528" w:rsidRPr="00A542DE" w:rsidRDefault="002A3528" w:rsidP="002A3528">
      <w:pPr>
        <w:jc w:val="both"/>
        <w:rPr>
          <w:sz w:val="28"/>
          <w:szCs w:val="28"/>
        </w:rPr>
      </w:pPr>
      <w:r w:rsidRPr="00A542DE">
        <w:rPr>
          <w:position w:val="-32"/>
          <w:sz w:val="28"/>
          <w:szCs w:val="28"/>
        </w:rPr>
        <w:object w:dxaOrig="2520" w:dyaOrig="740">
          <v:shape id="_x0000_i1561" type="#_x0000_t75" style="width:126pt;height:36.75pt" o:ole="">
            <v:imagedata r:id="rId1180" o:title=""/>
          </v:shape>
          <o:OLEObject Type="Embed" ProgID="Equation.3" ShapeID="_x0000_i1561" DrawAspect="Content" ObjectID="_1414833816" r:id="rId1181"/>
        </w:object>
      </w:r>
      <w:r>
        <w:rPr>
          <w:sz w:val="28"/>
          <w:szCs w:val="28"/>
        </w:rPr>
        <w:t xml:space="preserve">                (2)</w:t>
      </w:r>
    </w:p>
    <w:p w:rsidR="002A3528" w:rsidRDefault="002A3528" w:rsidP="002A3528">
      <w:pPr>
        <w:jc w:val="both"/>
        <w:rPr>
          <w:sz w:val="28"/>
          <w:szCs w:val="28"/>
        </w:rPr>
      </w:pPr>
      <w:r>
        <w:rPr>
          <w:sz w:val="28"/>
          <w:szCs w:val="28"/>
        </w:rPr>
        <w:t>Результатом выполнения является новый набор ядер.</w:t>
      </w:r>
    </w:p>
    <w:p w:rsidR="002A3528" w:rsidRDefault="002A3528" w:rsidP="002A3528">
      <w:pPr>
        <w:jc w:val="both"/>
        <w:rPr>
          <w:sz w:val="28"/>
          <w:szCs w:val="28"/>
        </w:rPr>
      </w:pPr>
      <w:r>
        <w:rPr>
          <w:sz w:val="28"/>
          <w:szCs w:val="28"/>
        </w:rPr>
        <w:t>Шаги 2,3 повторяются до тех пор, пока (1) перестанет изменятся, то есть, стабилизируется.</w:t>
      </w:r>
    </w:p>
    <w:p w:rsidR="002A3528" w:rsidRDefault="002A3528" w:rsidP="002A3528">
      <w:pPr>
        <w:jc w:val="both"/>
        <w:rPr>
          <w:sz w:val="28"/>
          <w:szCs w:val="28"/>
        </w:rPr>
      </w:pPr>
    </w:p>
    <w:p w:rsidR="002A3528" w:rsidRPr="00671D02" w:rsidRDefault="002A3528" w:rsidP="002A3528">
      <w:pPr>
        <w:jc w:val="both"/>
        <w:rPr>
          <w:sz w:val="28"/>
          <w:szCs w:val="28"/>
          <w:u w:val="single"/>
        </w:rPr>
      </w:pPr>
      <w:r w:rsidRPr="00671D02">
        <w:rPr>
          <w:sz w:val="28"/>
          <w:szCs w:val="28"/>
          <w:u w:val="single"/>
        </w:rPr>
        <w:t>Преобразование этого алгоритма для реализации его в нейросетевом базисе:</w:t>
      </w:r>
    </w:p>
    <w:p w:rsidR="002A3528" w:rsidRDefault="002A3528" w:rsidP="002A3528">
      <w:pPr>
        <w:numPr>
          <w:ilvl w:val="0"/>
          <w:numId w:val="145"/>
        </w:numPr>
        <w:jc w:val="both"/>
        <w:rPr>
          <w:sz w:val="28"/>
          <w:szCs w:val="28"/>
        </w:rPr>
      </w:pPr>
      <w:r>
        <w:rPr>
          <w:sz w:val="28"/>
          <w:szCs w:val="28"/>
        </w:rPr>
        <w:t>Определим количество входов и выходов в нейросети</w:t>
      </w:r>
    </w:p>
    <w:p w:rsidR="002A3528" w:rsidRDefault="002A3528" w:rsidP="002A3528">
      <w:pPr>
        <w:jc w:val="both"/>
        <w:rPr>
          <w:sz w:val="28"/>
          <w:szCs w:val="28"/>
        </w:rPr>
      </w:pPr>
      <w:r>
        <w:rPr>
          <w:sz w:val="28"/>
          <w:szCs w:val="28"/>
        </w:rPr>
        <w:t>Количество входов = количеству признаков одного объекта;</w:t>
      </w:r>
    </w:p>
    <w:p w:rsidR="002A3528" w:rsidRDefault="002A3528" w:rsidP="002A3528">
      <w:pPr>
        <w:jc w:val="both"/>
        <w:rPr>
          <w:sz w:val="28"/>
          <w:szCs w:val="28"/>
        </w:rPr>
      </w:pPr>
      <w:r>
        <w:rPr>
          <w:sz w:val="28"/>
          <w:szCs w:val="28"/>
        </w:rPr>
        <w:t xml:space="preserve">Входным вектором будет являться </w:t>
      </w:r>
      <w:r w:rsidRPr="002D08C7">
        <w:rPr>
          <w:position w:val="-12"/>
          <w:sz w:val="28"/>
          <w:szCs w:val="28"/>
        </w:rPr>
        <w:object w:dxaOrig="1939" w:dyaOrig="380">
          <v:shape id="_x0000_i1562" type="#_x0000_t75" style="width:96.75pt;height:18.75pt" o:ole="">
            <v:imagedata r:id="rId1182" o:title=""/>
          </v:shape>
          <o:OLEObject Type="Embed" ProgID="Equation.3" ShapeID="_x0000_i1562" DrawAspect="Content" ObjectID="_1414833817" r:id="rId1183"/>
        </w:object>
      </w:r>
      <w:r>
        <w:rPr>
          <w:sz w:val="28"/>
          <w:szCs w:val="28"/>
        </w:rPr>
        <w:t>;</w:t>
      </w:r>
    </w:p>
    <w:p w:rsidR="002A3528" w:rsidRDefault="002A3528" w:rsidP="002A3528">
      <w:pPr>
        <w:jc w:val="both"/>
        <w:rPr>
          <w:sz w:val="28"/>
          <w:szCs w:val="28"/>
        </w:rPr>
      </w:pPr>
      <w:r>
        <w:rPr>
          <w:sz w:val="28"/>
          <w:szCs w:val="28"/>
        </w:rPr>
        <w:t>Количество выходов это количество кластеров (К);</w:t>
      </w:r>
    </w:p>
    <w:p w:rsidR="002A3528" w:rsidRPr="00276C4E" w:rsidRDefault="002A3528" w:rsidP="002A3528">
      <w:pPr>
        <w:numPr>
          <w:ilvl w:val="0"/>
          <w:numId w:val="145"/>
        </w:numPr>
        <w:jc w:val="both"/>
        <w:rPr>
          <w:sz w:val="28"/>
          <w:szCs w:val="28"/>
        </w:rPr>
      </w:pPr>
      <w:r>
        <w:rPr>
          <w:sz w:val="28"/>
          <w:szCs w:val="28"/>
        </w:rPr>
        <w:t xml:space="preserve">Преобразуем основной критерий (1): </w:t>
      </w:r>
    </w:p>
    <w:p w:rsidR="002A3528" w:rsidRDefault="002A3528" w:rsidP="002A3528">
      <w:pPr>
        <w:ind w:left="360"/>
        <w:jc w:val="both"/>
        <w:rPr>
          <w:sz w:val="28"/>
          <w:szCs w:val="28"/>
          <w:lang w:val="en-US"/>
        </w:rPr>
      </w:pPr>
      <w:r w:rsidRPr="00202E61">
        <w:rPr>
          <w:position w:val="-30"/>
          <w:sz w:val="28"/>
          <w:szCs w:val="28"/>
        </w:rPr>
        <w:object w:dxaOrig="5960" w:dyaOrig="700">
          <v:shape id="_x0000_i1563" type="#_x0000_t75" style="width:297.75pt;height:35.25pt" o:ole="">
            <v:imagedata r:id="rId1184" o:title=""/>
          </v:shape>
          <o:OLEObject Type="Embed" ProgID="Equation.3" ShapeID="_x0000_i1563" DrawAspect="Content" ObjectID="_1414833818" r:id="rId1185"/>
        </w:object>
      </w:r>
    </w:p>
    <w:p w:rsidR="002A3528" w:rsidRDefault="002A3528" w:rsidP="002A3528">
      <w:pPr>
        <w:ind w:left="360"/>
        <w:jc w:val="both"/>
        <w:rPr>
          <w:sz w:val="28"/>
          <w:szCs w:val="28"/>
        </w:rPr>
      </w:pPr>
      <w:r>
        <w:rPr>
          <w:sz w:val="28"/>
          <w:szCs w:val="28"/>
        </w:rPr>
        <w:t xml:space="preserve">С учетом знака </w:t>
      </w:r>
      <w:r w:rsidRPr="00591BAB">
        <w:rPr>
          <w:sz w:val="28"/>
          <w:szCs w:val="28"/>
        </w:rPr>
        <w:t>“</w:t>
      </w:r>
      <w:r>
        <w:rPr>
          <w:sz w:val="28"/>
          <w:szCs w:val="28"/>
        </w:rPr>
        <w:t>-</w:t>
      </w:r>
      <w:r w:rsidRPr="00591BAB">
        <w:rPr>
          <w:sz w:val="28"/>
          <w:szCs w:val="28"/>
        </w:rPr>
        <w:t>”</w:t>
      </w:r>
      <w:r>
        <w:rPr>
          <w:sz w:val="28"/>
          <w:szCs w:val="28"/>
        </w:rPr>
        <w:t xml:space="preserve"> критерий </w:t>
      </w:r>
      <w:r>
        <w:rPr>
          <w:sz w:val="28"/>
          <w:szCs w:val="28"/>
          <w:lang w:val="en-US"/>
        </w:rPr>
        <w:t>D</w:t>
      </w:r>
      <w:r>
        <w:rPr>
          <w:sz w:val="28"/>
          <w:szCs w:val="28"/>
        </w:rPr>
        <w:t xml:space="preserve"> будет максимизироваться:</w:t>
      </w:r>
    </w:p>
    <w:p w:rsidR="002A3528" w:rsidRPr="00591BAB" w:rsidRDefault="002A3528" w:rsidP="002A3528">
      <w:pPr>
        <w:ind w:left="360"/>
        <w:jc w:val="both"/>
        <w:rPr>
          <w:sz w:val="28"/>
          <w:szCs w:val="28"/>
        </w:rPr>
      </w:pPr>
    </w:p>
    <w:p w:rsidR="002A3528" w:rsidRDefault="002A3528" w:rsidP="002A3528">
      <w:pPr>
        <w:ind w:left="360"/>
        <w:jc w:val="both"/>
        <w:rPr>
          <w:sz w:val="28"/>
          <w:szCs w:val="28"/>
        </w:rPr>
      </w:pPr>
      <w:r w:rsidRPr="00202E61">
        <w:rPr>
          <w:position w:val="-30"/>
          <w:sz w:val="28"/>
          <w:szCs w:val="28"/>
        </w:rPr>
        <w:object w:dxaOrig="2820" w:dyaOrig="700">
          <v:shape id="_x0000_i1564" type="#_x0000_t75" style="width:141pt;height:35.25pt" o:ole="">
            <v:imagedata r:id="rId1186" o:title=""/>
          </v:shape>
          <o:OLEObject Type="Embed" ProgID="Equation.3" ShapeID="_x0000_i1564" DrawAspect="Content" ObjectID="_1414833819" r:id="rId1187"/>
        </w:object>
      </w:r>
      <w:r>
        <w:rPr>
          <w:sz w:val="28"/>
          <w:szCs w:val="28"/>
        </w:rPr>
        <w:t xml:space="preserve">         (3)</w:t>
      </w:r>
    </w:p>
    <w:p w:rsidR="002A3528" w:rsidRPr="000B65CF" w:rsidRDefault="002A3528" w:rsidP="002A3528">
      <w:pPr>
        <w:ind w:left="360"/>
        <w:jc w:val="both"/>
        <w:rPr>
          <w:sz w:val="28"/>
          <w:szCs w:val="28"/>
          <w:u w:val="single"/>
        </w:rPr>
      </w:pPr>
      <w:r w:rsidRPr="000B65CF">
        <w:rPr>
          <w:sz w:val="28"/>
          <w:szCs w:val="28"/>
          <w:u w:val="single"/>
        </w:rPr>
        <w:t xml:space="preserve">Псевдокод алгоритма: </w:t>
      </w:r>
    </w:p>
    <w:p w:rsidR="002A3528" w:rsidRPr="000B65CF" w:rsidRDefault="002A3528" w:rsidP="002A3528">
      <w:pPr>
        <w:ind w:left="360"/>
        <w:jc w:val="both"/>
        <w:rPr>
          <w:sz w:val="28"/>
          <w:szCs w:val="28"/>
        </w:rPr>
      </w:pPr>
      <w:r>
        <w:rPr>
          <w:sz w:val="28"/>
          <w:szCs w:val="28"/>
        </w:rPr>
        <w:t xml:space="preserve">Цикл 1: для </w:t>
      </w:r>
      <w:r>
        <w:rPr>
          <w:sz w:val="28"/>
          <w:szCs w:val="28"/>
          <w:lang w:val="en-US"/>
        </w:rPr>
        <w:t>p</w:t>
      </w:r>
      <w:r w:rsidRPr="000B65CF">
        <w:rPr>
          <w:sz w:val="28"/>
          <w:szCs w:val="28"/>
        </w:rPr>
        <w:t>=1,</w:t>
      </w:r>
      <w:r>
        <w:rPr>
          <w:sz w:val="28"/>
          <w:szCs w:val="28"/>
          <w:lang w:val="en-US"/>
        </w:rPr>
        <w:t>n</w:t>
      </w:r>
    </w:p>
    <w:p w:rsidR="002A3528" w:rsidRDefault="002A3528" w:rsidP="002A3528">
      <w:pPr>
        <w:ind w:left="360"/>
        <w:jc w:val="both"/>
        <w:rPr>
          <w:sz w:val="28"/>
          <w:szCs w:val="28"/>
          <w:lang w:val="en-US"/>
        </w:rPr>
      </w:pPr>
      <w:r w:rsidRPr="002B3E9A">
        <w:rPr>
          <w:sz w:val="28"/>
          <w:szCs w:val="28"/>
        </w:rPr>
        <w:tab/>
      </w:r>
      <w:r>
        <w:rPr>
          <w:sz w:val="28"/>
          <w:szCs w:val="28"/>
        </w:rPr>
        <w:t xml:space="preserve">Цикл 2: для </w:t>
      </w:r>
      <w:r>
        <w:rPr>
          <w:sz w:val="28"/>
          <w:szCs w:val="28"/>
          <w:lang w:val="en-US"/>
        </w:rPr>
        <w:t>l=1,k</w:t>
      </w:r>
    </w:p>
    <w:p w:rsidR="002A3528" w:rsidRPr="000B65CF" w:rsidRDefault="002A3528" w:rsidP="002A3528">
      <w:pPr>
        <w:ind w:left="360"/>
        <w:jc w:val="both"/>
        <w:rPr>
          <w:sz w:val="28"/>
          <w:szCs w:val="28"/>
          <w:lang w:val="en-US"/>
        </w:rPr>
      </w:pPr>
      <w:r>
        <w:rPr>
          <w:sz w:val="28"/>
          <w:szCs w:val="28"/>
          <w:lang w:val="en-US"/>
        </w:rPr>
        <w:tab/>
      </w:r>
      <w:r w:rsidRPr="000B65CF">
        <w:rPr>
          <w:position w:val="-32"/>
          <w:sz w:val="28"/>
          <w:szCs w:val="28"/>
          <w:lang w:val="en-US"/>
        </w:rPr>
        <w:object w:dxaOrig="1480" w:dyaOrig="740">
          <v:shape id="_x0000_i1565" type="#_x0000_t75" style="width:74.25pt;height:36.75pt" o:ole="">
            <v:imagedata r:id="rId1188" o:title=""/>
          </v:shape>
          <o:OLEObject Type="Embed" ProgID="Equation.3" ShapeID="_x0000_i1565" DrawAspect="Content" ObjectID="_1414833820" r:id="rId1189"/>
        </w:object>
      </w:r>
    </w:p>
    <w:p w:rsidR="002A3528" w:rsidRDefault="002A3528" w:rsidP="002A3528">
      <w:pPr>
        <w:ind w:left="360"/>
        <w:jc w:val="both"/>
        <w:rPr>
          <w:sz w:val="28"/>
          <w:szCs w:val="28"/>
        </w:rPr>
      </w:pPr>
      <w:r>
        <w:rPr>
          <w:sz w:val="28"/>
          <w:szCs w:val="28"/>
        </w:rPr>
        <w:t xml:space="preserve">конец </w:t>
      </w:r>
      <w:r>
        <w:rPr>
          <w:sz w:val="28"/>
          <w:szCs w:val="28"/>
          <w:lang w:val="en-US"/>
        </w:rPr>
        <w:t>l</w:t>
      </w:r>
    </w:p>
    <w:p w:rsidR="002A3528" w:rsidRPr="002B3E9A" w:rsidRDefault="002A3528" w:rsidP="002A3528">
      <w:pPr>
        <w:ind w:left="360"/>
        <w:jc w:val="both"/>
        <w:rPr>
          <w:sz w:val="28"/>
          <w:szCs w:val="28"/>
        </w:rPr>
      </w:pPr>
      <w:r>
        <w:rPr>
          <w:sz w:val="28"/>
          <w:szCs w:val="28"/>
        </w:rPr>
        <w:t xml:space="preserve">Находим </w:t>
      </w:r>
      <w:r w:rsidRPr="00361265">
        <w:rPr>
          <w:position w:val="-12"/>
          <w:sz w:val="28"/>
          <w:szCs w:val="28"/>
        </w:rPr>
        <w:object w:dxaOrig="220" w:dyaOrig="360">
          <v:shape id="_x0000_i1566" type="#_x0000_t75" style="width:11.25pt;height:18pt" o:ole="">
            <v:imagedata r:id="rId1190" o:title=""/>
          </v:shape>
          <o:OLEObject Type="Embed" ProgID="Equation.3" ShapeID="_x0000_i1566" DrawAspect="Content" ObjectID="_1414833821" r:id="rId1191"/>
        </w:object>
      </w:r>
      <w:r w:rsidRPr="002B3E9A">
        <w:rPr>
          <w:sz w:val="28"/>
          <w:szCs w:val="28"/>
        </w:rPr>
        <w:t xml:space="preserve">: </w:t>
      </w:r>
      <w:r>
        <w:rPr>
          <w:sz w:val="28"/>
          <w:szCs w:val="28"/>
          <w:lang w:val="en-US"/>
        </w:rPr>
        <w:t>max</w:t>
      </w:r>
      <w:r w:rsidRPr="002B3E9A">
        <w:rPr>
          <w:sz w:val="28"/>
          <w:szCs w:val="28"/>
        </w:rPr>
        <w:t xml:space="preserve"> </w:t>
      </w:r>
      <w:r w:rsidRPr="00361265">
        <w:rPr>
          <w:position w:val="-4"/>
          <w:sz w:val="28"/>
          <w:szCs w:val="28"/>
          <w:lang w:val="en-US"/>
        </w:rPr>
        <w:object w:dxaOrig="460" w:dyaOrig="300">
          <v:shape id="_x0000_i1567" type="#_x0000_t75" style="width:23.25pt;height:15pt" o:ole="">
            <v:imagedata r:id="rId1192" o:title=""/>
          </v:shape>
          <o:OLEObject Type="Embed" ProgID="Equation.3" ShapeID="_x0000_i1567" DrawAspect="Content" ObjectID="_1414833822" r:id="rId1193"/>
        </w:object>
      </w:r>
    </w:p>
    <w:p w:rsidR="002A3528" w:rsidRPr="002B3E9A" w:rsidRDefault="002A3528" w:rsidP="002A3528">
      <w:pPr>
        <w:ind w:left="360"/>
        <w:jc w:val="both"/>
        <w:rPr>
          <w:sz w:val="28"/>
          <w:szCs w:val="28"/>
        </w:rPr>
      </w:pPr>
    </w:p>
    <w:p w:rsidR="002A3528" w:rsidRPr="002B3E9A" w:rsidRDefault="002A3528" w:rsidP="002A3528">
      <w:pPr>
        <w:ind w:left="360"/>
        <w:jc w:val="both"/>
        <w:rPr>
          <w:sz w:val="28"/>
          <w:szCs w:val="28"/>
        </w:rPr>
      </w:pPr>
    </w:p>
    <w:p w:rsidR="002A3528" w:rsidRPr="000303D1" w:rsidRDefault="002A3528" w:rsidP="002A3528">
      <w:pPr>
        <w:jc w:val="center"/>
        <w:rPr>
          <w:sz w:val="28"/>
          <w:szCs w:val="28"/>
          <w:u w:val="single"/>
        </w:rPr>
      </w:pPr>
      <w:r w:rsidRPr="000303D1">
        <w:rPr>
          <w:sz w:val="28"/>
          <w:szCs w:val="28"/>
          <w:u w:val="single"/>
        </w:rPr>
        <w:lastRenderedPageBreak/>
        <w:t>Структур</w:t>
      </w:r>
      <w:r>
        <w:rPr>
          <w:sz w:val="28"/>
          <w:szCs w:val="28"/>
          <w:u w:val="single"/>
        </w:rPr>
        <w:t>а нейросети для реализации</w:t>
      </w:r>
      <w:r w:rsidRPr="000303D1">
        <w:rPr>
          <w:sz w:val="28"/>
          <w:szCs w:val="28"/>
          <w:u w:val="single"/>
        </w:rPr>
        <w:t xml:space="preserve"> алгоритма</w:t>
      </w:r>
    </w:p>
    <w:p w:rsidR="002A3528" w:rsidRDefault="00422146" w:rsidP="002A3528">
      <w:pPr>
        <w:rPr>
          <w:b/>
          <w:sz w:val="28"/>
          <w:szCs w:val="28"/>
        </w:rPr>
      </w:pPr>
      <w:r w:rsidRPr="00422146">
        <w:rPr>
          <w:noProof/>
        </w:rPr>
        <w:pict>
          <v:group id="_x0000_s7382" style="position:absolute;margin-left:95.25pt;margin-top:2.35pt;width:273.75pt;height:135.9pt;z-index:251752448" coordorigin="3426,1190" coordsize="5475,2718">
            <v:oval id="_x0000_s7383" style="position:absolute;left:6021;top:1494;width:360;height:360"/>
            <v:oval id="_x0000_s7384" style="position:absolute;left:6021;top:2034;width:360;height:360"/>
            <v:oval id="_x0000_s7385" style="position:absolute;left:6021;top:2574;width:360;height:360"/>
            <v:oval id="_x0000_s7386" style="position:absolute;left:6021;top:3474;width:360;height:360"/>
            <v:rect id="_x0000_s7387" style="position:absolute;left:7641;top:1494;width:360;height:2340">
              <v:textbox style="layout-flow:vertical;mso-layout-flow-alt:bottom-to-top;mso-next-textbox:#_x0000_s7387" inset="0,0,0,0">
                <w:txbxContent>
                  <w:p w:rsidR="002A3528" w:rsidRPr="00236FB2" w:rsidRDefault="002A3528" w:rsidP="002A3528">
                    <w:pPr>
                      <w:jc w:val="center"/>
                      <w:rPr>
                        <w:sz w:val="28"/>
                        <w:szCs w:val="28"/>
                      </w:rPr>
                    </w:pPr>
                    <w:r w:rsidRPr="00236FB2">
                      <w:rPr>
                        <w:sz w:val="28"/>
                        <w:szCs w:val="28"/>
                      </w:rPr>
                      <w:t>интерпретатор</w:t>
                    </w:r>
                  </w:p>
                </w:txbxContent>
              </v:textbox>
            </v:rect>
            <v:line id="_x0000_s7388" style="position:absolute" from="8001,2754" to="8901,2754">
              <v:stroke endarrow="block"/>
            </v:line>
            <v:line id="_x0000_s7389" style="position:absolute" from="6381,1674" to="7641,1674">
              <v:stroke endarrow="block"/>
            </v:line>
            <v:line id="_x0000_s7390" style="position:absolute" from="6381,2214" to="7641,2214">
              <v:stroke endarrow="block"/>
            </v:line>
            <v:line id="_x0000_s7391" style="position:absolute" from="6381,2754" to="7641,2754">
              <v:stroke endarrow="block"/>
            </v:line>
            <v:line id="_x0000_s7392" style="position:absolute" from="6381,3654" to="7641,3654">
              <v:stroke endarrow="block"/>
            </v:line>
            <v:group id="_x0000_s7393" style="position:absolute;left:3681;top:1629;width:1080;height:1785" coordorigin="2781,1629" coordsize="1080,1785">
              <v:line id="_x0000_s7394" style="position:absolute" from="2781,1854" to="3501,1854"/>
              <v:line id="_x0000_s7395" style="position:absolute" from="2781,2214" to="3501,2214"/>
              <v:line id="_x0000_s7396" style="position:absolute" from="2781,2574" to="3501,2574"/>
              <v:line id="_x0000_s7397" style="position:absolute" from="2781,3294" to="3501,3294"/>
              <v:rect id="_x0000_s7398" style="position:absolute;left:3321;top:1629;width:540;height:360" filled="f" stroked="f">
                <v:textbox style="mso-next-textbox:#_x0000_s7398">
                  <w:txbxContent>
                    <w:p w:rsidR="002A3528" w:rsidRPr="00236FB2" w:rsidRDefault="002A3528" w:rsidP="002A3528">
                      <w:pPr>
                        <w:rPr>
                          <w:sz w:val="32"/>
                          <w:szCs w:val="32"/>
                        </w:rPr>
                      </w:pPr>
                      <w:r w:rsidRPr="00236FB2">
                        <w:rPr>
                          <w:sz w:val="32"/>
                          <w:szCs w:val="32"/>
                        </w:rPr>
                        <w:t>•</w:t>
                      </w:r>
                    </w:p>
                  </w:txbxContent>
                </v:textbox>
              </v:rect>
              <v:rect id="_x0000_s7399" style="position:absolute;left:3321;top:1989;width:540;height:360" filled="f" stroked="f">
                <v:textbox style="mso-next-textbox:#_x0000_s7399">
                  <w:txbxContent>
                    <w:p w:rsidR="002A3528" w:rsidRPr="00236FB2" w:rsidRDefault="002A3528" w:rsidP="002A3528">
                      <w:pPr>
                        <w:rPr>
                          <w:sz w:val="32"/>
                          <w:szCs w:val="32"/>
                        </w:rPr>
                      </w:pPr>
                      <w:r w:rsidRPr="00236FB2">
                        <w:rPr>
                          <w:sz w:val="32"/>
                          <w:szCs w:val="32"/>
                        </w:rPr>
                        <w:t>•</w:t>
                      </w:r>
                    </w:p>
                  </w:txbxContent>
                </v:textbox>
              </v:rect>
              <v:rect id="_x0000_s7400" style="position:absolute;left:3321;top:2349;width:540;height:360" filled="f" stroked="f">
                <v:textbox style="mso-next-textbox:#_x0000_s7400">
                  <w:txbxContent>
                    <w:p w:rsidR="002A3528" w:rsidRPr="00236FB2" w:rsidRDefault="002A3528" w:rsidP="002A3528">
                      <w:pPr>
                        <w:rPr>
                          <w:sz w:val="32"/>
                          <w:szCs w:val="32"/>
                        </w:rPr>
                      </w:pPr>
                      <w:r w:rsidRPr="00236FB2">
                        <w:rPr>
                          <w:sz w:val="32"/>
                          <w:szCs w:val="32"/>
                        </w:rPr>
                        <w:t>•</w:t>
                      </w:r>
                    </w:p>
                  </w:txbxContent>
                </v:textbox>
              </v:rect>
              <v:rect id="_x0000_s7401" style="position:absolute;left:3321;top:3054;width:540;height:360" filled="f" stroked="f">
                <v:textbox style="mso-next-textbox:#_x0000_s7401">
                  <w:txbxContent>
                    <w:p w:rsidR="002A3528" w:rsidRPr="00236FB2" w:rsidRDefault="002A3528" w:rsidP="002A3528">
                      <w:pPr>
                        <w:rPr>
                          <w:sz w:val="32"/>
                          <w:szCs w:val="32"/>
                        </w:rPr>
                      </w:pPr>
                      <w:r w:rsidRPr="00236FB2">
                        <w:rPr>
                          <w:sz w:val="32"/>
                          <w:szCs w:val="32"/>
                        </w:rPr>
                        <w:t>•</w:t>
                      </w:r>
                    </w:p>
                  </w:txbxContent>
                </v:textbox>
              </v:rect>
            </v:group>
            <v:line id="_x0000_s7402" style="position:absolute;flip:y" from="4401,1674" to="6021,1854">
              <v:stroke endarrow="block"/>
            </v:line>
            <v:line id="_x0000_s7403" style="position:absolute" from="4401,1854" to="6021,2214">
              <v:stroke endarrow="block"/>
            </v:line>
            <v:line id="_x0000_s7404" style="position:absolute" from="4401,1854" to="6021,2754">
              <v:stroke endarrow="block"/>
            </v:line>
            <v:line id="_x0000_s7405" style="position:absolute" from="4401,1854" to="6021,3654">
              <v:stroke endarrow="block"/>
            </v:line>
            <v:line id="_x0000_s7406" style="position:absolute;flip:y" from="4401,1674" to="6021,3294">
              <v:stroke endarrow="block"/>
            </v:line>
            <v:line id="_x0000_s7407" style="position:absolute;flip:y" from="4401,2214" to="6021,3294">
              <v:stroke endarrow="block"/>
            </v:line>
            <v:line id="_x0000_s7408" style="position:absolute;flip:y" from="4401,2754" to="6021,3294">
              <v:stroke endarrow="block"/>
            </v:line>
            <v:line id="_x0000_s7409" style="position:absolute" from="4401,3294" to="6021,3654">
              <v:stroke endarrow="block"/>
            </v:line>
            <v:rect id="_x0000_s7410" style="position:absolute;left:3432;top:1425;width:609;height:504;mso-wrap-style:none" filled="f" stroked="f">
              <v:textbox style="mso-fit-shape-to-text:t">
                <w:txbxContent>
                  <w:p w:rsidR="002A3528" w:rsidRDefault="002A3528" w:rsidP="002A3528">
                    <w:r w:rsidRPr="00573E94">
                      <w:rPr>
                        <w:position w:val="-10"/>
                      </w:rPr>
                      <w:object w:dxaOrig="320" w:dyaOrig="360">
                        <v:shape id="_x0000_i1704" type="#_x0000_t75" style="width:15.75pt;height:18pt" o:ole="">
                          <v:imagedata r:id="rId1194" o:title=""/>
                        </v:shape>
                        <o:OLEObject Type="Embed" ProgID="Equation.3" ShapeID="_x0000_i1704" DrawAspect="Content" ObjectID="_1414833964" r:id="rId1195"/>
                      </w:object>
                    </w:r>
                  </w:p>
                </w:txbxContent>
              </v:textbox>
            </v:rect>
            <v:rect id="_x0000_s7411" style="position:absolute;left:3426;top:1794;width:609;height:504;mso-wrap-style:none" filled="f" stroked="f">
              <v:textbox style="mso-fit-shape-to-text:t">
                <w:txbxContent>
                  <w:p w:rsidR="002A3528" w:rsidRDefault="002A3528" w:rsidP="002A3528">
                    <w:r w:rsidRPr="00573E94">
                      <w:rPr>
                        <w:position w:val="-10"/>
                      </w:rPr>
                      <w:object w:dxaOrig="320" w:dyaOrig="360">
                        <v:shape id="_x0000_i1705" type="#_x0000_t75" style="width:15.75pt;height:18pt" o:ole="">
                          <v:imagedata r:id="rId1196" o:title=""/>
                        </v:shape>
                        <o:OLEObject Type="Embed" ProgID="Equation.3" ShapeID="_x0000_i1705" DrawAspect="Content" ObjectID="_1414833965" r:id="rId1197"/>
                      </w:object>
                    </w:r>
                  </w:p>
                </w:txbxContent>
              </v:textbox>
            </v:rect>
            <v:rect id="_x0000_s7412" style="position:absolute;left:3456;top:2169;width:609;height:524;mso-wrap-style:none" filled="f" stroked="f">
              <v:textbox style="mso-fit-shape-to-text:t">
                <w:txbxContent>
                  <w:p w:rsidR="002A3528" w:rsidRDefault="002A3528" w:rsidP="002A3528">
                    <w:r w:rsidRPr="00573E94">
                      <w:rPr>
                        <w:position w:val="-12"/>
                      </w:rPr>
                      <w:object w:dxaOrig="320" w:dyaOrig="380">
                        <v:shape id="_x0000_i1706" type="#_x0000_t75" style="width:15.75pt;height:18.75pt" o:ole="">
                          <v:imagedata r:id="rId1198" o:title=""/>
                        </v:shape>
                        <o:OLEObject Type="Embed" ProgID="Equation.3" ShapeID="_x0000_i1706" DrawAspect="Content" ObjectID="_1414833966" r:id="rId1199"/>
                      </w:object>
                    </w:r>
                  </w:p>
                </w:txbxContent>
              </v:textbox>
            </v:rect>
            <v:rect id="_x0000_s7413" style="position:absolute;left:3471;top:2889;width:609;height:524;mso-wrap-style:none" filled="f" stroked="f">
              <v:textbox style="mso-fit-shape-to-text:t">
                <w:txbxContent>
                  <w:p w:rsidR="002A3528" w:rsidRDefault="002A3528" w:rsidP="002A3528">
                    <w:r w:rsidRPr="00573E94">
                      <w:rPr>
                        <w:position w:val="-12"/>
                      </w:rPr>
                      <w:object w:dxaOrig="320" w:dyaOrig="380">
                        <v:shape id="_x0000_i1707" type="#_x0000_t75" style="width:15.75pt;height:18.75pt" o:ole="">
                          <v:imagedata r:id="rId1200" o:title=""/>
                        </v:shape>
                        <o:OLEObject Type="Embed" ProgID="Equation.3" ShapeID="_x0000_i1707" DrawAspect="Content" ObjectID="_1414833967" r:id="rId1201"/>
                      </w:object>
                    </w:r>
                  </w:p>
                </w:txbxContent>
              </v:textbox>
            </v:rect>
            <v:rect id="_x0000_s7414" style="position:absolute;left:5121;top:1314;width:529;height:504;mso-wrap-style:none" filled="f" stroked="f">
              <v:textbox style="mso-fit-shape-to-text:t">
                <w:txbxContent>
                  <w:p w:rsidR="002A3528" w:rsidRDefault="002A3528" w:rsidP="002A3528">
                    <w:r w:rsidRPr="00573E94">
                      <w:rPr>
                        <w:position w:val="-10"/>
                      </w:rPr>
                      <w:object w:dxaOrig="240" w:dyaOrig="360">
                        <v:shape id="_x0000_i1708" type="#_x0000_t75" style="width:12pt;height:18pt" o:ole="">
                          <v:imagedata r:id="rId1202" o:title=""/>
                        </v:shape>
                        <o:OLEObject Type="Embed" ProgID="Equation.3" ShapeID="_x0000_i1708" DrawAspect="Content" ObjectID="_1414833968" r:id="rId1203"/>
                      </w:object>
                    </w:r>
                  </w:p>
                </w:txbxContent>
              </v:textbox>
            </v:rect>
            <v:rect id="_x0000_s7415" style="position:absolute;left:5661;top:1755;width:568;height:504;mso-wrap-style:none" filled="f" stroked="f">
              <v:textbox style="mso-fit-shape-to-text:t">
                <w:txbxContent>
                  <w:p w:rsidR="002A3528" w:rsidRDefault="002A3528" w:rsidP="002A3528">
                    <w:r w:rsidRPr="00573E94">
                      <w:rPr>
                        <w:position w:val="-10"/>
                      </w:rPr>
                      <w:object w:dxaOrig="279" w:dyaOrig="360">
                        <v:shape id="_x0000_i1709" type="#_x0000_t75" style="width:14.25pt;height:18pt" o:ole="">
                          <v:imagedata r:id="rId1204" o:title=""/>
                        </v:shape>
                        <o:OLEObject Type="Embed" ProgID="Equation.3" ShapeID="_x0000_i1709" DrawAspect="Content" ObjectID="_1414833969" r:id="rId1205"/>
                      </w:object>
                    </w:r>
                  </w:p>
                </w:txbxContent>
              </v:textbox>
            </v:rect>
            <v:rect id="_x0000_s7416" style="position:absolute;left:5652;top:2250;width:549;height:504;mso-wrap-style:none" filled="f" stroked="f">
              <v:textbox style="mso-fit-shape-to-text:t">
                <w:txbxContent>
                  <w:p w:rsidR="002A3528" w:rsidRDefault="002A3528" w:rsidP="002A3528">
                    <w:r w:rsidRPr="00573E94">
                      <w:rPr>
                        <w:position w:val="-10"/>
                      </w:rPr>
                      <w:object w:dxaOrig="260" w:dyaOrig="360">
                        <v:shape id="_x0000_i1710" type="#_x0000_t75" style="width:12.75pt;height:18pt" o:ole="">
                          <v:imagedata r:id="rId1206" o:title=""/>
                        </v:shape>
                        <o:OLEObject Type="Embed" ProgID="Equation.3" ShapeID="_x0000_i1710" DrawAspect="Content" ObjectID="_1414833970" r:id="rId1207"/>
                      </w:object>
                    </w:r>
                  </w:p>
                </w:txbxContent>
              </v:textbox>
            </v:rect>
            <v:rect id="_x0000_s7417" style="position:absolute;left:5466;top:2859;width:568;height:504;mso-wrap-style:none" filled="f" stroked="f">
              <v:textbox style="mso-fit-shape-to-text:t">
                <w:txbxContent>
                  <w:p w:rsidR="002A3528" w:rsidRDefault="002A3528" w:rsidP="002A3528">
                    <w:r w:rsidRPr="00573E94">
                      <w:rPr>
                        <w:position w:val="-10"/>
                      </w:rPr>
                      <w:object w:dxaOrig="279" w:dyaOrig="360">
                        <v:shape id="_x0000_i1711" type="#_x0000_t75" style="width:14.25pt;height:18pt" o:ole="">
                          <v:imagedata r:id="rId1208" o:title=""/>
                        </v:shape>
                        <o:OLEObject Type="Embed" ProgID="Equation.3" ShapeID="_x0000_i1711" DrawAspect="Content" ObjectID="_1414833971" r:id="rId1209"/>
                      </w:object>
                    </w:r>
                  </w:p>
                </w:txbxContent>
              </v:textbox>
            </v:rect>
            <v:rect id="_x0000_s7418" style="position:absolute;left:4731;top:3384;width:589;height:524;mso-wrap-style:none" filled="f" stroked="f">
              <v:textbox style="mso-fit-shape-to-text:t">
                <w:txbxContent>
                  <w:p w:rsidR="002A3528" w:rsidRDefault="002A3528" w:rsidP="002A3528">
                    <w:r w:rsidRPr="00573E94">
                      <w:rPr>
                        <w:position w:val="-12"/>
                      </w:rPr>
                      <w:object w:dxaOrig="300" w:dyaOrig="380">
                        <v:shape id="_x0000_i1712" type="#_x0000_t75" style="width:15pt;height:18.75pt" o:ole="">
                          <v:imagedata r:id="rId1210" o:title=""/>
                        </v:shape>
                        <o:OLEObject Type="Embed" ProgID="Equation.3" ShapeID="_x0000_i1712" DrawAspect="Content" ObjectID="_1414833972" r:id="rId1211"/>
                      </w:object>
                    </w:r>
                  </w:p>
                </w:txbxContent>
              </v:textbox>
            </v:rect>
            <v:line id="_x0000_s7419" style="position:absolute;flip:y" from="4401,1674" to="6021,2214">
              <v:stroke endarrow="block"/>
            </v:line>
            <v:line id="_x0000_s7420" style="position:absolute" from="4401,2214" to="6021,2214">
              <v:stroke endarrow="block"/>
            </v:line>
            <v:line id="_x0000_s7421" style="position:absolute" from="4401,2574" to="6021,2754">
              <v:stroke endarrow="block"/>
            </v:line>
            <v:line id="_x0000_s7422" style="position:absolute" from="4401,2214" to="6021,2754">
              <v:stroke endarrow="block"/>
            </v:line>
            <v:line id="_x0000_s7423" style="position:absolute;flip:y" from="4401,1674" to="6021,2574">
              <v:stroke endarrow="block"/>
            </v:line>
            <v:line id="_x0000_s7424" style="position:absolute" from="4401,2214" to="6021,3654">
              <v:stroke endarrow="block"/>
            </v:line>
            <v:line id="_x0000_s7425" style="position:absolute;flip:y" from="4401,2214" to="6021,2574">
              <v:stroke endarrow="block"/>
            </v:line>
            <v:line id="_x0000_s7426" style="position:absolute" from="4401,2574" to="6021,3654">
              <v:stroke endarrow="block"/>
            </v:line>
            <v:rect id="_x0000_s7427" style="position:absolute;left:4221;top:2664;width:589;height:524;mso-wrap-style:none" filled="f" stroked="f">
              <v:textbox style="mso-fit-shape-to-text:t">
                <w:txbxContent>
                  <w:p w:rsidR="002A3528" w:rsidRDefault="002A3528" w:rsidP="002A3528">
                    <w:r w:rsidRPr="00573E94">
                      <w:rPr>
                        <w:position w:val="-12"/>
                      </w:rPr>
                      <w:object w:dxaOrig="300" w:dyaOrig="380">
                        <v:shape id="_x0000_i1713" type="#_x0000_t75" style="width:15pt;height:18.75pt" o:ole="">
                          <v:imagedata r:id="rId1212" o:title=""/>
                        </v:shape>
                        <o:OLEObject Type="Embed" ProgID="Equation.3" ShapeID="_x0000_i1713" DrawAspect="Content" ObjectID="_1414833973" r:id="rId1213"/>
                      </w:object>
                    </w:r>
                  </w:p>
                </w:txbxContent>
              </v:textbox>
            </v:rect>
            <v:rect id="_x0000_s7428" style="position:absolute;left:6112;top:1190;width:629;height:484;mso-wrap-style:none" filled="f" stroked="f">
              <v:textbox style="mso-fit-shape-to-text:t">
                <w:txbxContent>
                  <w:p w:rsidR="002A3528" w:rsidRDefault="002A3528" w:rsidP="002A3528">
                    <w:r w:rsidRPr="00573E94">
                      <w:rPr>
                        <w:position w:val="-10"/>
                      </w:rPr>
                      <w:object w:dxaOrig="340" w:dyaOrig="340">
                        <v:shape id="_x0000_i1714" type="#_x0000_t75" style="width:17.25pt;height:17.25pt" o:ole="">
                          <v:imagedata r:id="rId1214" o:title=""/>
                        </v:shape>
                        <o:OLEObject Type="Embed" ProgID="Equation.3" ShapeID="_x0000_i1714" DrawAspect="Content" ObjectID="_1414833974" r:id="rId1215"/>
                      </w:object>
                    </w:r>
                  </w:p>
                </w:txbxContent>
              </v:textbox>
            </v:rect>
            <v:rect id="_x0000_s7429" style="position:absolute;left:6141;top:1730;width:649;height:484;mso-wrap-style:none" filled="f" stroked="f">
              <v:textbox style="mso-fit-shape-to-text:t">
                <w:txbxContent>
                  <w:p w:rsidR="002A3528" w:rsidRDefault="002A3528" w:rsidP="002A3528">
                    <w:r w:rsidRPr="00573E94">
                      <w:rPr>
                        <w:position w:val="-10"/>
                      </w:rPr>
                      <w:object w:dxaOrig="360" w:dyaOrig="340">
                        <v:shape id="_x0000_i1715" type="#_x0000_t75" style="width:18pt;height:17.25pt" o:ole="">
                          <v:imagedata r:id="rId1216" o:title=""/>
                        </v:shape>
                        <o:OLEObject Type="Embed" ProgID="Equation.3" ShapeID="_x0000_i1715" DrawAspect="Content" ObjectID="_1414833975" r:id="rId1217"/>
                      </w:object>
                    </w:r>
                  </w:p>
                </w:txbxContent>
              </v:textbox>
            </v:rect>
            <v:rect id="_x0000_s7430" style="position:absolute;left:6141;top:2280;width:649;height:504;mso-wrap-style:none" filled="f" stroked="f">
              <v:textbox style="mso-fit-shape-to-text:t">
                <w:txbxContent>
                  <w:p w:rsidR="002A3528" w:rsidRDefault="002A3528" w:rsidP="002A3528">
                    <w:r w:rsidRPr="00573E94">
                      <w:rPr>
                        <w:position w:val="-12"/>
                      </w:rPr>
                      <w:object w:dxaOrig="360" w:dyaOrig="360">
                        <v:shape id="_x0000_i1716" type="#_x0000_t75" style="width:18pt;height:18pt" o:ole="">
                          <v:imagedata r:id="rId1218" o:title=""/>
                        </v:shape>
                        <o:OLEObject Type="Embed" ProgID="Equation.3" ShapeID="_x0000_i1716" DrawAspect="Content" ObjectID="_1414833976" r:id="rId1219"/>
                      </w:object>
                    </w:r>
                  </w:p>
                </w:txbxContent>
              </v:textbox>
            </v:rect>
            <v:rect id="_x0000_s7431" style="position:absolute;left:6141;top:3189;width:649;height:504;mso-wrap-style:none" filled="f" stroked="f">
              <v:textbox style="mso-fit-shape-to-text:t">
                <w:txbxContent>
                  <w:p w:rsidR="002A3528" w:rsidRDefault="002A3528" w:rsidP="002A3528">
                    <w:r w:rsidRPr="00573E94">
                      <w:rPr>
                        <w:position w:val="-12"/>
                      </w:rPr>
                      <w:object w:dxaOrig="360" w:dyaOrig="360">
                        <v:shape id="_x0000_i1717" type="#_x0000_t75" style="width:18pt;height:18pt" o:ole="">
                          <v:imagedata r:id="rId1220" o:title=""/>
                        </v:shape>
                        <o:OLEObject Type="Embed" ProgID="Equation.3" ShapeID="_x0000_i1717" DrawAspect="Content" ObjectID="_1414833977" r:id="rId1221"/>
                      </w:object>
                    </w:r>
                  </w:p>
                </w:txbxContent>
              </v:textbox>
            </v:rect>
            <v:rect id="_x0000_s7432" style="position:absolute;left:6741;top:1314;width:749;height:444;mso-wrap-style:none" filled="f" stroked="f">
              <v:textbox style="mso-fit-shape-to-text:t">
                <w:txbxContent>
                  <w:p w:rsidR="002A3528" w:rsidRDefault="002A3528" w:rsidP="002A3528">
                    <w:r w:rsidRPr="004E6D86">
                      <w:rPr>
                        <w:position w:val="-4"/>
                      </w:rPr>
                      <w:object w:dxaOrig="460" w:dyaOrig="300">
                        <v:shape id="_x0000_i1718" type="#_x0000_t75" style="width:23.25pt;height:15pt" o:ole="">
                          <v:imagedata r:id="rId1222" o:title=""/>
                        </v:shape>
                        <o:OLEObject Type="Embed" ProgID="Equation.3" ShapeID="_x0000_i1718" DrawAspect="Content" ObjectID="_1414833978" r:id="rId1223"/>
                      </w:object>
                    </w:r>
                  </w:p>
                </w:txbxContent>
              </v:textbox>
            </v:rect>
            <v:rect id="_x0000_s7433" style="position:absolute;left:6741;top:1854;width:788;height:444;mso-wrap-style:none" filled="f" stroked="f">
              <v:textbox style="mso-fit-shape-to-text:t">
                <w:txbxContent>
                  <w:p w:rsidR="002A3528" w:rsidRDefault="002A3528" w:rsidP="002A3528">
                    <w:r w:rsidRPr="004E6D86">
                      <w:rPr>
                        <w:position w:val="-4"/>
                      </w:rPr>
                      <w:object w:dxaOrig="499" w:dyaOrig="300">
                        <v:shape id="_x0000_i1719" type="#_x0000_t75" style="width:24.75pt;height:15pt" o:ole="">
                          <v:imagedata r:id="rId1224" o:title=""/>
                        </v:shape>
                        <o:OLEObject Type="Embed" ProgID="Equation.3" ShapeID="_x0000_i1719" DrawAspect="Content" ObjectID="_1414833979" r:id="rId1225"/>
                      </w:object>
                    </w:r>
                  </w:p>
                </w:txbxContent>
              </v:textbox>
            </v:rect>
            <v:rect id="_x0000_s7434" style="position:absolute;left:6741;top:2394;width:769;height:444;mso-wrap-style:none" filled="f" stroked="f">
              <v:textbox style="mso-fit-shape-to-text:t">
                <w:txbxContent>
                  <w:p w:rsidR="002A3528" w:rsidRDefault="002A3528" w:rsidP="002A3528">
                    <w:r w:rsidRPr="004E6D86">
                      <w:rPr>
                        <w:position w:val="-4"/>
                      </w:rPr>
                      <w:object w:dxaOrig="480" w:dyaOrig="300">
                        <v:shape id="_x0000_i1720" type="#_x0000_t75" style="width:24pt;height:15pt" o:ole="">
                          <v:imagedata r:id="rId1226" o:title=""/>
                        </v:shape>
                        <o:OLEObject Type="Embed" ProgID="Equation.3" ShapeID="_x0000_i1720" DrawAspect="Content" ObjectID="_1414833980" r:id="rId1227"/>
                      </w:object>
                    </w:r>
                  </w:p>
                </w:txbxContent>
              </v:textbox>
            </v:rect>
            <v:rect id="_x0000_s7435" style="position:absolute;left:6741;top:3294;width:788;height:444;mso-wrap-style:none" filled="f" stroked="f">
              <v:textbox style="mso-fit-shape-to-text:t">
                <w:txbxContent>
                  <w:p w:rsidR="002A3528" w:rsidRDefault="002A3528" w:rsidP="002A3528">
                    <w:r w:rsidRPr="004E6D86">
                      <w:rPr>
                        <w:position w:val="-4"/>
                      </w:rPr>
                      <w:object w:dxaOrig="499" w:dyaOrig="300">
                        <v:shape id="_x0000_i1721" type="#_x0000_t75" style="width:24.75pt;height:15pt" o:ole="">
                          <v:imagedata r:id="rId1228" o:title=""/>
                        </v:shape>
                        <o:OLEObject Type="Embed" ProgID="Equation.3" ShapeID="_x0000_i1721" DrawAspect="Content" ObjectID="_1414833981" r:id="rId1229"/>
                      </w:object>
                    </w:r>
                  </w:p>
                </w:txbxContent>
              </v:textbox>
            </v:rect>
            <v:rect id="_x0000_s7436" style="position:absolute;left:8181;top:2349;width:509;height:504;mso-wrap-style:none" filled="f" stroked="f">
              <v:textbox style="mso-fit-shape-to-text:t">
                <w:txbxContent>
                  <w:p w:rsidR="002A3528" w:rsidRDefault="002A3528" w:rsidP="002A3528">
                    <w:r w:rsidRPr="004E6D86">
                      <w:rPr>
                        <w:position w:val="-12"/>
                      </w:rPr>
                      <w:object w:dxaOrig="220" w:dyaOrig="360">
                        <v:shape id="_x0000_i1722" type="#_x0000_t75" style="width:11.25pt;height:18pt" o:ole="">
                          <v:imagedata r:id="rId1230" o:title=""/>
                        </v:shape>
                        <o:OLEObject Type="Embed" ProgID="Equation.3" ShapeID="_x0000_i1722" DrawAspect="Content" ObjectID="_1414833982" r:id="rId1231"/>
                      </w:object>
                    </w:r>
                  </w:p>
                </w:txbxContent>
              </v:textbox>
            </v:rect>
          </v:group>
        </w:pict>
      </w:r>
    </w:p>
    <w:p w:rsidR="002A3528" w:rsidRDefault="002A3528" w:rsidP="002A3528">
      <w:pPr>
        <w:rPr>
          <w:b/>
          <w:sz w:val="28"/>
          <w:szCs w:val="28"/>
        </w:rPr>
      </w:pPr>
    </w:p>
    <w:p w:rsidR="002A3528" w:rsidRDefault="002A3528" w:rsidP="002A3528">
      <w:pPr>
        <w:rPr>
          <w:b/>
          <w:sz w:val="28"/>
          <w:szCs w:val="28"/>
        </w:rPr>
      </w:pPr>
    </w:p>
    <w:p w:rsidR="002A3528" w:rsidRDefault="002A3528" w:rsidP="002A3528">
      <w:pPr>
        <w:rPr>
          <w:b/>
          <w:sz w:val="28"/>
          <w:szCs w:val="28"/>
        </w:rPr>
      </w:pPr>
    </w:p>
    <w:p w:rsidR="002A3528" w:rsidRDefault="002A3528" w:rsidP="002A3528">
      <w:pPr>
        <w:rPr>
          <w:b/>
          <w:sz w:val="28"/>
          <w:szCs w:val="28"/>
        </w:rPr>
      </w:pPr>
    </w:p>
    <w:p w:rsidR="002A3528" w:rsidRDefault="002A3528" w:rsidP="002A3528">
      <w:pPr>
        <w:rPr>
          <w:b/>
          <w:sz w:val="28"/>
          <w:szCs w:val="28"/>
        </w:rPr>
      </w:pPr>
    </w:p>
    <w:p w:rsidR="002A3528" w:rsidRDefault="002A3528" w:rsidP="002A3528">
      <w:pPr>
        <w:rPr>
          <w:b/>
          <w:sz w:val="28"/>
          <w:szCs w:val="28"/>
        </w:rPr>
      </w:pPr>
    </w:p>
    <w:p w:rsidR="002A3528" w:rsidRDefault="002A3528" w:rsidP="002A3528"/>
    <w:p w:rsidR="002A3528" w:rsidRDefault="002A3528" w:rsidP="002A3528"/>
    <w:p w:rsidR="002A3528" w:rsidRDefault="002A3528" w:rsidP="002A3528">
      <w:pPr>
        <w:ind w:firstLine="708"/>
        <w:rPr>
          <w:sz w:val="28"/>
          <w:szCs w:val="28"/>
        </w:rPr>
      </w:pPr>
      <w:r>
        <w:rPr>
          <w:sz w:val="28"/>
          <w:szCs w:val="28"/>
        </w:rPr>
        <w:t>Сеть однослойная(слой Кохонэна). Каждый нейрон слоя Кохонэна с помощью своих весовых коэффициентов запоминает координаты ядра кластера и отвечает за отнесение объектов к этому кластеру.</w:t>
      </w:r>
    </w:p>
    <w:p w:rsidR="002A3528" w:rsidRDefault="002A3528" w:rsidP="002A3528">
      <w:pPr>
        <w:ind w:firstLine="708"/>
        <w:rPr>
          <w:sz w:val="28"/>
          <w:szCs w:val="28"/>
        </w:rPr>
      </w:pPr>
      <w:r w:rsidRPr="00D052E1">
        <w:rPr>
          <w:sz w:val="28"/>
          <w:szCs w:val="28"/>
          <w:u w:val="single"/>
        </w:rPr>
        <w:t>Интерпретатор</w:t>
      </w:r>
      <w:r>
        <w:rPr>
          <w:sz w:val="28"/>
          <w:szCs w:val="28"/>
        </w:rPr>
        <w:t xml:space="preserve">- выбирает максимальное значение среди всех выходов и выдает номер этого выхода, который является номером кластера. </w:t>
      </w:r>
    </w:p>
    <w:p w:rsidR="002A3528" w:rsidRPr="00D052E1" w:rsidRDefault="002A3528" w:rsidP="002A3528">
      <w:pPr>
        <w:rPr>
          <w:sz w:val="28"/>
          <w:szCs w:val="28"/>
          <w:u w:val="single"/>
        </w:rPr>
      </w:pPr>
      <w:r w:rsidRPr="00D052E1">
        <w:rPr>
          <w:sz w:val="28"/>
          <w:szCs w:val="28"/>
          <w:u w:val="single"/>
        </w:rPr>
        <w:t xml:space="preserve">Сеть Кохонэна может работать в двух режимах: </w:t>
      </w:r>
    </w:p>
    <w:p w:rsidR="002A3528" w:rsidRDefault="002A3528" w:rsidP="002A3528">
      <w:pPr>
        <w:numPr>
          <w:ilvl w:val="0"/>
          <w:numId w:val="146"/>
        </w:numPr>
        <w:rPr>
          <w:sz w:val="28"/>
          <w:szCs w:val="28"/>
        </w:rPr>
      </w:pPr>
      <w:r>
        <w:rPr>
          <w:sz w:val="28"/>
          <w:szCs w:val="28"/>
        </w:rPr>
        <w:t>соответствует выдаче номера кластера</w:t>
      </w:r>
    </w:p>
    <w:p w:rsidR="002A3528" w:rsidRDefault="002A3528" w:rsidP="002A3528">
      <w:pPr>
        <w:numPr>
          <w:ilvl w:val="0"/>
          <w:numId w:val="146"/>
        </w:numPr>
        <w:rPr>
          <w:sz w:val="28"/>
          <w:szCs w:val="28"/>
        </w:rPr>
      </w:pPr>
      <w:r>
        <w:rPr>
          <w:sz w:val="28"/>
          <w:szCs w:val="28"/>
        </w:rPr>
        <w:t>производится нормировка всех выходов и тогда выходы</w:t>
      </w:r>
    </w:p>
    <w:p w:rsidR="002A3528" w:rsidRDefault="002A3528" w:rsidP="002A3528">
      <w:pPr>
        <w:ind w:left="360"/>
        <w:rPr>
          <w:sz w:val="28"/>
          <w:szCs w:val="28"/>
        </w:rPr>
      </w:pPr>
      <w:r>
        <w:rPr>
          <w:sz w:val="28"/>
          <w:szCs w:val="28"/>
        </w:rPr>
        <w:t>рассматриваются как вероятности принадлежности объекта к тому или иному кластеру.</w:t>
      </w:r>
    </w:p>
    <w:p w:rsidR="002A3528" w:rsidRDefault="002A3528" w:rsidP="002A3528">
      <w:pPr>
        <w:ind w:left="708"/>
        <w:rPr>
          <w:sz w:val="28"/>
          <w:szCs w:val="28"/>
        </w:rPr>
      </w:pPr>
      <w:r>
        <w:rPr>
          <w:sz w:val="28"/>
          <w:szCs w:val="28"/>
        </w:rPr>
        <w:t xml:space="preserve">В псевдокоде самый внутренний цикл: </w:t>
      </w:r>
      <w:r w:rsidRPr="00D052E1">
        <w:rPr>
          <w:sz w:val="28"/>
          <w:szCs w:val="28"/>
        </w:rPr>
        <w:t>(</w:t>
      </w:r>
      <w:r>
        <w:rPr>
          <w:sz w:val="28"/>
          <w:szCs w:val="28"/>
        </w:rPr>
        <w:t xml:space="preserve">цикл по </w:t>
      </w:r>
      <w:r>
        <w:rPr>
          <w:sz w:val="28"/>
          <w:szCs w:val="28"/>
          <w:lang w:val="en-US"/>
        </w:rPr>
        <w:t>i</w:t>
      </w:r>
      <w:r w:rsidRPr="00D052E1">
        <w:rPr>
          <w:sz w:val="28"/>
          <w:szCs w:val="28"/>
        </w:rPr>
        <w:t>)</w:t>
      </w:r>
      <w:r>
        <w:rPr>
          <w:sz w:val="28"/>
          <w:szCs w:val="28"/>
        </w:rPr>
        <w:t>- это один нейрон в</w:t>
      </w:r>
    </w:p>
    <w:p w:rsidR="002A3528" w:rsidRDefault="002A3528" w:rsidP="002A3528">
      <w:pPr>
        <w:rPr>
          <w:sz w:val="28"/>
          <w:szCs w:val="28"/>
        </w:rPr>
      </w:pPr>
      <w:r>
        <w:rPr>
          <w:sz w:val="28"/>
          <w:szCs w:val="28"/>
        </w:rPr>
        <w:t xml:space="preserve">слое Кохонэна. Цикл по </w:t>
      </w:r>
      <w:r>
        <w:rPr>
          <w:sz w:val="28"/>
          <w:szCs w:val="28"/>
          <w:lang w:val="en-US"/>
        </w:rPr>
        <w:t>l</w:t>
      </w:r>
      <w:r>
        <w:rPr>
          <w:sz w:val="28"/>
          <w:szCs w:val="28"/>
        </w:rPr>
        <w:t xml:space="preserve">- весь слой Кохонэна, цикл по </w:t>
      </w:r>
      <w:r>
        <w:rPr>
          <w:sz w:val="28"/>
          <w:szCs w:val="28"/>
          <w:lang w:val="en-US"/>
        </w:rPr>
        <w:t>p</w:t>
      </w:r>
      <w:r w:rsidRPr="00EC3DA1">
        <w:rPr>
          <w:sz w:val="28"/>
          <w:szCs w:val="28"/>
        </w:rPr>
        <w:t xml:space="preserve"> </w:t>
      </w:r>
      <w:r>
        <w:rPr>
          <w:sz w:val="28"/>
          <w:szCs w:val="28"/>
        </w:rPr>
        <w:t>в структуре нейросети не реализуется,  а реализуется в процессе обучения.</w:t>
      </w:r>
    </w:p>
    <w:p w:rsidR="002A3528" w:rsidRDefault="002A3528" w:rsidP="002A3528">
      <w:pPr>
        <w:rPr>
          <w:sz w:val="28"/>
          <w:szCs w:val="28"/>
        </w:rPr>
      </w:pPr>
    </w:p>
    <w:p w:rsidR="002A3528" w:rsidRDefault="002A3528" w:rsidP="002A3528">
      <w:pPr>
        <w:jc w:val="center"/>
        <w:rPr>
          <w:sz w:val="28"/>
          <w:szCs w:val="28"/>
          <w:u w:val="single"/>
        </w:rPr>
      </w:pPr>
      <w:r w:rsidRPr="008A519A">
        <w:rPr>
          <w:sz w:val="28"/>
          <w:szCs w:val="28"/>
          <w:u w:val="single"/>
        </w:rPr>
        <w:t>Обучение сети  Кохонэна</w:t>
      </w:r>
    </w:p>
    <w:p w:rsidR="002A3528" w:rsidRDefault="002A3528" w:rsidP="002A3528">
      <w:pPr>
        <w:rPr>
          <w:sz w:val="28"/>
          <w:szCs w:val="28"/>
        </w:rPr>
      </w:pPr>
      <w:r>
        <w:rPr>
          <w:sz w:val="28"/>
          <w:szCs w:val="28"/>
          <w:u w:val="single"/>
        </w:rPr>
        <w:t>Шаг 1:</w:t>
      </w:r>
      <w:r>
        <w:rPr>
          <w:sz w:val="28"/>
          <w:szCs w:val="28"/>
        </w:rPr>
        <w:t xml:space="preserve"> инициализация весов(т.е. присваиваем начальные значения всем </w:t>
      </w:r>
      <w:r w:rsidRPr="008A519A">
        <w:rPr>
          <w:position w:val="-14"/>
          <w:sz w:val="28"/>
          <w:szCs w:val="28"/>
        </w:rPr>
        <w:object w:dxaOrig="320" w:dyaOrig="380">
          <v:shape id="_x0000_i1568" type="#_x0000_t75" style="width:15.75pt;height:18.75pt" o:ole="">
            <v:imagedata r:id="rId1148" o:title=""/>
          </v:shape>
          <o:OLEObject Type="Embed" ProgID="Equation.3" ShapeID="_x0000_i1568" DrawAspect="Content" ObjectID="_1414833823" r:id="rId1232"/>
        </w:object>
      </w:r>
      <w:r>
        <w:rPr>
          <w:sz w:val="28"/>
          <w:szCs w:val="28"/>
        </w:rPr>
        <w:t xml:space="preserve"> в сети).</w:t>
      </w:r>
    </w:p>
    <w:p w:rsidR="002A3528" w:rsidRDefault="002A3528" w:rsidP="002A3528">
      <w:pPr>
        <w:rPr>
          <w:sz w:val="28"/>
          <w:szCs w:val="28"/>
        </w:rPr>
      </w:pPr>
      <w:r>
        <w:rPr>
          <w:sz w:val="28"/>
          <w:szCs w:val="28"/>
          <w:u w:val="single"/>
        </w:rPr>
        <w:t>Шаг 2:</w:t>
      </w:r>
      <w:r>
        <w:rPr>
          <w:sz w:val="28"/>
          <w:szCs w:val="28"/>
        </w:rPr>
        <w:t xml:space="preserve"> подаем на вход вектор из обучающей выборки.</w:t>
      </w:r>
    </w:p>
    <w:p w:rsidR="002A3528" w:rsidRDefault="002A3528" w:rsidP="002A3528">
      <w:pPr>
        <w:rPr>
          <w:sz w:val="28"/>
          <w:szCs w:val="28"/>
        </w:rPr>
      </w:pPr>
      <w:r>
        <w:rPr>
          <w:sz w:val="28"/>
          <w:szCs w:val="28"/>
          <w:u w:val="single"/>
        </w:rPr>
        <w:t>Шаг 3:</w:t>
      </w:r>
      <w:r>
        <w:rPr>
          <w:sz w:val="28"/>
          <w:szCs w:val="28"/>
        </w:rPr>
        <w:t xml:space="preserve"> </w:t>
      </w:r>
      <w:r w:rsidRPr="001642E4">
        <w:rPr>
          <w:position w:val="-4"/>
          <w:sz w:val="28"/>
          <w:szCs w:val="28"/>
        </w:rPr>
        <w:object w:dxaOrig="460" w:dyaOrig="300">
          <v:shape id="_x0000_i1569" type="#_x0000_t75" style="width:23.25pt;height:15pt" o:ole="">
            <v:imagedata r:id="rId1192" o:title=""/>
          </v:shape>
          <o:OLEObject Type="Embed" ProgID="Equation.3" ShapeID="_x0000_i1569" DrawAspect="Content" ObjectID="_1414833824" r:id="rId1233"/>
        </w:object>
      </w:r>
      <w:r>
        <w:rPr>
          <w:sz w:val="28"/>
          <w:szCs w:val="28"/>
        </w:rPr>
        <w:t xml:space="preserve">, находится </w:t>
      </w:r>
      <w:r w:rsidRPr="001642E4">
        <w:rPr>
          <w:position w:val="-12"/>
          <w:sz w:val="28"/>
          <w:szCs w:val="28"/>
        </w:rPr>
        <w:object w:dxaOrig="220" w:dyaOrig="360">
          <v:shape id="_x0000_i1570" type="#_x0000_t75" style="width:11.25pt;height:18pt" o:ole="">
            <v:imagedata r:id="rId1190" o:title=""/>
          </v:shape>
          <o:OLEObject Type="Embed" ProgID="Equation.3" ShapeID="_x0000_i1570" DrawAspect="Content" ObjectID="_1414833825" r:id="rId1234"/>
        </w:object>
      </w:r>
      <w:r>
        <w:rPr>
          <w:sz w:val="28"/>
          <w:szCs w:val="28"/>
        </w:rPr>
        <w:t xml:space="preserve">и максимальный </w:t>
      </w:r>
      <w:r w:rsidRPr="001642E4">
        <w:rPr>
          <w:position w:val="-4"/>
          <w:sz w:val="28"/>
          <w:szCs w:val="28"/>
        </w:rPr>
        <w:object w:dxaOrig="460" w:dyaOrig="300">
          <v:shape id="_x0000_i1571" type="#_x0000_t75" style="width:23.25pt;height:15pt" o:ole="">
            <v:imagedata r:id="rId1192" o:title=""/>
          </v:shape>
          <o:OLEObject Type="Embed" ProgID="Equation.3" ShapeID="_x0000_i1571" DrawAspect="Content" ObjectID="_1414833826" r:id="rId1235"/>
        </w:object>
      </w:r>
      <w:r>
        <w:rPr>
          <w:sz w:val="28"/>
          <w:szCs w:val="28"/>
        </w:rPr>
        <w:t xml:space="preserve">, т.е. максимальный номер </w:t>
      </w:r>
      <w:r w:rsidRPr="00C32220">
        <w:rPr>
          <w:sz w:val="28"/>
          <w:szCs w:val="28"/>
        </w:rPr>
        <w:t>“</w:t>
      </w:r>
      <w:r>
        <w:rPr>
          <w:sz w:val="28"/>
          <w:szCs w:val="28"/>
        </w:rPr>
        <w:t>победившего нейрона</w:t>
      </w:r>
      <w:r w:rsidRPr="00C32220">
        <w:rPr>
          <w:sz w:val="28"/>
          <w:szCs w:val="28"/>
        </w:rPr>
        <w:t>”</w:t>
      </w:r>
      <w:r>
        <w:rPr>
          <w:sz w:val="28"/>
          <w:szCs w:val="28"/>
        </w:rPr>
        <w:t xml:space="preserve">. </w:t>
      </w:r>
    </w:p>
    <w:p w:rsidR="002A3528" w:rsidRDefault="002A3528" w:rsidP="002A3528">
      <w:pPr>
        <w:rPr>
          <w:sz w:val="28"/>
          <w:szCs w:val="28"/>
        </w:rPr>
      </w:pPr>
      <w:r>
        <w:rPr>
          <w:sz w:val="28"/>
          <w:szCs w:val="28"/>
          <w:u w:val="single"/>
        </w:rPr>
        <w:t>Шаг 4:</w:t>
      </w:r>
      <w:r>
        <w:rPr>
          <w:sz w:val="28"/>
          <w:szCs w:val="28"/>
        </w:rPr>
        <w:t xml:space="preserve"> корректировка весов сети Кохонэна</w:t>
      </w:r>
    </w:p>
    <w:p w:rsidR="002A3528" w:rsidRDefault="002A3528" w:rsidP="002A3528">
      <w:pPr>
        <w:rPr>
          <w:sz w:val="28"/>
          <w:szCs w:val="28"/>
        </w:rPr>
      </w:pPr>
    </w:p>
    <w:p w:rsidR="002A3528" w:rsidRDefault="002A3528" w:rsidP="002A3528">
      <w:pPr>
        <w:rPr>
          <w:sz w:val="28"/>
          <w:szCs w:val="28"/>
        </w:rPr>
      </w:pPr>
    </w:p>
    <w:p w:rsidR="002A3528" w:rsidRDefault="002A3528" w:rsidP="002A3528">
      <w:pPr>
        <w:jc w:val="center"/>
        <w:rPr>
          <w:sz w:val="28"/>
          <w:szCs w:val="28"/>
          <w:u w:val="single"/>
        </w:rPr>
      </w:pPr>
      <w:r w:rsidRPr="00C621DE">
        <w:rPr>
          <w:sz w:val="28"/>
          <w:szCs w:val="28"/>
          <w:u w:val="single"/>
        </w:rPr>
        <w:t>4.1. Традиционный способ</w:t>
      </w:r>
    </w:p>
    <w:p w:rsidR="002A3528" w:rsidRDefault="002A3528" w:rsidP="002A3528">
      <w:pPr>
        <w:rPr>
          <w:sz w:val="28"/>
          <w:szCs w:val="28"/>
        </w:rPr>
      </w:pPr>
      <w:r>
        <w:rPr>
          <w:sz w:val="28"/>
          <w:szCs w:val="28"/>
        </w:rPr>
        <w:t>Корректируются только веса нейрона-победителя по следующему правилу:</w:t>
      </w:r>
    </w:p>
    <w:p w:rsidR="002A3528" w:rsidRDefault="002A3528" w:rsidP="002A3528">
      <w:pPr>
        <w:rPr>
          <w:sz w:val="28"/>
          <w:szCs w:val="28"/>
        </w:rPr>
      </w:pPr>
      <w:r w:rsidRPr="00C621DE">
        <w:rPr>
          <w:position w:val="-14"/>
          <w:sz w:val="28"/>
          <w:szCs w:val="28"/>
        </w:rPr>
        <w:object w:dxaOrig="3120" w:dyaOrig="400">
          <v:shape id="_x0000_i1572" type="#_x0000_t75" style="width:156pt;height:20.25pt" o:ole="">
            <v:imagedata r:id="rId1236" o:title=""/>
          </v:shape>
          <o:OLEObject Type="Embed" ProgID="Equation.3" ShapeID="_x0000_i1572" DrawAspect="Content" ObjectID="_1414833827" r:id="rId1237"/>
        </w:object>
      </w:r>
    </w:p>
    <w:p w:rsidR="002A3528" w:rsidRDefault="002A3528" w:rsidP="002A3528">
      <w:pPr>
        <w:rPr>
          <w:sz w:val="28"/>
          <w:szCs w:val="28"/>
        </w:rPr>
      </w:pPr>
      <w:r>
        <w:rPr>
          <w:sz w:val="28"/>
          <w:szCs w:val="28"/>
        </w:rPr>
        <w:t xml:space="preserve">Где </w:t>
      </w:r>
      <w:r w:rsidRPr="00551921">
        <w:rPr>
          <w:position w:val="-6"/>
          <w:sz w:val="28"/>
          <w:szCs w:val="28"/>
        </w:rPr>
        <w:object w:dxaOrig="320" w:dyaOrig="320">
          <v:shape id="_x0000_i1573" type="#_x0000_t75" style="width:15.75pt;height:15.75pt" o:ole="">
            <v:imagedata r:id="rId1238" o:title=""/>
          </v:shape>
          <o:OLEObject Type="Embed" ProgID="Equation.3" ShapeID="_x0000_i1573" DrawAspect="Content" ObjectID="_1414833828" r:id="rId1239"/>
        </w:object>
      </w:r>
      <w:r w:rsidRPr="004B0300">
        <w:rPr>
          <w:sz w:val="28"/>
          <w:szCs w:val="28"/>
        </w:rPr>
        <w:t>-</w:t>
      </w:r>
      <w:r>
        <w:rPr>
          <w:sz w:val="28"/>
          <w:szCs w:val="28"/>
        </w:rPr>
        <w:t xml:space="preserve"> желаемый, а</w:t>
      </w:r>
      <w:r w:rsidRPr="004B0300">
        <w:rPr>
          <w:sz w:val="28"/>
          <w:szCs w:val="28"/>
        </w:rPr>
        <w:t xml:space="preserve"> </w:t>
      </w:r>
      <w:r w:rsidRPr="00551921">
        <w:rPr>
          <w:position w:val="-14"/>
          <w:sz w:val="28"/>
          <w:szCs w:val="28"/>
          <w:lang w:val="en-US"/>
        </w:rPr>
        <w:object w:dxaOrig="540" w:dyaOrig="400">
          <v:shape id="_x0000_i1574" type="#_x0000_t75" style="width:27pt;height:20.25pt" o:ole="">
            <v:imagedata r:id="rId1240" o:title=""/>
          </v:shape>
          <o:OLEObject Type="Embed" ProgID="Equation.3" ShapeID="_x0000_i1574" DrawAspect="Content" ObjectID="_1414833829" r:id="rId1241"/>
        </w:object>
      </w:r>
      <w:r w:rsidRPr="004B0300">
        <w:rPr>
          <w:sz w:val="28"/>
          <w:szCs w:val="28"/>
        </w:rPr>
        <w:t xml:space="preserve">- </w:t>
      </w:r>
      <w:r>
        <w:rPr>
          <w:sz w:val="28"/>
          <w:szCs w:val="28"/>
        </w:rPr>
        <w:t>фактический.</w:t>
      </w:r>
    </w:p>
    <w:p w:rsidR="002A3528" w:rsidRDefault="002A3528" w:rsidP="002A3528">
      <w:pPr>
        <w:rPr>
          <w:sz w:val="28"/>
          <w:szCs w:val="28"/>
        </w:rPr>
      </w:pPr>
      <w:r w:rsidRPr="004B0300">
        <w:rPr>
          <w:position w:val="-6"/>
          <w:sz w:val="28"/>
          <w:szCs w:val="28"/>
        </w:rPr>
        <w:object w:dxaOrig="240" w:dyaOrig="220">
          <v:shape id="_x0000_i1575" type="#_x0000_t75" style="width:12pt;height:11.25pt" o:ole="">
            <v:imagedata r:id="rId1242" o:title=""/>
          </v:shape>
          <o:OLEObject Type="Embed" ProgID="Equation.3" ShapeID="_x0000_i1575" DrawAspect="Content" ObjectID="_1414833830" r:id="rId1243"/>
        </w:object>
      </w:r>
      <w:r>
        <w:rPr>
          <w:sz w:val="28"/>
          <w:szCs w:val="28"/>
        </w:rPr>
        <w:t xml:space="preserve">- определяет скорость обучения. </w:t>
      </w:r>
    </w:p>
    <w:p w:rsidR="002A3528" w:rsidRDefault="002A3528" w:rsidP="002A3528">
      <w:pPr>
        <w:rPr>
          <w:sz w:val="28"/>
          <w:szCs w:val="28"/>
        </w:rPr>
      </w:pPr>
      <w:r>
        <w:rPr>
          <w:sz w:val="28"/>
          <w:szCs w:val="28"/>
        </w:rPr>
        <w:t xml:space="preserve">Довольно распространено обучение с </w:t>
      </w:r>
      <w:r w:rsidRPr="004B0300">
        <w:rPr>
          <w:sz w:val="28"/>
          <w:szCs w:val="28"/>
        </w:rPr>
        <w:t>“</w:t>
      </w:r>
      <w:r>
        <w:rPr>
          <w:sz w:val="28"/>
          <w:szCs w:val="28"/>
        </w:rPr>
        <w:t>расписанием</w:t>
      </w:r>
      <w:r w:rsidRPr="004B0300">
        <w:rPr>
          <w:sz w:val="28"/>
          <w:szCs w:val="28"/>
        </w:rPr>
        <w:t>”</w:t>
      </w:r>
      <w:r>
        <w:rPr>
          <w:sz w:val="28"/>
          <w:szCs w:val="28"/>
        </w:rPr>
        <w:t xml:space="preserve">, где </w:t>
      </w:r>
      <w:r w:rsidRPr="004B0300">
        <w:rPr>
          <w:position w:val="-6"/>
          <w:sz w:val="28"/>
          <w:szCs w:val="28"/>
        </w:rPr>
        <w:object w:dxaOrig="240" w:dyaOrig="220">
          <v:shape id="_x0000_i1576" type="#_x0000_t75" style="width:12pt;height:11.25pt" o:ole="">
            <v:imagedata r:id="rId1244" o:title=""/>
          </v:shape>
          <o:OLEObject Type="Embed" ProgID="Equation.3" ShapeID="_x0000_i1576" DrawAspect="Content" ObjectID="_1414833831" r:id="rId1245"/>
        </w:object>
      </w:r>
      <w:r>
        <w:rPr>
          <w:sz w:val="28"/>
          <w:szCs w:val="28"/>
        </w:rPr>
        <w:t xml:space="preserve">является функцией от времени и является монотонно убывающей. </w:t>
      </w:r>
    </w:p>
    <w:p w:rsidR="002A3528" w:rsidRDefault="002A3528" w:rsidP="002A3528">
      <w:pPr>
        <w:rPr>
          <w:sz w:val="28"/>
          <w:szCs w:val="28"/>
        </w:rPr>
      </w:pPr>
      <w:r>
        <w:rPr>
          <w:sz w:val="28"/>
          <w:szCs w:val="28"/>
        </w:rPr>
        <w:t xml:space="preserve">Эффект, получаемый в результате: веса корректируются таким образом, что вектор весов постепенно приближается к входному вектору. Сначала с большой </w:t>
      </w:r>
      <w:r>
        <w:rPr>
          <w:sz w:val="28"/>
          <w:szCs w:val="28"/>
        </w:rPr>
        <w:lastRenderedPageBreak/>
        <w:t>скоростью, потом медленнее и останавливается тогда, когда веса перестают изменяться.</w:t>
      </w:r>
    </w:p>
    <w:p w:rsidR="002A3528" w:rsidRDefault="002A3528" w:rsidP="002A3528">
      <w:pPr>
        <w:rPr>
          <w:sz w:val="28"/>
          <w:szCs w:val="28"/>
        </w:rPr>
      </w:pPr>
      <w:r w:rsidRPr="005A441E">
        <w:rPr>
          <w:position w:val="-14"/>
          <w:sz w:val="28"/>
          <w:szCs w:val="28"/>
        </w:rPr>
        <w:object w:dxaOrig="1860" w:dyaOrig="400">
          <v:shape id="_x0000_i1577" type="#_x0000_t75" style="width:93pt;height:20.25pt" o:ole="">
            <v:imagedata r:id="rId1246" o:title=""/>
          </v:shape>
          <o:OLEObject Type="Embed" ProgID="Equation.3" ShapeID="_x0000_i1577" DrawAspect="Content" ObjectID="_1414833832" r:id="rId1247"/>
        </w:object>
      </w:r>
    </w:p>
    <w:p w:rsidR="002A3528" w:rsidRDefault="002A3528" w:rsidP="002A3528">
      <w:pPr>
        <w:rPr>
          <w:sz w:val="28"/>
          <w:szCs w:val="28"/>
        </w:rPr>
      </w:pPr>
      <w:r w:rsidRPr="007B490D">
        <w:rPr>
          <w:position w:val="-14"/>
          <w:sz w:val="28"/>
          <w:szCs w:val="28"/>
        </w:rPr>
        <w:object w:dxaOrig="2060" w:dyaOrig="400">
          <v:shape id="_x0000_i1578" type="#_x0000_t75" style="width:102.75pt;height:20.25pt" o:ole="">
            <v:imagedata r:id="rId1248" o:title=""/>
          </v:shape>
          <o:OLEObject Type="Embed" ProgID="Equation.3" ShapeID="_x0000_i1578" DrawAspect="Content" ObjectID="_1414833833" r:id="rId1249"/>
        </w:object>
      </w:r>
    </w:p>
    <w:p w:rsidR="002A3528" w:rsidRPr="004B0300" w:rsidRDefault="002A3528" w:rsidP="002A3528">
      <w:pPr>
        <w:rPr>
          <w:sz w:val="28"/>
          <w:szCs w:val="28"/>
        </w:rPr>
      </w:pPr>
    </w:p>
    <w:p w:rsidR="002A3528" w:rsidRPr="00B53ACF" w:rsidRDefault="002A3528" w:rsidP="002A3528">
      <w:pPr>
        <w:rPr>
          <w:sz w:val="28"/>
          <w:szCs w:val="28"/>
        </w:rPr>
      </w:pPr>
      <w:r w:rsidRPr="00B53ACF">
        <w:rPr>
          <w:sz w:val="28"/>
          <w:szCs w:val="28"/>
        </w:rPr>
        <w:t>Лекция</w:t>
      </w:r>
      <w:r>
        <w:rPr>
          <w:sz w:val="28"/>
          <w:szCs w:val="28"/>
        </w:rPr>
        <w:t xml:space="preserve"> 9.</w:t>
      </w:r>
    </w:p>
    <w:p w:rsidR="002A3528" w:rsidRDefault="002A3528" w:rsidP="002A3528">
      <w:pPr>
        <w:jc w:val="center"/>
        <w:rPr>
          <w:sz w:val="28"/>
          <w:szCs w:val="28"/>
          <w:u w:val="single"/>
        </w:rPr>
      </w:pPr>
      <w:r>
        <w:rPr>
          <w:sz w:val="28"/>
          <w:szCs w:val="28"/>
          <w:u w:val="single"/>
        </w:rPr>
        <w:t>4.2</w:t>
      </w:r>
      <w:r w:rsidRPr="00C621DE">
        <w:rPr>
          <w:sz w:val="28"/>
          <w:szCs w:val="28"/>
          <w:u w:val="single"/>
        </w:rPr>
        <w:t xml:space="preserve">. </w:t>
      </w:r>
      <w:r>
        <w:rPr>
          <w:sz w:val="28"/>
          <w:szCs w:val="28"/>
          <w:u w:val="single"/>
        </w:rPr>
        <w:t>Метод выпуклой комбинации</w:t>
      </w:r>
    </w:p>
    <w:p w:rsidR="002A3528" w:rsidRDefault="002A3528" w:rsidP="002A3528">
      <w:pPr>
        <w:rPr>
          <w:sz w:val="28"/>
          <w:szCs w:val="28"/>
        </w:rPr>
      </w:pPr>
      <w:r>
        <w:rPr>
          <w:sz w:val="28"/>
          <w:szCs w:val="28"/>
        </w:rPr>
        <w:t xml:space="preserve">Правильно распределить плотность ядер в соответствии с плотностью входных векторов в </w:t>
      </w:r>
      <w:r>
        <w:rPr>
          <w:sz w:val="28"/>
          <w:szCs w:val="28"/>
          <w:lang w:val="en-US"/>
        </w:rPr>
        <w:t>n</w:t>
      </w:r>
      <w:r w:rsidRPr="00066460">
        <w:rPr>
          <w:sz w:val="28"/>
          <w:szCs w:val="28"/>
        </w:rPr>
        <w:t>-</w:t>
      </w:r>
      <w:r>
        <w:rPr>
          <w:sz w:val="28"/>
          <w:szCs w:val="28"/>
        </w:rPr>
        <w:t xml:space="preserve"> мерном пространстве признаков.</w:t>
      </w:r>
    </w:p>
    <w:p w:rsidR="002A3528" w:rsidRDefault="002A3528" w:rsidP="002A3528">
      <w:pPr>
        <w:rPr>
          <w:sz w:val="28"/>
          <w:szCs w:val="28"/>
        </w:rPr>
      </w:pPr>
      <w:r>
        <w:rPr>
          <w:sz w:val="28"/>
          <w:szCs w:val="28"/>
          <w:u w:val="single"/>
        </w:rPr>
        <w:t>Шаг 1:</w:t>
      </w:r>
      <w:r>
        <w:rPr>
          <w:sz w:val="28"/>
          <w:szCs w:val="28"/>
        </w:rPr>
        <w:t xml:space="preserve"> всем весам нейронов(координаты ядер кластеров) присваиваются одинаковые начальные значения </w:t>
      </w:r>
    </w:p>
    <w:p w:rsidR="002A3528" w:rsidRPr="00332098" w:rsidRDefault="002A3528" w:rsidP="002A3528">
      <w:pPr>
        <w:jc w:val="center"/>
        <w:rPr>
          <w:sz w:val="28"/>
          <w:szCs w:val="28"/>
        </w:rPr>
      </w:pPr>
      <w:r w:rsidRPr="00332098">
        <w:rPr>
          <w:position w:val="-28"/>
          <w:sz w:val="28"/>
          <w:szCs w:val="28"/>
        </w:rPr>
        <w:object w:dxaOrig="960" w:dyaOrig="660">
          <v:shape id="_x0000_i1579" type="#_x0000_t75" style="width:48pt;height:33pt" o:ole="">
            <v:imagedata r:id="rId1250" o:title=""/>
          </v:shape>
          <o:OLEObject Type="Embed" ProgID="Equation.3" ShapeID="_x0000_i1579" DrawAspect="Content" ObjectID="_1414833834" r:id="rId1251"/>
        </w:object>
      </w:r>
    </w:p>
    <w:p w:rsidR="002A3528" w:rsidRDefault="002A3528" w:rsidP="002A3528">
      <w:pPr>
        <w:rPr>
          <w:sz w:val="28"/>
          <w:szCs w:val="28"/>
        </w:rPr>
      </w:pPr>
      <w:r>
        <w:rPr>
          <w:sz w:val="28"/>
          <w:szCs w:val="28"/>
          <w:u w:val="single"/>
        </w:rPr>
        <w:t>Шаг 2:</w:t>
      </w:r>
      <w:r>
        <w:rPr>
          <w:sz w:val="28"/>
          <w:szCs w:val="28"/>
        </w:rPr>
        <w:t xml:space="preserve"> обучение производится модифицированными обучающими векторами </w:t>
      </w:r>
      <w:r w:rsidRPr="00984634">
        <w:rPr>
          <w:position w:val="-10"/>
          <w:sz w:val="28"/>
          <w:szCs w:val="28"/>
        </w:rPr>
        <w:object w:dxaOrig="460" w:dyaOrig="360">
          <v:shape id="_x0000_i1580" type="#_x0000_t75" style="width:23.25pt;height:18pt" o:ole="">
            <v:imagedata r:id="rId1252" o:title=""/>
          </v:shape>
          <o:OLEObject Type="Embed" ProgID="Equation.3" ShapeID="_x0000_i1580" DrawAspect="Content" ObjectID="_1414833835" r:id="rId1253"/>
        </w:object>
      </w:r>
      <w:r>
        <w:rPr>
          <w:sz w:val="28"/>
          <w:szCs w:val="28"/>
        </w:rPr>
        <w:t>. Модификация каждого вектора производится по формуле:</w:t>
      </w:r>
    </w:p>
    <w:p w:rsidR="002A3528" w:rsidRDefault="002A3528" w:rsidP="002A3528">
      <w:pPr>
        <w:rPr>
          <w:sz w:val="28"/>
          <w:szCs w:val="28"/>
        </w:rPr>
      </w:pPr>
      <w:r w:rsidRPr="001E083E">
        <w:rPr>
          <w:position w:val="-28"/>
          <w:sz w:val="28"/>
          <w:szCs w:val="28"/>
        </w:rPr>
        <w:object w:dxaOrig="1920" w:dyaOrig="660">
          <v:shape id="_x0000_i1581" type="#_x0000_t75" style="width:96pt;height:33pt" o:ole="">
            <v:imagedata r:id="rId1254" o:title=""/>
          </v:shape>
          <o:OLEObject Type="Embed" ProgID="Equation.3" ShapeID="_x0000_i1581" DrawAspect="Content" ObjectID="_1414833836" r:id="rId1255"/>
        </w:object>
      </w:r>
    </w:p>
    <w:p w:rsidR="002A3528" w:rsidRDefault="002A3528" w:rsidP="002A3528">
      <w:pPr>
        <w:rPr>
          <w:sz w:val="28"/>
          <w:szCs w:val="28"/>
        </w:rPr>
      </w:pPr>
      <w:r w:rsidRPr="00C62E99">
        <w:rPr>
          <w:position w:val="-10"/>
          <w:sz w:val="28"/>
          <w:szCs w:val="28"/>
        </w:rPr>
        <w:object w:dxaOrig="1120" w:dyaOrig="320">
          <v:shape id="_x0000_i1582" type="#_x0000_t75" style="width:56.25pt;height:15.75pt" o:ole="">
            <v:imagedata r:id="rId1256" o:title=""/>
          </v:shape>
          <o:OLEObject Type="Embed" ProgID="Equation.3" ShapeID="_x0000_i1582" DrawAspect="Content" ObjectID="_1414833837" r:id="rId1257"/>
        </w:object>
      </w:r>
    </w:p>
    <w:p w:rsidR="002A3528" w:rsidRDefault="002A3528" w:rsidP="002A3528">
      <w:pPr>
        <w:numPr>
          <w:ilvl w:val="0"/>
          <w:numId w:val="147"/>
        </w:numPr>
        <w:rPr>
          <w:sz w:val="28"/>
          <w:szCs w:val="28"/>
        </w:rPr>
      </w:pPr>
      <w:r w:rsidRPr="00667229">
        <w:rPr>
          <w:position w:val="-12"/>
          <w:sz w:val="28"/>
          <w:szCs w:val="28"/>
        </w:rPr>
        <w:object w:dxaOrig="720" w:dyaOrig="360">
          <v:shape id="_x0000_i1583" type="#_x0000_t75" style="width:36pt;height:18pt" o:ole="">
            <v:imagedata r:id="rId1258" o:title=""/>
          </v:shape>
          <o:OLEObject Type="Embed" ProgID="Equation.3" ShapeID="_x0000_i1583" DrawAspect="Content" ObjectID="_1414833838" r:id="rId1259"/>
        </w:object>
      </w:r>
      <w:r>
        <w:rPr>
          <w:sz w:val="28"/>
          <w:szCs w:val="28"/>
        </w:rPr>
        <w:t xml:space="preserve">                   </w:t>
      </w:r>
      <w:r w:rsidRPr="00667229">
        <w:rPr>
          <w:position w:val="-28"/>
          <w:sz w:val="28"/>
          <w:szCs w:val="28"/>
        </w:rPr>
        <w:object w:dxaOrig="940" w:dyaOrig="660">
          <v:shape id="_x0000_i1584" type="#_x0000_t75" style="width:47.25pt;height:33pt" o:ole="">
            <v:imagedata r:id="rId1260" o:title=""/>
          </v:shape>
          <o:OLEObject Type="Embed" ProgID="Equation.3" ShapeID="_x0000_i1584" DrawAspect="Content" ObjectID="_1414833839" r:id="rId1261"/>
        </w:object>
      </w:r>
    </w:p>
    <w:p w:rsidR="002A3528" w:rsidRDefault="002A3528" w:rsidP="002A3528">
      <w:pPr>
        <w:numPr>
          <w:ilvl w:val="0"/>
          <w:numId w:val="147"/>
        </w:numPr>
        <w:rPr>
          <w:sz w:val="28"/>
          <w:szCs w:val="28"/>
        </w:rPr>
      </w:pPr>
      <w:r w:rsidRPr="00945A19">
        <w:rPr>
          <w:position w:val="-14"/>
          <w:sz w:val="28"/>
          <w:szCs w:val="28"/>
        </w:rPr>
        <w:object w:dxaOrig="1219" w:dyaOrig="380">
          <v:shape id="_x0000_i1585" type="#_x0000_t75" style="width:60.75pt;height:18.75pt" o:ole="">
            <v:imagedata r:id="rId1262" o:title=""/>
          </v:shape>
          <o:OLEObject Type="Embed" ProgID="Equation.3" ShapeID="_x0000_i1585" DrawAspect="Content" ObjectID="_1414833840" r:id="rId1263"/>
        </w:object>
      </w:r>
      <w:r>
        <w:rPr>
          <w:sz w:val="28"/>
          <w:szCs w:val="28"/>
        </w:rPr>
        <w:t xml:space="preserve">            </w:t>
      </w:r>
      <w:r w:rsidRPr="00945A19">
        <w:rPr>
          <w:position w:val="-6"/>
          <w:sz w:val="28"/>
          <w:szCs w:val="28"/>
        </w:rPr>
        <w:object w:dxaOrig="840" w:dyaOrig="320">
          <v:shape id="_x0000_i1586" type="#_x0000_t75" style="width:42pt;height:15.75pt" o:ole="">
            <v:imagedata r:id="rId1264" o:title=""/>
          </v:shape>
          <o:OLEObject Type="Embed" ProgID="Equation.3" ShapeID="_x0000_i1586" DrawAspect="Content" ObjectID="_1414833841" r:id="rId1265"/>
        </w:object>
      </w:r>
    </w:p>
    <w:p w:rsidR="002A3528" w:rsidRDefault="002A3528" w:rsidP="002A3528">
      <w:pPr>
        <w:rPr>
          <w:sz w:val="28"/>
          <w:szCs w:val="28"/>
        </w:rPr>
      </w:pPr>
    </w:p>
    <w:p w:rsidR="002A3528" w:rsidRDefault="002A3528" w:rsidP="002A3528">
      <w:pPr>
        <w:jc w:val="center"/>
        <w:rPr>
          <w:sz w:val="28"/>
          <w:szCs w:val="28"/>
          <w:u w:val="single"/>
        </w:rPr>
      </w:pPr>
      <w:r w:rsidRPr="00877552">
        <w:rPr>
          <w:sz w:val="28"/>
          <w:szCs w:val="28"/>
          <w:u w:val="single"/>
        </w:rPr>
        <w:t xml:space="preserve">Геометрическая интерпретация первого и второго </w:t>
      </w:r>
      <w:r>
        <w:rPr>
          <w:sz w:val="28"/>
          <w:szCs w:val="28"/>
          <w:u w:val="single"/>
        </w:rPr>
        <w:t>подходов</w:t>
      </w:r>
      <w:r w:rsidRPr="00877552">
        <w:rPr>
          <w:sz w:val="28"/>
          <w:szCs w:val="28"/>
          <w:u w:val="single"/>
        </w:rPr>
        <w:t xml:space="preserve"> обучения:</w:t>
      </w:r>
    </w:p>
    <w:p w:rsidR="002A3528" w:rsidRPr="00877552" w:rsidRDefault="002A3528" w:rsidP="002A3528">
      <w:pPr>
        <w:rPr>
          <w:sz w:val="28"/>
          <w:szCs w:val="28"/>
          <w:u w:val="single"/>
        </w:rPr>
      </w:pPr>
      <w:r w:rsidRPr="00877552">
        <w:rPr>
          <w:sz w:val="28"/>
          <w:szCs w:val="28"/>
          <w:u w:val="single"/>
        </w:rPr>
        <w:t>4.1 Традиционный способ</w:t>
      </w:r>
    </w:p>
    <w:p w:rsidR="002A3528" w:rsidRDefault="00422146" w:rsidP="002A3528">
      <w:pPr>
        <w:rPr>
          <w:b/>
          <w:sz w:val="28"/>
          <w:szCs w:val="28"/>
        </w:rPr>
      </w:pPr>
      <w:r w:rsidRPr="00422146">
        <w:rPr>
          <w:noProof/>
          <w:sz w:val="28"/>
          <w:szCs w:val="28"/>
        </w:rPr>
        <w:pict>
          <v:group id="_x0000_s7437" style="position:absolute;margin-left:27pt;margin-top:7.9pt;width:336pt;height:126pt;z-index:251753472" coordorigin="2241,1494" coordsize="6720,2520">
            <v:group id="_x0000_s7438" style="position:absolute;left:6201;top:2874;width:540;height:540" coordorigin="2241,2934" coordsize="540,540">
              <v:oval id="_x0000_s7439" style="position:absolute;left:2511;top:2934;width:180;height:180"/>
              <v:rect id="_x0000_s7440" style="position:absolute;left:2241;top:2934;width:540;height:540" filled="f" stroked="f">
                <v:textbox>
                  <w:txbxContent>
                    <w:p w:rsidR="002A3528" w:rsidRPr="004E6D86" w:rsidRDefault="002A3528" w:rsidP="002A3528">
                      <w:pPr>
                        <w:rPr>
                          <w:lang w:val="en-US"/>
                        </w:rPr>
                      </w:pPr>
                      <w:r>
                        <w:rPr>
                          <w:lang w:val="en-US"/>
                        </w:rPr>
                        <w:t>b</w:t>
                      </w:r>
                    </w:p>
                  </w:txbxContent>
                </v:textbox>
              </v:rect>
            </v:group>
            <v:group id="_x0000_s7441" style="position:absolute;left:6186;top:1869;width:540;height:540" coordorigin="2241,1674" coordsize="540,540">
              <v:oval id="_x0000_s7442" style="position:absolute;left:2526;top:1764;width:180;height:180"/>
              <v:rect id="_x0000_s7443" style="position:absolute;left:2241;top:1674;width:540;height:540" filled="f" stroked="f">
                <v:textbox>
                  <w:txbxContent>
                    <w:p w:rsidR="002A3528" w:rsidRPr="004E6D86" w:rsidRDefault="002A3528" w:rsidP="002A3528">
                      <w:pPr>
                        <w:rPr>
                          <w:lang w:val="en-US"/>
                        </w:rPr>
                      </w:pPr>
                      <w:r>
                        <w:rPr>
                          <w:lang w:val="en-US"/>
                        </w:rPr>
                        <w:t>c</w:t>
                      </w:r>
                    </w:p>
                  </w:txbxContent>
                </v:textbox>
              </v:rect>
            </v:group>
            <v:group id="_x0000_s7444" style="position:absolute;left:2241;top:1494;width:2880;height:1980" coordorigin="2241,1494" coordsize="2880,1980">
              <v:line id="_x0000_s7445" style="position:absolute;flip:y" from="2241,1494" to="2241,3474">
                <v:stroke endarrow="block"/>
              </v:line>
              <v:line id="_x0000_s7446" style="position:absolute" from="2241,3474" to="5121,3474">
                <v:stroke endarrow="block"/>
              </v:line>
              <v:rect id="_x0000_s7447" style="position:absolute;left:2601;top:1854;width:360;height:360" filled="f" stroked="f">
                <v:textbox style="mso-next-textbox:#_x0000_s7447">
                  <w:txbxContent>
                    <w:p w:rsidR="002A3528" w:rsidRDefault="002A3528" w:rsidP="002A3528">
                      <w:r>
                        <w:t>•</w:t>
                      </w:r>
                    </w:p>
                  </w:txbxContent>
                </v:textbox>
              </v:rect>
              <v:rect id="_x0000_s7448" style="position:absolute;left:2601;top:2754;width:360;height:360" filled="f" stroked="f">
                <v:textbox style="mso-next-textbox:#_x0000_s7448">
                  <w:txbxContent>
                    <w:p w:rsidR="002A3528" w:rsidRDefault="002A3528" w:rsidP="002A3528">
                      <w:r>
                        <w:t>•</w:t>
                      </w:r>
                    </w:p>
                  </w:txbxContent>
                </v:textbox>
              </v:rect>
              <v:rect id="_x0000_s7449" style="position:absolute;left:4041;top:1854;width:360;height:360" filled="f" stroked="f">
                <v:textbox style="mso-next-textbox:#_x0000_s7449">
                  <w:txbxContent>
                    <w:p w:rsidR="002A3528" w:rsidRDefault="002A3528" w:rsidP="002A3528">
                      <w:r>
                        <w:t>•</w:t>
                      </w:r>
                    </w:p>
                  </w:txbxContent>
                </v:textbox>
              </v:rect>
              <v:rect id="_x0000_s7450" style="position:absolute;left:4206;top:1719;width:360;height:360" filled="f" stroked="f">
                <v:textbox style="mso-next-textbox:#_x0000_s7450">
                  <w:txbxContent>
                    <w:p w:rsidR="002A3528" w:rsidRDefault="002A3528" w:rsidP="002A3528">
                      <w:r>
                        <w:t>•</w:t>
                      </w:r>
                    </w:p>
                  </w:txbxContent>
                </v:textbox>
              </v:rect>
              <v:rect id="_x0000_s7451" style="position:absolute;left:4461;top:1689;width:360;height:360" filled="f" stroked="f">
                <v:textbox style="mso-next-textbox:#_x0000_s7451">
                  <w:txbxContent>
                    <w:p w:rsidR="002A3528" w:rsidRDefault="002A3528" w:rsidP="002A3528">
                      <w:r>
                        <w:t>•</w:t>
                      </w:r>
                    </w:p>
                  </w:txbxContent>
                </v:textbox>
              </v:rect>
              <v:rect id="_x0000_s7452" style="position:absolute;left:4206;top:2019;width:360;height:360" filled="f" stroked="f">
                <v:textbox style="mso-next-textbox:#_x0000_s7452">
                  <w:txbxContent>
                    <w:p w:rsidR="002A3528" w:rsidRDefault="002A3528" w:rsidP="002A3528">
                      <w:r>
                        <w:t>•</w:t>
                      </w:r>
                    </w:p>
                  </w:txbxContent>
                </v:textbox>
              </v:rect>
              <v:rect id="_x0000_s7453" style="position:absolute;left:4401;top:1854;width:360;height:360" filled="f" stroked="f">
                <v:textbox style="mso-next-textbox:#_x0000_s7453">
                  <w:txbxContent>
                    <w:p w:rsidR="002A3528" w:rsidRDefault="002A3528" w:rsidP="002A3528">
                      <w:r>
                        <w:t>•</w:t>
                      </w:r>
                    </w:p>
                  </w:txbxContent>
                </v:textbox>
              </v:rect>
              <v:rect id="_x0000_s7454" style="position:absolute;left:3861;top:2574;width:360;height:360" filled="f" stroked="f">
                <v:textbox style="mso-next-textbox:#_x0000_s7454">
                  <w:txbxContent>
                    <w:p w:rsidR="002A3528" w:rsidRDefault="002A3528" w:rsidP="002A3528">
                      <w:r>
                        <w:t>•</w:t>
                      </w:r>
                    </w:p>
                  </w:txbxContent>
                </v:textbox>
              </v:rect>
              <v:rect id="_x0000_s7455" style="position:absolute;left:4041;top:2454;width:360;height:360" filled="f" stroked="f">
                <v:textbox style="mso-next-textbox:#_x0000_s7455">
                  <w:txbxContent>
                    <w:p w:rsidR="002A3528" w:rsidRDefault="002A3528" w:rsidP="002A3528">
                      <w:r>
                        <w:t>•</w:t>
                      </w:r>
                    </w:p>
                  </w:txbxContent>
                </v:textbox>
              </v:rect>
              <v:rect id="_x0000_s7456" style="position:absolute;left:3861;top:2754;width:360;height:360" filled="f" stroked="f">
                <v:textbox style="mso-next-textbox:#_x0000_s7456">
                  <w:txbxContent>
                    <w:p w:rsidR="002A3528" w:rsidRDefault="002A3528" w:rsidP="002A3528">
                      <w:r>
                        <w:t>•</w:t>
                      </w:r>
                    </w:p>
                  </w:txbxContent>
                </v:textbox>
              </v:rect>
              <v:rect id="_x0000_s7457" style="position:absolute;left:4041;top:2754;width:360;height:360" filled="f" stroked="f">
                <v:textbox style="mso-next-textbox:#_x0000_s7457">
                  <w:txbxContent>
                    <w:p w:rsidR="002A3528" w:rsidRDefault="002A3528" w:rsidP="002A3528">
                      <w:r>
                        <w:t>•</w:t>
                      </w:r>
                    </w:p>
                  </w:txbxContent>
                </v:textbox>
              </v:rect>
              <v:rect id="_x0000_s7458" style="position:absolute;left:4041;top:2574;width:360;height:360" filled="f" stroked="f">
                <v:textbox style="mso-next-textbox:#_x0000_s7458">
                  <w:txbxContent>
                    <w:p w:rsidR="002A3528" w:rsidRDefault="002A3528" w:rsidP="002A3528">
                      <w:r>
                        <w:t>•</w:t>
                      </w:r>
                    </w:p>
                  </w:txbxContent>
                </v:textbox>
              </v:rect>
              <v:rect id="_x0000_s7459" style="position:absolute;left:4221;top:2394;width:360;height:360" filled="f" stroked="f">
                <v:textbox style="mso-next-textbox:#_x0000_s7459">
                  <w:txbxContent>
                    <w:p w:rsidR="002A3528" w:rsidRDefault="002A3528" w:rsidP="002A3528">
                      <w:r>
                        <w:t>•</w:t>
                      </w:r>
                    </w:p>
                  </w:txbxContent>
                </v:textbox>
              </v:rect>
              <v:rect id="_x0000_s7460" style="position:absolute;left:4401;top:2574;width:360;height:360" filled="f" stroked="f">
                <v:textbox style="mso-next-textbox:#_x0000_s7460">
                  <w:txbxContent>
                    <w:p w:rsidR="002A3528" w:rsidRDefault="002A3528" w:rsidP="002A3528">
                      <w:r>
                        <w:t>•</w:t>
                      </w:r>
                    </w:p>
                  </w:txbxContent>
                </v:textbox>
              </v:rect>
              <v:rect id="_x0000_s7461" style="position:absolute;left:4221;top:2754;width:360;height:360" filled="f" stroked="f">
                <v:textbox style="mso-next-textbox:#_x0000_s7461">
                  <w:txbxContent>
                    <w:p w:rsidR="002A3528" w:rsidRDefault="002A3528" w:rsidP="002A3528">
                      <w:r>
                        <w:t>•</w:t>
                      </w:r>
                    </w:p>
                  </w:txbxContent>
                </v:textbox>
              </v:rect>
              <v:rect id="_x0000_s7462" style="position:absolute;left:4401;top:2394;width:360;height:360" filled="f" stroked="f">
                <v:textbox style="mso-next-textbox:#_x0000_s7462">
                  <w:txbxContent>
                    <w:p w:rsidR="002A3528" w:rsidRDefault="002A3528" w:rsidP="002A3528">
                      <w:r>
                        <w:t>•</w:t>
                      </w:r>
                    </w:p>
                  </w:txbxContent>
                </v:textbox>
              </v:rect>
            </v:group>
            <v:group id="_x0000_s7463" style="position:absolute;left:3321;top:2979;width:630;height:540" coordorigin="3321,2979" coordsize="630,540">
              <v:oval id="_x0000_s7464" style="position:absolute;left:3321;top:3114;width:180;height:180"/>
              <v:rect id="_x0000_s7465" style="position:absolute;left:3411;top:2979;width:540;height:540" filled="f" stroked="f">
                <v:textbox>
                  <w:txbxContent>
                    <w:p w:rsidR="002A3528" w:rsidRPr="004E6D86" w:rsidRDefault="002A3528" w:rsidP="002A3528">
                      <w:pPr>
                        <w:rPr>
                          <w:lang w:val="en-US"/>
                        </w:rPr>
                      </w:pPr>
                      <w:r>
                        <w:rPr>
                          <w:lang w:val="en-US"/>
                        </w:rPr>
                        <w:t>a</w:t>
                      </w:r>
                    </w:p>
                  </w:txbxContent>
                </v:textbox>
              </v:rect>
            </v:group>
            <v:group id="_x0000_s7466" style="position:absolute;left:2241;top:2934;width:540;height:540" coordorigin="2241,2934" coordsize="540,540">
              <v:oval id="_x0000_s7467" style="position:absolute;left:2511;top:2934;width:180;height:180"/>
              <v:rect id="_x0000_s7468" style="position:absolute;left:2241;top:2934;width:540;height:540" filled="f" stroked="f">
                <v:textbox>
                  <w:txbxContent>
                    <w:p w:rsidR="002A3528" w:rsidRPr="004E6D86" w:rsidRDefault="002A3528" w:rsidP="002A3528">
                      <w:pPr>
                        <w:rPr>
                          <w:lang w:val="en-US"/>
                        </w:rPr>
                      </w:pPr>
                      <w:r>
                        <w:rPr>
                          <w:lang w:val="en-US"/>
                        </w:rPr>
                        <w:t>b</w:t>
                      </w:r>
                    </w:p>
                  </w:txbxContent>
                </v:textbox>
              </v:rect>
            </v:group>
            <v:group id="_x0000_s7469" style="position:absolute;left:2241;top:1674;width:540;height:540" coordorigin="2241,1674" coordsize="540,540">
              <v:oval id="_x0000_s7470" style="position:absolute;left:2526;top:1764;width:180;height:180"/>
              <v:rect id="_x0000_s7471" style="position:absolute;left:2241;top:1674;width:540;height:540" filled="f" stroked="f">
                <v:textbox>
                  <w:txbxContent>
                    <w:p w:rsidR="002A3528" w:rsidRPr="004E6D86" w:rsidRDefault="002A3528" w:rsidP="002A3528">
                      <w:pPr>
                        <w:rPr>
                          <w:lang w:val="en-US"/>
                        </w:rPr>
                      </w:pPr>
                      <w:r>
                        <w:rPr>
                          <w:lang w:val="en-US"/>
                        </w:rPr>
                        <w:t>c</w:t>
                      </w:r>
                    </w:p>
                  </w:txbxContent>
                </v:textbox>
              </v:rect>
            </v:group>
            <v:group id="_x0000_s7472" style="position:absolute;left:3501;top:1854;width:540;height:540" coordorigin="3501,1854" coordsize="540,540">
              <v:oval id="_x0000_s7473" style="position:absolute;left:3861;top:2004;width:180;height:180"/>
              <v:rect id="_x0000_s7474" style="position:absolute;left:3501;top:1854;width:540;height:540" filled="f" stroked="f">
                <v:textbox>
                  <w:txbxContent>
                    <w:p w:rsidR="002A3528" w:rsidRPr="004E6D86" w:rsidRDefault="002A3528" w:rsidP="002A3528">
                      <w:pPr>
                        <w:rPr>
                          <w:lang w:val="en-US"/>
                        </w:rPr>
                      </w:pPr>
                      <w:r>
                        <w:rPr>
                          <w:lang w:val="en-US"/>
                        </w:rPr>
                        <w:t>d</w:t>
                      </w:r>
                    </w:p>
                  </w:txbxContent>
                </v:textbox>
              </v:rect>
            </v:group>
            <v:group id="_x0000_s7475" style="position:absolute;left:4761;top:1494;width:720;height:540" coordorigin="4761,1494" coordsize="720,540">
              <v:oval id="_x0000_s7476" style="position:absolute;left:4761;top:1674;width:180;height:180"/>
              <v:rect id="_x0000_s7477" style="position:absolute;left:4941;top:1494;width:540;height:540" filled="f" stroked="f">
                <v:textbox>
                  <w:txbxContent>
                    <w:p w:rsidR="002A3528" w:rsidRPr="004E6D86" w:rsidRDefault="002A3528" w:rsidP="002A3528">
                      <w:pPr>
                        <w:rPr>
                          <w:lang w:val="en-US"/>
                        </w:rPr>
                      </w:pPr>
                      <w:r>
                        <w:rPr>
                          <w:lang w:val="en-US"/>
                        </w:rPr>
                        <w:t>f</w:t>
                      </w:r>
                    </w:p>
                  </w:txbxContent>
                </v:textbox>
              </v:rect>
            </v:group>
            <v:group id="_x0000_s7478" style="position:absolute;left:4761;top:2574;width:540;height:540" coordorigin="4761,2574" coordsize="540,540">
              <v:oval id="_x0000_s7479" style="position:absolute;left:4761;top:2574;width:180;height:180"/>
              <v:rect id="_x0000_s7480" style="position:absolute;left:4761;top:2574;width:540;height:540" filled="f" stroked="f">
                <v:textbox>
                  <w:txbxContent>
                    <w:p w:rsidR="002A3528" w:rsidRPr="004E6D86" w:rsidRDefault="002A3528" w:rsidP="002A3528">
                      <w:pPr>
                        <w:rPr>
                          <w:lang w:val="en-US"/>
                        </w:rPr>
                      </w:pPr>
                      <w:r>
                        <w:rPr>
                          <w:lang w:val="en-US"/>
                        </w:rPr>
                        <w:t>e</w:t>
                      </w:r>
                    </w:p>
                  </w:txbxContent>
                </v:textbox>
              </v:rect>
            </v:group>
            <v:group id="_x0000_s7481" style="position:absolute;left:6021;top:1494;width:2880;height:1980" coordorigin="2241,1494" coordsize="2880,1980">
              <v:line id="_x0000_s7482" style="position:absolute;flip:y" from="2241,1494" to="2241,3474">
                <v:stroke endarrow="block"/>
              </v:line>
              <v:line id="_x0000_s7483" style="position:absolute" from="2241,3474" to="5121,3474">
                <v:stroke endarrow="block"/>
              </v:line>
              <v:rect id="_x0000_s7484" style="position:absolute;left:2601;top:1854;width:360;height:360" filled="f" stroked="f">
                <v:textbox style="mso-next-textbox:#_x0000_s7484">
                  <w:txbxContent>
                    <w:p w:rsidR="002A3528" w:rsidRDefault="002A3528" w:rsidP="002A3528">
                      <w:r>
                        <w:t>•</w:t>
                      </w:r>
                    </w:p>
                  </w:txbxContent>
                </v:textbox>
              </v:rect>
              <v:rect id="_x0000_s7485" style="position:absolute;left:2601;top:2754;width:360;height:360" filled="f" stroked="f">
                <v:textbox style="mso-next-textbox:#_x0000_s7485">
                  <w:txbxContent>
                    <w:p w:rsidR="002A3528" w:rsidRDefault="002A3528" w:rsidP="002A3528">
                      <w:r>
                        <w:t>•</w:t>
                      </w:r>
                    </w:p>
                  </w:txbxContent>
                </v:textbox>
              </v:rect>
              <v:rect id="_x0000_s7486" style="position:absolute;left:4041;top:1854;width:360;height:360" filled="f" stroked="f">
                <v:textbox style="mso-next-textbox:#_x0000_s7486">
                  <w:txbxContent>
                    <w:p w:rsidR="002A3528" w:rsidRDefault="002A3528" w:rsidP="002A3528">
                      <w:r>
                        <w:t>•</w:t>
                      </w:r>
                    </w:p>
                  </w:txbxContent>
                </v:textbox>
              </v:rect>
              <v:rect id="_x0000_s7487" style="position:absolute;left:4206;top:1719;width:360;height:360" filled="f" stroked="f">
                <v:textbox style="mso-next-textbox:#_x0000_s7487">
                  <w:txbxContent>
                    <w:p w:rsidR="002A3528" w:rsidRDefault="002A3528" w:rsidP="002A3528">
                      <w:r>
                        <w:t>•</w:t>
                      </w:r>
                    </w:p>
                  </w:txbxContent>
                </v:textbox>
              </v:rect>
              <v:rect id="_x0000_s7488" style="position:absolute;left:4461;top:1689;width:360;height:360" filled="f" stroked="f">
                <v:textbox style="mso-next-textbox:#_x0000_s7488">
                  <w:txbxContent>
                    <w:p w:rsidR="002A3528" w:rsidRDefault="002A3528" w:rsidP="002A3528">
                      <w:r>
                        <w:t>•</w:t>
                      </w:r>
                    </w:p>
                  </w:txbxContent>
                </v:textbox>
              </v:rect>
              <v:rect id="_x0000_s7489" style="position:absolute;left:4206;top:2019;width:360;height:360" filled="f" stroked="f">
                <v:textbox style="mso-next-textbox:#_x0000_s7489">
                  <w:txbxContent>
                    <w:p w:rsidR="002A3528" w:rsidRDefault="002A3528" w:rsidP="002A3528">
                      <w:r>
                        <w:t>•</w:t>
                      </w:r>
                    </w:p>
                  </w:txbxContent>
                </v:textbox>
              </v:rect>
              <v:rect id="_x0000_s7490" style="position:absolute;left:4401;top:1854;width:360;height:360" filled="f" stroked="f">
                <v:textbox style="mso-next-textbox:#_x0000_s7490">
                  <w:txbxContent>
                    <w:p w:rsidR="002A3528" w:rsidRDefault="002A3528" w:rsidP="002A3528">
                      <w:r>
                        <w:t>•</w:t>
                      </w:r>
                    </w:p>
                  </w:txbxContent>
                </v:textbox>
              </v:rect>
              <v:rect id="_x0000_s7491" style="position:absolute;left:3861;top:2574;width:360;height:360" filled="f" stroked="f">
                <v:textbox style="mso-next-textbox:#_x0000_s7491">
                  <w:txbxContent>
                    <w:p w:rsidR="002A3528" w:rsidRDefault="002A3528" w:rsidP="002A3528">
                      <w:r>
                        <w:t>•</w:t>
                      </w:r>
                    </w:p>
                  </w:txbxContent>
                </v:textbox>
              </v:rect>
              <v:rect id="_x0000_s7492" style="position:absolute;left:4041;top:2454;width:360;height:360" filled="f" stroked="f">
                <v:textbox style="mso-next-textbox:#_x0000_s7492">
                  <w:txbxContent>
                    <w:p w:rsidR="002A3528" w:rsidRDefault="002A3528" w:rsidP="002A3528">
                      <w:r>
                        <w:t>•</w:t>
                      </w:r>
                    </w:p>
                  </w:txbxContent>
                </v:textbox>
              </v:rect>
              <v:rect id="_x0000_s7493" style="position:absolute;left:3861;top:2754;width:360;height:360" filled="f" stroked="f">
                <v:textbox style="mso-next-textbox:#_x0000_s7493">
                  <w:txbxContent>
                    <w:p w:rsidR="002A3528" w:rsidRDefault="002A3528" w:rsidP="002A3528">
                      <w:r>
                        <w:t>•</w:t>
                      </w:r>
                    </w:p>
                  </w:txbxContent>
                </v:textbox>
              </v:rect>
              <v:rect id="_x0000_s7494" style="position:absolute;left:4041;top:2754;width:360;height:360" filled="f" stroked="f">
                <v:textbox style="mso-next-textbox:#_x0000_s7494">
                  <w:txbxContent>
                    <w:p w:rsidR="002A3528" w:rsidRDefault="002A3528" w:rsidP="002A3528">
                      <w:r>
                        <w:t>•</w:t>
                      </w:r>
                    </w:p>
                  </w:txbxContent>
                </v:textbox>
              </v:rect>
              <v:rect id="_x0000_s7495" style="position:absolute;left:4041;top:2574;width:360;height:360" filled="f" stroked="f">
                <v:textbox style="mso-next-textbox:#_x0000_s7495">
                  <w:txbxContent>
                    <w:p w:rsidR="002A3528" w:rsidRDefault="002A3528" w:rsidP="002A3528">
                      <w:r>
                        <w:t>•</w:t>
                      </w:r>
                    </w:p>
                  </w:txbxContent>
                </v:textbox>
              </v:rect>
              <v:rect id="_x0000_s7496" style="position:absolute;left:4221;top:2394;width:360;height:360" filled="f" stroked="f">
                <v:textbox style="mso-next-textbox:#_x0000_s7496">
                  <w:txbxContent>
                    <w:p w:rsidR="002A3528" w:rsidRDefault="002A3528" w:rsidP="002A3528">
                      <w:r>
                        <w:t>•</w:t>
                      </w:r>
                    </w:p>
                  </w:txbxContent>
                </v:textbox>
              </v:rect>
              <v:rect id="_x0000_s7497" style="position:absolute;left:4401;top:2574;width:360;height:360" filled="f" stroked="f">
                <v:textbox style="mso-next-textbox:#_x0000_s7497">
                  <w:txbxContent>
                    <w:p w:rsidR="002A3528" w:rsidRDefault="002A3528" w:rsidP="002A3528">
                      <w:r>
                        <w:t>•</w:t>
                      </w:r>
                    </w:p>
                  </w:txbxContent>
                </v:textbox>
              </v:rect>
              <v:rect id="_x0000_s7498" style="position:absolute;left:4221;top:2754;width:360;height:360" filled="f" stroked="f">
                <v:textbox style="mso-next-textbox:#_x0000_s7498">
                  <w:txbxContent>
                    <w:p w:rsidR="002A3528" w:rsidRDefault="002A3528" w:rsidP="002A3528">
                      <w:r>
                        <w:t>•</w:t>
                      </w:r>
                    </w:p>
                  </w:txbxContent>
                </v:textbox>
              </v:rect>
              <v:rect id="_x0000_s7499" style="position:absolute;left:4401;top:2394;width:360;height:360" filled="f" stroked="f">
                <v:textbox style="mso-next-textbox:#_x0000_s7499">
                  <w:txbxContent>
                    <w:p w:rsidR="002A3528" w:rsidRDefault="002A3528" w:rsidP="002A3528">
                      <w:r>
                        <w:t>•</w:t>
                      </w:r>
                    </w:p>
                  </w:txbxContent>
                </v:textbox>
              </v:rect>
            </v:group>
            <v:group id="_x0000_s7500" style="position:absolute;left:7101;top:2979;width:630;height:540" coordorigin="3321,2979" coordsize="630,540">
              <v:oval id="_x0000_s7501" style="position:absolute;left:3321;top:3114;width:180;height:180"/>
              <v:rect id="_x0000_s7502" style="position:absolute;left:3411;top:2979;width:540;height:540" filled="f" stroked="f">
                <v:textbox>
                  <w:txbxContent>
                    <w:p w:rsidR="002A3528" w:rsidRPr="004E6D86" w:rsidRDefault="002A3528" w:rsidP="002A3528">
                      <w:pPr>
                        <w:rPr>
                          <w:lang w:val="en-US"/>
                        </w:rPr>
                      </w:pPr>
                      <w:r>
                        <w:rPr>
                          <w:lang w:val="en-US"/>
                        </w:rPr>
                        <w:t>a</w:t>
                      </w:r>
                    </w:p>
                  </w:txbxContent>
                </v:textbox>
              </v:rect>
            </v:group>
            <v:group id="_x0000_s7503" style="position:absolute;left:7686;top:1854;width:540;height:540" coordorigin="3501,1854" coordsize="540,540">
              <v:oval id="_x0000_s7504" style="position:absolute;left:3861;top:2004;width:180;height:180"/>
              <v:rect id="_x0000_s7505" style="position:absolute;left:3501;top:1854;width:540;height:540" filled="f" stroked="f">
                <v:textbox>
                  <w:txbxContent>
                    <w:p w:rsidR="002A3528" w:rsidRPr="004E6D86" w:rsidRDefault="002A3528" w:rsidP="002A3528">
                      <w:pPr>
                        <w:rPr>
                          <w:lang w:val="en-US"/>
                        </w:rPr>
                      </w:pPr>
                      <w:r>
                        <w:rPr>
                          <w:lang w:val="en-US"/>
                        </w:rPr>
                        <w:t>d</w:t>
                      </w:r>
                    </w:p>
                  </w:txbxContent>
                </v:textbox>
              </v:rect>
            </v:group>
            <v:group id="_x0000_s7506" style="position:absolute;left:8241;top:1644;width:720;height:540" coordorigin="4761,1494" coordsize="720,540">
              <v:oval id="_x0000_s7507" style="position:absolute;left:4761;top:1674;width:180;height:180"/>
              <v:rect id="_x0000_s7508" style="position:absolute;left:4941;top:1494;width:540;height:540" filled="f" stroked="f">
                <v:textbox>
                  <w:txbxContent>
                    <w:p w:rsidR="002A3528" w:rsidRPr="004E6D86" w:rsidRDefault="002A3528" w:rsidP="002A3528">
                      <w:pPr>
                        <w:rPr>
                          <w:lang w:val="en-US"/>
                        </w:rPr>
                      </w:pPr>
                      <w:r>
                        <w:rPr>
                          <w:lang w:val="en-US"/>
                        </w:rPr>
                        <w:t>f</w:t>
                      </w:r>
                    </w:p>
                  </w:txbxContent>
                </v:textbox>
              </v:rect>
            </v:group>
            <v:group id="_x0000_s7509" style="position:absolute;left:8091;top:2694;width:540;height:540" coordorigin="4761,2574" coordsize="540,540">
              <v:oval id="_x0000_s7510" style="position:absolute;left:4761;top:2574;width:180;height:180"/>
              <v:rect id="_x0000_s7511" style="position:absolute;left:4761;top:2574;width:540;height:540" filled="f" stroked="f">
                <v:textbox>
                  <w:txbxContent>
                    <w:p w:rsidR="002A3528" w:rsidRPr="004E6D86" w:rsidRDefault="002A3528" w:rsidP="002A3528">
                      <w:pPr>
                        <w:rPr>
                          <w:lang w:val="en-US"/>
                        </w:rPr>
                      </w:pPr>
                      <w:r>
                        <w:rPr>
                          <w:lang w:val="en-US"/>
                        </w:rPr>
                        <w:t>e</w:t>
                      </w:r>
                    </w:p>
                  </w:txbxContent>
                </v:textbox>
              </v:rect>
            </v:group>
            <v:rect id="_x0000_s7512" style="position:absolute;left:2781;top:3474;width:1623;height:540" filled="f" stroked="f">
              <v:textbox>
                <w:txbxContent>
                  <w:p w:rsidR="002A3528" w:rsidRPr="00D80687" w:rsidRDefault="002A3528" w:rsidP="002A3528">
                    <w:r>
                      <w:t>до обучения</w:t>
                    </w:r>
                  </w:p>
                </w:txbxContent>
              </v:textbox>
            </v:rect>
            <v:rect id="_x0000_s7513" style="position:absolute;left:6561;top:3474;width:1980;height:540" filled="f" stroked="f">
              <v:textbox>
                <w:txbxContent>
                  <w:p w:rsidR="002A3528" w:rsidRPr="00D80687" w:rsidRDefault="002A3528" w:rsidP="002A3528">
                    <w:r>
                      <w:t>после обучения</w:t>
                    </w:r>
                  </w:p>
                </w:txbxContent>
              </v:textbox>
            </v:rect>
          </v:group>
        </w:pict>
      </w:r>
    </w:p>
    <w:p w:rsidR="002A3528" w:rsidRDefault="002A3528" w:rsidP="002A3528">
      <w:pPr>
        <w:rPr>
          <w:b/>
          <w:sz w:val="28"/>
          <w:szCs w:val="28"/>
        </w:rPr>
      </w:pPr>
    </w:p>
    <w:p w:rsidR="002A3528" w:rsidRDefault="002A3528" w:rsidP="002A3528">
      <w:pPr>
        <w:rPr>
          <w:b/>
          <w:sz w:val="28"/>
          <w:szCs w:val="28"/>
        </w:rPr>
      </w:pPr>
    </w:p>
    <w:p w:rsidR="002A3528" w:rsidRDefault="002A3528" w:rsidP="002A3528">
      <w:pPr>
        <w:rPr>
          <w:b/>
          <w:sz w:val="28"/>
          <w:szCs w:val="28"/>
        </w:rPr>
      </w:pPr>
    </w:p>
    <w:p w:rsidR="002A3528" w:rsidRDefault="002A3528" w:rsidP="002A3528">
      <w:pPr>
        <w:rPr>
          <w:b/>
          <w:sz w:val="28"/>
          <w:szCs w:val="28"/>
        </w:rPr>
      </w:pPr>
    </w:p>
    <w:p w:rsidR="002A3528" w:rsidRDefault="002A3528" w:rsidP="002A3528">
      <w:pPr>
        <w:rPr>
          <w:b/>
          <w:sz w:val="28"/>
          <w:szCs w:val="28"/>
        </w:rPr>
      </w:pPr>
    </w:p>
    <w:p w:rsidR="002A3528" w:rsidRDefault="002A3528" w:rsidP="002A3528">
      <w:pPr>
        <w:rPr>
          <w:b/>
          <w:sz w:val="28"/>
          <w:szCs w:val="28"/>
        </w:rPr>
      </w:pPr>
    </w:p>
    <w:p w:rsidR="002A3528" w:rsidRDefault="002A3528" w:rsidP="002A3528">
      <w:pPr>
        <w:rPr>
          <w:sz w:val="28"/>
          <w:szCs w:val="28"/>
        </w:rPr>
      </w:pPr>
    </w:p>
    <w:p w:rsidR="002A3528" w:rsidRPr="00877552" w:rsidRDefault="002A3528" w:rsidP="002A3528">
      <w:pPr>
        <w:rPr>
          <w:sz w:val="28"/>
          <w:szCs w:val="28"/>
          <w:u w:val="single"/>
        </w:rPr>
      </w:pPr>
      <w:r w:rsidRPr="00877552">
        <w:rPr>
          <w:sz w:val="28"/>
          <w:szCs w:val="28"/>
          <w:u w:val="single"/>
        </w:rPr>
        <w:t xml:space="preserve">Недостатки: </w:t>
      </w:r>
    </w:p>
    <w:p w:rsidR="002A3528" w:rsidRDefault="002A3528" w:rsidP="002A3528">
      <w:pPr>
        <w:numPr>
          <w:ilvl w:val="0"/>
          <w:numId w:val="148"/>
        </w:numPr>
        <w:rPr>
          <w:sz w:val="28"/>
          <w:szCs w:val="28"/>
        </w:rPr>
      </w:pPr>
      <w:r>
        <w:rPr>
          <w:sz w:val="28"/>
          <w:szCs w:val="28"/>
        </w:rPr>
        <w:t>Существуют нейроны, которые никогда не побеждают</w:t>
      </w:r>
    </w:p>
    <w:p w:rsidR="002A3528" w:rsidRDefault="002A3528" w:rsidP="002A3528">
      <w:pPr>
        <w:numPr>
          <w:ilvl w:val="0"/>
          <w:numId w:val="148"/>
        </w:numPr>
        <w:rPr>
          <w:sz w:val="28"/>
          <w:szCs w:val="28"/>
        </w:rPr>
      </w:pPr>
      <w:r>
        <w:rPr>
          <w:sz w:val="28"/>
          <w:szCs w:val="28"/>
        </w:rPr>
        <w:t>Для группы, в которой существует большое количество объектов,</w:t>
      </w:r>
    </w:p>
    <w:p w:rsidR="002A3528" w:rsidRDefault="002A3528" w:rsidP="002A3528">
      <w:pPr>
        <w:rPr>
          <w:sz w:val="28"/>
          <w:szCs w:val="28"/>
        </w:rPr>
      </w:pPr>
      <w:r>
        <w:rPr>
          <w:sz w:val="28"/>
          <w:szCs w:val="28"/>
        </w:rPr>
        <w:t>желательно инициировать несколько ядер кластеров, чтобы внести какие-либо различия в эту группу.</w:t>
      </w:r>
    </w:p>
    <w:p w:rsidR="002A3528" w:rsidRPr="00877552" w:rsidRDefault="002A3528" w:rsidP="002A3528">
      <w:pPr>
        <w:rPr>
          <w:sz w:val="28"/>
          <w:szCs w:val="28"/>
          <w:u w:val="single"/>
        </w:rPr>
      </w:pPr>
      <w:r w:rsidRPr="00877552">
        <w:rPr>
          <w:sz w:val="28"/>
          <w:szCs w:val="28"/>
          <w:u w:val="single"/>
        </w:rPr>
        <w:t>4.2. Метод выпуклой комбинации</w:t>
      </w:r>
    </w:p>
    <w:p w:rsidR="002A3528" w:rsidRDefault="00422146" w:rsidP="002A3528">
      <w:pPr>
        <w:rPr>
          <w:sz w:val="28"/>
          <w:szCs w:val="28"/>
          <w:u w:val="single"/>
        </w:rPr>
      </w:pPr>
      <w:r>
        <w:rPr>
          <w:noProof/>
          <w:sz w:val="28"/>
          <w:szCs w:val="28"/>
          <w:u w:val="single"/>
        </w:rPr>
        <w:pict>
          <v:group id="_x0000_s7514" style="position:absolute;margin-left:0;margin-top:12.45pt;width:351pt;height:254.25pt;z-index:251754496" coordorigin="2241,1494" coordsize="7020,5085">
            <v:group id="_x0000_s7515" style="position:absolute;left:2241;top:4554;width:3240;height:2025" coordorigin="2241,4554" coordsize="3240,2025">
              <v:group id="_x0000_s7516" style="position:absolute;left:2241;top:4554;width:2880;height:1980" coordorigin="2241,1494" coordsize="2880,1980">
                <v:line id="_x0000_s7517" style="position:absolute;flip:y" from="2241,1494" to="2241,3474">
                  <v:stroke endarrow="block"/>
                </v:line>
                <v:line id="_x0000_s7518" style="position:absolute" from="2241,3474" to="5121,3474">
                  <v:stroke endarrow="block"/>
                </v:line>
                <v:rect id="_x0000_s7519" style="position:absolute;left:2601;top:1854;width:360;height:360" filled="f" stroked="f">
                  <v:textbox style="mso-next-textbox:#_x0000_s7519">
                    <w:txbxContent>
                      <w:p w:rsidR="002A3528" w:rsidRDefault="002A3528" w:rsidP="002A3528">
                        <w:r>
                          <w:t>•</w:t>
                        </w:r>
                      </w:p>
                    </w:txbxContent>
                  </v:textbox>
                </v:rect>
                <v:rect id="_x0000_s7520" style="position:absolute;left:2601;top:2754;width:360;height:360" filled="f" stroked="f">
                  <v:textbox style="mso-next-textbox:#_x0000_s7520">
                    <w:txbxContent>
                      <w:p w:rsidR="002A3528" w:rsidRDefault="002A3528" w:rsidP="002A3528">
                        <w:r>
                          <w:t>•</w:t>
                        </w:r>
                      </w:p>
                    </w:txbxContent>
                  </v:textbox>
                </v:rect>
                <v:rect id="_x0000_s7521" style="position:absolute;left:4041;top:1854;width:360;height:360" filled="f" stroked="f">
                  <v:textbox style="mso-next-textbox:#_x0000_s7521">
                    <w:txbxContent>
                      <w:p w:rsidR="002A3528" w:rsidRDefault="002A3528" w:rsidP="002A3528">
                        <w:r>
                          <w:t>•</w:t>
                        </w:r>
                      </w:p>
                    </w:txbxContent>
                  </v:textbox>
                </v:rect>
                <v:rect id="_x0000_s7522" style="position:absolute;left:4206;top:1719;width:360;height:360" filled="f" stroked="f">
                  <v:textbox style="mso-next-textbox:#_x0000_s7522">
                    <w:txbxContent>
                      <w:p w:rsidR="002A3528" w:rsidRDefault="002A3528" w:rsidP="002A3528">
                        <w:r>
                          <w:t>•</w:t>
                        </w:r>
                      </w:p>
                    </w:txbxContent>
                  </v:textbox>
                </v:rect>
                <v:rect id="_x0000_s7523" style="position:absolute;left:4461;top:1689;width:360;height:360" filled="f" stroked="f">
                  <v:textbox style="mso-next-textbox:#_x0000_s7523">
                    <w:txbxContent>
                      <w:p w:rsidR="002A3528" w:rsidRDefault="002A3528" w:rsidP="002A3528">
                        <w:r>
                          <w:t>•</w:t>
                        </w:r>
                      </w:p>
                    </w:txbxContent>
                  </v:textbox>
                </v:rect>
                <v:rect id="_x0000_s7524" style="position:absolute;left:4206;top:2019;width:360;height:360" filled="f" stroked="f">
                  <v:textbox style="mso-next-textbox:#_x0000_s7524">
                    <w:txbxContent>
                      <w:p w:rsidR="002A3528" w:rsidRDefault="002A3528" w:rsidP="002A3528">
                        <w:r>
                          <w:t>•</w:t>
                        </w:r>
                      </w:p>
                    </w:txbxContent>
                  </v:textbox>
                </v:rect>
                <v:rect id="_x0000_s7525" style="position:absolute;left:4401;top:1854;width:360;height:360" filled="f" stroked="f">
                  <v:textbox style="mso-next-textbox:#_x0000_s7525">
                    <w:txbxContent>
                      <w:p w:rsidR="002A3528" w:rsidRDefault="002A3528" w:rsidP="002A3528">
                        <w:r>
                          <w:t>•</w:t>
                        </w:r>
                      </w:p>
                    </w:txbxContent>
                  </v:textbox>
                </v:rect>
                <v:rect id="_x0000_s7526" style="position:absolute;left:3861;top:2574;width:360;height:360" filled="f" stroked="f">
                  <v:textbox style="mso-next-textbox:#_x0000_s7526">
                    <w:txbxContent>
                      <w:p w:rsidR="002A3528" w:rsidRDefault="002A3528" w:rsidP="002A3528">
                        <w:r>
                          <w:t>•</w:t>
                        </w:r>
                      </w:p>
                    </w:txbxContent>
                  </v:textbox>
                </v:rect>
                <v:rect id="_x0000_s7527" style="position:absolute;left:4041;top:2454;width:360;height:360" filled="f" stroked="f">
                  <v:textbox style="mso-next-textbox:#_x0000_s7527">
                    <w:txbxContent>
                      <w:p w:rsidR="002A3528" w:rsidRDefault="002A3528" w:rsidP="002A3528">
                        <w:r>
                          <w:t>•</w:t>
                        </w:r>
                      </w:p>
                    </w:txbxContent>
                  </v:textbox>
                </v:rect>
                <v:rect id="_x0000_s7528" style="position:absolute;left:3861;top:2754;width:360;height:360" filled="f" stroked="f">
                  <v:textbox style="mso-next-textbox:#_x0000_s7528">
                    <w:txbxContent>
                      <w:p w:rsidR="002A3528" w:rsidRDefault="002A3528" w:rsidP="002A3528">
                        <w:r>
                          <w:t>•</w:t>
                        </w:r>
                      </w:p>
                    </w:txbxContent>
                  </v:textbox>
                </v:rect>
                <v:rect id="_x0000_s7529" style="position:absolute;left:4041;top:2754;width:360;height:360" filled="f" stroked="f">
                  <v:textbox style="mso-next-textbox:#_x0000_s7529">
                    <w:txbxContent>
                      <w:p w:rsidR="002A3528" w:rsidRDefault="002A3528" w:rsidP="002A3528">
                        <w:r>
                          <w:t>•</w:t>
                        </w:r>
                      </w:p>
                    </w:txbxContent>
                  </v:textbox>
                </v:rect>
                <v:rect id="_x0000_s7530" style="position:absolute;left:4041;top:2574;width:360;height:360" filled="f" stroked="f">
                  <v:textbox style="mso-next-textbox:#_x0000_s7530">
                    <w:txbxContent>
                      <w:p w:rsidR="002A3528" w:rsidRDefault="002A3528" w:rsidP="002A3528">
                        <w:r>
                          <w:t>•</w:t>
                        </w:r>
                      </w:p>
                    </w:txbxContent>
                  </v:textbox>
                </v:rect>
                <v:rect id="_x0000_s7531" style="position:absolute;left:4221;top:2394;width:360;height:360" filled="f" stroked="f">
                  <v:textbox style="mso-next-textbox:#_x0000_s7531">
                    <w:txbxContent>
                      <w:p w:rsidR="002A3528" w:rsidRDefault="002A3528" w:rsidP="002A3528">
                        <w:r>
                          <w:t>•</w:t>
                        </w:r>
                      </w:p>
                    </w:txbxContent>
                  </v:textbox>
                </v:rect>
                <v:rect id="_x0000_s7532" style="position:absolute;left:4401;top:2574;width:360;height:360" filled="f" stroked="f">
                  <v:textbox style="mso-next-textbox:#_x0000_s7532">
                    <w:txbxContent>
                      <w:p w:rsidR="002A3528" w:rsidRDefault="002A3528" w:rsidP="002A3528">
                        <w:r>
                          <w:t>•</w:t>
                        </w:r>
                      </w:p>
                    </w:txbxContent>
                  </v:textbox>
                </v:rect>
                <v:rect id="_x0000_s7533" style="position:absolute;left:4221;top:2754;width:360;height:360" filled="f" stroked="f">
                  <v:textbox style="mso-next-textbox:#_x0000_s7533">
                    <w:txbxContent>
                      <w:p w:rsidR="002A3528" w:rsidRDefault="002A3528" w:rsidP="002A3528">
                        <w:r>
                          <w:t>•</w:t>
                        </w:r>
                      </w:p>
                    </w:txbxContent>
                  </v:textbox>
                </v:rect>
                <v:rect id="_x0000_s7534" style="position:absolute;left:4401;top:2394;width:360;height:360" filled="f" stroked="f">
                  <v:textbox style="mso-next-textbox:#_x0000_s7534">
                    <w:txbxContent>
                      <w:p w:rsidR="002A3528" w:rsidRDefault="002A3528" w:rsidP="002A3528">
                        <w:r>
                          <w:t>•</w:t>
                        </w:r>
                      </w:p>
                    </w:txbxContent>
                  </v:textbox>
                </v:rect>
              </v:group>
              <v:group id="_x0000_s7535" style="position:absolute;left:3321;top:6039;width:630;height:540" coordorigin="3321,2979" coordsize="630,540">
                <v:oval id="_x0000_s7536" style="position:absolute;left:3321;top:3114;width:180;height:180"/>
                <v:rect id="_x0000_s7537" style="position:absolute;left:3411;top:2979;width:540;height:540" filled="f" stroked="f">
                  <v:textbox>
                    <w:txbxContent>
                      <w:p w:rsidR="002A3528" w:rsidRPr="004E6D86" w:rsidRDefault="002A3528" w:rsidP="002A3528">
                        <w:pPr>
                          <w:rPr>
                            <w:lang w:val="en-US"/>
                          </w:rPr>
                        </w:pPr>
                        <w:r>
                          <w:rPr>
                            <w:lang w:val="en-US"/>
                          </w:rPr>
                          <w:t>a</w:t>
                        </w:r>
                      </w:p>
                    </w:txbxContent>
                  </v:textbox>
                </v:rect>
              </v:group>
              <v:group id="_x0000_s7538" style="position:absolute;left:2241;top:5994;width:540;height:540" coordorigin="2241,2934" coordsize="540,540">
                <v:oval id="_x0000_s7539" style="position:absolute;left:2511;top:2934;width:180;height:180"/>
                <v:rect id="_x0000_s7540" style="position:absolute;left:2241;top:2934;width:540;height:540" filled="f" stroked="f">
                  <v:textbox>
                    <w:txbxContent>
                      <w:p w:rsidR="002A3528" w:rsidRPr="004E6D86" w:rsidRDefault="002A3528" w:rsidP="002A3528">
                        <w:pPr>
                          <w:rPr>
                            <w:lang w:val="en-US"/>
                          </w:rPr>
                        </w:pPr>
                        <w:r>
                          <w:rPr>
                            <w:lang w:val="en-US"/>
                          </w:rPr>
                          <w:t>b</w:t>
                        </w:r>
                      </w:p>
                    </w:txbxContent>
                  </v:textbox>
                </v:rect>
              </v:group>
              <v:group id="_x0000_s7541" style="position:absolute;left:2241;top:4734;width:540;height:540" coordorigin="2241,1674" coordsize="540,540">
                <v:oval id="_x0000_s7542" style="position:absolute;left:2526;top:1764;width:180;height:180"/>
                <v:rect id="_x0000_s7543" style="position:absolute;left:2241;top:1674;width:540;height:540" filled="f" stroked="f">
                  <v:textbox>
                    <w:txbxContent>
                      <w:p w:rsidR="002A3528" w:rsidRPr="004E6D86" w:rsidRDefault="002A3528" w:rsidP="002A3528">
                        <w:pPr>
                          <w:rPr>
                            <w:lang w:val="en-US"/>
                          </w:rPr>
                        </w:pPr>
                        <w:r>
                          <w:rPr>
                            <w:lang w:val="en-US"/>
                          </w:rPr>
                          <w:t>c</w:t>
                        </w:r>
                      </w:p>
                    </w:txbxContent>
                  </v:textbox>
                </v:rect>
              </v:group>
              <v:group id="_x0000_s7544" style="position:absolute;left:3501;top:4914;width:540;height:540" coordorigin="3501,1854" coordsize="540,540">
                <v:oval id="_x0000_s7545" style="position:absolute;left:3861;top:2004;width:180;height:180"/>
                <v:rect id="_x0000_s7546" style="position:absolute;left:3501;top:1854;width:540;height:540" filled="f" stroked="f">
                  <v:textbox>
                    <w:txbxContent>
                      <w:p w:rsidR="002A3528" w:rsidRPr="004E6D86" w:rsidRDefault="002A3528" w:rsidP="002A3528">
                        <w:pPr>
                          <w:rPr>
                            <w:lang w:val="en-US"/>
                          </w:rPr>
                        </w:pPr>
                        <w:r>
                          <w:rPr>
                            <w:lang w:val="en-US"/>
                          </w:rPr>
                          <w:t>d</w:t>
                        </w:r>
                      </w:p>
                    </w:txbxContent>
                  </v:textbox>
                </v:rect>
              </v:group>
              <v:group id="_x0000_s7547" style="position:absolute;left:4761;top:4554;width:720;height:540" coordorigin="4761,1494" coordsize="720,540">
                <v:oval id="_x0000_s7548" style="position:absolute;left:4761;top:1674;width:180;height:180"/>
                <v:rect id="_x0000_s7549" style="position:absolute;left:4941;top:1494;width:540;height:540" filled="f" stroked="f">
                  <v:textbox>
                    <w:txbxContent>
                      <w:p w:rsidR="002A3528" w:rsidRPr="004E6D86" w:rsidRDefault="002A3528" w:rsidP="002A3528">
                        <w:pPr>
                          <w:rPr>
                            <w:lang w:val="en-US"/>
                          </w:rPr>
                        </w:pPr>
                        <w:r>
                          <w:rPr>
                            <w:lang w:val="en-US"/>
                          </w:rPr>
                          <w:t>f</w:t>
                        </w:r>
                      </w:p>
                    </w:txbxContent>
                  </v:textbox>
                </v:rect>
              </v:group>
              <v:group id="_x0000_s7550" style="position:absolute;left:4761;top:5634;width:540;height:540" coordorigin="4761,2574" coordsize="540,540">
                <v:oval id="_x0000_s7551" style="position:absolute;left:4761;top:2574;width:180;height:180"/>
                <v:rect id="_x0000_s7552" style="position:absolute;left:4761;top:2574;width:540;height:540" filled="f" stroked="f">
                  <v:textbox>
                    <w:txbxContent>
                      <w:p w:rsidR="002A3528" w:rsidRPr="004E6D86" w:rsidRDefault="002A3528" w:rsidP="002A3528">
                        <w:pPr>
                          <w:rPr>
                            <w:lang w:val="en-US"/>
                          </w:rPr>
                        </w:pPr>
                        <w:r>
                          <w:rPr>
                            <w:lang w:val="en-US"/>
                          </w:rPr>
                          <w:t>e</w:t>
                        </w:r>
                      </w:p>
                    </w:txbxContent>
                  </v:textbox>
                </v:rect>
              </v:group>
            </v:group>
            <v:group id="_x0000_s7553" style="position:absolute;left:6021;top:4554;width:2940;height:1980" coordorigin="6021,4554" coordsize="2940,1980">
              <v:group id="_x0000_s7554" style="position:absolute;left:6201;top:5934;width:540;height:540" coordorigin="2241,2934" coordsize="540,540">
                <v:oval id="_x0000_s7555" style="position:absolute;left:2511;top:2934;width:180;height:180"/>
                <v:rect id="_x0000_s7556" style="position:absolute;left:2241;top:2934;width:540;height:540" filled="f" stroked="f">
                  <v:textbox>
                    <w:txbxContent>
                      <w:p w:rsidR="002A3528" w:rsidRPr="004E6D86" w:rsidRDefault="002A3528" w:rsidP="002A3528">
                        <w:pPr>
                          <w:rPr>
                            <w:lang w:val="en-US"/>
                          </w:rPr>
                        </w:pPr>
                        <w:r>
                          <w:rPr>
                            <w:lang w:val="en-US"/>
                          </w:rPr>
                          <w:t>b</w:t>
                        </w:r>
                      </w:p>
                    </w:txbxContent>
                  </v:textbox>
                </v:rect>
              </v:group>
              <v:group id="_x0000_s7557" style="position:absolute;left:6186;top:4929;width:540;height:540" coordorigin="2241,1674" coordsize="540,540">
                <v:oval id="_x0000_s7558" style="position:absolute;left:2526;top:1764;width:180;height:180"/>
                <v:rect id="_x0000_s7559" style="position:absolute;left:2241;top:1674;width:540;height:540" filled="f" stroked="f">
                  <v:textbox>
                    <w:txbxContent>
                      <w:p w:rsidR="002A3528" w:rsidRPr="004E6D86" w:rsidRDefault="002A3528" w:rsidP="002A3528">
                        <w:pPr>
                          <w:rPr>
                            <w:lang w:val="en-US"/>
                          </w:rPr>
                        </w:pPr>
                        <w:r>
                          <w:rPr>
                            <w:lang w:val="en-US"/>
                          </w:rPr>
                          <w:t>c</w:t>
                        </w:r>
                      </w:p>
                    </w:txbxContent>
                  </v:textbox>
                </v:rect>
              </v:group>
              <v:group id="_x0000_s7560" style="position:absolute;left:6021;top:4554;width:2880;height:1980" coordorigin="2241,1494" coordsize="2880,1980">
                <v:line id="_x0000_s7561" style="position:absolute;flip:y" from="2241,1494" to="2241,3474">
                  <v:stroke endarrow="block"/>
                </v:line>
                <v:line id="_x0000_s7562" style="position:absolute" from="2241,3474" to="5121,3474">
                  <v:stroke endarrow="block"/>
                </v:line>
                <v:rect id="_x0000_s7563" style="position:absolute;left:2601;top:1854;width:360;height:360" filled="f" stroked="f">
                  <v:textbox style="mso-next-textbox:#_x0000_s7563">
                    <w:txbxContent>
                      <w:p w:rsidR="002A3528" w:rsidRDefault="002A3528" w:rsidP="002A3528">
                        <w:r>
                          <w:t>•</w:t>
                        </w:r>
                      </w:p>
                    </w:txbxContent>
                  </v:textbox>
                </v:rect>
                <v:rect id="_x0000_s7564" style="position:absolute;left:2601;top:2754;width:360;height:360" filled="f" stroked="f">
                  <v:textbox style="mso-next-textbox:#_x0000_s7564">
                    <w:txbxContent>
                      <w:p w:rsidR="002A3528" w:rsidRDefault="002A3528" w:rsidP="002A3528">
                        <w:r>
                          <w:t>•</w:t>
                        </w:r>
                      </w:p>
                    </w:txbxContent>
                  </v:textbox>
                </v:rect>
                <v:rect id="_x0000_s7565" style="position:absolute;left:4041;top:1854;width:360;height:360" filled="f" stroked="f">
                  <v:textbox style="mso-next-textbox:#_x0000_s7565">
                    <w:txbxContent>
                      <w:p w:rsidR="002A3528" w:rsidRDefault="002A3528" w:rsidP="002A3528">
                        <w:r>
                          <w:t>•</w:t>
                        </w:r>
                      </w:p>
                    </w:txbxContent>
                  </v:textbox>
                </v:rect>
                <v:rect id="_x0000_s7566" style="position:absolute;left:4206;top:1719;width:360;height:360" filled="f" stroked="f">
                  <v:textbox style="mso-next-textbox:#_x0000_s7566">
                    <w:txbxContent>
                      <w:p w:rsidR="002A3528" w:rsidRDefault="002A3528" w:rsidP="002A3528">
                        <w:r>
                          <w:t>•</w:t>
                        </w:r>
                      </w:p>
                    </w:txbxContent>
                  </v:textbox>
                </v:rect>
                <v:rect id="_x0000_s7567" style="position:absolute;left:4461;top:1689;width:360;height:360" filled="f" stroked="f">
                  <v:textbox style="mso-next-textbox:#_x0000_s7567">
                    <w:txbxContent>
                      <w:p w:rsidR="002A3528" w:rsidRDefault="002A3528" w:rsidP="002A3528">
                        <w:r>
                          <w:t>•</w:t>
                        </w:r>
                      </w:p>
                    </w:txbxContent>
                  </v:textbox>
                </v:rect>
                <v:rect id="_x0000_s7568" style="position:absolute;left:4206;top:2019;width:360;height:360" filled="f" stroked="f">
                  <v:textbox style="mso-next-textbox:#_x0000_s7568">
                    <w:txbxContent>
                      <w:p w:rsidR="002A3528" w:rsidRDefault="002A3528" w:rsidP="002A3528">
                        <w:r>
                          <w:t>•</w:t>
                        </w:r>
                      </w:p>
                    </w:txbxContent>
                  </v:textbox>
                </v:rect>
                <v:rect id="_x0000_s7569" style="position:absolute;left:4401;top:1854;width:360;height:360" filled="f" stroked="f">
                  <v:textbox style="mso-next-textbox:#_x0000_s7569">
                    <w:txbxContent>
                      <w:p w:rsidR="002A3528" w:rsidRDefault="002A3528" w:rsidP="002A3528">
                        <w:r>
                          <w:t>•</w:t>
                        </w:r>
                      </w:p>
                    </w:txbxContent>
                  </v:textbox>
                </v:rect>
                <v:rect id="_x0000_s7570" style="position:absolute;left:3861;top:2574;width:360;height:360" filled="f" stroked="f">
                  <v:textbox style="mso-next-textbox:#_x0000_s7570">
                    <w:txbxContent>
                      <w:p w:rsidR="002A3528" w:rsidRDefault="002A3528" w:rsidP="002A3528">
                        <w:r>
                          <w:t>•</w:t>
                        </w:r>
                      </w:p>
                    </w:txbxContent>
                  </v:textbox>
                </v:rect>
                <v:rect id="_x0000_s7571" style="position:absolute;left:4041;top:2454;width:360;height:360" filled="f" stroked="f">
                  <v:textbox style="mso-next-textbox:#_x0000_s7571">
                    <w:txbxContent>
                      <w:p w:rsidR="002A3528" w:rsidRDefault="002A3528" w:rsidP="002A3528">
                        <w:r>
                          <w:t>•</w:t>
                        </w:r>
                      </w:p>
                    </w:txbxContent>
                  </v:textbox>
                </v:rect>
                <v:rect id="_x0000_s7572" style="position:absolute;left:3861;top:2754;width:360;height:360" filled="f" stroked="f">
                  <v:textbox style="mso-next-textbox:#_x0000_s7572">
                    <w:txbxContent>
                      <w:p w:rsidR="002A3528" w:rsidRDefault="002A3528" w:rsidP="002A3528">
                        <w:r>
                          <w:t>•</w:t>
                        </w:r>
                      </w:p>
                    </w:txbxContent>
                  </v:textbox>
                </v:rect>
                <v:rect id="_x0000_s7573" style="position:absolute;left:4041;top:2754;width:360;height:360" filled="f" stroked="f">
                  <v:textbox style="mso-next-textbox:#_x0000_s7573">
                    <w:txbxContent>
                      <w:p w:rsidR="002A3528" w:rsidRDefault="002A3528" w:rsidP="002A3528">
                        <w:r>
                          <w:t>•</w:t>
                        </w:r>
                      </w:p>
                    </w:txbxContent>
                  </v:textbox>
                </v:rect>
                <v:rect id="_x0000_s7574" style="position:absolute;left:4041;top:2574;width:360;height:360" filled="f" stroked="f">
                  <v:textbox style="mso-next-textbox:#_x0000_s7574">
                    <w:txbxContent>
                      <w:p w:rsidR="002A3528" w:rsidRDefault="002A3528" w:rsidP="002A3528">
                        <w:r>
                          <w:t>•</w:t>
                        </w:r>
                      </w:p>
                    </w:txbxContent>
                  </v:textbox>
                </v:rect>
                <v:rect id="_x0000_s7575" style="position:absolute;left:4221;top:2394;width:360;height:360" filled="f" stroked="f">
                  <v:textbox style="mso-next-textbox:#_x0000_s7575">
                    <w:txbxContent>
                      <w:p w:rsidR="002A3528" w:rsidRDefault="002A3528" w:rsidP="002A3528">
                        <w:r>
                          <w:t>•</w:t>
                        </w:r>
                      </w:p>
                    </w:txbxContent>
                  </v:textbox>
                </v:rect>
                <v:rect id="_x0000_s7576" style="position:absolute;left:4401;top:2574;width:360;height:360" filled="f" stroked="f">
                  <v:textbox style="mso-next-textbox:#_x0000_s7576">
                    <w:txbxContent>
                      <w:p w:rsidR="002A3528" w:rsidRDefault="002A3528" w:rsidP="002A3528">
                        <w:r>
                          <w:t>•</w:t>
                        </w:r>
                      </w:p>
                    </w:txbxContent>
                  </v:textbox>
                </v:rect>
                <v:rect id="_x0000_s7577" style="position:absolute;left:4221;top:2754;width:360;height:360" filled="f" stroked="f">
                  <v:textbox style="mso-next-textbox:#_x0000_s7577">
                    <w:txbxContent>
                      <w:p w:rsidR="002A3528" w:rsidRDefault="002A3528" w:rsidP="002A3528">
                        <w:r>
                          <w:t>•</w:t>
                        </w:r>
                      </w:p>
                    </w:txbxContent>
                  </v:textbox>
                </v:rect>
                <v:rect id="_x0000_s7578" style="position:absolute;left:4401;top:2394;width:360;height:360" filled="f" stroked="f">
                  <v:textbox style="mso-next-textbox:#_x0000_s7578">
                    <w:txbxContent>
                      <w:p w:rsidR="002A3528" w:rsidRDefault="002A3528" w:rsidP="002A3528">
                        <w:r>
                          <w:t>•</w:t>
                        </w:r>
                      </w:p>
                    </w:txbxContent>
                  </v:textbox>
                </v:rect>
              </v:group>
              <v:oval id="_x0000_s7579" style="position:absolute;left:7821;top:5844;width:180;height:180"/>
              <v:rect id="_x0000_s7580" style="position:absolute;left:7506;top:5709;width:540;height:540" filled="f" stroked="f">
                <v:textbox>
                  <w:txbxContent>
                    <w:p w:rsidR="002A3528" w:rsidRPr="004E6D86" w:rsidRDefault="002A3528" w:rsidP="002A3528">
                      <w:pPr>
                        <w:rPr>
                          <w:lang w:val="en-US"/>
                        </w:rPr>
                      </w:pPr>
                      <w:r>
                        <w:rPr>
                          <w:lang w:val="en-US"/>
                        </w:rPr>
                        <w:t>a</w:t>
                      </w:r>
                    </w:p>
                  </w:txbxContent>
                </v:textbox>
              </v:rect>
              <v:group id="_x0000_s7581" style="position:absolute;left:7686;top:4914;width:540;height:540" coordorigin="3501,1854" coordsize="540,540">
                <v:oval id="_x0000_s7582" style="position:absolute;left:3861;top:2004;width:180;height:180"/>
                <v:rect id="_x0000_s7583" style="position:absolute;left:3501;top:1854;width:540;height:540" filled="f" stroked="f">
                  <v:textbox>
                    <w:txbxContent>
                      <w:p w:rsidR="002A3528" w:rsidRPr="004E6D86" w:rsidRDefault="002A3528" w:rsidP="002A3528">
                        <w:pPr>
                          <w:rPr>
                            <w:lang w:val="en-US"/>
                          </w:rPr>
                        </w:pPr>
                        <w:r>
                          <w:rPr>
                            <w:lang w:val="en-US"/>
                          </w:rPr>
                          <w:t>d</w:t>
                        </w:r>
                      </w:p>
                    </w:txbxContent>
                  </v:textbox>
                </v:rect>
              </v:group>
              <v:group id="_x0000_s7584" style="position:absolute;left:8241;top:4704;width:720;height:540" coordorigin="4761,1494" coordsize="720,540">
                <v:oval id="_x0000_s7585" style="position:absolute;left:4761;top:1674;width:180;height:180"/>
                <v:rect id="_x0000_s7586" style="position:absolute;left:4941;top:1494;width:540;height:540" filled="f" stroked="f">
                  <v:textbox>
                    <w:txbxContent>
                      <w:p w:rsidR="002A3528" w:rsidRPr="004E6D86" w:rsidRDefault="002A3528" w:rsidP="002A3528">
                        <w:pPr>
                          <w:rPr>
                            <w:lang w:val="en-US"/>
                          </w:rPr>
                        </w:pPr>
                        <w:r>
                          <w:rPr>
                            <w:lang w:val="en-US"/>
                          </w:rPr>
                          <w:t>f</w:t>
                        </w:r>
                      </w:p>
                    </w:txbxContent>
                  </v:textbox>
                </v:rect>
              </v:group>
              <v:group id="_x0000_s7587" style="position:absolute;left:8091;top:5754;width:540;height:540" coordorigin="4761,2574" coordsize="540,540">
                <v:oval id="_x0000_s7588" style="position:absolute;left:4761;top:2574;width:180;height:180"/>
                <v:rect id="_x0000_s7589" style="position:absolute;left:4761;top:2574;width:540;height:540" filled="f" stroked="f">
                  <v:textbox>
                    <w:txbxContent>
                      <w:p w:rsidR="002A3528" w:rsidRPr="004E6D86" w:rsidRDefault="002A3528" w:rsidP="002A3528">
                        <w:pPr>
                          <w:rPr>
                            <w:lang w:val="en-US"/>
                          </w:rPr>
                        </w:pPr>
                        <w:r>
                          <w:rPr>
                            <w:lang w:val="en-US"/>
                          </w:rPr>
                          <w:t>e</w:t>
                        </w:r>
                      </w:p>
                    </w:txbxContent>
                  </v:textbox>
                </v:rect>
              </v:group>
            </v:group>
            <v:group id="_x0000_s7590" style="position:absolute;left:2241;top:1494;width:2880;height:2520" coordorigin="2241,1494" coordsize="2880,2520">
              <v:group id="_x0000_s7591" style="position:absolute;left:2241;top:1494;width:2880;height:1980" coordorigin="2241,1494" coordsize="2880,1980">
                <v:oval id="_x0000_s7592" style="position:absolute;left:3411;top:2334;width:180;height:180"/>
                <v:line id="_x0000_s7593" style="position:absolute;flip:y" from="2241,1494" to="2241,3474">
                  <v:stroke endarrow="block"/>
                </v:line>
                <v:line id="_x0000_s7594" style="position:absolute" from="2241,3474" to="5121,3474">
                  <v:stroke endarrow="block"/>
                </v:line>
                <v:rect id="_x0000_s7595" style="position:absolute;left:3321;top:2214;width:360;height:360" filled="f" stroked="f">
                  <v:textbox style="mso-next-textbox:#_x0000_s7595">
                    <w:txbxContent>
                      <w:p w:rsidR="002A3528" w:rsidRDefault="002A3528" w:rsidP="002A3528">
                        <w:r>
                          <w:t>•</w:t>
                        </w:r>
                      </w:p>
                    </w:txbxContent>
                  </v:textbox>
                </v:rect>
              </v:group>
              <v:rect id="_x0000_s7596" style="position:absolute;left:3141;top:3474;width:720;height:540" filled="f" stroked="f">
                <v:textbox>
                  <w:txbxContent>
                    <w:p w:rsidR="002A3528" w:rsidRPr="002B78AC" w:rsidRDefault="002A3528" w:rsidP="002A3528">
                      <w:pPr>
                        <w:rPr>
                          <w:lang w:val="en-US"/>
                        </w:rPr>
                      </w:pPr>
                      <w:r>
                        <w:rPr>
                          <w:lang w:val="en-US"/>
                        </w:rPr>
                        <w:t>t=0</w:t>
                      </w:r>
                    </w:p>
                  </w:txbxContent>
                </v:textbox>
              </v:rect>
            </v:group>
            <v:group id="_x0000_s7597" style="position:absolute;left:5841;top:1494;width:3420;height:2865" coordorigin="5841,1494" coordsize="3420,2865">
              <v:group id="_x0000_s7598" style="position:absolute;left:6021;top:1494;width:2880;height:1980" coordorigin="6021,1494" coordsize="2880,1980">
                <v:line id="_x0000_s7599" style="position:absolute;flip:y" from="6021,1494" to="6021,3474">
                  <v:stroke endarrow="block"/>
                </v:line>
                <v:line id="_x0000_s7600" style="position:absolute" from="6021,3474" to="8901,3474">
                  <v:stroke endarrow="block"/>
                </v:line>
                <v:rect id="_x0000_s7601" style="position:absolute;left:6741;top:1854;width:360;height:360" filled="f" stroked="f">
                  <v:textbox style="mso-next-textbox:#_x0000_s7601">
                    <w:txbxContent>
                      <w:p w:rsidR="002A3528" w:rsidRDefault="002A3528" w:rsidP="002A3528">
                        <w:r>
                          <w:t>•</w:t>
                        </w:r>
                      </w:p>
                    </w:txbxContent>
                  </v:textbox>
                </v:rect>
                <v:rect id="_x0000_s7602" style="position:absolute;left:6771;top:2424;width:360;height:360" filled="f" stroked="f">
                  <v:textbox style="mso-next-textbox:#_x0000_s7602">
                    <w:txbxContent>
                      <w:p w:rsidR="002A3528" w:rsidRDefault="002A3528" w:rsidP="002A3528">
                        <w:r>
                          <w:t>•</w:t>
                        </w:r>
                      </w:p>
                    </w:txbxContent>
                  </v:textbox>
                </v:rect>
                <v:rect id="_x0000_s7603" style="position:absolute;left:7431;top:1929;width:360;height:360" filled="f" stroked="f">
                  <v:textbox style="mso-next-textbox:#_x0000_s7603">
                    <w:txbxContent>
                      <w:p w:rsidR="002A3528" w:rsidRDefault="002A3528" w:rsidP="002A3528">
                        <w:r>
                          <w:t>•</w:t>
                        </w:r>
                      </w:p>
                    </w:txbxContent>
                  </v:textbox>
                </v:rect>
                <v:rect id="_x0000_s7604" style="position:absolute;left:7296;top:2544;width:360;height:360" filled="f" stroked="f">
                  <v:textbox style="mso-next-textbox:#_x0000_s7604">
                    <w:txbxContent>
                      <w:p w:rsidR="002A3528" w:rsidRDefault="002A3528" w:rsidP="002A3528">
                        <w:r>
                          <w:t>•</w:t>
                        </w:r>
                      </w:p>
                    </w:txbxContent>
                  </v:textbox>
                </v:rect>
                <v:rect id="_x0000_s7605" style="position:absolute;left:7491;top:1824;width:360;height:360" filled="f" stroked="f">
                  <v:textbox style="mso-next-textbox:#_x0000_s7605">
                    <w:txbxContent>
                      <w:p w:rsidR="002A3528" w:rsidRDefault="002A3528" w:rsidP="002A3528">
                        <w:r>
                          <w:t>•</w:t>
                        </w:r>
                      </w:p>
                    </w:txbxContent>
                  </v:textbox>
                </v:rect>
                <v:rect id="_x0000_s7606" style="position:absolute;left:7611;top:1749;width:360;height:360" filled="f" stroked="f">
                  <v:textbox style="mso-next-textbox:#_x0000_s7606">
                    <w:txbxContent>
                      <w:p w:rsidR="002A3528" w:rsidRDefault="002A3528" w:rsidP="002A3528">
                        <w:r>
                          <w:t>•</w:t>
                        </w:r>
                      </w:p>
                    </w:txbxContent>
                  </v:textbox>
                </v:rect>
                <v:rect id="_x0000_s7607" style="position:absolute;left:7611;top:1929;width:360;height:360" filled="f" stroked="f">
                  <v:textbox style="mso-next-textbox:#_x0000_s7607">
                    <w:txbxContent>
                      <w:p w:rsidR="002A3528" w:rsidRDefault="002A3528" w:rsidP="002A3528">
                        <w:r>
                          <w:t>•</w:t>
                        </w:r>
                      </w:p>
                    </w:txbxContent>
                  </v:textbox>
                </v:rect>
                <v:rect id="_x0000_s7608" style="position:absolute;left:7281;top:2394;width:360;height:360" filled="f" stroked="f">
                  <v:textbox style="mso-next-textbox:#_x0000_s7608">
                    <w:txbxContent>
                      <w:p w:rsidR="002A3528" w:rsidRDefault="002A3528" w:rsidP="002A3528">
                        <w:r>
                          <w:t>•</w:t>
                        </w:r>
                      </w:p>
                    </w:txbxContent>
                  </v:textbox>
                </v:rect>
                <v:rect id="_x0000_s7609" style="position:absolute;left:6771;top:2604;width:360;height:360" filled="f" stroked="f">
                  <v:textbox style="mso-next-textbox:#_x0000_s7609">
                    <w:txbxContent>
                      <w:p w:rsidR="002A3528" w:rsidRDefault="002A3528" w:rsidP="002A3528">
                        <w:r>
                          <w:t>•</w:t>
                        </w:r>
                      </w:p>
                    </w:txbxContent>
                  </v:textbox>
                </v:rect>
                <v:rect id="_x0000_s7610" style="position:absolute;left:6591;top:2424;width:360;height:360" filled="f" stroked="f">
                  <v:textbox style="mso-next-textbox:#_x0000_s7610">
                    <w:txbxContent>
                      <w:p w:rsidR="002A3528" w:rsidRDefault="002A3528" w:rsidP="002A3528">
                        <w:r>
                          <w:t>•</w:t>
                        </w:r>
                      </w:p>
                    </w:txbxContent>
                  </v:textbox>
                </v:rect>
                <v:rect id="_x0000_s7611" style="position:absolute;left:6831;top:2019;width:360;height:360" filled="f" stroked="f">
                  <v:textbox style="mso-next-textbox:#_x0000_s7611">
                    <w:txbxContent>
                      <w:p w:rsidR="002A3528" w:rsidRDefault="002A3528" w:rsidP="002A3528">
                        <w:r>
                          <w:t>•</w:t>
                        </w:r>
                      </w:p>
                    </w:txbxContent>
                  </v:textbox>
                </v:rect>
                <v:rect id="_x0000_s7612" style="position:absolute;left:6921;top:1854;width:360;height:360" filled="f" stroked="f">
                  <v:textbox style="mso-next-textbox:#_x0000_s7612">
                    <w:txbxContent>
                      <w:p w:rsidR="002A3528" w:rsidRDefault="002A3528" w:rsidP="002A3528">
                        <w:r>
                          <w:t>•</w:t>
                        </w:r>
                      </w:p>
                    </w:txbxContent>
                  </v:textbox>
                </v:rect>
                <v:rect id="_x0000_s7613" style="position:absolute;left:6831;top:1914;width:360;height:360" filled="f" stroked="f">
                  <v:textbox style="mso-next-textbox:#_x0000_s7613">
                    <w:txbxContent>
                      <w:p w:rsidR="002A3528" w:rsidRDefault="002A3528" w:rsidP="002A3528">
                        <w:r>
                          <w:t>•</w:t>
                        </w:r>
                      </w:p>
                    </w:txbxContent>
                  </v:textbox>
                </v:rect>
                <v:rect id="_x0000_s7614" style="position:absolute;left:7461;top:2574;width:360;height:360" filled="f" stroked="f">
                  <v:textbox style="mso-next-textbox:#_x0000_s7614">
                    <w:txbxContent>
                      <w:p w:rsidR="002A3528" w:rsidRDefault="002A3528" w:rsidP="002A3528">
                        <w:r>
                          <w:t>•</w:t>
                        </w:r>
                      </w:p>
                    </w:txbxContent>
                  </v:textbox>
                </v:rect>
                <v:rect id="_x0000_s7615" style="position:absolute;left:6681;top:2364;width:360;height:360" filled="f" stroked="f">
                  <v:textbox style="mso-next-textbox:#_x0000_s7615">
                    <w:txbxContent>
                      <w:p w:rsidR="002A3528" w:rsidRDefault="002A3528" w:rsidP="002A3528">
                        <w:r>
                          <w:t>•</w:t>
                        </w:r>
                      </w:p>
                    </w:txbxContent>
                  </v:textbox>
                </v:rect>
                <v:rect id="_x0000_s7616" style="position:absolute;left:7461;top:2394;width:360;height:360" filled="f" stroked="f">
                  <v:textbox style="mso-next-textbox:#_x0000_s7616">
                    <w:txbxContent>
                      <w:p w:rsidR="002A3528" w:rsidRDefault="002A3528" w:rsidP="002A3528">
                        <w:r>
                          <w:t>•</w:t>
                        </w:r>
                      </w:p>
                    </w:txbxContent>
                  </v:textbox>
                </v:rect>
              </v:group>
              <v:rect id="_x0000_s7617" style="position:absolute;left:5841;top:3459;width:3420;height:900" filled="f" stroked="f">
                <v:textbox>
                  <w:txbxContent>
                    <w:p w:rsidR="002A3528" w:rsidRPr="002B78AC" w:rsidRDefault="002A3528" w:rsidP="002A3528">
                      <w:r>
                        <w:t>обуч. вектора расх-ся к своим истин-м значениям, а вектора весов след-т за ними</w:t>
                      </w:r>
                    </w:p>
                  </w:txbxContent>
                </v:textbox>
              </v:rect>
            </v:group>
          </v:group>
        </w:pict>
      </w:r>
    </w:p>
    <w:p w:rsidR="002A3528" w:rsidRDefault="002A3528" w:rsidP="002A3528">
      <w:pPr>
        <w:rPr>
          <w:sz w:val="28"/>
          <w:szCs w:val="28"/>
          <w:u w:val="single"/>
        </w:rPr>
      </w:pPr>
    </w:p>
    <w:p w:rsidR="002A3528" w:rsidRDefault="002A3528" w:rsidP="002A3528">
      <w:pPr>
        <w:rPr>
          <w:sz w:val="28"/>
          <w:szCs w:val="28"/>
          <w:u w:val="single"/>
        </w:rPr>
      </w:pPr>
    </w:p>
    <w:p w:rsidR="002A3528" w:rsidRDefault="002A3528" w:rsidP="002A3528">
      <w:pPr>
        <w:rPr>
          <w:sz w:val="28"/>
          <w:szCs w:val="28"/>
          <w:u w:val="single"/>
        </w:rPr>
      </w:pPr>
    </w:p>
    <w:p w:rsidR="002A3528" w:rsidRDefault="002A3528" w:rsidP="002A3528">
      <w:pPr>
        <w:rPr>
          <w:sz w:val="28"/>
          <w:szCs w:val="28"/>
          <w:u w:val="single"/>
        </w:rPr>
      </w:pPr>
    </w:p>
    <w:p w:rsidR="002A3528" w:rsidRDefault="002A3528" w:rsidP="002A3528">
      <w:pPr>
        <w:rPr>
          <w:sz w:val="28"/>
          <w:szCs w:val="28"/>
          <w:u w:val="single"/>
        </w:rPr>
      </w:pPr>
    </w:p>
    <w:p w:rsidR="002A3528" w:rsidRDefault="002A3528" w:rsidP="002A3528">
      <w:pPr>
        <w:rPr>
          <w:sz w:val="28"/>
          <w:szCs w:val="28"/>
          <w:u w:val="single"/>
        </w:rPr>
      </w:pPr>
    </w:p>
    <w:p w:rsidR="002A3528" w:rsidRDefault="002A3528" w:rsidP="002A3528">
      <w:pPr>
        <w:rPr>
          <w:sz w:val="28"/>
          <w:szCs w:val="28"/>
          <w:u w:val="single"/>
        </w:rPr>
      </w:pPr>
    </w:p>
    <w:p w:rsidR="002A3528" w:rsidRDefault="002A3528" w:rsidP="002A3528">
      <w:pPr>
        <w:rPr>
          <w:sz w:val="28"/>
          <w:szCs w:val="28"/>
          <w:u w:val="single"/>
        </w:rPr>
      </w:pPr>
    </w:p>
    <w:p w:rsidR="002A3528" w:rsidRDefault="002A3528" w:rsidP="002A3528">
      <w:pPr>
        <w:rPr>
          <w:sz w:val="28"/>
          <w:szCs w:val="28"/>
          <w:u w:val="single"/>
        </w:rPr>
      </w:pPr>
    </w:p>
    <w:p w:rsidR="002A3528" w:rsidRDefault="002A3528" w:rsidP="002A3528">
      <w:pPr>
        <w:rPr>
          <w:sz w:val="28"/>
          <w:szCs w:val="28"/>
          <w:u w:val="single"/>
        </w:rPr>
      </w:pPr>
    </w:p>
    <w:p w:rsidR="002A3528" w:rsidRDefault="002A3528" w:rsidP="002A3528">
      <w:pPr>
        <w:rPr>
          <w:sz w:val="28"/>
          <w:szCs w:val="28"/>
          <w:u w:val="single"/>
        </w:rPr>
      </w:pPr>
    </w:p>
    <w:p w:rsidR="002A3528" w:rsidRDefault="002A3528" w:rsidP="002A3528">
      <w:pPr>
        <w:rPr>
          <w:sz w:val="28"/>
          <w:szCs w:val="28"/>
          <w:u w:val="single"/>
        </w:rPr>
      </w:pPr>
    </w:p>
    <w:p w:rsidR="002A3528" w:rsidRDefault="002A3528" w:rsidP="002A3528">
      <w:pPr>
        <w:rPr>
          <w:sz w:val="28"/>
          <w:szCs w:val="28"/>
          <w:u w:val="single"/>
        </w:rPr>
      </w:pPr>
    </w:p>
    <w:p w:rsidR="002A3528" w:rsidRDefault="002A3528" w:rsidP="002A3528">
      <w:pPr>
        <w:rPr>
          <w:sz w:val="28"/>
          <w:szCs w:val="28"/>
          <w:u w:val="single"/>
        </w:rPr>
      </w:pPr>
    </w:p>
    <w:p w:rsidR="002A3528" w:rsidRDefault="002A3528" w:rsidP="002A3528">
      <w:pPr>
        <w:rPr>
          <w:sz w:val="28"/>
          <w:szCs w:val="28"/>
          <w:u w:val="single"/>
        </w:rPr>
      </w:pPr>
    </w:p>
    <w:p w:rsidR="002A3528" w:rsidRDefault="002A3528" w:rsidP="002A3528">
      <w:pPr>
        <w:rPr>
          <w:sz w:val="28"/>
          <w:szCs w:val="28"/>
          <w:u w:val="single"/>
        </w:rPr>
      </w:pPr>
    </w:p>
    <w:p w:rsidR="002A3528" w:rsidRDefault="002A3528" w:rsidP="002A3528">
      <w:pPr>
        <w:rPr>
          <w:sz w:val="28"/>
          <w:szCs w:val="28"/>
          <w:u w:val="single"/>
        </w:rPr>
      </w:pPr>
      <w:r w:rsidRPr="00877552">
        <w:rPr>
          <w:sz w:val="28"/>
          <w:szCs w:val="28"/>
          <w:u w:val="single"/>
        </w:rPr>
        <w:t>Достоинства:</w:t>
      </w:r>
    </w:p>
    <w:p w:rsidR="002A3528" w:rsidRPr="009F7FB2" w:rsidRDefault="002A3528" w:rsidP="002A3528">
      <w:pPr>
        <w:numPr>
          <w:ilvl w:val="0"/>
          <w:numId w:val="149"/>
        </w:numPr>
        <w:rPr>
          <w:sz w:val="28"/>
          <w:szCs w:val="28"/>
          <w:u w:val="single"/>
        </w:rPr>
      </w:pPr>
      <w:r>
        <w:rPr>
          <w:sz w:val="28"/>
          <w:szCs w:val="28"/>
        </w:rPr>
        <w:t>не остается необученных векторов</w:t>
      </w:r>
    </w:p>
    <w:p w:rsidR="002A3528" w:rsidRDefault="002A3528" w:rsidP="002A3528">
      <w:pPr>
        <w:numPr>
          <w:ilvl w:val="0"/>
          <w:numId w:val="149"/>
        </w:numPr>
        <w:rPr>
          <w:sz w:val="28"/>
          <w:szCs w:val="28"/>
          <w:u w:val="single"/>
        </w:rPr>
      </w:pPr>
      <w:r>
        <w:rPr>
          <w:sz w:val="28"/>
          <w:szCs w:val="28"/>
        </w:rPr>
        <w:t>плотность векторов ядер-кластеров соответствует плотности векторов</w:t>
      </w:r>
    </w:p>
    <w:p w:rsidR="002A3528" w:rsidRDefault="002A3528" w:rsidP="002A3528">
      <w:pPr>
        <w:rPr>
          <w:sz w:val="28"/>
          <w:szCs w:val="28"/>
        </w:rPr>
      </w:pPr>
      <w:r>
        <w:rPr>
          <w:sz w:val="28"/>
          <w:szCs w:val="28"/>
        </w:rPr>
        <w:t>обучающего множества.</w:t>
      </w:r>
    </w:p>
    <w:p w:rsidR="002A3528" w:rsidRDefault="002A3528" w:rsidP="002A3528">
      <w:pPr>
        <w:rPr>
          <w:sz w:val="28"/>
          <w:szCs w:val="28"/>
        </w:rPr>
      </w:pPr>
    </w:p>
    <w:p w:rsidR="002A3528" w:rsidRPr="00877552" w:rsidRDefault="002A3528" w:rsidP="002A3528">
      <w:pPr>
        <w:rPr>
          <w:sz w:val="28"/>
          <w:szCs w:val="28"/>
          <w:u w:val="single"/>
        </w:rPr>
      </w:pPr>
      <w:r w:rsidRPr="00877552">
        <w:rPr>
          <w:sz w:val="28"/>
          <w:szCs w:val="28"/>
          <w:u w:val="single"/>
        </w:rPr>
        <w:t xml:space="preserve">Недостатки: </w:t>
      </w:r>
    </w:p>
    <w:p w:rsidR="002A3528" w:rsidRPr="002B3E9A" w:rsidRDefault="002A3528" w:rsidP="002A3528">
      <w:pPr>
        <w:rPr>
          <w:sz w:val="28"/>
          <w:szCs w:val="28"/>
        </w:rPr>
      </w:pPr>
      <w:r>
        <w:rPr>
          <w:sz w:val="28"/>
          <w:szCs w:val="28"/>
        </w:rPr>
        <w:t>Длительность времени обучения увеличена</w:t>
      </w:r>
    </w:p>
    <w:p w:rsidR="002A3528" w:rsidRPr="002B3E9A" w:rsidRDefault="002A3528" w:rsidP="002A3528">
      <w:pPr>
        <w:rPr>
          <w:sz w:val="28"/>
          <w:szCs w:val="28"/>
        </w:rPr>
      </w:pPr>
    </w:p>
    <w:p w:rsidR="002A3528" w:rsidRDefault="002A3528" w:rsidP="002A3528">
      <w:pPr>
        <w:jc w:val="center"/>
        <w:rPr>
          <w:sz w:val="28"/>
          <w:szCs w:val="28"/>
          <w:u w:val="single"/>
        </w:rPr>
      </w:pPr>
      <w:r>
        <w:rPr>
          <w:sz w:val="28"/>
          <w:szCs w:val="28"/>
          <w:u w:val="single"/>
        </w:rPr>
        <w:t>4.</w:t>
      </w:r>
      <w:r w:rsidRPr="00B85F19">
        <w:rPr>
          <w:sz w:val="28"/>
          <w:szCs w:val="28"/>
          <w:u w:val="single"/>
        </w:rPr>
        <w:t>3</w:t>
      </w:r>
      <w:r w:rsidRPr="00C621DE">
        <w:rPr>
          <w:sz w:val="28"/>
          <w:szCs w:val="28"/>
          <w:u w:val="single"/>
        </w:rPr>
        <w:t xml:space="preserve">. </w:t>
      </w:r>
      <w:r>
        <w:rPr>
          <w:sz w:val="28"/>
          <w:szCs w:val="28"/>
          <w:u w:val="single"/>
        </w:rPr>
        <w:t>Модифицированные алгоритмы</w:t>
      </w:r>
    </w:p>
    <w:p w:rsidR="002A3528" w:rsidRDefault="002A3528" w:rsidP="002A3528">
      <w:pPr>
        <w:rPr>
          <w:sz w:val="28"/>
          <w:szCs w:val="28"/>
        </w:rPr>
      </w:pPr>
      <w:r>
        <w:rPr>
          <w:sz w:val="28"/>
          <w:szCs w:val="28"/>
        </w:rPr>
        <w:t>Чувство справедливости:</w:t>
      </w:r>
    </w:p>
    <w:p w:rsidR="002A3528" w:rsidRDefault="002A3528" w:rsidP="002A3528">
      <w:pPr>
        <w:rPr>
          <w:sz w:val="28"/>
          <w:szCs w:val="28"/>
        </w:rPr>
      </w:pPr>
      <w:r w:rsidRPr="00B85F19">
        <w:rPr>
          <w:sz w:val="28"/>
          <w:szCs w:val="28"/>
          <w:u w:val="single"/>
        </w:rPr>
        <w:t xml:space="preserve">Его идея: </w:t>
      </w:r>
      <w:r>
        <w:rPr>
          <w:sz w:val="28"/>
          <w:szCs w:val="28"/>
        </w:rPr>
        <w:t xml:space="preserve">в случае, если какой-либо нейрон побеждает чаще некоторого порога </w:t>
      </w:r>
      <w:r>
        <w:rPr>
          <w:sz w:val="28"/>
          <w:szCs w:val="28"/>
          <w:lang w:val="en-US"/>
        </w:rPr>
        <w:t>m</w:t>
      </w:r>
      <w:r>
        <w:rPr>
          <w:sz w:val="28"/>
          <w:szCs w:val="28"/>
        </w:rPr>
        <w:t xml:space="preserve">, значение его на выходе искусственно уменьшают для того, чтобы дать выиграть другим нейронам. </w:t>
      </w:r>
    </w:p>
    <w:p w:rsidR="002A3528" w:rsidRDefault="002A3528" w:rsidP="002A3528">
      <w:pPr>
        <w:rPr>
          <w:sz w:val="28"/>
          <w:szCs w:val="28"/>
        </w:rPr>
      </w:pPr>
      <w:r>
        <w:rPr>
          <w:sz w:val="28"/>
          <w:szCs w:val="28"/>
        </w:rPr>
        <w:t xml:space="preserve">Применяется при построении самоорганизующихся карт Кохонэна. </w:t>
      </w:r>
    </w:p>
    <w:p w:rsidR="002A3528" w:rsidRDefault="002A3528" w:rsidP="002A3528">
      <w:pPr>
        <w:rPr>
          <w:sz w:val="28"/>
          <w:szCs w:val="28"/>
        </w:rPr>
      </w:pPr>
      <w:r>
        <w:rPr>
          <w:sz w:val="28"/>
          <w:szCs w:val="28"/>
        </w:rPr>
        <w:t>Корректируются веса не только выигравшего нейрона, но и всех остальных, пропорционально их нормированному выходу.</w:t>
      </w:r>
    </w:p>
    <w:p w:rsidR="002A3528" w:rsidRDefault="002A3528" w:rsidP="002A3528">
      <w:pPr>
        <w:rPr>
          <w:sz w:val="28"/>
          <w:szCs w:val="28"/>
        </w:rPr>
      </w:pPr>
    </w:p>
    <w:p w:rsidR="002A3528" w:rsidRDefault="002A3528" w:rsidP="002A3528">
      <w:pPr>
        <w:jc w:val="center"/>
        <w:rPr>
          <w:sz w:val="28"/>
          <w:szCs w:val="28"/>
          <w:u w:val="single"/>
        </w:rPr>
      </w:pPr>
      <w:r w:rsidRPr="00660FF7">
        <w:rPr>
          <w:sz w:val="28"/>
          <w:szCs w:val="28"/>
          <w:u w:val="single"/>
        </w:rPr>
        <w:t>Алгоритм обучения Хобба</w:t>
      </w:r>
      <w:r>
        <w:rPr>
          <w:sz w:val="28"/>
          <w:szCs w:val="28"/>
          <w:u w:val="single"/>
        </w:rPr>
        <w:t>(без учителя)</w:t>
      </w:r>
    </w:p>
    <w:p w:rsidR="002A3528" w:rsidRDefault="002A3528" w:rsidP="002A3528">
      <w:pPr>
        <w:rPr>
          <w:sz w:val="28"/>
          <w:szCs w:val="28"/>
        </w:rPr>
      </w:pPr>
      <w:r>
        <w:rPr>
          <w:sz w:val="28"/>
          <w:szCs w:val="28"/>
        </w:rPr>
        <w:t>Сущность: если нейроны с обеих сторон синопсиса возбуждаются одновременно и регулярно, то сила этой синоптической связи возрастает.</w:t>
      </w:r>
    </w:p>
    <w:p w:rsidR="002A3528" w:rsidRDefault="002A3528" w:rsidP="002A3528">
      <w:pPr>
        <w:rPr>
          <w:sz w:val="28"/>
          <w:szCs w:val="28"/>
          <w:u w:val="single"/>
        </w:rPr>
      </w:pPr>
      <w:r>
        <w:rPr>
          <w:sz w:val="28"/>
          <w:szCs w:val="28"/>
          <w:u w:val="single"/>
        </w:rPr>
        <w:t>Алгоритм:</w:t>
      </w:r>
    </w:p>
    <w:p w:rsidR="002A3528" w:rsidRDefault="002A3528" w:rsidP="002A3528">
      <w:pPr>
        <w:rPr>
          <w:sz w:val="28"/>
          <w:szCs w:val="28"/>
        </w:rPr>
      </w:pPr>
      <w:r>
        <w:rPr>
          <w:sz w:val="28"/>
          <w:szCs w:val="28"/>
          <w:u w:val="single"/>
        </w:rPr>
        <w:t>Шаг 1:</w:t>
      </w:r>
      <w:r w:rsidRPr="007331D2">
        <w:rPr>
          <w:sz w:val="28"/>
          <w:szCs w:val="28"/>
        </w:rPr>
        <w:t xml:space="preserve"> </w:t>
      </w:r>
      <w:r>
        <w:rPr>
          <w:sz w:val="28"/>
          <w:szCs w:val="28"/>
        </w:rPr>
        <w:t xml:space="preserve">инициализация случайными малыми значениями. </w:t>
      </w:r>
    </w:p>
    <w:p w:rsidR="002A3528" w:rsidRDefault="002A3528" w:rsidP="002A3528">
      <w:pPr>
        <w:rPr>
          <w:sz w:val="28"/>
          <w:szCs w:val="28"/>
        </w:rPr>
      </w:pPr>
      <w:r>
        <w:rPr>
          <w:sz w:val="28"/>
          <w:szCs w:val="28"/>
          <w:u w:val="single"/>
        </w:rPr>
        <w:t>Шаг 2:</w:t>
      </w:r>
      <w:r w:rsidRPr="007331D2">
        <w:rPr>
          <w:sz w:val="28"/>
          <w:szCs w:val="28"/>
        </w:rPr>
        <w:t xml:space="preserve"> подается </w:t>
      </w:r>
      <w:r>
        <w:rPr>
          <w:sz w:val="28"/>
          <w:szCs w:val="28"/>
        </w:rPr>
        <w:t xml:space="preserve">на вход текущий вектор </w:t>
      </w:r>
      <w:r w:rsidRPr="007331D2">
        <w:rPr>
          <w:position w:val="-6"/>
          <w:sz w:val="28"/>
          <w:szCs w:val="28"/>
        </w:rPr>
        <w:object w:dxaOrig="320" w:dyaOrig="320">
          <v:shape id="_x0000_i1587" type="#_x0000_t75" style="width:16.5pt;height:16.5pt" o:ole="">
            <v:imagedata r:id="rId1266" o:title=""/>
          </v:shape>
          <o:OLEObject Type="Embed" ProgID="Equation.3" ShapeID="_x0000_i1587" DrawAspect="Content" ObjectID="_1414833842" r:id="rId1267"/>
        </w:object>
      </w:r>
    </w:p>
    <w:p w:rsidR="002A3528" w:rsidRPr="00050F05" w:rsidRDefault="002A3528" w:rsidP="002A3528">
      <w:pPr>
        <w:rPr>
          <w:sz w:val="28"/>
          <w:szCs w:val="28"/>
        </w:rPr>
      </w:pPr>
      <w:r>
        <w:rPr>
          <w:sz w:val="28"/>
          <w:szCs w:val="28"/>
          <w:u w:val="single"/>
        </w:rPr>
        <w:t>Шаг 3:</w:t>
      </w:r>
      <w:r>
        <w:rPr>
          <w:sz w:val="28"/>
          <w:szCs w:val="28"/>
        </w:rPr>
        <w:t xml:space="preserve"> </w:t>
      </w:r>
      <w:r w:rsidRPr="00050F05">
        <w:rPr>
          <w:position w:val="-14"/>
          <w:sz w:val="28"/>
          <w:szCs w:val="28"/>
        </w:rPr>
        <w:object w:dxaOrig="3280" w:dyaOrig="380">
          <v:shape id="_x0000_i1588" type="#_x0000_t75" style="width:163.5pt;height:19.5pt" o:ole="">
            <v:imagedata r:id="rId1268" o:title=""/>
          </v:shape>
          <o:OLEObject Type="Embed" ProgID="Equation.3" ShapeID="_x0000_i1588" DrawAspect="Content" ObjectID="_1414833843" r:id="rId1269"/>
        </w:object>
      </w:r>
    </w:p>
    <w:p w:rsidR="002A3528" w:rsidRDefault="002A3528" w:rsidP="002A3528">
      <w:pPr>
        <w:rPr>
          <w:sz w:val="28"/>
          <w:szCs w:val="28"/>
        </w:rPr>
      </w:pPr>
      <w:r>
        <w:rPr>
          <w:sz w:val="28"/>
          <w:szCs w:val="28"/>
        </w:rPr>
        <w:t>шаги 2,3 повторяются в цикле до стабилизации весов.</w:t>
      </w:r>
    </w:p>
    <w:p w:rsidR="002A3528" w:rsidRDefault="002A3528" w:rsidP="002A3528">
      <w:pPr>
        <w:jc w:val="center"/>
        <w:rPr>
          <w:sz w:val="28"/>
          <w:szCs w:val="28"/>
          <w:u w:val="single"/>
        </w:rPr>
      </w:pPr>
      <w:r w:rsidRPr="002E17B2">
        <w:rPr>
          <w:sz w:val="28"/>
          <w:szCs w:val="28"/>
          <w:u w:val="single"/>
        </w:rPr>
        <w:t>Самоорганизующиеся карты на основе сети Кохонэна</w:t>
      </w:r>
    </w:p>
    <w:p w:rsidR="002A3528" w:rsidRPr="002B3E9A" w:rsidRDefault="002A3528" w:rsidP="002A3528">
      <w:pPr>
        <w:jc w:val="center"/>
        <w:rPr>
          <w:sz w:val="28"/>
          <w:szCs w:val="28"/>
        </w:rPr>
      </w:pPr>
      <w:r>
        <w:rPr>
          <w:sz w:val="28"/>
          <w:szCs w:val="28"/>
          <w:lang w:val="en-US"/>
        </w:rPr>
        <w:t>Self</w:t>
      </w:r>
      <w:r w:rsidRPr="002B3E9A">
        <w:rPr>
          <w:sz w:val="28"/>
          <w:szCs w:val="28"/>
        </w:rPr>
        <w:t>-</w:t>
      </w:r>
      <w:r>
        <w:rPr>
          <w:sz w:val="28"/>
          <w:szCs w:val="28"/>
          <w:lang w:val="en-US"/>
        </w:rPr>
        <w:t>organizing</w:t>
      </w:r>
      <w:r w:rsidRPr="002B3E9A">
        <w:rPr>
          <w:sz w:val="28"/>
          <w:szCs w:val="28"/>
        </w:rPr>
        <w:t xml:space="preserve"> </w:t>
      </w:r>
      <w:r>
        <w:rPr>
          <w:sz w:val="28"/>
          <w:szCs w:val="28"/>
          <w:lang w:val="en-US"/>
        </w:rPr>
        <w:t>maps</w:t>
      </w:r>
      <w:r w:rsidRPr="002B3E9A">
        <w:rPr>
          <w:sz w:val="28"/>
          <w:szCs w:val="28"/>
        </w:rPr>
        <w:t xml:space="preserve"> (</w:t>
      </w:r>
      <w:r>
        <w:rPr>
          <w:sz w:val="28"/>
          <w:szCs w:val="28"/>
          <w:lang w:val="en-US"/>
        </w:rPr>
        <w:t>SOM</w:t>
      </w:r>
      <w:r w:rsidRPr="002B3E9A">
        <w:rPr>
          <w:sz w:val="28"/>
          <w:szCs w:val="28"/>
        </w:rPr>
        <w:t>)</w:t>
      </w:r>
    </w:p>
    <w:p w:rsidR="002A3528" w:rsidRDefault="002A3528" w:rsidP="002A3528">
      <w:pPr>
        <w:rPr>
          <w:sz w:val="28"/>
          <w:szCs w:val="28"/>
        </w:rPr>
      </w:pPr>
      <w:r>
        <w:rPr>
          <w:sz w:val="28"/>
          <w:szCs w:val="28"/>
        </w:rPr>
        <w:t>Это самоорганизующиеся структуры, основанные на нейросетях Кохонэна, которые представлены в виде двумерной сетки, в узлах которой находятся нейроны.</w:t>
      </w:r>
    </w:p>
    <w:p w:rsidR="002A3528" w:rsidRDefault="002A3528" w:rsidP="002A3528">
      <w:pPr>
        <w:rPr>
          <w:sz w:val="28"/>
          <w:szCs w:val="28"/>
          <w:u w:val="single"/>
        </w:rPr>
      </w:pPr>
      <w:r w:rsidRPr="001800BA">
        <w:rPr>
          <w:sz w:val="28"/>
          <w:szCs w:val="28"/>
          <w:u w:val="single"/>
        </w:rPr>
        <w:lastRenderedPageBreak/>
        <w:t>Карты имеют следующие особенности обучения:</w:t>
      </w:r>
    </w:p>
    <w:p w:rsidR="002A3528" w:rsidRDefault="002A3528" w:rsidP="002A3528">
      <w:pPr>
        <w:numPr>
          <w:ilvl w:val="0"/>
          <w:numId w:val="150"/>
        </w:numPr>
        <w:rPr>
          <w:sz w:val="28"/>
          <w:szCs w:val="28"/>
        </w:rPr>
      </w:pPr>
      <w:r>
        <w:rPr>
          <w:sz w:val="28"/>
          <w:szCs w:val="28"/>
        </w:rPr>
        <w:t>все нейроны будто бы взаимодействуют друг с другом. Величина</w:t>
      </w:r>
    </w:p>
    <w:p w:rsidR="002A3528" w:rsidRDefault="002A3528" w:rsidP="002A3528">
      <w:pPr>
        <w:rPr>
          <w:sz w:val="28"/>
          <w:szCs w:val="28"/>
        </w:rPr>
      </w:pPr>
      <w:r>
        <w:rPr>
          <w:sz w:val="28"/>
          <w:szCs w:val="28"/>
        </w:rPr>
        <w:t>взаимодействия определяется расстоянием между нейронами на карте, которое учитывается в алгоритме обучения.</w:t>
      </w:r>
    </w:p>
    <w:p w:rsidR="002A3528" w:rsidRDefault="002A3528" w:rsidP="002A3528">
      <w:pPr>
        <w:numPr>
          <w:ilvl w:val="0"/>
          <w:numId w:val="150"/>
        </w:numPr>
        <w:rPr>
          <w:sz w:val="28"/>
          <w:szCs w:val="28"/>
        </w:rPr>
      </w:pPr>
      <w:r>
        <w:rPr>
          <w:sz w:val="28"/>
          <w:szCs w:val="28"/>
        </w:rPr>
        <w:t>модифицируются при обучении  не только веса нейрона- победителя,</w:t>
      </w:r>
    </w:p>
    <w:p w:rsidR="002A3528" w:rsidRDefault="002A3528" w:rsidP="002A3528">
      <w:pPr>
        <w:rPr>
          <w:sz w:val="28"/>
          <w:szCs w:val="28"/>
        </w:rPr>
      </w:pPr>
      <w:r>
        <w:rPr>
          <w:sz w:val="28"/>
          <w:szCs w:val="28"/>
        </w:rPr>
        <w:t>но и его соседей.</w:t>
      </w:r>
    </w:p>
    <w:p w:rsidR="002A3528" w:rsidRDefault="002A3528" w:rsidP="002A3528">
      <w:pPr>
        <w:rPr>
          <w:sz w:val="28"/>
          <w:szCs w:val="28"/>
        </w:rPr>
      </w:pPr>
      <w:r>
        <w:rPr>
          <w:sz w:val="28"/>
          <w:szCs w:val="28"/>
        </w:rPr>
        <w:t xml:space="preserve">Для этого выбирается некоторый радиус </w:t>
      </w:r>
      <w:r>
        <w:rPr>
          <w:sz w:val="28"/>
          <w:szCs w:val="28"/>
          <w:lang w:val="en-US"/>
        </w:rPr>
        <w:t>R</w:t>
      </w:r>
      <w:r>
        <w:rPr>
          <w:sz w:val="28"/>
          <w:szCs w:val="28"/>
        </w:rPr>
        <w:t>, и все соседи нейрона- победителя, попавшие в окружность этого радиуса тоже корректируются, но в меньшей степени.</w:t>
      </w:r>
    </w:p>
    <w:p w:rsidR="002A3528" w:rsidRDefault="002A3528" w:rsidP="002A3528">
      <w:pPr>
        <w:rPr>
          <w:sz w:val="28"/>
          <w:szCs w:val="28"/>
        </w:rPr>
      </w:pPr>
      <w:r>
        <w:rPr>
          <w:sz w:val="28"/>
          <w:szCs w:val="28"/>
        </w:rPr>
        <w:t xml:space="preserve">Сам радиус на первых итерациях обучения очень большой, но со временем уменьшается до нуля. Чем ближе конец обучения, тем точнее определяются нейроны, отвечающие каждому классу образов. </w:t>
      </w:r>
    </w:p>
    <w:p w:rsidR="002A3528" w:rsidRPr="00204E5C" w:rsidRDefault="002A3528" w:rsidP="002A3528">
      <w:pPr>
        <w:rPr>
          <w:sz w:val="28"/>
          <w:szCs w:val="28"/>
          <w:u w:val="single"/>
        </w:rPr>
      </w:pPr>
      <w:r w:rsidRPr="00204E5C">
        <w:rPr>
          <w:sz w:val="28"/>
          <w:szCs w:val="28"/>
          <w:u w:val="single"/>
        </w:rPr>
        <w:t>Формула модификации весов:</w:t>
      </w:r>
    </w:p>
    <w:p w:rsidR="002A3528" w:rsidRPr="00C512C7" w:rsidRDefault="002A3528" w:rsidP="002A3528">
      <w:pPr>
        <w:rPr>
          <w:sz w:val="28"/>
          <w:szCs w:val="28"/>
        </w:rPr>
      </w:pPr>
      <w:r w:rsidRPr="00204E5C">
        <w:rPr>
          <w:position w:val="-14"/>
          <w:sz w:val="28"/>
          <w:szCs w:val="28"/>
        </w:rPr>
        <w:object w:dxaOrig="3760" w:dyaOrig="380">
          <v:shape id="_x0000_i1589" type="#_x0000_t75" style="width:187.5pt;height:19.5pt" o:ole="">
            <v:imagedata r:id="rId1270" o:title=""/>
          </v:shape>
          <o:OLEObject Type="Embed" ProgID="Equation.3" ShapeID="_x0000_i1589" DrawAspect="Content" ObjectID="_1414833844" r:id="rId1271"/>
        </w:object>
      </w:r>
    </w:p>
    <w:p w:rsidR="002A3528" w:rsidRDefault="002A3528" w:rsidP="002A3528">
      <w:pPr>
        <w:rPr>
          <w:sz w:val="28"/>
          <w:szCs w:val="28"/>
        </w:rPr>
      </w:pPr>
      <w:r w:rsidRPr="00DA74AC">
        <w:rPr>
          <w:position w:val="-14"/>
          <w:sz w:val="28"/>
          <w:szCs w:val="28"/>
        </w:rPr>
        <w:object w:dxaOrig="139" w:dyaOrig="380">
          <v:shape id="_x0000_i1590" type="#_x0000_t75" style="width:7.5pt;height:19.5pt" o:ole="">
            <v:imagedata r:id="rId1272" o:title=""/>
          </v:shape>
          <o:OLEObject Type="Embed" ProgID="Equation.3" ShapeID="_x0000_i1590" DrawAspect="Content" ObjectID="_1414833845" r:id="rId1273"/>
        </w:object>
      </w:r>
      <w:r w:rsidRPr="00DA74AC">
        <w:rPr>
          <w:position w:val="-14"/>
          <w:sz w:val="28"/>
          <w:szCs w:val="28"/>
        </w:rPr>
        <w:object w:dxaOrig="580" w:dyaOrig="380">
          <v:shape id="_x0000_i1591" type="#_x0000_t75" style="width:29.25pt;height:19.5pt" o:ole="">
            <v:imagedata r:id="rId1274" o:title=""/>
          </v:shape>
          <o:OLEObject Type="Embed" ProgID="Equation.3" ShapeID="_x0000_i1591" DrawAspect="Content" ObjectID="_1414833846" r:id="rId1275"/>
        </w:object>
      </w:r>
      <w:r>
        <w:rPr>
          <w:sz w:val="28"/>
          <w:szCs w:val="28"/>
        </w:rPr>
        <w:t xml:space="preserve">- функция соседства(невозрастающая функция времени), разбивается на 2 части: </w:t>
      </w:r>
    </w:p>
    <w:p w:rsidR="002A3528" w:rsidRDefault="002A3528" w:rsidP="002A3528">
      <w:pPr>
        <w:numPr>
          <w:ilvl w:val="0"/>
          <w:numId w:val="151"/>
        </w:numPr>
        <w:rPr>
          <w:sz w:val="28"/>
          <w:szCs w:val="28"/>
        </w:rPr>
      </w:pPr>
      <w:r>
        <w:rPr>
          <w:sz w:val="28"/>
          <w:szCs w:val="28"/>
        </w:rPr>
        <w:t>собственно функция расстояния.</w:t>
      </w:r>
    </w:p>
    <w:p w:rsidR="002A3528" w:rsidRDefault="002A3528" w:rsidP="002A3528">
      <w:pPr>
        <w:numPr>
          <w:ilvl w:val="0"/>
          <w:numId w:val="151"/>
        </w:numPr>
        <w:rPr>
          <w:sz w:val="28"/>
          <w:szCs w:val="28"/>
        </w:rPr>
      </w:pPr>
      <w:r>
        <w:rPr>
          <w:sz w:val="28"/>
          <w:szCs w:val="28"/>
        </w:rPr>
        <w:t>Функция скорости обучения во времени</w:t>
      </w:r>
    </w:p>
    <w:p w:rsidR="002A3528" w:rsidRDefault="002A3528" w:rsidP="002A3528">
      <w:pPr>
        <w:rPr>
          <w:sz w:val="28"/>
          <w:szCs w:val="28"/>
        </w:rPr>
      </w:pPr>
      <w:r w:rsidRPr="0008126C">
        <w:rPr>
          <w:position w:val="-36"/>
          <w:sz w:val="28"/>
          <w:szCs w:val="28"/>
        </w:rPr>
        <w:object w:dxaOrig="2000" w:dyaOrig="600">
          <v:shape id="_x0000_i1592" type="#_x0000_t75" style="width:100.5pt;height:30pt" o:ole="">
            <v:imagedata r:id="rId1276" o:title=""/>
          </v:shape>
          <o:OLEObject Type="Embed" ProgID="Equation.3" ShapeID="_x0000_i1592" DrawAspect="Content" ObjectID="_1414833847" r:id="rId1277"/>
        </w:object>
      </w:r>
    </w:p>
    <w:p w:rsidR="002A3528" w:rsidRDefault="002A3528" w:rsidP="002A3528">
      <w:pPr>
        <w:rPr>
          <w:sz w:val="28"/>
          <w:szCs w:val="28"/>
        </w:rPr>
      </w:pPr>
      <w:r w:rsidRPr="00B178AD">
        <w:rPr>
          <w:position w:val="-30"/>
          <w:sz w:val="28"/>
          <w:szCs w:val="28"/>
        </w:rPr>
        <w:object w:dxaOrig="2360" w:dyaOrig="720">
          <v:shape id="_x0000_i1593" type="#_x0000_t75" style="width:117.75pt;height:36pt" o:ole="">
            <v:imagedata r:id="rId1278" o:title=""/>
          </v:shape>
          <o:OLEObject Type="Embed" ProgID="Equation.3" ShapeID="_x0000_i1593" DrawAspect="Content" ObjectID="_1414833848" r:id="rId1279"/>
        </w:object>
      </w:r>
    </w:p>
    <w:p w:rsidR="002A3528" w:rsidRDefault="002A3528" w:rsidP="002A3528">
      <w:pPr>
        <w:rPr>
          <w:sz w:val="28"/>
          <w:szCs w:val="28"/>
        </w:rPr>
      </w:pPr>
    </w:p>
    <w:p w:rsidR="002A3528" w:rsidRDefault="002A3528" w:rsidP="002A3528">
      <w:pPr>
        <w:rPr>
          <w:sz w:val="28"/>
          <w:szCs w:val="28"/>
        </w:rPr>
      </w:pPr>
      <w:r>
        <w:rPr>
          <w:sz w:val="28"/>
          <w:szCs w:val="28"/>
        </w:rPr>
        <w:t xml:space="preserve">Где </w:t>
      </w:r>
      <w:r>
        <w:rPr>
          <w:sz w:val="28"/>
          <w:szCs w:val="28"/>
          <w:lang w:val="en-US"/>
        </w:rPr>
        <w:t>d</w:t>
      </w:r>
      <w:r>
        <w:rPr>
          <w:sz w:val="28"/>
          <w:szCs w:val="28"/>
        </w:rPr>
        <w:t xml:space="preserve">- расстояние между  текущим объектом, поданным на вход и нейроном- победителем. </w:t>
      </w:r>
    </w:p>
    <w:p w:rsidR="002A3528" w:rsidRDefault="002A3528" w:rsidP="002A3528">
      <w:pPr>
        <w:rPr>
          <w:sz w:val="28"/>
          <w:szCs w:val="28"/>
        </w:rPr>
      </w:pPr>
      <w:r w:rsidRPr="000B392F">
        <w:rPr>
          <w:position w:val="-10"/>
          <w:sz w:val="28"/>
          <w:szCs w:val="28"/>
        </w:rPr>
        <w:object w:dxaOrig="639" w:dyaOrig="320">
          <v:shape id="_x0000_i1594" type="#_x0000_t75" style="width:32.25pt;height:16.5pt" o:ole="">
            <v:imagedata r:id="rId1280" o:title=""/>
          </v:shape>
          <o:OLEObject Type="Embed" ProgID="Equation.3" ShapeID="_x0000_i1594" DrawAspect="Content" ObjectID="_1414833849" r:id="rId1281"/>
        </w:object>
      </w:r>
      <w:r>
        <w:rPr>
          <w:sz w:val="28"/>
          <w:szCs w:val="28"/>
        </w:rPr>
        <w:t xml:space="preserve"> убывающая функция времени, называемая радиусом обучения</w:t>
      </w:r>
    </w:p>
    <w:p w:rsidR="002A3528" w:rsidRDefault="002A3528" w:rsidP="002A3528">
      <w:pPr>
        <w:rPr>
          <w:sz w:val="28"/>
          <w:szCs w:val="28"/>
        </w:rPr>
      </w:pPr>
    </w:p>
    <w:p w:rsidR="002A3528" w:rsidRDefault="002A3528" w:rsidP="002A3528">
      <w:pPr>
        <w:jc w:val="center"/>
        <w:rPr>
          <w:sz w:val="28"/>
          <w:szCs w:val="28"/>
          <w:u w:val="single"/>
        </w:rPr>
      </w:pPr>
      <w:r w:rsidRPr="008B23C6">
        <w:rPr>
          <w:sz w:val="28"/>
          <w:szCs w:val="28"/>
          <w:u w:val="single"/>
        </w:rPr>
        <w:t>Построение карт</w:t>
      </w:r>
    </w:p>
    <w:p w:rsidR="002A3528" w:rsidRDefault="002A3528" w:rsidP="002A3528">
      <w:pPr>
        <w:rPr>
          <w:sz w:val="28"/>
          <w:szCs w:val="28"/>
        </w:rPr>
      </w:pPr>
      <w:r>
        <w:rPr>
          <w:sz w:val="28"/>
          <w:szCs w:val="28"/>
        </w:rPr>
        <w:t>Карт строится столько, сколько признаков(</w:t>
      </w:r>
      <w:r>
        <w:rPr>
          <w:sz w:val="28"/>
          <w:szCs w:val="28"/>
          <w:lang w:val="en-US"/>
        </w:rPr>
        <w:t>m</w:t>
      </w:r>
      <w:r>
        <w:rPr>
          <w:sz w:val="28"/>
          <w:szCs w:val="28"/>
        </w:rPr>
        <w:t>). Каждая карта имеет определенную раскраску, которая соответствует значениям соответствующего признака объекта. Положение объектов на каждой карте строго фиксировано.</w:t>
      </w:r>
    </w:p>
    <w:p w:rsidR="002A3528" w:rsidRDefault="002A3528" w:rsidP="002A3528">
      <w:pPr>
        <w:rPr>
          <w:b/>
          <w:sz w:val="28"/>
          <w:szCs w:val="28"/>
        </w:rPr>
      </w:pPr>
    </w:p>
    <w:p w:rsidR="002A3528" w:rsidRDefault="002A3528" w:rsidP="002A3528">
      <w:pPr>
        <w:rPr>
          <w:b/>
          <w:sz w:val="28"/>
          <w:szCs w:val="28"/>
        </w:rPr>
      </w:pPr>
      <w:r>
        <w:rPr>
          <w:b/>
          <w:sz w:val="28"/>
          <w:szCs w:val="28"/>
        </w:rPr>
        <w:t>Лекция 10.</w:t>
      </w:r>
    </w:p>
    <w:p w:rsidR="002A3528" w:rsidRDefault="002A3528" w:rsidP="002A3528">
      <w:pPr>
        <w:jc w:val="center"/>
        <w:rPr>
          <w:b/>
          <w:sz w:val="32"/>
          <w:szCs w:val="32"/>
        </w:rPr>
      </w:pPr>
      <w:r w:rsidRPr="00D61A0B">
        <w:rPr>
          <w:b/>
          <w:sz w:val="32"/>
          <w:szCs w:val="32"/>
        </w:rPr>
        <w:t>Основные этапы нейросетевого анализа</w:t>
      </w:r>
    </w:p>
    <w:p w:rsidR="002A3528" w:rsidRDefault="002A3528" w:rsidP="002A3528">
      <w:pPr>
        <w:rPr>
          <w:sz w:val="28"/>
          <w:szCs w:val="28"/>
        </w:rPr>
      </w:pPr>
      <w:r w:rsidRPr="003D55D7">
        <w:rPr>
          <w:sz w:val="28"/>
          <w:szCs w:val="28"/>
          <w:u w:val="single"/>
        </w:rPr>
        <w:t>Этап 1:</w:t>
      </w:r>
      <w:r>
        <w:rPr>
          <w:sz w:val="28"/>
          <w:szCs w:val="28"/>
        </w:rPr>
        <w:t xml:space="preserve"> выбор типа архитектектуры нейронной сети</w:t>
      </w:r>
    </w:p>
    <w:p w:rsidR="002A3528" w:rsidRDefault="002A3528" w:rsidP="002A3528">
      <w:pPr>
        <w:numPr>
          <w:ilvl w:val="0"/>
          <w:numId w:val="152"/>
        </w:numPr>
        <w:rPr>
          <w:sz w:val="28"/>
          <w:szCs w:val="28"/>
        </w:rPr>
      </w:pPr>
      <w:r>
        <w:rPr>
          <w:sz w:val="28"/>
          <w:szCs w:val="28"/>
        </w:rPr>
        <w:t>Выбор типа нейрона со своей активационной формой</w:t>
      </w:r>
    </w:p>
    <w:p w:rsidR="002A3528" w:rsidRDefault="002A3528" w:rsidP="002A3528">
      <w:pPr>
        <w:numPr>
          <w:ilvl w:val="0"/>
          <w:numId w:val="152"/>
        </w:numPr>
        <w:rPr>
          <w:sz w:val="28"/>
          <w:szCs w:val="28"/>
        </w:rPr>
      </w:pPr>
      <w:r>
        <w:rPr>
          <w:sz w:val="28"/>
          <w:szCs w:val="28"/>
        </w:rPr>
        <w:t>Выбор количества входов/выходов, что четко связано с постановкой задачи.</w:t>
      </w:r>
    </w:p>
    <w:p w:rsidR="002A3528" w:rsidRDefault="002A3528" w:rsidP="002A3528">
      <w:pPr>
        <w:numPr>
          <w:ilvl w:val="0"/>
          <w:numId w:val="152"/>
        </w:numPr>
        <w:rPr>
          <w:sz w:val="28"/>
          <w:szCs w:val="28"/>
        </w:rPr>
      </w:pPr>
      <w:r>
        <w:rPr>
          <w:sz w:val="28"/>
          <w:szCs w:val="28"/>
        </w:rPr>
        <w:t>Выбор количества слоев и нейронов в каждом слое</w:t>
      </w:r>
    </w:p>
    <w:p w:rsidR="002A3528" w:rsidRDefault="002A3528" w:rsidP="002A3528">
      <w:pPr>
        <w:rPr>
          <w:sz w:val="28"/>
          <w:szCs w:val="28"/>
        </w:rPr>
      </w:pPr>
      <w:r w:rsidRPr="00BE5C99">
        <w:rPr>
          <w:sz w:val="28"/>
          <w:szCs w:val="28"/>
          <w:u w:val="single"/>
        </w:rPr>
        <w:t>Примечание</w:t>
      </w:r>
      <w:r>
        <w:rPr>
          <w:sz w:val="28"/>
          <w:szCs w:val="28"/>
        </w:rPr>
        <w:t>: для каждого класса задач существуют уже известные заранее типы архитектуры нейросети(см.таблицу)</w:t>
      </w:r>
    </w:p>
    <w:p w:rsidR="002A3528" w:rsidRDefault="002A3528" w:rsidP="002A3528">
      <w:pPr>
        <w:rPr>
          <w:sz w:val="28"/>
          <w:szCs w:val="28"/>
        </w:rPr>
      </w:pPr>
      <w:r>
        <w:rPr>
          <w:sz w:val="28"/>
          <w:szCs w:val="28"/>
        </w:rPr>
        <w:lastRenderedPageBreak/>
        <w:t>В рамках известных архитектур может решаться вопрос о варьировании количества слоев и нейронов в каждом слое. Этот вопрос уточняется на этапе обучения нейросети.</w:t>
      </w:r>
    </w:p>
    <w:p w:rsidR="002A3528" w:rsidRDefault="002A3528" w:rsidP="002A3528">
      <w:pPr>
        <w:rPr>
          <w:sz w:val="28"/>
          <w:szCs w:val="28"/>
        </w:rPr>
      </w:pPr>
      <w:r>
        <w:rPr>
          <w:sz w:val="28"/>
          <w:szCs w:val="28"/>
          <w:u w:val="single"/>
        </w:rPr>
        <w:t>Этап 2</w:t>
      </w:r>
      <w:r w:rsidRPr="003D55D7">
        <w:rPr>
          <w:sz w:val="28"/>
          <w:szCs w:val="28"/>
          <w:u w:val="single"/>
        </w:rPr>
        <w:t>:</w:t>
      </w:r>
      <w:r>
        <w:rPr>
          <w:sz w:val="28"/>
          <w:szCs w:val="28"/>
        </w:rPr>
        <w:t xml:space="preserve"> подготовка данных</w:t>
      </w:r>
    </w:p>
    <w:p w:rsidR="002A3528" w:rsidRDefault="002A3528" w:rsidP="002A3528">
      <w:pPr>
        <w:numPr>
          <w:ilvl w:val="0"/>
          <w:numId w:val="153"/>
        </w:numPr>
        <w:rPr>
          <w:sz w:val="28"/>
          <w:szCs w:val="28"/>
        </w:rPr>
      </w:pPr>
      <w:r>
        <w:rPr>
          <w:sz w:val="28"/>
          <w:szCs w:val="28"/>
        </w:rPr>
        <w:t>Кодирование входов/выходов</w:t>
      </w:r>
    </w:p>
    <w:p w:rsidR="002A3528" w:rsidRDefault="002A3528" w:rsidP="002A3528">
      <w:pPr>
        <w:numPr>
          <w:ilvl w:val="0"/>
          <w:numId w:val="153"/>
        </w:numPr>
        <w:rPr>
          <w:sz w:val="28"/>
          <w:szCs w:val="28"/>
        </w:rPr>
      </w:pPr>
      <w:r>
        <w:rPr>
          <w:sz w:val="28"/>
          <w:szCs w:val="28"/>
        </w:rPr>
        <w:t>Нормировка данных</w:t>
      </w:r>
    </w:p>
    <w:p w:rsidR="002A3528" w:rsidRDefault="002A3528" w:rsidP="002A3528">
      <w:pPr>
        <w:numPr>
          <w:ilvl w:val="0"/>
          <w:numId w:val="153"/>
        </w:numPr>
        <w:rPr>
          <w:sz w:val="28"/>
          <w:szCs w:val="28"/>
        </w:rPr>
      </w:pPr>
      <w:r>
        <w:rPr>
          <w:sz w:val="28"/>
          <w:szCs w:val="28"/>
        </w:rPr>
        <w:t>Обеспечение независимости между входами нейросети- предобработка данных</w:t>
      </w:r>
    </w:p>
    <w:p w:rsidR="002A3528" w:rsidRDefault="002A3528" w:rsidP="002A3528">
      <w:pPr>
        <w:rPr>
          <w:sz w:val="28"/>
          <w:szCs w:val="28"/>
        </w:rPr>
      </w:pPr>
      <w:r>
        <w:rPr>
          <w:sz w:val="28"/>
          <w:szCs w:val="28"/>
        </w:rPr>
        <w:t>Здесь проводится анализ всех сочетаний входов между собой.</w:t>
      </w:r>
    </w:p>
    <w:p w:rsidR="002A3528" w:rsidRDefault="002A3528" w:rsidP="002A3528">
      <w:pPr>
        <w:rPr>
          <w:sz w:val="28"/>
          <w:szCs w:val="28"/>
        </w:rPr>
      </w:pPr>
      <w:r>
        <w:rPr>
          <w:sz w:val="28"/>
          <w:szCs w:val="28"/>
          <w:u w:val="single"/>
        </w:rPr>
        <w:t>Этап 3</w:t>
      </w:r>
      <w:r w:rsidRPr="003D55D7">
        <w:rPr>
          <w:sz w:val="28"/>
          <w:szCs w:val="28"/>
          <w:u w:val="single"/>
        </w:rPr>
        <w:t>:</w:t>
      </w:r>
      <w:r>
        <w:rPr>
          <w:sz w:val="28"/>
          <w:szCs w:val="28"/>
        </w:rPr>
        <w:t xml:space="preserve"> процесс обучения нейросети</w:t>
      </w:r>
    </w:p>
    <w:p w:rsidR="002A3528" w:rsidRDefault="002A3528" w:rsidP="002A3528">
      <w:pPr>
        <w:rPr>
          <w:sz w:val="28"/>
          <w:szCs w:val="28"/>
        </w:rPr>
      </w:pPr>
      <w:r>
        <w:rPr>
          <w:sz w:val="28"/>
          <w:szCs w:val="28"/>
          <w:u w:val="single"/>
        </w:rPr>
        <w:t>Этап 4</w:t>
      </w:r>
      <w:r w:rsidRPr="003D55D7">
        <w:rPr>
          <w:sz w:val="28"/>
          <w:szCs w:val="28"/>
          <w:u w:val="single"/>
        </w:rPr>
        <w:t>:</w:t>
      </w:r>
      <w:r w:rsidRPr="009240D1">
        <w:rPr>
          <w:sz w:val="28"/>
          <w:szCs w:val="28"/>
        </w:rPr>
        <w:t xml:space="preserve"> выбор нейросети, к</w:t>
      </w:r>
      <w:r>
        <w:rPr>
          <w:sz w:val="28"/>
          <w:szCs w:val="28"/>
        </w:rPr>
        <w:t>оторая наилучшим образом подходит по результатам обучения для решения задачи.</w:t>
      </w:r>
    </w:p>
    <w:p w:rsidR="002A3528" w:rsidRDefault="002A3528" w:rsidP="002A3528">
      <w:pPr>
        <w:rPr>
          <w:sz w:val="28"/>
          <w:szCs w:val="28"/>
        </w:rPr>
      </w:pPr>
      <w:r>
        <w:rPr>
          <w:sz w:val="28"/>
          <w:szCs w:val="28"/>
          <w:u w:val="single"/>
        </w:rPr>
        <w:t>Этап 5</w:t>
      </w:r>
      <w:r w:rsidRPr="003D55D7">
        <w:rPr>
          <w:sz w:val="28"/>
          <w:szCs w:val="28"/>
          <w:u w:val="single"/>
        </w:rPr>
        <w:t>:</w:t>
      </w:r>
      <w:r>
        <w:rPr>
          <w:sz w:val="28"/>
          <w:szCs w:val="28"/>
        </w:rPr>
        <w:t xml:space="preserve"> оценка значимости ошибки, которую дает нейронная сеть для решения поставленной задачи. </w:t>
      </w:r>
    </w:p>
    <w:p w:rsidR="002A3528" w:rsidRDefault="002A3528" w:rsidP="002A3528">
      <w:pPr>
        <w:rPr>
          <w:sz w:val="28"/>
          <w:szCs w:val="28"/>
        </w:rPr>
      </w:pPr>
    </w:p>
    <w:p w:rsidR="002A3528" w:rsidRPr="009240D1" w:rsidRDefault="002A3528" w:rsidP="002A3528">
      <w:pPr>
        <w:jc w:val="center"/>
        <w:rPr>
          <w:sz w:val="28"/>
          <w:szCs w:val="28"/>
          <w:u w:val="single"/>
        </w:rPr>
      </w:pPr>
      <w:r w:rsidRPr="009240D1">
        <w:rPr>
          <w:sz w:val="28"/>
          <w:szCs w:val="28"/>
          <w:u w:val="single"/>
        </w:rPr>
        <w:t>Проблемы обучения:</w:t>
      </w:r>
    </w:p>
    <w:p w:rsidR="002A3528" w:rsidRDefault="002A3528" w:rsidP="002A3528">
      <w:pPr>
        <w:numPr>
          <w:ilvl w:val="0"/>
          <w:numId w:val="154"/>
        </w:numPr>
        <w:rPr>
          <w:sz w:val="28"/>
          <w:szCs w:val="28"/>
        </w:rPr>
      </w:pPr>
      <w:r>
        <w:rPr>
          <w:sz w:val="28"/>
          <w:szCs w:val="28"/>
        </w:rPr>
        <w:t>Медленная сходимость процесса обучения. Но теоретически</w:t>
      </w:r>
    </w:p>
    <w:p w:rsidR="002A3528" w:rsidRDefault="002A3528" w:rsidP="002A3528">
      <w:pPr>
        <w:rPr>
          <w:sz w:val="28"/>
          <w:szCs w:val="28"/>
        </w:rPr>
      </w:pPr>
      <w:r>
        <w:rPr>
          <w:sz w:val="28"/>
          <w:szCs w:val="28"/>
        </w:rPr>
        <w:t>сходимость доказана для случая, когда шаг обучения бесконечно мал.</w:t>
      </w:r>
    </w:p>
    <w:p w:rsidR="002A3528" w:rsidRDefault="002A3528" w:rsidP="002A3528">
      <w:pPr>
        <w:ind w:left="360"/>
        <w:jc w:val="center"/>
        <w:rPr>
          <w:sz w:val="28"/>
          <w:szCs w:val="28"/>
        </w:rPr>
      </w:pPr>
      <w:r w:rsidRPr="007758DB">
        <w:rPr>
          <w:position w:val="-32"/>
          <w:sz w:val="28"/>
          <w:szCs w:val="28"/>
        </w:rPr>
        <w:object w:dxaOrig="1480" w:dyaOrig="700">
          <v:shape id="_x0000_i1595" type="#_x0000_t75" style="width:74.25pt;height:35.25pt" o:ole="">
            <v:imagedata r:id="rId1282" o:title=""/>
          </v:shape>
          <o:OLEObject Type="Embed" ProgID="Equation.3" ShapeID="_x0000_i1595" DrawAspect="Content" ObjectID="_1414833850" r:id="rId1283"/>
        </w:object>
      </w:r>
    </w:p>
    <w:p w:rsidR="002A3528" w:rsidRDefault="002A3528" w:rsidP="002A3528">
      <w:pPr>
        <w:rPr>
          <w:sz w:val="28"/>
          <w:szCs w:val="28"/>
        </w:rPr>
      </w:pPr>
      <w:r>
        <w:rPr>
          <w:sz w:val="28"/>
          <w:szCs w:val="28"/>
        </w:rPr>
        <w:t>При реализации алгоритма, когда шаг конечен, сходимость далеко не</w:t>
      </w:r>
    </w:p>
    <w:p w:rsidR="002A3528" w:rsidRDefault="002A3528" w:rsidP="002A3528">
      <w:pPr>
        <w:rPr>
          <w:sz w:val="28"/>
          <w:szCs w:val="28"/>
        </w:rPr>
      </w:pPr>
      <w:r>
        <w:rPr>
          <w:sz w:val="28"/>
          <w:szCs w:val="28"/>
        </w:rPr>
        <w:t>всегда обеспечена.</w:t>
      </w:r>
    </w:p>
    <w:p w:rsidR="002A3528" w:rsidRDefault="002A3528" w:rsidP="002A3528">
      <w:pPr>
        <w:numPr>
          <w:ilvl w:val="0"/>
          <w:numId w:val="154"/>
        </w:numPr>
        <w:rPr>
          <w:sz w:val="28"/>
          <w:szCs w:val="28"/>
        </w:rPr>
      </w:pPr>
      <w:r w:rsidRPr="007C5A2C">
        <w:rPr>
          <w:sz w:val="28"/>
          <w:szCs w:val="28"/>
        </w:rPr>
        <w:t>“</w:t>
      </w:r>
      <w:r>
        <w:rPr>
          <w:sz w:val="28"/>
          <w:szCs w:val="28"/>
        </w:rPr>
        <w:t>Ловушки</w:t>
      </w:r>
      <w:r w:rsidRPr="007C5A2C">
        <w:rPr>
          <w:sz w:val="28"/>
          <w:szCs w:val="28"/>
        </w:rPr>
        <w:t>”</w:t>
      </w:r>
      <w:r>
        <w:rPr>
          <w:sz w:val="28"/>
          <w:szCs w:val="28"/>
        </w:rPr>
        <w:t>- создаются локальными минимумами. Стремление</w:t>
      </w:r>
    </w:p>
    <w:p w:rsidR="002A3528" w:rsidRDefault="002A3528" w:rsidP="002A3528">
      <w:pPr>
        <w:rPr>
          <w:sz w:val="28"/>
          <w:szCs w:val="28"/>
        </w:rPr>
      </w:pPr>
      <w:r>
        <w:rPr>
          <w:sz w:val="28"/>
          <w:szCs w:val="28"/>
        </w:rPr>
        <w:t>минимизировать ошибку.</w:t>
      </w:r>
    </w:p>
    <w:p w:rsidR="002A3528" w:rsidRDefault="002A3528" w:rsidP="002A3528">
      <w:pPr>
        <w:rPr>
          <w:sz w:val="28"/>
          <w:szCs w:val="28"/>
        </w:rPr>
      </w:pPr>
      <w:r w:rsidRPr="0052016D">
        <w:rPr>
          <w:sz w:val="28"/>
          <w:szCs w:val="28"/>
          <w:u w:val="single"/>
        </w:rPr>
        <w:t>Приемы:</w:t>
      </w:r>
      <w:r>
        <w:rPr>
          <w:sz w:val="28"/>
          <w:szCs w:val="28"/>
          <w:u w:val="single"/>
        </w:rPr>
        <w:t xml:space="preserve"> </w:t>
      </w:r>
    </w:p>
    <w:p w:rsidR="002A3528" w:rsidRDefault="002A3528" w:rsidP="002A3528">
      <w:pPr>
        <w:numPr>
          <w:ilvl w:val="0"/>
          <w:numId w:val="155"/>
        </w:numPr>
        <w:rPr>
          <w:sz w:val="28"/>
          <w:szCs w:val="28"/>
        </w:rPr>
      </w:pPr>
      <w:r>
        <w:rPr>
          <w:sz w:val="28"/>
          <w:szCs w:val="28"/>
        </w:rPr>
        <w:t>Изменяет архитектуру сети. В частности, увеличивает количество</w:t>
      </w:r>
    </w:p>
    <w:p w:rsidR="002A3528" w:rsidRDefault="002A3528" w:rsidP="002A3528">
      <w:pPr>
        <w:rPr>
          <w:sz w:val="28"/>
          <w:szCs w:val="28"/>
        </w:rPr>
      </w:pPr>
      <w:r>
        <w:rPr>
          <w:sz w:val="28"/>
          <w:szCs w:val="28"/>
        </w:rPr>
        <w:t xml:space="preserve">нейронов. Время обучения также увеличивается. </w:t>
      </w:r>
    </w:p>
    <w:p w:rsidR="002A3528" w:rsidRDefault="002A3528" w:rsidP="002A3528">
      <w:pPr>
        <w:numPr>
          <w:ilvl w:val="0"/>
          <w:numId w:val="154"/>
        </w:numPr>
        <w:rPr>
          <w:sz w:val="28"/>
          <w:szCs w:val="28"/>
        </w:rPr>
      </w:pPr>
      <w:r>
        <w:rPr>
          <w:sz w:val="28"/>
          <w:szCs w:val="28"/>
        </w:rPr>
        <w:t>Паралич сети</w:t>
      </w:r>
      <w:r>
        <w:rPr>
          <w:sz w:val="28"/>
          <w:szCs w:val="28"/>
          <w:lang w:val="en-US"/>
        </w:rPr>
        <w:t>”</w:t>
      </w:r>
    </w:p>
    <w:p w:rsidR="002A3528" w:rsidRDefault="002A3528" w:rsidP="002A3528">
      <w:pPr>
        <w:rPr>
          <w:sz w:val="28"/>
          <w:szCs w:val="28"/>
        </w:rPr>
      </w:pPr>
      <w:r>
        <w:rPr>
          <w:sz w:val="28"/>
          <w:szCs w:val="28"/>
        </w:rPr>
        <w:t xml:space="preserve">Ситуация возникает в том случае, когда веса стали слишком большими. </w:t>
      </w:r>
    </w:p>
    <w:p w:rsidR="002A3528" w:rsidRDefault="00422146" w:rsidP="002A3528">
      <w:pPr>
        <w:rPr>
          <w:b/>
          <w:sz w:val="32"/>
          <w:szCs w:val="32"/>
        </w:rPr>
      </w:pPr>
      <w:r>
        <w:rPr>
          <w:b/>
          <w:noProof/>
          <w:sz w:val="32"/>
          <w:szCs w:val="32"/>
        </w:rPr>
        <w:pict>
          <v:group id="_x0000_s7618" style="position:absolute;margin-left:0;margin-top:4.05pt;width:178.65pt;height:1in;z-index:251755520" coordorigin="4605,1494" coordsize="3573,1440">
            <v:line id="_x0000_s7619" style="position:absolute;flip:y" from="5301,1494" to="5301,2394">
              <v:stroke endarrow="block"/>
            </v:line>
            <v:shape id="_x0000_s7620" style="position:absolute;left:4605;top:2400;width:3573;height:1;mso-position-horizontal:absolute;mso-position-vertical:absolute" coordsize="3573,1" path="m,l3573,e" filled="f">
              <v:stroke endarrow="block"/>
              <v:path arrowok="t"/>
            </v:shape>
            <v:line id="_x0000_s7621" style="position:absolute;flip:x y" from="5121,1857" to="7911,1860">
              <v:stroke dashstyle="dash"/>
            </v:line>
            <v:shape id="_x0000_s7622" style="position:absolute;left:4620;top:1862;width:2280;height:495;mso-position-horizontal:absolute;mso-position-vertical:absolute" coordsize="2280,495" path="m2280,22c2065,30,1296,,990,67,684,134,606,359,441,427,276,495,92,468,,478e" filled="f" strokeweight="2pt">
              <v:path arrowok="t"/>
            </v:shape>
            <v:line id="_x0000_s7623" style="position:absolute" from="6741,1854" to="6741,2394">
              <v:stroke dashstyle="dash"/>
            </v:line>
            <v:rect id="_x0000_s7624" style="position:absolute;left:6561;top:2394;width:720;height:540" filled="f" stroked="f">
              <v:textbox>
                <w:txbxContent>
                  <w:p w:rsidR="002A3528" w:rsidRPr="009D5F4B" w:rsidRDefault="002A3528" w:rsidP="002A3528">
                    <w:pPr>
                      <w:rPr>
                        <w:lang w:val="en-US"/>
                      </w:rPr>
                    </w:pPr>
                    <w:r>
                      <w:rPr>
                        <w:lang w:val="en-US"/>
                      </w:rPr>
                      <w:t>S</w:t>
                    </w:r>
                  </w:p>
                </w:txbxContent>
              </v:textbox>
            </v:rect>
            <v:rect id="_x0000_s7625" style="position:absolute;left:4761;top:1674;width:480;height:480" filled="f" stroked="f">
              <v:textbox>
                <w:txbxContent>
                  <w:p w:rsidR="002A3528" w:rsidRPr="009D5F4B" w:rsidRDefault="002A3528" w:rsidP="002A3528">
                    <w:pPr>
                      <w:rPr>
                        <w:lang w:val="en-US"/>
                      </w:rPr>
                    </w:pPr>
                    <w:r>
                      <w:rPr>
                        <w:lang w:val="en-US"/>
                      </w:rPr>
                      <w:t>1</w:t>
                    </w:r>
                  </w:p>
                </w:txbxContent>
              </v:textbox>
            </v:rect>
          </v:group>
        </w:pict>
      </w:r>
    </w:p>
    <w:p w:rsidR="002A3528" w:rsidRDefault="002A3528" w:rsidP="002A3528">
      <w:pPr>
        <w:rPr>
          <w:b/>
          <w:sz w:val="32"/>
          <w:szCs w:val="32"/>
        </w:rPr>
      </w:pPr>
    </w:p>
    <w:p w:rsidR="002A3528" w:rsidRDefault="002A3528" w:rsidP="002A3528">
      <w:pPr>
        <w:rPr>
          <w:b/>
          <w:sz w:val="32"/>
          <w:szCs w:val="32"/>
        </w:rPr>
      </w:pPr>
    </w:p>
    <w:p w:rsidR="002A3528" w:rsidRDefault="002A3528" w:rsidP="002A3528">
      <w:pPr>
        <w:rPr>
          <w:b/>
          <w:sz w:val="32"/>
          <w:szCs w:val="32"/>
        </w:rPr>
      </w:pPr>
    </w:p>
    <w:p w:rsidR="002A3528" w:rsidRPr="007309E6" w:rsidRDefault="002A3528" w:rsidP="002A3528">
      <w:pPr>
        <w:rPr>
          <w:sz w:val="28"/>
          <w:szCs w:val="28"/>
        </w:rPr>
      </w:pPr>
      <w:r w:rsidRPr="007309E6">
        <w:rPr>
          <w:position w:val="-24"/>
          <w:sz w:val="28"/>
          <w:szCs w:val="28"/>
        </w:rPr>
        <w:object w:dxaOrig="1460" w:dyaOrig="620">
          <v:shape id="_x0000_i1596" type="#_x0000_t75" style="width:73.5pt;height:31.5pt" o:ole="">
            <v:imagedata r:id="rId1284" o:title=""/>
          </v:shape>
          <o:OLEObject Type="Embed" ProgID="Equation.3" ShapeID="_x0000_i1596" DrawAspect="Content" ObjectID="_1414833851" r:id="rId1285"/>
        </w:object>
      </w:r>
    </w:p>
    <w:p w:rsidR="002A3528" w:rsidRDefault="002A3528" w:rsidP="002A3528">
      <w:pPr>
        <w:rPr>
          <w:sz w:val="28"/>
          <w:szCs w:val="28"/>
        </w:rPr>
      </w:pPr>
      <w:r>
        <w:rPr>
          <w:sz w:val="28"/>
          <w:szCs w:val="28"/>
        </w:rPr>
        <w:t xml:space="preserve"> </w:t>
      </w:r>
    </w:p>
    <w:p w:rsidR="002A3528" w:rsidRDefault="002A3528" w:rsidP="002A3528">
      <w:pPr>
        <w:rPr>
          <w:sz w:val="28"/>
          <w:szCs w:val="28"/>
        </w:rPr>
      </w:pPr>
      <w:r>
        <w:rPr>
          <w:sz w:val="28"/>
          <w:szCs w:val="28"/>
        </w:rPr>
        <w:t>В этом случае процесс обучения блокирован, то есть связь между соседними слоями разрывается.</w:t>
      </w:r>
    </w:p>
    <w:p w:rsidR="002A3528" w:rsidRDefault="002A3528" w:rsidP="002A3528">
      <w:pPr>
        <w:rPr>
          <w:sz w:val="28"/>
          <w:szCs w:val="28"/>
        </w:rPr>
      </w:pPr>
    </w:p>
    <w:p w:rsidR="002A3528" w:rsidRDefault="002A3528" w:rsidP="002A3528">
      <w:pPr>
        <w:numPr>
          <w:ilvl w:val="0"/>
          <w:numId w:val="154"/>
        </w:numPr>
        <w:rPr>
          <w:sz w:val="28"/>
          <w:szCs w:val="28"/>
        </w:rPr>
      </w:pPr>
      <w:r>
        <w:rPr>
          <w:sz w:val="28"/>
          <w:szCs w:val="28"/>
          <w:lang w:val="en-US"/>
        </w:rPr>
        <w:t>“</w:t>
      </w:r>
      <w:r>
        <w:rPr>
          <w:sz w:val="28"/>
          <w:szCs w:val="28"/>
        </w:rPr>
        <w:t>Перетренировка сети</w:t>
      </w:r>
      <w:r>
        <w:rPr>
          <w:sz w:val="28"/>
          <w:szCs w:val="28"/>
          <w:lang w:val="en-US"/>
        </w:rPr>
        <w:t>”</w:t>
      </w:r>
      <w:r>
        <w:rPr>
          <w:sz w:val="28"/>
          <w:szCs w:val="28"/>
        </w:rPr>
        <w:t>(обучение)</w:t>
      </w:r>
    </w:p>
    <w:p w:rsidR="002A3528" w:rsidRDefault="002A3528" w:rsidP="002A3528">
      <w:pPr>
        <w:rPr>
          <w:sz w:val="28"/>
          <w:szCs w:val="28"/>
        </w:rPr>
      </w:pPr>
      <w:r>
        <w:rPr>
          <w:sz w:val="28"/>
          <w:szCs w:val="28"/>
        </w:rPr>
        <w:t xml:space="preserve">Эта проблема состоит в потере нейросетью своей основной способности к обобщению. </w:t>
      </w:r>
    </w:p>
    <w:p w:rsidR="002A3528" w:rsidRDefault="002A3528" w:rsidP="002A3528">
      <w:pPr>
        <w:rPr>
          <w:sz w:val="28"/>
          <w:szCs w:val="28"/>
        </w:rPr>
      </w:pPr>
      <w:r>
        <w:rPr>
          <w:sz w:val="28"/>
          <w:szCs w:val="28"/>
        </w:rPr>
        <w:lastRenderedPageBreak/>
        <w:t xml:space="preserve">Причина этой проблемы кроется в потере соответствия(адекватности), сложности архитектуры сети, степени сложности решаемой задачи. </w:t>
      </w:r>
    </w:p>
    <w:p w:rsidR="002A3528" w:rsidRDefault="002A3528" w:rsidP="002A3528">
      <w:pPr>
        <w:rPr>
          <w:sz w:val="28"/>
          <w:szCs w:val="28"/>
        </w:rPr>
      </w:pPr>
      <w:r w:rsidRPr="00CF1496">
        <w:rPr>
          <w:sz w:val="28"/>
          <w:szCs w:val="28"/>
        </w:rPr>
        <w:t>“</w:t>
      </w:r>
      <w:r>
        <w:rPr>
          <w:sz w:val="28"/>
          <w:szCs w:val="28"/>
        </w:rPr>
        <w:t>Перетренировка</w:t>
      </w:r>
      <w:r w:rsidRPr="00CF1496">
        <w:rPr>
          <w:sz w:val="28"/>
          <w:szCs w:val="28"/>
        </w:rPr>
        <w:t>”</w:t>
      </w:r>
      <w:r>
        <w:rPr>
          <w:sz w:val="28"/>
          <w:szCs w:val="28"/>
        </w:rPr>
        <w:t xml:space="preserve"> возникает в случае, когда архитектура сети слишком сложная для решаемой задачи. В этом случае сеть просто запоминает все обучающие примеры и при предъявлении новых данных ошибка при решении задачи велика.</w:t>
      </w:r>
    </w:p>
    <w:p w:rsidR="002A3528" w:rsidRDefault="002A3528" w:rsidP="002A3528">
      <w:pPr>
        <w:numPr>
          <w:ilvl w:val="0"/>
          <w:numId w:val="156"/>
        </w:numPr>
        <w:rPr>
          <w:sz w:val="28"/>
          <w:szCs w:val="28"/>
        </w:rPr>
      </w:pPr>
      <w:r w:rsidRPr="00710D01">
        <w:rPr>
          <w:position w:val="-30"/>
          <w:sz w:val="28"/>
          <w:szCs w:val="28"/>
        </w:rPr>
        <w:object w:dxaOrig="4160" w:dyaOrig="680">
          <v:shape id="_x0000_i1597" type="#_x0000_t75" style="width:208.5pt;height:34.5pt" o:ole="">
            <v:imagedata r:id="rId1286" o:title=""/>
          </v:shape>
          <o:OLEObject Type="Embed" ProgID="Equation.3" ShapeID="_x0000_i1597" DrawAspect="Content" ObjectID="_1414833852" r:id="rId1287"/>
        </w:object>
      </w:r>
    </w:p>
    <w:p w:rsidR="002A3528" w:rsidRDefault="002A3528" w:rsidP="002A3528">
      <w:pPr>
        <w:ind w:left="360"/>
        <w:rPr>
          <w:sz w:val="28"/>
          <w:szCs w:val="28"/>
        </w:rPr>
      </w:pPr>
      <w:r>
        <w:rPr>
          <w:sz w:val="28"/>
          <w:szCs w:val="28"/>
        </w:rPr>
        <w:t>-для однородных нейронных сетей.</w:t>
      </w:r>
    </w:p>
    <w:p w:rsidR="002A3528" w:rsidRDefault="002A3528" w:rsidP="002A3528">
      <w:pPr>
        <w:ind w:left="360"/>
        <w:rPr>
          <w:sz w:val="28"/>
          <w:szCs w:val="28"/>
        </w:rPr>
      </w:pPr>
      <w:r w:rsidRPr="00083865">
        <w:rPr>
          <w:position w:val="-12"/>
          <w:sz w:val="28"/>
          <w:szCs w:val="28"/>
        </w:rPr>
        <w:object w:dxaOrig="340" w:dyaOrig="360">
          <v:shape id="_x0000_i1598" type="#_x0000_t75" style="width:17.25pt;height:18pt" o:ole="">
            <v:imagedata r:id="rId1288" o:title=""/>
          </v:shape>
          <o:OLEObject Type="Embed" ProgID="Equation.3" ShapeID="_x0000_i1598" DrawAspect="Content" ObjectID="_1414833853" r:id="rId1289"/>
        </w:object>
      </w:r>
      <w:r>
        <w:rPr>
          <w:sz w:val="28"/>
          <w:szCs w:val="28"/>
        </w:rPr>
        <w:t>- количество синоптических весов</w:t>
      </w:r>
    </w:p>
    <w:p w:rsidR="002A3528" w:rsidRDefault="002A3528" w:rsidP="002A3528">
      <w:pPr>
        <w:ind w:left="360"/>
        <w:rPr>
          <w:sz w:val="28"/>
          <w:szCs w:val="28"/>
        </w:rPr>
      </w:pPr>
      <w:r>
        <w:rPr>
          <w:sz w:val="28"/>
          <w:szCs w:val="28"/>
          <w:lang w:val="en-US"/>
        </w:rPr>
        <w:t>n</w:t>
      </w:r>
      <w:r w:rsidRPr="00460B59">
        <w:rPr>
          <w:sz w:val="28"/>
          <w:szCs w:val="28"/>
        </w:rPr>
        <w:t xml:space="preserve">- </w:t>
      </w:r>
      <w:r>
        <w:rPr>
          <w:sz w:val="28"/>
          <w:szCs w:val="28"/>
        </w:rPr>
        <w:t>количество входов</w:t>
      </w:r>
    </w:p>
    <w:p w:rsidR="002A3528" w:rsidRDefault="002A3528" w:rsidP="002A3528">
      <w:pPr>
        <w:ind w:left="360"/>
        <w:rPr>
          <w:sz w:val="28"/>
          <w:szCs w:val="28"/>
        </w:rPr>
      </w:pPr>
      <w:r>
        <w:rPr>
          <w:sz w:val="28"/>
          <w:szCs w:val="28"/>
          <w:lang w:val="en-US"/>
        </w:rPr>
        <w:t>m</w:t>
      </w:r>
      <w:r w:rsidRPr="008F7EBA">
        <w:rPr>
          <w:sz w:val="28"/>
          <w:szCs w:val="28"/>
        </w:rPr>
        <w:t>-</w:t>
      </w:r>
      <w:r>
        <w:rPr>
          <w:sz w:val="28"/>
          <w:szCs w:val="28"/>
        </w:rPr>
        <w:t xml:space="preserve"> количество выходов</w:t>
      </w:r>
    </w:p>
    <w:p w:rsidR="002A3528" w:rsidRDefault="002A3528" w:rsidP="002A3528">
      <w:pPr>
        <w:ind w:left="360"/>
        <w:rPr>
          <w:sz w:val="28"/>
          <w:szCs w:val="28"/>
        </w:rPr>
      </w:pPr>
      <w:r>
        <w:rPr>
          <w:sz w:val="28"/>
          <w:szCs w:val="28"/>
          <w:lang w:val="en-US"/>
        </w:rPr>
        <w:t>N</w:t>
      </w:r>
      <w:r w:rsidRPr="008F7EBA">
        <w:rPr>
          <w:sz w:val="28"/>
          <w:szCs w:val="28"/>
        </w:rPr>
        <w:t>-</w:t>
      </w:r>
      <w:r>
        <w:rPr>
          <w:sz w:val="28"/>
          <w:szCs w:val="28"/>
        </w:rPr>
        <w:t xml:space="preserve"> количество элементов обучающей выборки</w:t>
      </w:r>
    </w:p>
    <w:p w:rsidR="002A3528" w:rsidRDefault="002A3528" w:rsidP="002A3528">
      <w:pPr>
        <w:numPr>
          <w:ilvl w:val="0"/>
          <w:numId w:val="156"/>
        </w:numPr>
        <w:rPr>
          <w:sz w:val="28"/>
          <w:szCs w:val="28"/>
        </w:rPr>
      </w:pPr>
      <w:r>
        <w:rPr>
          <w:sz w:val="28"/>
          <w:szCs w:val="28"/>
        </w:rPr>
        <w:t>Число нейронов в скрытом слое для двухслойной сети</w:t>
      </w:r>
    </w:p>
    <w:p w:rsidR="002A3528" w:rsidRDefault="002A3528" w:rsidP="002A3528">
      <w:pPr>
        <w:ind w:left="360"/>
        <w:jc w:val="center"/>
        <w:rPr>
          <w:sz w:val="28"/>
          <w:szCs w:val="28"/>
        </w:rPr>
      </w:pPr>
      <w:r w:rsidRPr="001D7386">
        <w:rPr>
          <w:position w:val="-24"/>
          <w:sz w:val="28"/>
          <w:szCs w:val="28"/>
        </w:rPr>
        <w:object w:dxaOrig="1060" w:dyaOrig="620">
          <v:shape id="_x0000_i1599" type="#_x0000_t75" style="width:53.25pt;height:31.5pt" o:ole="">
            <v:imagedata r:id="rId1290" o:title=""/>
          </v:shape>
          <o:OLEObject Type="Embed" ProgID="Equation.3" ShapeID="_x0000_i1599" DrawAspect="Content" ObjectID="_1414833854" r:id="rId1291"/>
        </w:object>
      </w:r>
    </w:p>
    <w:p w:rsidR="002A3528" w:rsidRDefault="002A3528" w:rsidP="002A3528">
      <w:pPr>
        <w:numPr>
          <w:ilvl w:val="0"/>
          <w:numId w:val="156"/>
        </w:numPr>
        <w:rPr>
          <w:sz w:val="28"/>
          <w:szCs w:val="28"/>
        </w:rPr>
      </w:pPr>
      <w:r w:rsidRPr="00C0548F">
        <w:rPr>
          <w:position w:val="-24"/>
          <w:sz w:val="28"/>
          <w:szCs w:val="28"/>
        </w:rPr>
        <w:object w:dxaOrig="2860" w:dyaOrig="620">
          <v:shape id="_x0000_i1600" type="#_x0000_t75" style="width:142.5pt;height:31.5pt" o:ole="">
            <v:imagedata r:id="rId1292" o:title=""/>
          </v:shape>
          <o:OLEObject Type="Embed" ProgID="Equation.3" ShapeID="_x0000_i1600" DrawAspect="Content" ObjectID="_1414833855" r:id="rId1293"/>
        </w:object>
      </w:r>
    </w:p>
    <w:p w:rsidR="002A3528" w:rsidRDefault="002A3528" w:rsidP="002A3528">
      <w:pPr>
        <w:ind w:left="360"/>
        <w:rPr>
          <w:sz w:val="28"/>
          <w:szCs w:val="28"/>
        </w:rPr>
      </w:pPr>
      <w:r>
        <w:rPr>
          <w:sz w:val="28"/>
          <w:szCs w:val="28"/>
        </w:rPr>
        <w:t>Подходы к решению проблемы перетренировки:</w:t>
      </w:r>
    </w:p>
    <w:p w:rsidR="002A3528" w:rsidRDefault="002A3528" w:rsidP="002A3528">
      <w:pPr>
        <w:ind w:left="360"/>
        <w:rPr>
          <w:sz w:val="28"/>
          <w:szCs w:val="28"/>
        </w:rPr>
      </w:pPr>
      <w:r>
        <w:rPr>
          <w:sz w:val="28"/>
          <w:szCs w:val="28"/>
        </w:rPr>
        <w:t>Создание контрольной кросс-проверки- часть обучающей выборки, которая не участвует в процессе обучения, но используется для анализа нейросети в процессе обучения.</w:t>
      </w:r>
    </w:p>
    <w:p w:rsidR="002A3528" w:rsidRDefault="002A3528" w:rsidP="002A3528">
      <w:pPr>
        <w:ind w:left="360"/>
        <w:rPr>
          <w:sz w:val="28"/>
          <w:szCs w:val="28"/>
        </w:rPr>
      </w:pPr>
      <w:r w:rsidRPr="0031074D">
        <w:rPr>
          <w:position w:val="-14"/>
          <w:sz w:val="28"/>
          <w:szCs w:val="28"/>
        </w:rPr>
        <w:object w:dxaOrig="2160" w:dyaOrig="380">
          <v:shape id="_x0000_i1601" type="#_x0000_t75" style="width:126pt;height:22.5pt" o:ole="">
            <v:imagedata r:id="rId1294" o:title=""/>
          </v:shape>
          <o:OLEObject Type="Embed" ProgID="Equation.3" ShapeID="_x0000_i1601" DrawAspect="Content" ObjectID="_1414833856" r:id="rId1295"/>
        </w:object>
      </w:r>
    </w:p>
    <w:p w:rsidR="002A3528" w:rsidRDefault="002A3528" w:rsidP="002A3528">
      <w:pPr>
        <w:rPr>
          <w:sz w:val="28"/>
          <w:szCs w:val="28"/>
        </w:rPr>
      </w:pPr>
      <w:r>
        <w:rPr>
          <w:sz w:val="28"/>
          <w:szCs w:val="28"/>
        </w:rPr>
        <w:t>По мере обучения и та, и другая ошибки уменьшаются. Если вдруг ошибка на контрольном множестве стала расти, это свидетельство того, то сеть переобучилась, то есть стала слишком близко аппроксимировать. =&gt; выбранная архитектура слишком сложна.</w:t>
      </w:r>
    </w:p>
    <w:p w:rsidR="002A3528" w:rsidRDefault="002A3528" w:rsidP="002A3528">
      <w:pPr>
        <w:rPr>
          <w:sz w:val="28"/>
          <w:szCs w:val="28"/>
        </w:rPr>
      </w:pPr>
      <w:r>
        <w:rPr>
          <w:sz w:val="28"/>
          <w:szCs w:val="28"/>
        </w:rPr>
        <w:t>В противоположном случае, когда обе ошибки не могут достичь нужного уровня, сеть слишком проста.</w:t>
      </w:r>
    </w:p>
    <w:p w:rsidR="002A3528" w:rsidRDefault="002A3528" w:rsidP="002A3528">
      <w:pPr>
        <w:rPr>
          <w:sz w:val="28"/>
          <w:szCs w:val="28"/>
        </w:rPr>
      </w:pPr>
    </w:p>
    <w:p w:rsidR="002A3528" w:rsidRDefault="002A3528" w:rsidP="002A3528">
      <w:pPr>
        <w:rPr>
          <w:b/>
          <w:sz w:val="28"/>
          <w:szCs w:val="28"/>
        </w:rPr>
      </w:pPr>
      <w:r w:rsidRPr="005834DF">
        <w:rPr>
          <w:b/>
          <w:sz w:val="28"/>
          <w:szCs w:val="28"/>
        </w:rPr>
        <w:t>Лекция 11</w:t>
      </w:r>
    </w:p>
    <w:p w:rsidR="002A3528" w:rsidRDefault="002A3528" w:rsidP="002A3528">
      <w:pPr>
        <w:jc w:val="center"/>
        <w:rPr>
          <w:b/>
          <w:sz w:val="28"/>
          <w:szCs w:val="28"/>
        </w:rPr>
      </w:pPr>
      <w:r>
        <w:rPr>
          <w:b/>
          <w:sz w:val="28"/>
          <w:szCs w:val="28"/>
        </w:rPr>
        <w:t>Генетические алгоритмы</w:t>
      </w:r>
    </w:p>
    <w:p w:rsidR="002A3528" w:rsidRDefault="002A3528" w:rsidP="002A3528">
      <w:pPr>
        <w:rPr>
          <w:sz w:val="28"/>
          <w:szCs w:val="28"/>
        </w:rPr>
      </w:pPr>
      <w:r w:rsidRPr="005834DF">
        <w:rPr>
          <w:sz w:val="28"/>
          <w:szCs w:val="28"/>
          <w:u w:val="single"/>
        </w:rPr>
        <w:t>Генетические алгоритмы</w:t>
      </w:r>
      <w:r>
        <w:rPr>
          <w:sz w:val="28"/>
          <w:szCs w:val="28"/>
          <w:u w:val="single"/>
        </w:rPr>
        <w:t>(ГА)</w:t>
      </w:r>
      <w:r>
        <w:rPr>
          <w:sz w:val="28"/>
          <w:szCs w:val="28"/>
        </w:rPr>
        <w:t>- это простая модель эволюции в природе, реализованная в виде компьютерной программы и воспроизводящая механизмы естественного отбора и генетического наследования, которые происходят в процессе эволюции живых огрганизмов.</w:t>
      </w:r>
    </w:p>
    <w:p w:rsidR="002A3528" w:rsidRDefault="002A3528" w:rsidP="002A3528">
      <w:pPr>
        <w:rPr>
          <w:sz w:val="28"/>
          <w:szCs w:val="28"/>
        </w:rPr>
      </w:pPr>
      <w:r>
        <w:rPr>
          <w:sz w:val="28"/>
          <w:szCs w:val="28"/>
          <w:u w:val="single"/>
        </w:rPr>
        <w:t>Назначение ГА:</w:t>
      </w:r>
      <w:r>
        <w:rPr>
          <w:sz w:val="28"/>
          <w:szCs w:val="28"/>
        </w:rPr>
        <w:t xml:space="preserve"> применяются для решения поисковых задач, которые имеют большое пространство в поисках решения с целью уменьшения этого пространства поиска. Наиболее распространенное применение- решение задач оптимизации.</w:t>
      </w:r>
    </w:p>
    <w:p w:rsidR="002A3528" w:rsidRDefault="002A3528" w:rsidP="002A3528">
      <w:pPr>
        <w:ind w:left="360"/>
        <w:rPr>
          <w:sz w:val="28"/>
          <w:szCs w:val="28"/>
        </w:rPr>
      </w:pPr>
    </w:p>
    <w:p w:rsidR="002A3528" w:rsidRPr="00A8218C" w:rsidRDefault="002A3528" w:rsidP="002A3528">
      <w:pPr>
        <w:ind w:left="360"/>
        <w:jc w:val="center"/>
        <w:rPr>
          <w:sz w:val="28"/>
          <w:szCs w:val="28"/>
          <w:u w:val="single"/>
        </w:rPr>
      </w:pPr>
      <w:r w:rsidRPr="00A8218C">
        <w:rPr>
          <w:sz w:val="28"/>
          <w:szCs w:val="28"/>
          <w:u w:val="single"/>
        </w:rPr>
        <w:t>Сущность естественного отбора в природе</w:t>
      </w:r>
    </w:p>
    <w:p w:rsidR="002A3528" w:rsidRDefault="002A3528" w:rsidP="002A3528">
      <w:pPr>
        <w:ind w:firstLine="360"/>
        <w:rPr>
          <w:sz w:val="28"/>
          <w:szCs w:val="28"/>
        </w:rPr>
      </w:pPr>
      <w:r>
        <w:rPr>
          <w:sz w:val="28"/>
          <w:szCs w:val="28"/>
        </w:rPr>
        <w:lastRenderedPageBreak/>
        <w:t>Естественный отбор- основной механизм эволюции. Каждый биологический вид целенаправленно развивается с целью наилучшей приспособляемости к окружающей среде. При этом более приспособленные особи получают больше возможностей для выживания и приспособления.</w:t>
      </w:r>
    </w:p>
    <w:p w:rsidR="002A3528" w:rsidRDefault="002A3528" w:rsidP="002A3528">
      <w:pPr>
        <w:rPr>
          <w:sz w:val="28"/>
          <w:szCs w:val="28"/>
        </w:rPr>
      </w:pPr>
      <w:r>
        <w:rPr>
          <w:sz w:val="28"/>
          <w:szCs w:val="28"/>
        </w:rPr>
        <w:tab/>
        <w:t>При формировании нового поколения работает механизм генетического наследования, согласно которому потомки наследуют от родителей основные свойства. Потомков более приспособленных родителей будет больше. В среднем, через несколько десятков или сотен новых поколений средняя приспособленность данного вида возрастает.</w:t>
      </w:r>
    </w:p>
    <w:p w:rsidR="002A3528" w:rsidRDefault="002A3528" w:rsidP="002A3528">
      <w:pPr>
        <w:rPr>
          <w:sz w:val="28"/>
          <w:szCs w:val="28"/>
        </w:rPr>
      </w:pPr>
    </w:p>
    <w:p w:rsidR="002A3528" w:rsidRDefault="002A3528" w:rsidP="002A3528">
      <w:pPr>
        <w:jc w:val="center"/>
        <w:rPr>
          <w:sz w:val="28"/>
          <w:szCs w:val="28"/>
          <w:u w:val="single"/>
        </w:rPr>
      </w:pPr>
      <w:r w:rsidRPr="00A275B3">
        <w:rPr>
          <w:sz w:val="28"/>
          <w:szCs w:val="28"/>
          <w:u w:val="single"/>
        </w:rPr>
        <w:t>Механизм генетического наследования</w:t>
      </w:r>
    </w:p>
    <w:p w:rsidR="002A3528" w:rsidRDefault="002A3528" w:rsidP="002A3528">
      <w:pPr>
        <w:rPr>
          <w:sz w:val="28"/>
          <w:szCs w:val="28"/>
        </w:rPr>
      </w:pPr>
      <w:r>
        <w:rPr>
          <w:sz w:val="28"/>
          <w:szCs w:val="28"/>
        </w:rPr>
        <w:t>Генетическая информация хранится в виде набора молекул ДНК. Каждая молекула ДНК</w:t>
      </w:r>
      <w:r w:rsidRPr="00A275B3">
        <w:rPr>
          <w:sz w:val="28"/>
          <w:szCs w:val="28"/>
        </w:rPr>
        <w:t xml:space="preserve">- </w:t>
      </w:r>
      <w:r>
        <w:rPr>
          <w:sz w:val="28"/>
          <w:szCs w:val="28"/>
        </w:rPr>
        <w:t xml:space="preserve">это цепочка из молекул нуклеотидов четырех типов: </w:t>
      </w:r>
      <w:r>
        <w:rPr>
          <w:sz w:val="28"/>
          <w:szCs w:val="28"/>
          <w:lang w:val="en-US"/>
        </w:rPr>
        <w:t>A</w:t>
      </w:r>
      <w:r w:rsidRPr="00A275B3">
        <w:rPr>
          <w:sz w:val="28"/>
          <w:szCs w:val="28"/>
        </w:rPr>
        <w:t xml:space="preserve">, </w:t>
      </w:r>
      <w:r>
        <w:rPr>
          <w:sz w:val="28"/>
          <w:szCs w:val="28"/>
          <w:lang w:val="en-US"/>
        </w:rPr>
        <w:t>T</w:t>
      </w:r>
      <w:r w:rsidRPr="00A275B3">
        <w:rPr>
          <w:sz w:val="28"/>
          <w:szCs w:val="28"/>
        </w:rPr>
        <w:t xml:space="preserve">, </w:t>
      </w:r>
      <w:r>
        <w:rPr>
          <w:sz w:val="28"/>
          <w:szCs w:val="28"/>
          <w:lang w:val="en-US"/>
        </w:rPr>
        <w:t>C</w:t>
      </w:r>
      <w:r w:rsidRPr="00A275B3">
        <w:rPr>
          <w:sz w:val="28"/>
          <w:szCs w:val="28"/>
        </w:rPr>
        <w:t xml:space="preserve">, </w:t>
      </w:r>
      <w:r>
        <w:rPr>
          <w:sz w:val="28"/>
          <w:szCs w:val="28"/>
          <w:lang w:val="en-US"/>
        </w:rPr>
        <w:t>G</w:t>
      </w:r>
      <w:r w:rsidRPr="00A275B3">
        <w:rPr>
          <w:sz w:val="28"/>
          <w:szCs w:val="28"/>
        </w:rPr>
        <w:t>.</w:t>
      </w:r>
      <w:r>
        <w:rPr>
          <w:sz w:val="28"/>
          <w:szCs w:val="28"/>
        </w:rPr>
        <w:t xml:space="preserve"> Собственно генетическая информация хранится в виде порядка следования нуклеотидов в молекуле ДНК(в виде кода).</w:t>
      </w:r>
    </w:p>
    <w:p w:rsidR="002A3528" w:rsidRDefault="002A3528" w:rsidP="002A3528">
      <w:pPr>
        <w:rPr>
          <w:sz w:val="28"/>
          <w:szCs w:val="28"/>
        </w:rPr>
      </w:pPr>
      <w:r w:rsidRPr="002377C6">
        <w:rPr>
          <w:sz w:val="28"/>
          <w:szCs w:val="28"/>
          <w:u w:val="single"/>
        </w:rPr>
        <w:t>Ген</w:t>
      </w:r>
      <w:r>
        <w:rPr>
          <w:sz w:val="28"/>
          <w:szCs w:val="28"/>
        </w:rPr>
        <w:t>- это часть хромосомы, которая отвечает за определенные качества особи.</w:t>
      </w:r>
    </w:p>
    <w:p w:rsidR="002A3528" w:rsidRDefault="002A3528" w:rsidP="002A3528">
      <w:pPr>
        <w:rPr>
          <w:sz w:val="28"/>
          <w:szCs w:val="28"/>
        </w:rPr>
      </w:pPr>
      <w:r>
        <w:rPr>
          <w:sz w:val="28"/>
          <w:szCs w:val="28"/>
        </w:rPr>
        <w:t>Значение гена- аллель.</w:t>
      </w:r>
    </w:p>
    <w:p w:rsidR="002A3528" w:rsidRDefault="002A3528" w:rsidP="002A3528">
      <w:pPr>
        <w:rPr>
          <w:sz w:val="28"/>
          <w:szCs w:val="28"/>
        </w:rPr>
      </w:pPr>
      <w:r>
        <w:rPr>
          <w:sz w:val="28"/>
          <w:szCs w:val="28"/>
        </w:rPr>
        <w:t>При размножении происходит скрещивание хромосом.</w:t>
      </w:r>
    </w:p>
    <w:p w:rsidR="002A3528" w:rsidRDefault="002A3528" w:rsidP="002A3528">
      <w:pPr>
        <w:rPr>
          <w:sz w:val="28"/>
          <w:szCs w:val="28"/>
        </w:rPr>
      </w:pPr>
      <w:r>
        <w:rPr>
          <w:sz w:val="28"/>
          <w:szCs w:val="28"/>
          <w:lang w:val="en-US"/>
        </w:rPr>
        <w:t>Crossover</w:t>
      </w:r>
      <w:r>
        <w:rPr>
          <w:sz w:val="28"/>
          <w:szCs w:val="28"/>
        </w:rPr>
        <w:t xml:space="preserve">, при котором хромосомы обмениваются своими частями. При последнем возможны мутации- изменение некоторых генов случайным образом и передача изменений происходит в том случае, если это изменение полезно. </w:t>
      </w:r>
    </w:p>
    <w:p w:rsidR="002A3528" w:rsidRDefault="002A3528" w:rsidP="002A3528">
      <w:pPr>
        <w:rPr>
          <w:sz w:val="28"/>
          <w:szCs w:val="28"/>
        </w:rPr>
      </w:pPr>
    </w:p>
    <w:p w:rsidR="002A3528" w:rsidRDefault="002A3528" w:rsidP="002A3528">
      <w:pPr>
        <w:jc w:val="center"/>
        <w:rPr>
          <w:sz w:val="28"/>
          <w:szCs w:val="28"/>
          <w:u w:val="single"/>
        </w:rPr>
      </w:pPr>
      <w:r w:rsidRPr="0067393F">
        <w:rPr>
          <w:sz w:val="28"/>
          <w:szCs w:val="28"/>
          <w:u w:val="single"/>
        </w:rPr>
        <w:t>Основные понятия генетических алгоритмов</w:t>
      </w:r>
    </w:p>
    <w:p w:rsidR="002A3528" w:rsidRDefault="002A3528" w:rsidP="002A3528">
      <w:pPr>
        <w:rPr>
          <w:sz w:val="28"/>
          <w:szCs w:val="28"/>
        </w:rPr>
      </w:pPr>
      <w:r w:rsidRPr="006C7D0C">
        <w:rPr>
          <w:sz w:val="28"/>
          <w:szCs w:val="28"/>
          <w:u w:val="single"/>
        </w:rPr>
        <w:t>Хромосома</w:t>
      </w:r>
      <w:r>
        <w:rPr>
          <w:sz w:val="28"/>
          <w:szCs w:val="28"/>
        </w:rPr>
        <w:t>- вектор из нулей и единиц, каждая позиция которых называется геном.</w:t>
      </w:r>
    </w:p>
    <w:p w:rsidR="002A3528" w:rsidRDefault="002A3528" w:rsidP="002A3528">
      <w:pPr>
        <w:rPr>
          <w:sz w:val="28"/>
          <w:szCs w:val="28"/>
        </w:rPr>
      </w:pPr>
      <w:r w:rsidRPr="00533385">
        <w:rPr>
          <w:sz w:val="28"/>
          <w:szCs w:val="28"/>
          <w:u w:val="single"/>
        </w:rPr>
        <w:t>Особь(индивидуум)</w:t>
      </w:r>
      <w:r>
        <w:rPr>
          <w:sz w:val="28"/>
          <w:szCs w:val="28"/>
        </w:rPr>
        <w:t>-  это генотип(структура)=набор хромосом, который является решением задачи в закодированном виде, иначе это точка в пространстве поиска.</w:t>
      </w:r>
    </w:p>
    <w:p w:rsidR="002A3528" w:rsidRDefault="002A3528" w:rsidP="002A3528">
      <w:pPr>
        <w:rPr>
          <w:sz w:val="28"/>
          <w:szCs w:val="28"/>
        </w:rPr>
      </w:pPr>
      <w:r w:rsidRPr="00863455">
        <w:rPr>
          <w:sz w:val="28"/>
          <w:szCs w:val="28"/>
          <w:u w:val="single"/>
        </w:rPr>
        <w:t>Популяция</w:t>
      </w:r>
      <w:r>
        <w:rPr>
          <w:sz w:val="28"/>
          <w:szCs w:val="28"/>
        </w:rPr>
        <w:t>- это множество особей.</w:t>
      </w:r>
    </w:p>
    <w:p w:rsidR="002A3528" w:rsidRDefault="002A3528" w:rsidP="002A3528">
      <w:pPr>
        <w:rPr>
          <w:sz w:val="28"/>
          <w:szCs w:val="28"/>
        </w:rPr>
      </w:pPr>
      <w:r w:rsidRPr="001767A3">
        <w:rPr>
          <w:sz w:val="28"/>
          <w:szCs w:val="28"/>
          <w:u w:val="single"/>
        </w:rPr>
        <w:t>Фенотип</w:t>
      </w:r>
      <w:r>
        <w:rPr>
          <w:sz w:val="28"/>
          <w:szCs w:val="28"/>
        </w:rPr>
        <w:t>- набор декодированных вариантов решения задачи(соответствует определенному генотипу).</w:t>
      </w:r>
    </w:p>
    <w:p w:rsidR="002A3528" w:rsidRDefault="002A3528" w:rsidP="002A3528">
      <w:pPr>
        <w:rPr>
          <w:sz w:val="28"/>
          <w:szCs w:val="28"/>
        </w:rPr>
      </w:pPr>
      <w:r w:rsidRPr="00A1410F">
        <w:rPr>
          <w:sz w:val="28"/>
          <w:szCs w:val="28"/>
          <w:u w:val="single"/>
          <w:lang w:val="en-US"/>
        </w:rPr>
        <w:t>Crossover</w:t>
      </w:r>
      <w:r w:rsidRPr="00A1410F">
        <w:rPr>
          <w:sz w:val="28"/>
          <w:szCs w:val="28"/>
        </w:rPr>
        <w:t>-</w:t>
      </w:r>
      <w:r>
        <w:rPr>
          <w:sz w:val="28"/>
          <w:szCs w:val="28"/>
        </w:rPr>
        <w:t xml:space="preserve"> операция скрещивания хромосом, при котором хромосомы обмениваются своими частями.</w:t>
      </w:r>
    </w:p>
    <w:p w:rsidR="002A3528" w:rsidRDefault="002A3528" w:rsidP="002A3528">
      <w:pPr>
        <w:rPr>
          <w:sz w:val="28"/>
          <w:szCs w:val="28"/>
        </w:rPr>
      </w:pPr>
      <w:r w:rsidRPr="00F9598D">
        <w:rPr>
          <w:sz w:val="28"/>
          <w:szCs w:val="28"/>
          <w:u w:val="single"/>
        </w:rPr>
        <w:t>Мутация</w:t>
      </w:r>
      <w:r>
        <w:rPr>
          <w:sz w:val="28"/>
          <w:szCs w:val="28"/>
        </w:rPr>
        <w:t xml:space="preserve">- случайное изменение одной или нескольких позиций в хромосоме(значение гена- аллель). </w:t>
      </w:r>
    </w:p>
    <w:p w:rsidR="002A3528" w:rsidRDefault="002A3528" w:rsidP="002A3528">
      <w:pPr>
        <w:rPr>
          <w:sz w:val="28"/>
          <w:szCs w:val="28"/>
        </w:rPr>
      </w:pPr>
      <w:r w:rsidRPr="00CF290A">
        <w:rPr>
          <w:sz w:val="28"/>
          <w:szCs w:val="28"/>
          <w:u w:val="single"/>
        </w:rPr>
        <w:t>Функция приспособленности</w:t>
      </w:r>
      <w:r>
        <w:rPr>
          <w:sz w:val="28"/>
          <w:szCs w:val="28"/>
          <w:u w:val="single"/>
        </w:rPr>
        <w:t>(</w:t>
      </w:r>
      <w:r>
        <w:rPr>
          <w:sz w:val="28"/>
          <w:szCs w:val="28"/>
          <w:u w:val="single"/>
          <w:lang w:val="en-US"/>
        </w:rPr>
        <w:t>fitness</w:t>
      </w:r>
      <w:r w:rsidRPr="00CF290A">
        <w:rPr>
          <w:sz w:val="28"/>
          <w:szCs w:val="28"/>
          <w:u w:val="single"/>
        </w:rPr>
        <w:t xml:space="preserve"> </w:t>
      </w:r>
      <w:r>
        <w:rPr>
          <w:sz w:val="28"/>
          <w:szCs w:val="28"/>
          <w:u w:val="single"/>
          <w:lang w:val="en-US"/>
        </w:rPr>
        <w:t>function</w:t>
      </w:r>
      <w:r>
        <w:rPr>
          <w:sz w:val="28"/>
          <w:szCs w:val="28"/>
          <w:u w:val="single"/>
        </w:rPr>
        <w:t>)</w:t>
      </w:r>
      <w:r w:rsidRPr="00CF290A">
        <w:rPr>
          <w:sz w:val="28"/>
          <w:szCs w:val="28"/>
          <w:u w:val="single"/>
        </w:rPr>
        <w:t>:</w:t>
      </w:r>
      <w:r w:rsidRPr="00CF290A">
        <w:rPr>
          <w:sz w:val="28"/>
          <w:szCs w:val="28"/>
        </w:rPr>
        <w:t xml:space="preserve"> </w:t>
      </w:r>
      <w:r>
        <w:rPr>
          <w:sz w:val="28"/>
          <w:szCs w:val="28"/>
        </w:rPr>
        <w:t>=функция оценки, это мера приспособленности данной особи в популяции. Именно она позволяет выбирать наиболее приспособленные особи.</w:t>
      </w:r>
    </w:p>
    <w:p w:rsidR="002A3528" w:rsidRDefault="002A3528" w:rsidP="002A3528">
      <w:pPr>
        <w:jc w:val="center"/>
        <w:rPr>
          <w:sz w:val="28"/>
          <w:szCs w:val="28"/>
          <w:u w:val="single"/>
        </w:rPr>
      </w:pPr>
      <w:r w:rsidRPr="00CF290A">
        <w:rPr>
          <w:sz w:val="28"/>
          <w:szCs w:val="28"/>
          <w:u w:val="single"/>
        </w:rPr>
        <w:t>Виды функции приспособленности:</w:t>
      </w:r>
    </w:p>
    <w:p w:rsidR="002A3528" w:rsidRPr="00466350" w:rsidRDefault="002A3528" w:rsidP="002A3528">
      <w:pPr>
        <w:numPr>
          <w:ilvl w:val="0"/>
          <w:numId w:val="157"/>
        </w:numPr>
        <w:rPr>
          <w:sz w:val="28"/>
          <w:szCs w:val="28"/>
        </w:rPr>
      </w:pPr>
      <w:r>
        <w:rPr>
          <w:sz w:val="28"/>
          <w:szCs w:val="28"/>
        </w:rPr>
        <w:t>Максимум – целевая функция</w:t>
      </w:r>
    </w:p>
    <w:p w:rsidR="002A3528" w:rsidRDefault="002A3528" w:rsidP="002A3528">
      <w:pPr>
        <w:numPr>
          <w:ilvl w:val="0"/>
          <w:numId w:val="157"/>
        </w:numPr>
        <w:rPr>
          <w:sz w:val="28"/>
          <w:szCs w:val="28"/>
          <w:u w:val="single"/>
        </w:rPr>
      </w:pPr>
      <w:r>
        <w:rPr>
          <w:sz w:val="28"/>
          <w:szCs w:val="28"/>
        </w:rPr>
        <w:t>Минимум – преобразование в максимум</w:t>
      </w:r>
    </w:p>
    <w:p w:rsidR="002A3528" w:rsidRDefault="002A3528" w:rsidP="002A3528">
      <w:pPr>
        <w:numPr>
          <w:ilvl w:val="0"/>
          <w:numId w:val="157"/>
        </w:numPr>
        <w:rPr>
          <w:sz w:val="28"/>
          <w:szCs w:val="28"/>
          <w:u w:val="single"/>
        </w:rPr>
      </w:pPr>
      <w:r>
        <w:rPr>
          <w:sz w:val="28"/>
          <w:szCs w:val="28"/>
        </w:rPr>
        <w:t>Задача в ТУ – отклонение ε→</w:t>
      </w:r>
      <w:r>
        <w:rPr>
          <w:sz w:val="28"/>
          <w:szCs w:val="28"/>
          <w:lang w:val="en-US"/>
        </w:rPr>
        <w:t>min</w:t>
      </w:r>
    </w:p>
    <w:p w:rsidR="002A3528" w:rsidRPr="00466350" w:rsidRDefault="002A3528" w:rsidP="002A3528">
      <w:pPr>
        <w:numPr>
          <w:ilvl w:val="0"/>
          <w:numId w:val="157"/>
        </w:numPr>
        <w:rPr>
          <w:sz w:val="28"/>
          <w:szCs w:val="28"/>
          <w:u w:val="single"/>
        </w:rPr>
      </w:pPr>
      <w:r>
        <w:rPr>
          <w:sz w:val="28"/>
          <w:szCs w:val="28"/>
        </w:rPr>
        <w:t>Теория игр</w:t>
      </w:r>
      <w:r>
        <w:rPr>
          <w:sz w:val="28"/>
          <w:szCs w:val="28"/>
          <w:lang w:val="en-US"/>
        </w:rPr>
        <w:t xml:space="preserve"> – </w:t>
      </w:r>
      <w:r>
        <w:rPr>
          <w:sz w:val="28"/>
          <w:szCs w:val="28"/>
        </w:rPr>
        <w:t>стоимостная функция</w:t>
      </w:r>
    </w:p>
    <w:p w:rsidR="002A3528" w:rsidRDefault="002A3528" w:rsidP="002A3528">
      <w:pPr>
        <w:ind w:left="360"/>
        <w:rPr>
          <w:sz w:val="28"/>
          <w:szCs w:val="28"/>
        </w:rPr>
      </w:pPr>
      <w:r w:rsidRPr="005D4EA0">
        <w:rPr>
          <w:sz w:val="28"/>
          <w:szCs w:val="28"/>
          <w:u w:val="single"/>
        </w:rPr>
        <w:lastRenderedPageBreak/>
        <w:t>Локус</w:t>
      </w:r>
      <w:r>
        <w:rPr>
          <w:sz w:val="28"/>
          <w:szCs w:val="28"/>
        </w:rPr>
        <w:t>- позиция гена в хромосоме</w:t>
      </w:r>
    </w:p>
    <w:p w:rsidR="002A3528" w:rsidRDefault="002A3528" w:rsidP="002A3528">
      <w:pPr>
        <w:ind w:left="360"/>
        <w:rPr>
          <w:sz w:val="28"/>
          <w:szCs w:val="28"/>
        </w:rPr>
      </w:pPr>
    </w:p>
    <w:p w:rsidR="002A3528" w:rsidRDefault="002A3528" w:rsidP="002A3528">
      <w:pPr>
        <w:ind w:left="360"/>
        <w:jc w:val="center"/>
        <w:rPr>
          <w:sz w:val="28"/>
          <w:szCs w:val="28"/>
          <w:u w:val="single"/>
        </w:rPr>
      </w:pPr>
      <w:r w:rsidRPr="006D7D65">
        <w:rPr>
          <w:sz w:val="28"/>
          <w:szCs w:val="28"/>
          <w:u w:val="single"/>
        </w:rPr>
        <w:t>Отличие генетических алгоритмов от традиционных методов оптимизации:</w:t>
      </w:r>
    </w:p>
    <w:p w:rsidR="002A3528" w:rsidRPr="00D61C5F" w:rsidRDefault="002A3528" w:rsidP="002A3528">
      <w:pPr>
        <w:numPr>
          <w:ilvl w:val="0"/>
          <w:numId w:val="158"/>
        </w:numPr>
        <w:rPr>
          <w:sz w:val="28"/>
          <w:szCs w:val="28"/>
          <w:u w:val="single"/>
        </w:rPr>
      </w:pPr>
      <w:r>
        <w:rPr>
          <w:sz w:val="28"/>
          <w:szCs w:val="28"/>
        </w:rPr>
        <w:t>Здесь производится обратное кодирование значений</w:t>
      </w:r>
    </w:p>
    <w:p w:rsidR="002A3528" w:rsidRPr="001E7F21" w:rsidRDefault="002A3528" w:rsidP="002A3528">
      <w:pPr>
        <w:numPr>
          <w:ilvl w:val="0"/>
          <w:numId w:val="158"/>
        </w:numPr>
        <w:rPr>
          <w:sz w:val="28"/>
          <w:szCs w:val="28"/>
          <w:u w:val="single"/>
        </w:rPr>
      </w:pPr>
      <w:r>
        <w:rPr>
          <w:sz w:val="28"/>
          <w:szCs w:val="28"/>
        </w:rPr>
        <w:t>Поиск начинается не с одной точки, а сразу с нескольких</w:t>
      </w:r>
    </w:p>
    <w:p w:rsidR="002A3528" w:rsidRPr="00197F52" w:rsidRDefault="002A3528" w:rsidP="002A3528">
      <w:pPr>
        <w:numPr>
          <w:ilvl w:val="0"/>
          <w:numId w:val="158"/>
        </w:numPr>
        <w:rPr>
          <w:sz w:val="28"/>
          <w:szCs w:val="28"/>
          <w:u w:val="single"/>
        </w:rPr>
      </w:pPr>
      <w:r>
        <w:rPr>
          <w:sz w:val="28"/>
          <w:szCs w:val="28"/>
        </w:rPr>
        <w:t>Не требуется производить дифференцирование целевой функции</w:t>
      </w:r>
    </w:p>
    <w:p w:rsidR="002A3528" w:rsidRPr="008A6C26" w:rsidRDefault="002A3528" w:rsidP="002A3528">
      <w:pPr>
        <w:numPr>
          <w:ilvl w:val="0"/>
          <w:numId w:val="158"/>
        </w:numPr>
        <w:rPr>
          <w:sz w:val="28"/>
          <w:szCs w:val="28"/>
          <w:u w:val="single"/>
        </w:rPr>
      </w:pPr>
      <w:r>
        <w:rPr>
          <w:sz w:val="28"/>
          <w:szCs w:val="28"/>
        </w:rPr>
        <w:t>Применяются вероятностные, а не детерминированные методы отбора</w:t>
      </w:r>
    </w:p>
    <w:p w:rsidR="002A3528" w:rsidRDefault="002A3528" w:rsidP="002A3528">
      <w:pPr>
        <w:ind w:left="360"/>
        <w:rPr>
          <w:sz w:val="28"/>
          <w:szCs w:val="28"/>
        </w:rPr>
      </w:pPr>
    </w:p>
    <w:p w:rsidR="002A3528" w:rsidRDefault="002A3528" w:rsidP="002A3528">
      <w:pPr>
        <w:ind w:left="360"/>
        <w:jc w:val="center"/>
        <w:rPr>
          <w:sz w:val="28"/>
          <w:szCs w:val="28"/>
          <w:u w:val="single"/>
        </w:rPr>
      </w:pPr>
      <w:r w:rsidRPr="008A6C26">
        <w:rPr>
          <w:sz w:val="28"/>
          <w:szCs w:val="28"/>
          <w:u w:val="single"/>
        </w:rPr>
        <w:t>Блок- схема классического генетического алгоритма</w:t>
      </w:r>
    </w:p>
    <w:p w:rsidR="002A3528" w:rsidRDefault="00422146" w:rsidP="002A3528">
      <w:pPr>
        <w:ind w:left="360"/>
        <w:rPr>
          <w:b/>
          <w:sz w:val="28"/>
          <w:szCs w:val="28"/>
        </w:rPr>
      </w:pPr>
      <w:r>
        <w:rPr>
          <w:b/>
          <w:noProof/>
          <w:sz w:val="28"/>
          <w:szCs w:val="28"/>
        </w:rPr>
        <w:pict>
          <v:group id="_x0000_s7626" style="position:absolute;left:0;text-align:left;margin-left:81pt;margin-top:6.2pt;width:261pt;height:486pt;z-index:251756544" coordorigin="2781,1314" coordsize="5220,9720">
            <v:oval id="_x0000_s7627" style="position:absolute;left:4941;top:1314;width:1980;height:540">
              <v:textbox style="mso-next-textbox:#_x0000_s7627">
                <w:txbxContent>
                  <w:p w:rsidR="002A3528" w:rsidRDefault="002A3528" w:rsidP="002A3528">
                    <w:pPr>
                      <w:jc w:val="center"/>
                    </w:pPr>
                    <w:r>
                      <w:t>начало</w:t>
                    </w:r>
                  </w:p>
                </w:txbxContent>
              </v:textbox>
            </v:oval>
            <v:rect id="_x0000_s7628" style="position:absolute;left:3861;top:2214;width:4140;height:720">
              <v:textbox style="mso-next-textbox:#_x0000_s7628">
                <w:txbxContent>
                  <w:p w:rsidR="002A3528" w:rsidRDefault="002A3528" w:rsidP="002A3528">
                    <w:pPr>
                      <w:jc w:val="center"/>
                    </w:pPr>
                    <w:r>
                      <w:t>инициализация – создание исходной популяции особей (хромосом)</w:t>
                    </w:r>
                  </w:p>
                </w:txbxContent>
              </v:textbox>
            </v:rect>
            <v:rect id="_x0000_s7629" style="position:absolute;left:3861;top:3294;width:4140;height:360">
              <v:textbox style="mso-next-textbox:#_x0000_s7629" inset="0,0,0,0">
                <w:txbxContent>
                  <w:p w:rsidR="002A3528" w:rsidRDefault="002A3528" w:rsidP="002A3528">
                    <w:pPr>
                      <w:jc w:val="center"/>
                    </w:pPr>
                    <w:r>
                      <w:t>Оценивание приспособленности</w:t>
                    </w:r>
                  </w:p>
                </w:txbxContent>
              </v:textbox>
            </v:rect>
            <v:rect id="_x0000_s7630" style="position:absolute;left:3861;top:4014;width:4140;height:360">
              <v:textbox style="mso-next-textbox:#_x0000_s7630" inset="0,0,0,0">
                <w:txbxContent>
                  <w:p w:rsidR="002A3528" w:rsidRDefault="002A3528" w:rsidP="002A3528">
                    <w:pPr>
                      <w:jc w:val="center"/>
                    </w:pPr>
                    <w:r>
                      <w:t>Селекция особей (репродукция)</w:t>
                    </w:r>
                  </w:p>
                </w:txbxContent>
              </v:textbox>
            </v:rect>
            <v:rect id="_x0000_s7631" style="position:absolute;left:4581;top:4914;width:2700;height:360">
              <v:textbox style="mso-next-textbox:#_x0000_s7631" inset="0,0,0,0">
                <w:txbxContent>
                  <w:p w:rsidR="002A3528" w:rsidRPr="00CA282B" w:rsidRDefault="002A3528" w:rsidP="002A3528">
                    <w:pPr>
                      <w:jc w:val="center"/>
                    </w:pPr>
                    <w:r>
                      <w:rPr>
                        <w:lang w:val="en-US"/>
                      </w:rPr>
                      <w:t xml:space="preserve">crossover </w:t>
                    </w:r>
                    <w:r>
                      <w:t>(скрещивание)</w:t>
                    </w:r>
                  </w:p>
                </w:txbxContent>
              </v:textbox>
            </v:rect>
            <v:rect id="_x0000_s7632" style="position:absolute;left:4581;top:5634;width:2700;height:360">
              <v:textbox style="mso-next-textbox:#_x0000_s7632" inset="0,0,0,0">
                <w:txbxContent>
                  <w:p w:rsidR="002A3528" w:rsidRPr="00CA282B" w:rsidRDefault="002A3528" w:rsidP="002A3528">
                    <w:pPr>
                      <w:jc w:val="center"/>
                    </w:pPr>
                    <w:r>
                      <w:t>мутация</w:t>
                    </w:r>
                  </w:p>
                </w:txbxContent>
              </v:textbox>
            </v:rect>
            <v:rect id="_x0000_s7633" style="position:absolute;left:3861;top:6534;width:4140;height:360">
              <v:textbox style="mso-next-textbox:#_x0000_s7633" inset="0,0,0,0">
                <w:txbxContent>
                  <w:p w:rsidR="002A3528" w:rsidRDefault="002A3528" w:rsidP="002A3528">
                    <w:pPr>
                      <w:jc w:val="center"/>
                    </w:pPr>
                    <w:r>
                      <w:t>Создание новой популяции</w:t>
                    </w:r>
                  </w:p>
                </w:txbxContent>
              </v:textbox>
            </v:rect>
            <v:rect id="_x0000_s7634" style="position:absolute;left:3861;top:7254;width:4140;height:720">
              <v:textbox style="mso-next-textbox:#_x0000_s7634">
                <w:txbxContent>
                  <w:p w:rsidR="002A3528" w:rsidRDefault="002A3528" w:rsidP="002A3528">
                    <w:pPr>
                      <w:jc w:val="center"/>
                    </w:pPr>
                    <w:r>
                      <w:t>Оценка приспособленности всех особей новой популяции</w:t>
                    </w:r>
                  </w:p>
                </w:txbxContent>
              </v:textbox>
            </v:rect>
            <v:shapetype id="_x0000_t110" coordsize="21600,21600" o:spt="110" path="m10800,l,10800,10800,21600,21600,10800xe">
              <v:stroke joinstyle="miter"/>
              <v:path gradientshapeok="t" o:connecttype="rect" textboxrect="5400,5400,16200,16200"/>
            </v:shapetype>
            <v:shape id="_x0000_s7635" type="#_x0000_t110" style="position:absolute;left:4401;top:8334;width:3060;height:1080">
              <v:textbox style="mso-next-textbox:#_x0000_s7635" inset=",0,,0">
                <w:txbxContent>
                  <w:p w:rsidR="002A3528" w:rsidRDefault="002A3528" w:rsidP="002A3528">
                    <w:pPr>
                      <w:jc w:val="center"/>
                    </w:pPr>
                    <w:r>
                      <w:t>проверка останова</w:t>
                    </w:r>
                  </w:p>
                </w:txbxContent>
              </v:textbox>
            </v:shape>
            <v:rect id="_x0000_s7636" style="position:absolute;left:3861;top:9774;width:4140;height:360">
              <v:textbox style="mso-next-textbox:#_x0000_s7636" inset="0,0,0,0">
                <w:txbxContent>
                  <w:p w:rsidR="002A3528" w:rsidRDefault="002A3528" w:rsidP="002A3528">
                    <w:pPr>
                      <w:jc w:val="center"/>
                    </w:pPr>
                    <w:r>
                      <w:t>Выбор наилучшей особи</w:t>
                    </w:r>
                  </w:p>
                </w:txbxContent>
              </v:textbox>
            </v:rect>
            <v:oval id="_x0000_s7637" style="position:absolute;left:4941;top:10494;width:1980;height:540">
              <v:textbox style="mso-next-textbox:#_x0000_s7637">
                <w:txbxContent>
                  <w:p w:rsidR="002A3528" w:rsidRDefault="002A3528" w:rsidP="002A3528">
                    <w:pPr>
                      <w:jc w:val="center"/>
                    </w:pPr>
                    <w:r>
                      <w:t>конец</w:t>
                    </w:r>
                  </w:p>
                </w:txbxContent>
              </v:textbox>
            </v:oval>
            <v:line id="_x0000_s7638" style="position:absolute" from="6021,1854" to="6021,2214">
              <v:stroke endarrow="block"/>
            </v:line>
            <v:line id="_x0000_s7639" style="position:absolute" from="6021,2934" to="6021,3294">
              <v:stroke endarrow="block"/>
            </v:line>
            <v:line id="_x0000_s7640" style="position:absolute" from="6021,3654" to="6021,4014">
              <v:stroke endarrow="block"/>
            </v:line>
            <v:line id="_x0000_s7641" style="position:absolute" from="6021,4374" to="6021,4554">
              <v:stroke endarrow="block"/>
            </v:line>
            <v:line id="_x0000_s7642" style="position:absolute" from="6021,5274" to="6021,5634">
              <v:stroke endarrow="block"/>
            </v:line>
            <v:line id="_x0000_s7643" style="position:absolute" from="6021,5994" to="6021,6534">
              <v:stroke endarrow="block"/>
            </v:line>
            <v:line id="_x0000_s7644" style="position:absolute" from="6021,6894" to="6021,7254">
              <v:stroke endarrow="block"/>
            </v:line>
            <v:line id="_x0000_s7645" style="position:absolute" from="5931,7974" to="5931,8334">
              <v:stroke endarrow="block"/>
            </v:line>
            <v:line id="_x0000_s7646" style="position:absolute" from="5916,9414" to="5916,9774">
              <v:stroke endarrow="block"/>
            </v:line>
            <v:line id="_x0000_s7647" style="position:absolute" from="6021,10134" to="6021,10494">
              <v:stroke endarrow="block"/>
            </v:line>
            <v:line id="_x0000_s7648" style="position:absolute;flip:x" from="2781,8874" to="4401,8874"/>
            <v:line id="_x0000_s7649" style="position:absolute;flip:y" from="2781,3834" to="2781,8874"/>
            <v:line id="_x0000_s7650" style="position:absolute" from="2781,3834" to="6021,3834">
              <v:stroke endarrow="block"/>
            </v:line>
            <v:rect id="_x0000_s7651" style="position:absolute;left:3861;top:4554;width:4140;height:1620" filled="f">
              <v:stroke dashstyle="dash"/>
            </v:rect>
            <v:rect id="_x0000_s7652" style="position:absolute;left:3861;top:4554;width:4140;height:360" filled="f" stroked="f">
              <v:textbox style="mso-next-textbox:#_x0000_s7652" inset="0,0,0,0">
                <w:txbxContent>
                  <w:p w:rsidR="002A3528" w:rsidRDefault="002A3528" w:rsidP="002A3528">
                    <w:pPr>
                      <w:jc w:val="center"/>
                    </w:pPr>
                    <w:r>
                      <w:t>Применение генетических операторов</w:t>
                    </w:r>
                  </w:p>
                </w:txbxContent>
              </v:textbox>
            </v:rect>
            <v:rect id="_x0000_s7653" style="position:absolute;left:3498;top:2211;width:180;height:360" filled="f" stroked="f">
              <v:textbox style="mso-next-textbox:#_x0000_s7653" inset="0,0,0,0">
                <w:txbxContent>
                  <w:p w:rsidR="002A3528" w:rsidRPr="00CA282B" w:rsidRDefault="002A3528" w:rsidP="002A3528">
                    <w:r>
                      <w:t>1</w:t>
                    </w:r>
                  </w:p>
                </w:txbxContent>
              </v:textbox>
            </v:rect>
            <v:rect id="_x0000_s7654" style="position:absolute;left:3501;top:3294;width:180;height:360" filled="f" stroked="f">
              <v:textbox style="mso-next-textbox:#_x0000_s7654" inset="0,0,0,0">
                <w:txbxContent>
                  <w:p w:rsidR="002A3528" w:rsidRPr="00CA282B" w:rsidRDefault="002A3528" w:rsidP="002A3528">
                    <w:r>
                      <w:t>2</w:t>
                    </w:r>
                  </w:p>
                </w:txbxContent>
              </v:textbox>
            </v:rect>
            <v:rect id="_x0000_s7655" style="position:absolute;left:3501;top:4014;width:180;height:360" filled="f" stroked="f">
              <v:textbox style="mso-next-textbox:#_x0000_s7655" inset="0,0,0,0">
                <w:txbxContent>
                  <w:p w:rsidR="002A3528" w:rsidRPr="00CA282B" w:rsidRDefault="002A3528" w:rsidP="002A3528">
                    <w:r>
                      <w:t>3</w:t>
                    </w:r>
                  </w:p>
                </w:txbxContent>
              </v:textbox>
            </v:rect>
            <v:rect id="_x0000_s7656" style="position:absolute;left:3501;top:4554;width:180;height:360" filled="f" stroked="f">
              <v:textbox style="mso-next-textbox:#_x0000_s7656" inset="0,0,0,0">
                <w:txbxContent>
                  <w:p w:rsidR="002A3528" w:rsidRPr="00CA282B" w:rsidRDefault="002A3528" w:rsidP="002A3528">
                    <w:r>
                      <w:t>4</w:t>
                    </w:r>
                  </w:p>
                </w:txbxContent>
              </v:textbox>
            </v:rect>
            <v:rect id="_x0000_s7657" style="position:absolute;left:4041;top:4914;width:360;height:360" filled="f" stroked="f">
              <v:textbox style="mso-next-textbox:#_x0000_s7657" inset="0,0,0,0">
                <w:txbxContent>
                  <w:p w:rsidR="002A3528" w:rsidRPr="00CA282B" w:rsidRDefault="002A3528" w:rsidP="002A3528">
                    <w:r>
                      <w:t>4.1</w:t>
                    </w:r>
                  </w:p>
                </w:txbxContent>
              </v:textbox>
            </v:rect>
            <v:rect id="_x0000_s7658" style="position:absolute;left:4041;top:5634;width:360;height:360" filled="f" stroked="f">
              <v:textbox style="mso-next-textbox:#_x0000_s7658" inset="0,0,0,0">
                <w:txbxContent>
                  <w:p w:rsidR="002A3528" w:rsidRPr="00CA282B" w:rsidRDefault="002A3528" w:rsidP="002A3528">
                    <w:r>
                      <w:t>4.2</w:t>
                    </w:r>
                  </w:p>
                </w:txbxContent>
              </v:textbox>
            </v:rect>
            <v:rect id="_x0000_s7659" style="position:absolute;left:3501;top:6534;width:180;height:360" filled="f" stroked="f">
              <v:textbox style="mso-next-textbox:#_x0000_s7659" inset="0,0,0,0">
                <w:txbxContent>
                  <w:p w:rsidR="002A3528" w:rsidRPr="00CA282B" w:rsidRDefault="002A3528" w:rsidP="002A3528">
                    <w:r>
                      <w:t>5</w:t>
                    </w:r>
                  </w:p>
                </w:txbxContent>
              </v:textbox>
            </v:rect>
            <v:rect id="_x0000_s7660" style="position:absolute;left:3501;top:7254;width:180;height:360" filled="f" stroked="f">
              <v:textbox style="mso-next-textbox:#_x0000_s7660" inset="0,0,0,0">
                <w:txbxContent>
                  <w:p w:rsidR="002A3528" w:rsidRPr="00CA282B" w:rsidRDefault="002A3528" w:rsidP="002A3528">
                    <w:r>
                      <w:t>6</w:t>
                    </w:r>
                  </w:p>
                </w:txbxContent>
              </v:textbox>
            </v:rect>
            <v:rect id="_x0000_s7661" style="position:absolute;left:6021;top:9354;width:360;height:360" filled="f" stroked="f">
              <v:textbox style="mso-next-textbox:#_x0000_s7661" inset="0,0,0,0">
                <w:txbxContent>
                  <w:p w:rsidR="002A3528" w:rsidRPr="00CA282B" w:rsidRDefault="002A3528" w:rsidP="002A3528">
                    <w:r>
                      <w:t>да</w:t>
                    </w:r>
                  </w:p>
                </w:txbxContent>
              </v:textbox>
            </v:rect>
            <v:rect id="_x0000_s7662" style="position:absolute;left:4041;top:8514;width:360;height:360" filled="f" stroked="f">
              <v:textbox style="mso-next-textbox:#_x0000_s7662" inset="0,0,0,0">
                <w:txbxContent>
                  <w:p w:rsidR="002A3528" w:rsidRPr="00CA282B" w:rsidRDefault="002A3528" w:rsidP="002A3528">
                    <w:r>
                      <w:t>нет</w:t>
                    </w:r>
                  </w:p>
                </w:txbxContent>
              </v:textbox>
            </v:rect>
          </v:group>
        </w:pict>
      </w:r>
    </w:p>
    <w:p w:rsidR="002A3528" w:rsidRDefault="002A3528" w:rsidP="002A3528">
      <w:pPr>
        <w:ind w:left="360"/>
        <w:rPr>
          <w:b/>
          <w:sz w:val="28"/>
          <w:szCs w:val="28"/>
        </w:rPr>
      </w:pPr>
    </w:p>
    <w:p w:rsidR="002A3528" w:rsidRDefault="002A3528" w:rsidP="002A3528">
      <w:pPr>
        <w:ind w:left="360"/>
        <w:rPr>
          <w:b/>
          <w:sz w:val="28"/>
          <w:szCs w:val="28"/>
        </w:rPr>
      </w:pPr>
    </w:p>
    <w:p w:rsidR="002A3528" w:rsidRDefault="002A3528" w:rsidP="002A3528">
      <w:pPr>
        <w:ind w:left="360"/>
        <w:rPr>
          <w:b/>
          <w:sz w:val="28"/>
          <w:szCs w:val="28"/>
        </w:rPr>
      </w:pPr>
    </w:p>
    <w:p w:rsidR="002A3528" w:rsidRDefault="002A3528" w:rsidP="002A3528">
      <w:pPr>
        <w:ind w:left="360"/>
        <w:rPr>
          <w:b/>
          <w:sz w:val="28"/>
          <w:szCs w:val="28"/>
        </w:rPr>
      </w:pPr>
    </w:p>
    <w:p w:rsidR="002A3528" w:rsidRDefault="002A3528" w:rsidP="002A3528">
      <w:pPr>
        <w:ind w:left="360"/>
        <w:rPr>
          <w:b/>
          <w:sz w:val="28"/>
          <w:szCs w:val="28"/>
        </w:rPr>
      </w:pPr>
    </w:p>
    <w:p w:rsidR="002A3528" w:rsidRDefault="002A3528" w:rsidP="002A3528">
      <w:pPr>
        <w:ind w:left="360"/>
        <w:rPr>
          <w:b/>
          <w:sz w:val="28"/>
          <w:szCs w:val="28"/>
        </w:rPr>
      </w:pPr>
    </w:p>
    <w:p w:rsidR="002A3528" w:rsidRDefault="002A3528" w:rsidP="002A3528">
      <w:pPr>
        <w:ind w:left="360"/>
        <w:rPr>
          <w:b/>
          <w:sz w:val="28"/>
          <w:szCs w:val="28"/>
        </w:rPr>
      </w:pPr>
    </w:p>
    <w:p w:rsidR="002A3528" w:rsidRDefault="002A3528" w:rsidP="002A3528">
      <w:pPr>
        <w:ind w:left="360"/>
        <w:rPr>
          <w:b/>
          <w:sz w:val="28"/>
          <w:szCs w:val="28"/>
        </w:rPr>
      </w:pPr>
    </w:p>
    <w:p w:rsidR="002A3528" w:rsidRDefault="002A3528" w:rsidP="002A3528">
      <w:pPr>
        <w:ind w:left="360"/>
        <w:rPr>
          <w:b/>
          <w:sz w:val="28"/>
          <w:szCs w:val="28"/>
        </w:rPr>
      </w:pPr>
    </w:p>
    <w:p w:rsidR="002A3528" w:rsidRDefault="002A3528" w:rsidP="002A3528">
      <w:pPr>
        <w:ind w:left="360"/>
        <w:rPr>
          <w:b/>
          <w:sz w:val="28"/>
          <w:szCs w:val="28"/>
        </w:rPr>
      </w:pPr>
    </w:p>
    <w:p w:rsidR="002A3528" w:rsidRDefault="002A3528" w:rsidP="002A3528">
      <w:pPr>
        <w:ind w:left="360"/>
        <w:rPr>
          <w:b/>
          <w:sz w:val="28"/>
          <w:szCs w:val="28"/>
        </w:rPr>
      </w:pPr>
    </w:p>
    <w:p w:rsidR="002A3528" w:rsidRDefault="002A3528" w:rsidP="002A3528">
      <w:pPr>
        <w:ind w:left="360"/>
        <w:rPr>
          <w:b/>
          <w:sz w:val="28"/>
          <w:szCs w:val="28"/>
        </w:rPr>
      </w:pPr>
    </w:p>
    <w:p w:rsidR="002A3528" w:rsidRDefault="002A3528" w:rsidP="002A3528">
      <w:pPr>
        <w:ind w:left="360"/>
        <w:rPr>
          <w:b/>
          <w:sz w:val="28"/>
          <w:szCs w:val="28"/>
        </w:rPr>
      </w:pPr>
    </w:p>
    <w:p w:rsidR="002A3528" w:rsidRDefault="002A3528" w:rsidP="002A3528">
      <w:pPr>
        <w:ind w:left="360"/>
        <w:rPr>
          <w:b/>
          <w:sz w:val="28"/>
          <w:szCs w:val="28"/>
        </w:rPr>
      </w:pPr>
    </w:p>
    <w:p w:rsidR="002A3528" w:rsidRDefault="002A3528" w:rsidP="002A3528">
      <w:pPr>
        <w:ind w:left="360"/>
        <w:rPr>
          <w:b/>
          <w:sz w:val="28"/>
          <w:szCs w:val="28"/>
        </w:rPr>
      </w:pPr>
    </w:p>
    <w:p w:rsidR="002A3528" w:rsidRDefault="002A3528" w:rsidP="002A3528">
      <w:pPr>
        <w:ind w:left="360"/>
        <w:rPr>
          <w:b/>
          <w:sz w:val="28"/>
          <w:szCs w:val="28"/>
        </w:rPr>
      </w:pPr>
    </w:p>
    <w:p w:rsidR="002A3528" w:rsidRDefault="002A3528" w:rsidP="002A3528">
      <w:pPr>
        <w:ind w:left="360"/>
        <w:rPr>
          <w:b/>
          <w:sz w:val="28"/>
          <w:szCs w:val="28"/>
        </w:rPr>
      </w:pPr>
    </w:p>
    <w:p w:rsidR="002A3528" w:rsidRDefault="002A3528" w:rsidP="002A3528">
      <w:pPr>
        <w:ind w:left="360"/>
        <w:rPr>
          <w:b/>
          <w:sz w:val="28"/>
          <w:szCs w:val="28"/>
        </w:rPr>
      </w:pPr>
    </w:p>
    <w:p w:rsidR="002A3528" w:rsidRDefault="002A3528" w:rsidP="002A3528">
      <w:pPr>
        <w:ind w:left="360"/>
        <w:rPr>
          <w:b/>
          <w:sz w:val="28"/>
          <w:szCs w:val="28"/>
        </w:rPr>
      </w:pPr>
    </w:p>
    <w:p w:rsidR="002A3528" w:rsidRDefault="002A3528" w:rsidP="002A3528">
      <w:pPr>
        <w:ind w:left="360"/>
        <w:rPr>
          <w:b/>
          <w:sz w:val="28"/>
          <w:szCs w:val="28"/>
        </w:rPr>
      </w:pPr>
    </w:p>
    <w:p w:rsidR="002A3528" w:rsidRDefault="002A3528" w:rsidP="002A3528">
      <w:pPr>
        <w:ind w:left="360"/>
        <w:rPr>
          <w:b/>
          <w:sz w:val="28"/>
          <w:szCs w:val="28"/>
        </w:rPr>
      </w:pPr>
    </w:p>
    <w:p w:rsidR="002A3528" w:rsidRDefault="002A3528" w:rsidP="002A3528">
      <w:pPr>
        <w:ind w:left="360"/>
        <w:rPr>
          <w:b/>
          <w:sz w:val="28"/>
          <w:szCs w:val="28"/>
        </w:rPr>
      </w:pPr>
    </w:p>
    <w:p w:rsidR="002A3528" w:rsidRDefault="002A3528" w:rsidP="002A3528">
      <w:pPr>
        <w:ind w:left="360"/>
        <w:rPr>
          <w:b/>
          <w:sz w:val="28"/>
          <w:szCs w:val="28"/>
        </w:rPr>
      </w:pPr>
    </w:p>
    <w:p w:rsidR="002A3528" w:rsidRDefault="002A3528" w:rsidP="002A3528">
      <w:pPr>
        <w:ind w:left="360"/>
        <w:rPr>
          <w:b/>
          <w:sz w:val="28"/>
          <w:szCs w:val="28"/>
        </w:rPr>
      </w:pPr>
    </w:p>
    <w:p w:rsidR="002A3528" w:rsidRDefault="002A3528" w:rsidP="002A3528">
      <w:pPr>
        <w:ind w:left="360"/>
        <w:rPr>
          <w:b/>
          <w:sz w:val="28"/>
          <w:szCs w:val="28"/>
        </w:rPr>
      </w:pPr>
    </w:p>
    <w:p w:rsidR="002A3528" w:rsidRDefault="002A3528" w:rsidP="002A3528">
      <w:pPr>
        <w:ind w:left="360"/>
        <w:rPr>
          <w:b/>
          <w:sz w:val="28"/>
          <w:szCs w:val="28"/>
        </w:rPr>
      </w:pPr>
    </w:p>
    <w:p w:rsidR="002A3528" w:rsidRDefault="002A3528" w:rsidP="002A3528">
      <w:pPr>
        <w:ind w:left="360"/>
        <w:rPr>
          <w:b/>
          <w:sz w:val="28"/>
          <w:szCs w:val="28"/>
        </w:rPr>
      </w:pPr>
    </w:p>
    <w:p w:rsidR="002A3528" w:rsidRDefault="002A3528" w:rsidP="002A3528">
      <w:pPr>
        <w:ind w:left="360"/>
        <w:rPr>
          <w:b/>
          <w:sz w:val="28"/>
          <w:szCs w:val="28"/>
        </w:rPr>
      </w:pPr>
    </w:p>
    <w:p w:rsidR="002A3528" w:rsidRDefault="002A3528" w:rsidP="002A3528">
      <w:pPr>
        <w:ind w:left="360"/>
        <w:rPr>
          <w:b/>
          <w:sz w:val="28"/>
          <w:szCs w:val="28"/>
        </w:rPr>
      </w:pPr>
    </w:p>
    <w:p w:rsidR="002A3528" w:rsidRDefault="002A3528" w:rsidP="002A3528">
      <w:pPr>
        <w:ind w:left="360"/>
        <w:rPr>
          <w:b/>
          <w:sz w:val="28"/>
          <w:szCs w:val="28"/>
        </w:rPr>
      </w:pPr>
    </w:p>
    <w:p w:rsidR="002A3528" w:rsidRDefault="002A3528" w:rsidP="002A3528">
      <w:pPr>
        <w:ind w:left="360"/>
        <w:rPr>
          <w:b/>
          <w:sz w:val="28"/>
          <w:szCs w:val="28"/>
        </w:rPr>
      </w:pPr>
    </w:p>
    <w:p w:rsidR="002A3528" w:rsidRDefault="002A3528" w:rsidP="002A3528">
      <w:pPr>
        <w:ind w:left="360"/>
        <w:jc w:val="center"/>
        <w:rPr>
          <w:sz w:val="28"/>
          <w:szCs w:val="28"/>
          <w:u w:val="single"/>
        </w:rPr>
      </w:pPr>
    </w:p>
    <w:p w:rsidR="002A3528" w:rsidRDefault="002A3528" w:rsidP="002A3528">
      <w:pPr>
        <w:ind w:left="360"/>
        <w:jc w:val="center"/>
        <w:rPr>
          <w:sz w:val="28"/>
          <w:szCs w:val="28"/>
          <w:u w:val="single"/>
        </w:rPr>
      </w:pPr>
    </w:p>
    <w:p w:rsidR="002A3528" w:rsidRDefault="002A3528" w:rsidP="002A3528">
      <w:pPr>
        <w:ind w:left="360"/>
        <w:jc w:val="center"/>
        <w:rPr>
          <w:sz w:val="28"/>
          <w:szCs w:val="28"/>
          <w:u w:val="single"/>
        </w:rPr>
      </w:pPr>
    </w:p>
    <w:p w:rsidR="002A3528" w:rsidRDefault="002A3528" w:rsidP="002A3528">
      <w:pPr>
        <w:ind w:left="360"/>
        <w:jc w:val="center"/>
        <w:rPr>
          <w:sz w:val="28"/>
          <w:szCs w:val="28"/>
          <w:u w:val="single"/>
        </w:rPr>
      </w:pPr>
      <w:r w:rsidRPr="008A6C26">
        <w:rPr>
          <w:sz w:val="28"/>
          <w:szCs w:val="28"/>
          <w:u w:val="single"/>
        </w:rPr>
        <w:t>Сквозной пример:</w:t>
      </w:r>
    </w:p>
    <w:p w:rsidR="002A3528" w:rsidRDefault="002A3528" w:rsidP="002A3528">
      <w:pPr>
        <w:rPr>
          <w:sz w:val="28"/>
          <w:szCs w:val="28"/>
        </w:rPr>
      </w:pPr>
      <w:r>
        <w:rPr>
          <w:sz w:val="28"/>
          <w:szCs w:val="28"/>
        </w:rPr>
        <w:t>Инициализация:</w:t>
      </w:r>
    </w:p>
    <w:p w:rsidR="002A3528" w:rsidRDefault="002A3528" w:rsidP="002A3528">
      <w:pPr>
        <w:rPr>
          <w:sz w:val="28"/>
          <w:szCs w:val="28"/>
        </w:rPr>
      </w:pPr>
      <w:r>
        <w:rPr>
          <w:sz w:val="28"/>
          <w:szCs w:val="28"/>
        </w:rPr>
        <w:t>Исходная популяция формируется путем случайного выбора заданного количества особей.</w:t>
      </w:r>
    </w:p>
    <w:p w:rsidR="002A3528" w:rsidRPr="00E43B9E" w:rsidRDefault="002A3528" w:rsidP="002A3528">
      <w:pPr>
        <w:rPr>
          <w:sz w:val="28"/>
          <w:szCs w:val="28"/>
        </w:rPr>
      </w:pPr>
      <w:r>
        <w:rPr>
          <w:sz w:val="28"/>
          <w:szCs w:val="28"/>
          <w:lang w:val="en-US"/>
        </w:rPr>
        <w:t>max</w:t>
      </w:r>
      <w:r w:rsidRPr="00E43B9E">
        <w:rPr>
          <w:sz w:val="28"/>
          <w:szCs w:val="28"/>
        </w:rPr>
        <w:t xml:space="preserve"> </w:t>
      </w:r>
      <w:r>
        <w:rPr>
          <w:sz w:val="28"/>
          <w:szCs w:val="28"/>
          <w:lang w:val="en-US"/>
        </w:rPr>
        <w:t>f</w:t>
      </w:r>
      <w:r w:rsidRPr="00E43B9E">
        <w:rPr>
          <w:sz w:val="28"/>
          <w:szCs w:val="28"/>
        </w:rPr>
        <w:t>(</w:t>
      </w:r>
      <w:r>
        <w:rPr>
          <w:sz w:val="28"/>
          <w:szCs w:val="28"/>
          <w:lang w:val="en-US"/>
        </w:rPr>
        <w:t>x</w:t>
      </w:r>
      <w:r w:rsidRPr="00E43B9E">
        <w:rPr>
          <w:sz w:val="28"/>
          <w:szCs w:val="28"/>
        </w:rPr>
        <w:t xml:space="preserve">); </w:t>
      </w:r>
      <w:r>
        <w:rPr>
          <w:sz w:val="28"/>
          <w:szCs w:val="28"/>
          <w:lang w:val="en-US"/>
        </w:rPr>
        <w:t>f</w:t>
      </w:r>
      <w:r w:rsidRPr="00E43B9E">
        <w:rPr>
          <w:sz w:val="28"/>
          <w:szCs w:val="28"/>
        </w:rPr>
        <w:t>(</w:t>
      </w:r>
      <w:r>
        <w:rPr>
          <w:sz w:val="28"/>
          <w:szCs w:val="28"/>
          <w:lang w:val="en-US"/>
        </w:rPr>
        <w:t>x</w:t>
      </w:r>
      <w:r w:rsidRPr="00E43B9E">
        <w:rPr>
          <w:sz w:val="28"/>
          <w:szCs w:val="28"/>
        </w:rPr>
        <w:t>)=2</w:t>
      </w:r>
      <w:r w:rsidRPr="00BB5D64">
        <w:rPr>
          <w:position w:val="-6"/>
          <w:sz w:val="28"/>
          <w:szCs w:val="28"/>
          <w:lang w:val="en-US"/>
        </w:rPr>
        <w:object w:dxaOrig="279" w:dyaOrig="320">
          <v:shape id="_x0000_i1602" type="#_x0000_t75" style="width:14.25pt;height:16.5pt" o:ole="">
            <v:imagedata r:id="rId1296" o:title=""/>
          </v:shape>
          <o:OLEObject Type="Embed" ProgID="Equation.3" ShapeID="_x0000_i1602" DrawAspect="Content" ObjectID="_1414833857" r:id="rId1297"/>
        </w:object>
      </w:r>
      <w:r w:rsidRPr="00E43B9E">
        <w:rPr>
          <w:sz w:val="28"/>
          <w:szCs w:val="28"/>
        </w:rPr>
        <w:t xml:space="preserve">+1, </w:t>
      </w:r>
      <w:r w:rsidRPr="00BB5D64">
        <w:rPr>
          <w:position w:val="-10"/>
          <w:sz w:val="28"/>
          <w:szCs w:val="28"/>
          <w:lang w:val="en-US"/>
        </w:rPr>
        <w:object w:dxaOrig="940" w:dyaOrig="340">
          <v:shape id="_x0000_i1603" type="#_x0000_t75" style="width:47.25pt;height:17.25pt" o:ole="">
            <v:imagedata r:id="rId1298" o:title=""/>
          </v:shape>
          <o:OLEObject Type="Embed" ProgID="Equation.3" ShapeID="_x0000_i1603" DrawAspect="Content" ObjectID="_1414833858" r:id="rId1299"/>
        </w:object>
      </w:r>
    </w:p>
    <w:p w:rsidR="002A3528" w:rsidRPr="00E43B9E" w:rsidRDefault="002A3528" w:rsidP="002A3528">
      <w:pPr>
        <w:rPr>
          <w:sz w:val="28"/>
          <w:szCs w:val="28"/>
        </w:rPr>
      </w:pPr>
      <w:r w:rsidRPr="00E43B9E">
        <w:rPr>
          <w:sz w:val="28"/>
          <w:szCs w:val="28"/>
        </w:rPr>
        <w:t xml:space="preserve">1.  </w:t>
      </w:r>
      <w:r>
        <w:rPr>
          <w:sz w:val="28"/>
          <w:szCs w:val="28"/>
          <w:lang w:val="en-US"/>
        </w:rPr>
        <w:t>a</w:t>
      </w:r>
      <w:r w:rsidRPr="00E43B9E">
        <w:rPr>
          <w:sz w:val="28"/>
          <w:szCs w:val="28"/>
        </w:rPr>
        <w:t xml:space="preserve">)  </w:t>
      </w:r>
      <w:r>
        <w:rPr>
          <w:sz w:val="28"/>
          <w:szCs w:val="28"/>
        </w:rPr>
        <w:t>кодируется значение переменной X</w:t>
      </w:r>
    </w:p>
    <w:p w:rsidR="002A3528" w:rsidRPr="00E43B9E" w:rsidRDefault="002A3528" w:rsidP="002A3528">
      <w:pPr>
        <w:rPr>
          <w:sz w:val="28"/>
          <w:szCs w:val="28"/>
        </w:rPr>
      </w:pPr>
      <w:r>
        <w:rPr>
          <w:sz w:val="28"/>
          <w:szCs w:val="28"/>
        </w:rPr>
        <w:t xml:space="preserve"> </w:t>
      </w:r>
      <w:r w:rsidRPr="00E43B9E">
        <w:rPr>
          <w:sz w:val="28"/>
          <w:szCs w:val="28"/>
        </w:rPr>
        <w:t>00000- 0</w:t>
      </w:r>
    </w:p>
    <w:p w:rsidR="002A3528" w:rsidRPr="002B3E9A" w:rsidRDefault="002A3528" w:rsidP="002A3528">
      <w:pPr>
        <w:ind w:left="75"/>
        <w:rPr>
          <w:sz w:val="28"/>
          <w:szCs w:val="28"/>
        </w:rPr>
      </w:pPr>
      <w:r w:rsidRPr="002B3E9A">
        <w:rPr>
          <w:sz w:val="28"/>
          <w:szCs w:val="28"/>
        </w:rPr>
        <w:t>00001- 1</w:t>
      </w:r>
    </w:p>
    <w:p w:rsidR="002A3528" w:rsidRPr="002B3E9A" w:rsidRDefault="002A3528" w:rsidP="002A3528">
      <w:pPr>
        <w:ind w:left="75"/>
        <w:rPr>
          <w:sz w:val="28"/>
          <w:szCs w:val="28"/>
        </w:rPr>
      </w:pPr>
      <w:r w:rsidRPr="002B3E9A">
        <w:rPr>
          <w:sz w:val="28"/>
          <w:szCs w:val="28"/>
        </w:rPr>
        <w:t>11111- 31</w:t>
      </w:r>
    </w:p>
    <w:p w:rsidR="002A3528" w:rsidRDefault="002A3528" w:rsidP="002A3528">
      <w:pPr>
        <w:rPr>
          <w:sz w:val="28"/>
          <w:szCs w:val="28"/>
        </w:rPr>
      </w:pPr>
      <w:r w:rsidRPr="00990212">
        <w:rPr>
          <w:sz w:val="28"/>
          <w:szCs w:val="28"/>
        </w:rPr>
        <w:t xml:space="preserve">   </w:t>
      </w:r>
      <w:r>
        <w:rPr>
          <w:sz w:val="28"/>
          <w:szCs w:val="28"/>
        </w:rPr>
        <w:t>б) в качестве функции приспособленности выбирают целевую функцию</w:t>
      </w:r>
    </w:p>
    <w:p w:rsidR="002A3528" w:rsidRDefault="002A3528" w:rsidP="002A3528">
      <w:pPr>
        <w:rPr>
          <w:sz w:val="28"/>
          <w:szCs w:val="28"/>
        </w:rPr>
      </w:pPr>
      <w:r>
        <w:rPr>
          <w:sz w:val="28"/>
          <w:szCs w:val="28"/>
        </w:rPr>
        <w:t xml:space="preserve">   в) размер популяции </w:t>
      </w:r>
      <w:r>
        <w:rPr>
          <w:sz w:val="28"/>
          <w:szCs w:val="28"/>
          <w:lang w:val="en-US"/>
        </w:rPr>
        <w:t>N</w:t>
      </w:r>
      <w:r>
        <w:rPr>
          <w:sz w:val="28"/>
          <w:szCs w:val="28"/>
        </w:rPr>
        <w:t>=6</w:t>
      </w:r>
    </w:p>
    <w:p w:rsidR="002A3528" w:rsidRDefault="002A3528" w:rsidP="002A3528">
      <w:pPr>
        <w:rPr>
          <w:sz w:val="28"/>
          <w:szCs w:val="28"/>
        </w:rPr>
      </w:pPr>
      <w:r>
        <w:rPr>
          <w:sz w:val="28"/>
          <w:szCs w:val="28"/>
        </w:rPr>
        <w:t xml:space="preserve">   г) генерируется случайным образом исходная популяция</w:t>
      </w:r>
    </w:p>
    <w:p w:rsidR="002A3528" w:rsidRPr="000B77C3" w:rsidRDefault="002A3528" w:rsidP="002A3528">
      <w:pPr>
        <w:rPr>
          <w:sz w:val="28"/>
          <w:szCs w:val="28"/>
        </w:rPr>
      </w:pPr>
      <w:r w:rsidRPr="00FE153B">
        <w:rPr>
          <w:position w:val="-10"/>
          <w:sz w:val="28"/>
          <w:szCs w:val="28"/>
        </w:rPr>
        <w:object w:dxaOrig="1300" w:dyaOrig="340">
          <v:shape id="_x0000_i1604" type="#_x0000_t75" style="width:64.5pt;height:17.25pt" o:ole="">
            <v:imagedata r:id="rId1300" o:title=""/>
          </v:shape>
          <o:OLEObject Type="Embed" ProgID="Equation.3" ShapeID="_x0000_i1604" DrawAspect="Content" ObjectID="_1414833859" r:id="rId1301"/>
        </w:object>
      </w:r>
    </w:p>
    <w:p w:rsidR="002A3528" w:rsidRDefault="002A3528" w:rsidP="002A3528">
      <w:pPr>
        <w:rPr>
          <w:sz w:val="28"/>
          <w:szCs w:val="28"/>
        </w:rPr>
      </w:pPr>
      <w:r w:rsidRPr="00FE153B">
        <w:rPr>
          <w:position w:val="-10"/>
          <w:sz w:val="28"/>
          <w:szCs w:val="28"/>
        </w:rPr>
        <w:object w:dxaOrig="1340" w:dyaOrig="340">
          <v:shape id="_x0000_i1605" type="#_x0000_t75" style="width:67.5pt;height:17.25pt" o:ole="">
            <v:imagedata r:id="rId1302" o:title=""/>
          </v:shape>
          <o:OLEObject Type="Embed" ProgID="Equation.3" ShapeID="_x0000_i1605" DrawAspect="Content" ObjectID="_1414833860" r:id="rId1303"/>
        </w:object>
      </w:r>
    </w:p>
    <w:p w:rsidR="002A3528" w:rsidRDefault="002A3528" w:rsidP="002A3528">
      <w:pPr>
        <w:rPr>
          <w:sz w:val="28"/>
          <w:szCs w:val="28"/>
        </w:rPr>
      </w:pPr>
      <w:r w:rsidRPr="00FE153B">
        <w:rPr>
          <w:position w:val="-12"/>
          <w:sz w:val="28"/>
          <w:szCs w:val="28"/>
        </w:rPr>
        <w:object w:dxaOrig="1340" w:dyaOrig="360">
          <v:shape id="_x0000_i1606" type="#_x0000_t75" style="width:67.5pt;height:18pt" o:ole="">
            <v:imagedata r:id="rId1304" o:title=""/>
          </v:shape>
          <o:OLEObject Type="Embed" ProgID="Equation.3" ShapeID="_x0000_i1606" DrawAspect="Content" ObjectID="_1414833861" r:id="rId1305"/>
        </w:object>
      </w:r>
    </w:p>
    <w:p w:rsidR="002A3528" w:rsidRDefault="002A3528" w:rsidP="002A3528">
      <w:pPr>
        <w:rPr>
          <w:sz w:val="28"/>
          <w:szCs w:val="28"/>
        </w:rPr>
      </w:pPr>
      <w:r w:rsidRPr="009253C6">
        <w:rPr>
          <w:position w:val="-10"/>
          <w:sz w:val="28"/>
          <w:szCs w:val="28"/>
        </w:rPr>
        <w:object w:dxaOrig="1320" w:dyaOrig="340">
          <v:shape id="_x0000_i1607" type="#_x0000_t75" style="width:66pt;height:17.25pt" o:ole="">
            <v:imagedata r:id="rId1306" o:title=""/>
          </v:shape>
          <o:OLEObject Type="Embed" ProgID="Equation.3" ShapeID="_x0000_i1607" DrawAspect="Content" ObjectID="_1414833862" r:id="rId1307"/>
        </w:object>
      </w:r>
    </w:p>
    <w:p w:rsidR="002A3528" w:rsidRDefault="002A3528" w:rsidP="002A3528">
      <w:pPr>
        <w:rPr>
          <w:sz w:val="28"/>
          <w:szCs w:val="28"/>
        </w:rPr>
      </w:pPr>
      <w:r w:rsidRPr="009253C6">
        <w:rPr>
          <w:position w:val="-12"/>
          <w:sz w:val="28"/>
          <w:szCs w:val="28"/>
        </w:rPr>
        <w:object w:dxaOrig="1359" w:dyaOrig="360">
          <v:shape id="_x0000_i1608" type="#_x0000_t75" style="width:68.25pt;height:18pt" o:ole="">
            <v:imagedata r:id="rId1308" o:title=""/>
          </v:shape>
          <o:OLEObject Type="Embed" ProgID="Equation.3" ShapeID="_x0000_i1608" DrawAspect="Content" ObjectID="_1414833863" r:id="rId1309"/>
        </w:object>
      </w:r>
    </w:p>
    <w:p w:rsidR="002A3528" w:rsidRDefault="002A3528" w:rsidP="002A3528">
      <w:pPr>
        <w:rPr>
          <w:sz w:val="28"/>
          <w:szCs w:val="28"/>
        </w:rPr>
      </w:pPr>
      <w:r w:rsidRPr="009A4CD2">
        <w:rPr>
          <w:position w:val="-12"/>
          <w:sz w:val="28"/>
          <w:szCs w:val="28"/>
        </w:rPr>
        <w:object w:dxaOrig="1320" w:dyaOrig="360">
          <v:shape id="_x0000_i1609" type="#_x0000_t75" style="width:66pt;height:18pt" o:ole="">
            <v:imagedata r:id="rId1310" o:title=""/>
          </v:shape>
          <o:OLEObject Type="Embed" ProgID="Equation.3" ShapeID="_x0000_i1609" DrawAspect="Content" ObjectID="_1414833864" r:id="rId1311"/>
        </w:object>
      </w:r>
    </w:p>
    <w:p w:rsidR="002A3528" w:rsidRDefault="002A3528" w:rsidP="002A3528">
      <w:pPr>
        <w:rPr>
          <w:sz w:val="28"/>
          <w:szCs w:val="28"/>
        </w:rPr>
      </w:pPr>
      <w:r w:rsidRPr="00D310FE">
        <w:rPr>
          <w:position w:val="-10"/>
          <w:sz w:val="28"/>
          <w:szCs w:val="28"/>
        </w:rPr>
        <w:object w:dxaOrig="880" w:dyaOrig="360">
          <v:shape id="_x0000_i1610" type="#_x0000_t75" style="width:44.25pt;height:18pt" o:ole="">
            <v:imagedata r:id="rId1312" o:title=""/>
          </v:shape>
          <o:OLEObject Type="Embed" ProgID="Equation.3" ShapeID="_x0000_i1610" DrawAspect="Content" ObjectID="_1414833865" r:id="rId1313"/>
        </w:object>
      </w:r>
    </w:p>
    <w:p w:rsidR="002A3528" w:rsidRDefault="002A3528" w:rsidP="002A3528">
      <w:pPr>
        <w:rPr>
          <w:sz w:val="28"/>
          <w:szCs w:val="28"/>
        </w:rPr>
      </w:pPr>
      <w:r w:rsidRPr="00D310FE">
        <w:rPr>
          <w:position w:val="-10"/>
          <w:sz w:val="28"/>
          <w:szCs w:val="28"/>
        </w:rPr>
        <w:object w:dxaOrig="760" w:dyaOrig="360">
          <v:shape id="_x0000_i1611" type="#_x0000_t75" style="width:38.25pt;height:18pt" o:ole="">
            <v:imagedata r:id="rId1314" o:title=""/>
          </v:shape>
          <o:OLEObject Type="Embed" ProgID="Equation.3" ShapeID="_x0000_i1611" DrawAspect="Content" ObjectID="_1414833866" r:id="rId1315"/>
        </w:object>
      </w:r>
    </w:p>
    <w:p w:rsidR="002A3528" w:rsidRDefault="002A3528" w:rsidP="002A3528">
      <w:pPr>
        <w:rPr>
          <w:sz w:val="28"/>
          <w:szCs w:val="28"/>
        </w:rPr>
      </w:pPr>
      <w:r w:rsidRPr="007C5D0C">
        <w:rPr>
          <w:position w:val="-12"/>
          <w:sz w:val="28"/>
          <w:szCs w:val="28"/>
        </w:rPr>
        <w:object w:dxaOrig="780" w:dyaOrig="380">
          <v:shape id="_x0000_i1612" type="#_x0000_t75" style="width:39pt;height:19.5pt" o:ole="">
            <v:imagedata r:id="rId1316" o:title=""/>
          </v:shape>
          <o:OLEObject Type="Embed" ProgID="Equation.3" ShapeID="_x0000_i1612" DrawAspect="Content" ObjectID="_1414833867" r:id="rId1317"/>
        </w:object>
      </w:r>
    </w:p>
    <w:p w:rsidR="002A3528" w:rsidRDefault="002A3528" w:rsidP="002A3528">
      <w:pPr>
        <w:rPr>
          <w:sz w:val="28"/>
          <w:szCs w:val="28"/>
        </w:rPr>
      </w:pPr>
      <w:r w:rsidRPr="00FC507B">
        <w:rPr>
          <w:position w:val="-10"/>
          <w:sz w:val="28"/>
          <w:szCs w:val="28"/>
        </w:rPr>
        <w:object w:dxaOrig="880" w:dyaOrig="360">
          <v:shape id="_x0000_i1613" type="#_x0000_t75" style="width:44.25pt;height:18pt" o:ole="">
            <v:imagedata r:id="rId1318" o:title=""/>
          </v:shape>
          <o:OLEObject Type="Embed" ProgID="Equation.3" ShapeID="_x0000_i1613" DrawAspect="Content" ObjectID="_1414833868" r:id="rId1319"/>
        </w:object>
      </w:r>
    </w:p>
    <w:p w:rsidR="002A3528" w:rsidRDefault="002A3528" w:rsidP="002A3528">
      <w:pPr>
        <w:rPr>
          <w:sz w:val="28"/>
          <w:szCs w:val="28"/>
        </w:rPr>
      </w:pPr>
      <w:r w:rsidRPr="00301B12">
        <w:rPr>
          <w:position w:val="-12"/>
          <w:sz w:val="28"/>
          <w:szCs w:val="28"/>
        </w:rPr>
        <w:object w:dxaOrig="760" w:dyaOrig="380">
          <v:shape id="_x0000_i1614" type="#_x0000_t75" style="width:38.25pt;height:19.5pt" o:ole="">
            <v:imagedata r:id="rId1320" o:title=""/>
          </v:shape>
          <o:OLEObject Type="Embed" ProgID="Equation.3" ShapeID="_x0000_i1614" DrawAspect="Content" ObjectID="_1414833869" r:id="rId1321"/>
        </w:object>
      </w:r>
    </w:p>
    <w:p w:rsidR="002A3528" w:rsidRDefault="002A3528" w:rsidP="002A3528">
      <w:pPr>
        <w:rPr>
          <w:sz w:val="28"/>
          <w:szCs w:val="28"/>
        </w:rPr>
      </w:pPr>
      <w:r w:rsidRPr="000A218F">
        <w:rPr>
          <w:position w:val="-12"/>
          <w:sz w:val="28"/>
          <w:szCs w:val="28"/>
        </w:rPr>
        <w:object w:dxaOrig="900" w:dyaOrig="380">
          <v:shape id="_x0000_i1615" type="#_x0000_t75" style="width:45pt;height:19.5pt" o:ole="">
            <v:imagedata r:id="rId1322" o:title=""/>
          </v:shape>
          <o:OLEObject Type="Embed" ProgID="Equation.3" ShapeID="_x0000_i1615" DrawAspect="Content" ObjectID="_1414833870" r:id="rId1323"/>
        </w:object>
      </w:r>
    </w:p>
    <w:p w:rsidR="002A3528" w:rsidRDefault="002A3528" w:rsidP="002A3528">
      <w:pPr>
        <w:rPr>
          <w:sz w:val="28"/>
          <w:szCs w:val="28"/>
        </w:rPr>
      </w:pPr>
      <w:r>
        <w:rPr>
          <w:sz w:val="28"/>
          <w:szCs w:val="28"/>
        </w:rPr>
        <w:t>2. Оцениваем функцию приспособленности</w:t>
      </w:r>
    </w:p>
    <w:p w:rsidR="002A3528" w:rsidRDefault="002A3528" w:rsidP="002A3528">
      <w:pPr>
        <w:rPr>
          <w:sz w:val="28"/>
          <w:szCs w:val="28"/>
        </w:rPr>
      </w:pPr>
      <w:r w:rsidRPr="00FF6BA6">
        <w:rPr>
          <w:position w:val="-12"/>
          <w:sz w:val="28"/>
          <w:szCs w:val="28"/>
        </w:rPr>
        <w:object w:dxaOrig="1680" w:dyaOrig="380">
          <v:shape id="_x0000_i1616" type="#_x0000_t75" style="width:84pt;height:19.5pt" o:ole="">
            <v:imagedata r:id="rId1324" o:title=""/>
          </v:shape>
          <o:OLEObject Type="Embed" ProgID="Equation.3" ShapeID="_x0000_i1616" DrawAspect="Content" ObjectID="_1414833871" r:id="rId1325"/>
        </w:object>
      </w:r>
    </w:p>
    <w:p w:rsidR="002A3528" w:rsidRDefault="002A3528" w:rsidP="002A3528">
      <w:pPr>
        <w:rPr>
          <w:sz w:val="28"/>
          <w:szCs w:val="28"/>
        </w:rPr>
      </w:pPr>
      <w:r w:rsidRPr="00625F4C">
        <w:rPr>
          <w:position w:val="-10"/>
          <w:sz w:val="28"/>
          <w:szCs w:val="28"/>
        </w:rPr>
        <w:object w:dxaOrig="1359" w:dyaOrig="360">
          <v:shape id="_x0000_i1617" type="#_x0000_t75" style="width:68.25pt;height:18pt" o:ole="">
            <v:imagedata r:id="rId1326" o:title=""/>
          </v:shape>
          <o:OLEObject Type="Embed" ProgID="Equation.3" ShapeID="_x0000_i1617" DrawAspect="Content" ObjectID="_1414833872" r:id="rId1327"/>
        </w:object>
      </w:r>
    </w:p>
    <w:p w:rsidR="002A3528" w:rsidRDefault="002A3528" w:rsidP="002A3528">
      <w:pPr>
        <w:rPr>
          <w:sz w:val="28"/>
          <w:szCs w:val="28"/>
        </w:rPr>
      </w:pPr>
      <w:r w:rsidRPr="00625F4C">
        <w:rPr>
          <w:position w:val="-10"/>
          <w:sz w:val="28"/>
          <w:szCs w:val="28"/>
        </w:rPr>
        <w:object w:dxaOrig="1219" w:dyaOrig="360">
          <v:shape id="_x0000_i1618" type="#_x0000_t75" style="width:61.5pt;height:18pt" o:ole="">
            <v:imagedata r:id="rId1328" o:title=""/>
          </v:shape>
          <o:OLEObject Type="Embed" ProgID="Equation.3" ShapeID="_x0000_i1618" DrawAspect="Content" ObjectID="_1414833873" r:id="rId1329"/>
        </w:object>
      </w:r>
    </w:p>
    <w:p w:rsidR="002A3528" w:rsidRDefault="002A3528" w:rsidP="002A3528">
      <w:pPr>
        <w:rPr>
          <w:sz w:val="28"/>
          <w:szCs w:val="28"/>
        </w:rPr>
      </w:pPr>
      <w:r w:rsidRPr="00FF6BA6">
        <w:rPr>
          <w:position w:val="-12"/>
          <w:sz w:val="28"/>
          <w:szCs w:val="28"/>
        </w:rPr>
        <w:object w:dxaOrig="1240" w:dyaOrig="380">
          <v:shape id="_x0000_i1619" type="#_x0000_t75" style="width:62.25pt;height:19.5pt" o:ole="">
            <v:imagedata r:id="rId1330" o:title=""/>
          </v:shape>
          <o:OLEObject Type="Embed" ProgID="Equation.3" ShapeID="_x0000_i1619" DrawAspect="Content" ObjectID="_1414833874" r:id="rId1331"/>
        </w:object>
      </w:r>
    </w:p>
    <w:p w:rsidR="002A3528" w:rsidRDefault="002A3528" w:rsidP="002A3528">
      <w:pPr>
        <w:rPr>
          <w:sz w:val="28"/>
          <w:szCs w:val="28"/>
        </w:rPr>
      </w:pPr>
      <w:r w:rsidRPr="00333452">
        <w:rPr>
          <w:position w:val="-10"/>
          <w:sz w:val="28"/>
          <w:szCs w:val="28"/>
        </w:rPr>
        <w:object w:dxaOrig="1359" w:dyaOrig="360">
          <v:shape id="_x0000_i1620" type="#_x0000_t75" style="width:68.25pt;height:18pt" o:ole="">
            <v:imagedata r:id="rId1332" o:title=""/>
          </v:shape>
          <o:OLEObject Type="Embed" ProgID="Equation.3" ShapeID="_x0000_i1620" DrawAspect="Content" ObjectID="_1414833875" r:id="rId1333"/>
        </w:object>
      </w:r>
    </w:p>
    <w:p w:rsidR="002A3528" w:rsidRDefault="002A3528" w:rsidP="002A3528">
      <w:pPr>
        <w:rPr>
          <w:sz w:val="28"/>
          <w:szCs w:val="28"/>
        </w:rPr>
      </w:pPr>
      <w:r w:rsidRPr="00FF6BA6">
        <w:rPr>
          <w:position w:val="-12"/>
          <w:sz w:val="28"/>
          <w:szCs w:val="28"/>
        </w:rPr>
        <w:object w:dxaOrig="1340" w:dyaOrig="380">
          <v:shape id="_x0000_i1621" type="#_x0000_t75" style="width:67.5pt;height:19.5pt" o:ole="">
            <v:imagedata r:id="rId1334" o:title=""/>
          </v:shape>
          <o:OLEObject Type="Embed" ProgID="Equation.3" ShapeID="_x0000_i1621" DrawAspect="Content" ObjectID="_1414833876" r:id="rId1335"/>
        </w:object>
      </w:r>
    </w:p>
    <w:p w:rsidR="002A3528" w:rsidRDefault="002A3528" w:rsidP="002A3528">
      <w:pPr>
        <w:rPr>
          <w:sz w:val="28"/>
          <w:szCs w:val="28"/>
        </w:rPr>
      </w:pPr>
      <w:r w:rsidRPr="00FF6BA6">
        <w:rPr>
          <w:position w:val="-12"/>
          <w:sz w:val="28"/>
          <w:szCs w:val="28"/>
        </w:rPr>
        <w:object w:dxaOrig="1460" w:dyaOrig="380">
          <v:shape id="_x0000_i1622" type="#_x0000_t75" style="width:73.5pt;height:19.5pt" o:ole="">
            <v:imagedata r:id="rId1336" o:title=""/>
          </v:shape>
          <o:OLEObject Type="Embed" ProgID="Equation.3" ShapeID="_x0000_i1622" DrawAspect="Content" ObjectID="_1414833877" r:id="rId1337"/>
        </w:object>
      </w:r>
    </w:p>
    <w:p w:rsidR="002A3528" w:rsidRDefault="002A3528" w:rsidP="002A3528">
      <w:pPr>
        <w:rPr>
          <w:sz w:val="28"/>
          <w:szCs w:val="28"/>
        </w:rPr>
      </w:pPr>
      <w:r>
        <w:rPr>
          <w:sz w:val="28"/>
          <w:szCs w:val="28"/>
        </w:rPr>
        <w:t>3. Селекция</w:t>
      </w:r>
    </w:p>
    <w:p w:rsidR="002A3528" w:rsidRDefault="002A3528" w:rsidP="002A3528">
      <w:pPr>
        <w:rPr>
          <w:sz w:val="28"/>
          <w:szCs w:val="28"/>
        </w:rPr>
      </w:pPr>
      <w:r>
        <w:rPr>
          <w:sz w:val="28"/>
          <w:szCs w:val="28"/>
        </w:rPr>
        <w:t xml:space="preserve">Наиболее распространенным является </w:t>
      </w:r>
      <w:r w:rsidRPr="000B0A17">
        <w:rPr>
          <w:sz w:val="28"/>
          <w:szCs w:val="28"/>
          <w:u w:val="single"/>
        </w:rPr>
        <w:t>метод “рулетки”:</w:t>
      </w:r>
      <w:r>
        <w:rPr>
          <w:sz w:val="28"/>
          <w:szCs w:val="28"/>
          <w:u w:val="single"/>
        </w:rPr>
        <w:t xml:space="preserve"> </w:t>
      </w:r>
      <w:r>
        <w:rPr>
          <w:sz w:val="28"/>
          <w:szCs w:val="28"/>
        </w:rPr>
        <w:t>формируется круг, площадь которого равна сумме всех значений приспособленности особей.</w:t>
      </w:r>
    </w:p>
    <w:p w:rsidR="002A3528" w:rsidRDefault="002A3528" w:rsidP="002A3528">
      <w:pPr>
        <w:rPr>
          <w:sz w:val="28"/>
          <w:szCs w:val="28"/>
        </w:rPr>
      </w:pPr>
      <w:r>
        <w:rPr>
          <w:sz w:val="28"/>
          <w:szCs w:val="28"/>
        </w:rPr>
        <w:t>Этот круг делится на сегменты, где каждая часть определяется по формуле:</w:t>
      </w:r>
    </w:p>
    <w:p w:rsidR="002A3528" w:rsidRDefault="002A3528" w:rsidP="002A3528">
      <w:pPr>
        <w:rPr>
          <w:sz w:val="28"/>
          <w:szCs w:val="28"/>
        </w:rPr>
      </w:pPr>
      <w:r w:rsidRPr="00477245">
        <w:rPr>
          <w:position w:val="-34"/>
          <w:sz w:val="28"/>
          <w:szCs w:val="28"/>
        </w:rPr>
        <w:object w:dxaOrig="2500" w:dyaOrig="760">
          <v:shape id="_x0000_i1623" type="#_x0000_t75" style="width:124.5pt;height:38.25pt" o:ole="">
            <v:imagedata r:id="rId1338" o:title=""/>
          </v:shape>
          <o:OLEObject Type="Embed" ProgID="Equation.3" ShapeID="_x0000_i1623" DrawAspect="Content" ObjectID="_1414833878" r:id="rId1339"/>
        </w:object>
      </w:r>
    </w:p>
    <w:p w:rsidR="002A3528" w:rsidRDefault="002A3528" w:rsidP="002A3528">
      <w:pPr>
        <w:rPr>
          <w:sz w:val="28"/>
          <w:szCs w:val="28"/>
        </w:rPr>
      </w:pPr>
      <w:r>
        <w:rPr>
          <w:sz w:val="28"/>
          <w:szCs w:val="28"/>
        </w:rPr>
        <w:t xml:space="preserve">вероятность селекции </w:t>
      </w:r>
      <w:r>
        <w:rPr>
          <w:sz w:val="28"/>
          <w:szCs w:val="28"/>
          <w:lang w:val="en-US"/>
        </w:rPr>
        <w:t>i</w:t>
      </w:r>
      <w:r w:rsidRPr="00201857">
        <w:rPr>
          <w:sz w:val="28"/>
          <w:szCs w:val="28"/>
        </w:rPr>
        <w:t>-</w:t>
      </w:r>
      <w:r>
        <w:rPr>
          <w:sz w:val="28"/>
          <w:szCs w:val="28"/>
        </w:rPr>
        <w:t>той хромосомы</w:t>
      </w:r>
    </w:p>
    <w:p w:rsidR="002A3528" w:rsidRDefault="002A3528" w:rsidP="002A3528">
      <w:pPr>
        <w:rPr>
          <w:sz w:val="28"/>
          <w:szCs w:val="28"/>
        </w:rPr>
      </w:pPr>
      <w:r>
        <w:rPr>
          <w:sz w:val="28"/>
          <w:szCs w:val="28"/>
        </w:rPr>
        <w:lastRenderedPageBreak/>
        <w:t>Очевидно, что чем больше сектор, тем больше вероятность победы соответствующей хромосомы и соответственно в среднем функция приспособленности от поколения к поколению будет возрастать.</w:t>
      </w:r>
    </w:p>
    <w:p w:rsidR="002A3528" w:rsidRPr="00201857" w:rsidRDefault="00422146" w:rsidP="002A3528">
      <w:pPr>
        <w:rPr>
          <w:b/>
          <w:sz w:val="28"/>
          <w:szCs w:val="28"/>
        </w:rPr>
      </w:pPr>
      <w:r w:rsidRPr="00422146">
        <w:rPr>
          <w:noProof/>
          <w:sz w:val="28"/>
          <w:szCs w:val="28"/>
        </w:rPr>
        <w:pict>
          <v:group id="_x0000_s7663" style="position:absolute;margin-left:0;margin-top:-18pt;width:396pt;height:171pt;z-index:251757568" coordorigin="3141,1314" coordsize="7920,3420">
            <v:rect id="_x0000_s7664" style="position:absolute;left:7821;top:2034;width:3240;height:1440" filled="f" stroked="f">
              <v:textbox>
                <w:txbxContent>
                  <w:p w:rsidR="002A3528" w:rsidRDefault="002A3528" w:rsidP="002A3528">
                    <w:pPr>
                      <w:rPr>
                        <w:lang w:val="en-US"/>
                      </w:rPr>
                    </w:pPr>
                    <w:r>
                      <w:rPr>
                        <w:lang w:val="en-US"/>
                      </w:rPr>
                      <w:t>[0;100]</w:t>
                    </w:r>
                  </w:p>
                  <w:p w:rsidR="002A3528" w:rsidRPr="002A3528" w:rsidRDefault="002A3528" w:rsidP="002A3528">
                    <w:pPr>
                      <w:rPr>
                        <w:lang w:val="en-US"/>
                      </w:rPr>
                    </w:pPr>
                    <w:r>
                      <w:t>пусть</w:t>
                    </w:r>
                    <w:r w:rsidRPr="002A3528">
                      <w:rPr>
                        <w:lang w:val="en-US"/>
                      </w:rPr>
                      <w:t xml:space="preserve"> </w:t>
                    </w:r>
                    <w:r>
                      <w:t>выпали</w:t>
                    </w:r>
                    <w:r w:rsidRPr="002A3528">
                      <w:rPr>
                        <w:lang w:val="en-US"/>
                      </w:rPr>
                      <w:t>:</w:t>
                    </w:r>
                  </w:p>
                  <w:p w:rsidR="002A3528" w:rsidRPr="002A3528" w:rsidRDefault="002A3528" w:rsidP="002A3528">
                    <w:pPr>
                      <w:rPr>
                        <w:lang w:val="en-US"/>
                      </w:rPr>
                    </w:pPr>
                    <w:r>
                      <w:rPr>
                        <w:lang w:val="en-US"/>
                      </w:rPr>
                      <w:t xml:space="preserve"> </w:t>
                    </w:r>
                    <w:r w:rsidRPr="002A3528">
                      <w:rPr>
                        <w:lang w:val="en-US"/>
                      </w:rPr>
                      <w:t xml:space="preserve">97, </w:t>
                    </w:r>
                    <w:r>
                      <w:rPr>
                        <w:lang w:val="en-US"/>
                      </w:rPr>
                      <w:t xml:space="preserve"> </w:t>
                    </w:r>
                    <w:r w:rsidRPr="002A3528">
                      <w:rPr>
                        <w:lang w:val="en-US"/>
                      </w:rPr>
                      <w:t xml:space="preserve">26, </w:t>
                    </w:r>
                    <w:r>
                      <w:rPr>
                        <w:lang w:val="en-US"/>
                      </w:rPr>
                      <w:t xml:space="preserve"> </w:t>
                    </w:r>
                    <w:r w:rsidRPr="002A3528">
                      <w:rPr>
                        <w:lang w:val="en-US"/>
                      </w:rPr>
                      <w:t xml:space="preserve">54, </w:t>
                    </w:r>
                    <w:r>
                      <w:rPr>
                        <w:lang w:val="en-US"/>
                      </w:rPr>
                      <w:t xml:space="preserve"> </w:t>
                    </w:r>
                    <w:r w:rsidRPr="002A3528">
                      <w:rPr>
                        <w:lang w:val="en-US"/>
                      </w:rPr>
                      <w:t xml:space="preserve">13, </w:t>
                    </w:r>
                    <w:r>
                      <w:rPr>
                        <w:lang w:val="en-US"/>
                      </w:rPr>
                      <w:t xml:space="preserve"> </w:t>
                    </w:r>
                    <w:r w:rsidRPr="002A3528">
                      <w:rPr>
                        <w:lang w:val="en-US"/>
                      </w:rPr>
                      <w:t xml:space="preserve">31, </w:t>
                    </w:r>
                    <w:r>
                      <w:rPr>
                        <w:lang w:val="en-US"/>
                      </w:rPr>
                      <w:t xml:space="preserve"> </w:t>
                    </w:r>
                    <w:r w:rsidRPr="002A3528">
                      <w:rPr>
                        <w:lang w:val="en-US"/>
                      </w:rPr>
                      <w:t>88</w:t>
                    </w:r>
                  </w:p>
                  <w:p w:rsidR="002A3528" w:rsidRPr="00660FAB" w:rsidRDefault="002A3528" w:rsidP="002A3528">
                    <w:pPr>
                      <w:rPr>
                        <w:lang w:val="en-US"/>
                      </w:rPr>
                    </w:pPr>
                    <w:r>
                      <w:rPr>
                        <w:lang w:val="en-US"/>
                      </w:rPr>
                      <w:t>ch</w:t>
                    </w:r>
                    <w:r w:rsidRPr="00660FAB">
                      <w:rPr>
                        <w:vertAlign w:val="subscript"/>
                        <w:lang w:val="en-US"/>
                      </w:rPr>
                      <w:t>6</w:t>
                    </w:r>
                    <w:r w:rsidRPr="00660FAB">
                      <w:rPr>
                        <w:lang w:val="en-US"/>
                      </w:rPr>
                      <w:t xml:space="preserve">; </w:t>
                    </w:r>
                    <w:r>
                      <w:rPr>
                        <w:lang w:val="en-US"/>
                      </w:rPr>
                      <w:t>ch</w:t>
                    </w:r>
                    <w:r w:rsidRPr="00660FAB">
                      <w:rPr>
                        <w:vertAlign w:val="subscript"/>
                        <w:lang w:val="en-US"/>
                      </w:rPr>
                      <w:t>4</w:t>
                    </w:r>
                    <w:r w:rsidRPr="00660FAB">
                      <w:rPr>
                        <w:lang w:val="en-US"/>
                      </w:rPr>
                      <w:t xml:space="preserve">; </w:t>
                    </w:r>
                    <w:r>
                      <w:rPr>
                        <w:lang w:val="en-US"/>
                      </w:rPr>
                      <w:t>ch</w:t>
                    </w:r>
                    <w:r w:rsidRPr="00660FAB">
                      <w:rPr>
                        <w:vertAlign w:val="subscript"/>
                        <w:lang w:val="en-US"/>
                      </w:rPr>
                      <w:t>6</w:t>
                    </w:r>
                    <w:r w:rsidRPr="00660FAB">
                      <w:rPr>
                        <w:lang w:val="en-US"/>
                      </w:rPr>
                      <w:t xml:space="preserve">; </w:t>
                    </w:r>
                    <w:r>
                      <w:rPr>
                        <w:lang w:val="en-US"/>
                      </w:rPr>
                      <w:t>ch</w:t>
                    </w:r>
                    <w:r>
                      <w:rPr>
                        <w:vertAlign w:val="subscript"/>
                        <w:lang w:val="en-US"/>
                      </w:rPr>
                      <w:t>1</w:t>
                    </w:r>
                    <w:r>
                      <w:rPr>
                        <w:lang w:val="en-US"/>
                      </w:rPr>
                      <w:t>; ch</w:t>
                    </w:r>
                    <w:r>
                      <w:rPr>
                        <w:vertAlign w:val="subscript"/>
                        <w:lang w:val="en-US"/>
                      </w:rPr>
                      <w:t>4</w:t>
                    </w:r>
                    <w:r>
                      <w:rPr>
                        <w:lang w:val="en-US"/>
                      </w:rPr>
                      <w:t>; ch</w:t>
                    </w:r>
                    <w:r>
                      <w:rPr>
                        <w:vertAlign w:val="subscript"/>
                        <w:lang w:val="en-US"/>
                      </w:rPr>
                      <w:t>6</w:t>
                    </w:r>
                    <w:r>
                      <w:rPr>
                        <w:lang w:val="en-US"/>
                      </w:rPr>
                      <w:t>.</w:t>
                    </w:r>
                  </w:p>
                </w:txbxContent>
              </v:textbox>
            </v:rect>
            <v:group id="_x0000_s7665" style="position:absolute;left:3141;top:1314;width:4500;height:3420" coordorigin="3141,1314" coordsize="4500,3420">
              <v:group id="_x0000_s7666" style="position:absolute;left:3861;top:1674;width:3360;height:2880" coordorigin="3861,1674" coordsize="3360,2880">
                <v:oval id="_x0000_s7667" style="position:absolute;left:4401;top:2034;width:2160;height:2160" strokeweight="1.5pt"/>
                <v:line id="_x0000_s7668" style="position:absolute" from="4041,3114" to="6921,3114"/>
                <v:line id="_x0000_s7669" style="position:absolute" from="5481,1674" to="5481,4554"/>
                <v:line id="_x0000_s7670" style="position:absolute" from="5481,3114" to="6561,3114" strokeweight="1.5pt"/>
                <v:shape id="_x0000_s7671" style="position:absolute;left:5481;top:2438;width:849;height:676" coordsize="849,676" path="m,676l849,e" filled="f" strokeweight="1.5pt">
                  <v:path arrowok="t"/>
                </v:shape>
                <v:shape id="_x0000_s7672" style="position:absolute;left:5481;top:2340;width:759;height:774" coordsize="759,774" path="m,774l759,e" filled="f" strokeweight="1.5pt">
                  <v:path arrowok="t"/>
                </v:shape>
                <v:shape id="_x0000_s7673" style="position:absolute;left:5481;top:2123;width:422;height:991" coordsize="422,991" path="m,991l422,e" filled="f" strokeweight="1.5pt">
                  <v:path arrowok="t"/>
                </v:shape>
                <v:shape id="_x0000_s7674" style="position:absolute;left:4380;top:3053;width:1101;height:58;mso-position-vertical:absolute" coordsize="1101,58" path="m1101,58l,e" filled="f" strokeweight="1.5pt">
                  <v:path arrowok="t"/>
                </v:shape>
                <v:line id="_x0000_s7675" style="position:absolute;flip:x" from="4401,3114" to="5481,3294" strokeweight="1.5pt"/>
                <v:rect id="_x0000_s7676" style="position:absolute;left:6561;top:2754;width:540;height:360" filled="f" stroked="f">
                  <v:textbox>
                    <w:txbxContent>
                      <w:p w:rsidR="002A3528" w:rsidRDefault="002A3528" w:rsidP="002A3528">
                        <w:r>
                          <w:t>0</w:t>
                        </w:r>
                      </w:p>
                    </w:txbxContent>
                  </v:textbox>
                </v:rect>
                <v:rect id="_x0000_s7677" style="position:absolute;left:6561;top:3114;width:660;height:360" filled="f" stroked="f">
                  <v:textbox>
                    <w:txbxContent>
                      <w:p w:rsidR="002A3528" w:rsidRDefault="002A3528" w:rsidP="002A3528">
                        <w:r>
                          <w:t>100</w:t>
                        </w:r>
                      </w:p>
                    </w:txbxContent>
                  </v:textbox>
                </v:rect>
                <v:rect id="_x0000_s7678" style="position:absolute;left:6561;top:2214;width:540;height:360" filled="f" stroked="f">
                  <v:textbox inset="0,0,0,0">
                    <w:txbxContent>
                      <w:p w:rsidR="002A3528" w:rsidRDefault="002A3528" w:rsidP="002A3528">
                        <w:r>
                          <w:t>20,45</w:t>
                        </w:r>
                      </w:p>
                    </w:txbxContent>
                  </v:textbox>
                </v:rect>
                <v:rect id="_x0000_s7679" style="position:absolute;left:5841;top:2754;width:540;height:360" filled="f" stroked="f">
                  <v:textbox inset="0,0,0,0">
                    <w:txbxContent>
                      <w:p w:rsidR="002A3528" w:rsidRDefault="002A3528" w:rsidP="002A3528">
                        <w:r>
                          <w:t>20,45</w:t>
                        </w:r>
                      </w:p>
                    </w:txbxContent>
                  </v:textbox>
                </v:rect>
                <v:rect id="_x0000_s7680" style="position:absolute;left:6381;top:2034;width:540;height:360" filled="f" stroked="f">
                  <v:textbox inset="0,0,0,0">
                    <w:txbxContent>
                      <w:p w:rsidR="002A3528" w:rsidRDefault="002A3528" w:rsidP="002A3528">
                        <w:r>
                          <w:t>20,49</w:t>
                        </w:r>
                      </w:p>
                    </w:txbxContent>
                  </v:textbox>
                </v:rect>
                <v:rect id="_x0000_s7681" style="position:absolute;left:5886;top:1854;width:540;height:360" filled="f" stroked="f">
                  <v:textbox inset="0,0,0,0">
                    <w:txbxContent>
                      <w:p w:rsidR="002A3528" w:rsidRDefault="002A3528" w:rsidP="002A3528">
                        <w:r>
                          <w:t>23,7</w:t>
                        </w:r>
                      </w:p>
                    </w:txbxContent>
                  </v:textbox>
                </v:rect>
                <v:rect id="_x0000_s7682" style="position:absolute;left:3861;top:2754;width:540;height:360" filled="f" stroked="f">
                  <v:textbox inset="0,0,0,0">
                    <w:txbxContent>
                      <w:p w:rsidR="002A3528" w:rsidRDefault="002A3528" w:rsidP="002A3528">
                        <w:r>
                          <w:t>48,7</w:t>
                        </w:r>
                      </w:p>
                    </w:txbxContent>
                  </v:textbox>
                </v:rect>
                <v:rect id="_x0000_s7683" style="position:absolute;left:4761;top:2394;width:540;height:360" filled="f" stroked="f">
                  <v:textbox inset="0,0,0,0">
                    <w:txbxContent>
                      <w:p w:rsidR="002A3528" w:rsidRDefault="002A3528" w:rsidP="002A3528">
                        <w:r>
                          <w:t>24,9</w:t>
                        </w:r>
                      </w:p>
                    </w:txbxContent>
                  </v:textbox>
                </v:rect>
                <v:rect id="_x0000_s7684" style="position:absolute;left:3861;top:3114;width:540;height:360" filled="f" stroked="f">
                  <v:textbox inset="0,0,0,0">
                    <w:txbxContent>
                      <w:p w:rsidR="002A3528" w:rsidRDefault="002A3528" w:rsidP="002A3528">
                        <w:r>
                          <w:t>52,4</w:t>
                        </w:r>
                      </w:p>
                    </w:txbxContent>
                  </v:textbox>
                </v:rect>
                <v:rect id="_x0000_s7685" style="position:absolute;left:5661;top:3474;width:540;height:360" filled="f" stroked="f">
                  <v:textbox inset="0,0,0,0">
                    <w:txbxContent>
                      <w:p w:rsidR="002A3528" w:rsidRDefault="002A3528" w:rsidP="002A3528">
                        <w:r>
                          <w:t>47,6</w:t>
                        </w:r>
                      </w:p>
                    </w:txbxContent>
                  </v:textbox>
                </v:rect>
              </v:group>
              <v:rect id="_x0000_s7686" style="position:absolute;left:6921;top:2574;width:720;height:540" filled="f" stroked="f">
                <v:textbox>
                  <w:txbxContent>
                    <w:p w:rsidR="002A3528" w:rsidRPr="00660FAB" w:rsidRDefault="002A3528" w:rsidP="002A3528">
                      <w:pPr>
                        <w:rPr>
                          <w:vertAlign w:val="subscript"/>
                          <w:lang w:val="en-US"/>
                        </w:rPr>
                      </w:pPr>
                      <w:r>
                        <w:rPr>
                          <w:lang w:val="en-US"/>
                        </w:rPr>
                        <w:t>ch</w:t>
                      </w:r>
                      <w:r>
                        <w:rPr>
                          <w:vertAlign w:val="subscript"/>
                          <w:lang w:val="en-US"/>
                        </w:rPr>
                        <w:t>1</w:t>
                      </w:r>
                    </w:p>
                  </w:txbxContent>
                </v:textbox>
              </v:rect>
              <v:rect id="_x0000_s7687" style="position:absolute;left:6921;top:1674;width:720;height:540" filled="f" stroked="f">
                <v:textbox>
                  <w:txbxContent>
                    <w:p w:rsidR="002A3528" w:rsidRPr="00660FAB" w:rsidRDefault="002A3528" w:rsidP="002A3528">
                      <w:pPr>
                        <w:rPr>
                          <w:vertAlign w:val="subscript"/>
                          <w:lang w:val="en-US"/>
                        </w:rPr>
                      </w:pPr>
                      <w:r>
                        <w:rPr>
                          <w:lang w:val="en-US"/>
                        </w:rPr>
                        <w:t>ch</w:t>
                      </w:r>
                      <w:r>
                        <w:rPr>
                          <w:vertAlign w:val="subscript"/>
                          <w:lang w:val="en-US"/>
                        </w:rPr>
                        <w:t>2</w:t>
                      </w:r>
                    </w:p>
                  </w:txbxContent>
                </v:textbox>
              </v:rect>
              <v:rect id="_x0000_s7688" style="position:absolute;left:6021;top:1314;width:720;height:540" filled="f" stroked="f">
                <v:textbox>
                  <w:txbxContent>
                    <w:p w:rsidR="002A3528" w:rsidRPr="00660FAB" w:rsidRDefault="002A3528" w:rsidP="002A3528">
                      <w:pPr>
                        <w:rPr>
                          <w:vertAlign w:val="subscript"/>
                          <w:lang w:val="en-US"/>
                        </w:rPr>
                      </w:pPr>
                      <w:r>
                        <w:rPr>
                          <w:lang w:val="en-US"/>
                        </w:rPr>
                        <w:t>ch</w:t>
                      </w:r>
                      <w:r>
                        <w:rPr>
                          <w:vertAlign w:val="subscript"/>
                          <w:lang w:val="en-US"/>
                        </w:rPr>
                        <w:t>3</w:t>
                      </w:r>
                    </w:p>
                  </w:txbxContent>
                </v:textbox>
              </v:rect>
              <v:rect id="_x0000_s7689" style="position:absolute;left:4401;top:1674;width:720;height:540" filled="f" stroked="f">
                <v:textbox>
                  <w:txbxContent>
                    <w:p w:rsidR="002A3528" w:rsidRPr="00660FAB" w:rsidRDefault="002A3528" w:rsidP="002A3528">
                      <w:pPr>
                        <w:rPr>
                          <w:vertAlign w:val="subscript"/>
                          <w:lang w:val="en-US"/>
                        </w:rPr>
                      </w:pPr>
                      <w:r>
                        <w:rPr>
                          <w:lang w:val="en-US"/>
                        </w:rPr>
                        <w:t>ch</w:t>
                      </w:r>
                      <w:r>
                        <w:rPr>
                          <w:vertAlign w:val="subscript"/>
                          <w:lang w:val="en-US"/>
                        </w:rPr>
                        <w:t>4</w:t>
                      </w:r>
                    </w:p>
                  </w:txbxContent>
                </v:textbox>
              </v:rect>
              <v:rect id="_x0000_s7690" style="position:absolute;left:3141;top:2934;width:720;height:540" filled="f" stroked="f">
                <v:textbox>
                  <w:txbxContent>
                    <w:p w:rsidR="002A3528" w:rsidRPr="00660FAB" w:rsidRDefault="002A3528" w:rsidP="002A3528">
                      <w:pPr>
                        <w:rPr>
                          <w:vertAlign w:val="subscript"/>
                          <w:lang w:val="en-US"/>
                        </w:rPr>
                      </w:pPr>
                      <w:r>
                        <w:rPr>
                          <w:lang w:val="en-US"/>
                        </w:rPr>
                        <w:t>ch</w:t>
                      </w:r>
                      <w:r>
                        <w:rPr>
                          <w:vertAlign w:val="subscript"/>
                          <w:lang w:val="en-US"/>
                        </w:rPr>
                        <w:t>5</w:t>
                      </w:r>
                    </w:p>
                  </w:txbxContent>
                </v:textbox>
              </v:rect>
              <v:rect id="_x0000_s7691" style="position:absolute;left:5661;top:4194;width:720;height:540" filled="f" stroked="f">
                <v:textbox>
                  <w:txbxContent>
                    <w:p w:rsidR="002A3528" w:rsidRPr="00660FAB" w:rsidRDefault="002A3528" w:rsidP="002A3528">
                      <w:pPr>
                        <w:rPr>
                          <w:vertAlign w:val="subscript"/>
                          <w:lang w:val="en-US"/>
                        </w:rPr>
                      </w:pPr>
                      <w:r>
                        <w:rPr>
                          <w:lang w:val="en-US"/>
                        </w:rPr>
                        <w:t>ch</w:t>
                      </w:r>
                      <w:r>
                        <w:rPr>
                          <w:vertAlign w:val="subscript"/>
                          <w:lang w:val="en-US"/>
                        </w:rPr>
                        <w:t>6</w:t>
                      </w:r>
                    </w:p>
                  </w:txbxContent>
                </v:textbox>
              </v:rect>
            </v:group>
          </v:group>
        </w:pict>
      </w:r>
    </w:p>
    <w:p w:rsidR="002A3528" w:rsidRPr="00201857" w:rsidRDefault="002A3528" w:rsidP="002A3528">
      <w:pPr>
        <w:rPr>
          <w:b/>
          <w:sz w:val="28"/>
          <w:szCs w:val="28"/>
        </w:rPr>
      </w:pPr>
    </w:p>
    <w:p w:rsidR="002A3528" w:rsidRPr="00201857" w:rsidRDefault="002A3528" w:rsidP="002A3528">
      <w:pPr>
        <w:rPr>
          <w:b/>
          <w:sz w:val="28"/>
          <w:szCs w:val="28"/>
        </w:rPr>
      </w:pPr>
    </w:p>
    <w:p w:rsidR="002A3528" w:rsidRPr="00201857" w:rsidRDefault="002A3528" w:rsidP="002A3528">
      <w:pPr>
        <w:rPr>
          <w:b/>
          <w:sz w:val="28"/>
          <w:szCs w:val="28"/>
        </w:rPr>
      </w:pPr>
    </w:p>
    <w:p w:rsidR="002A3528" w:rsidRPr="00201857" w:rsidRDefault="002A3528" w:rsidP="002A3528">
      <w:pPr>
        <w:rPr>
          <w:b/>
          <w:sz w:val="28"/>
          <w:szCs w:val="28"/>
        </w:rPr>
      </w:pPr>
    </w:p>
    <w:p w:rsidR="002A3528" w:rsidRPr="002A3528" w:rsidRDefault="002A3528" w:rsidP="002A3528">
      <w:pPr>
        <w:rPr>
          <w:sz w:val="28"/>
          <w:szCs w:val="28"/>
        </w:rPr>
      </w:pPr>
    </w:p>
    <w:p w:rsidR="002A3528" w:rsidRPr="002A3528" w:rsidRDefault="002A3528" w:rsidP="002A3528">
      <w:pPr>
        <w:rPr>
          <w:sz w:val="28"/>
          <w:szCs w:val="28"/>
        </w:rPr>
      </w:pPr>
    </w:p>
    <w:p w:rsidR="002A3528" w:rsidRPr="002A3528" w:rsidRDefault="002A3528" w:rsidP="002A3528">
      <w:pPr>
        <w:rPr>
          <w:sz w:val="28"/>
          <w:szCs w:val="28"/>
        </w:rPr>
      </w:pPr>
    </w:p>
    <w:p w:rsidR="002A3528" w:rsidRPr="002A3528" w:rsidRDefault="002A3528" w:rsidP="002A3528">
      <w:pPr>
        <w:rPr>
          <w:sz w:val="28"/>
          <w:szCs w:val="28"/>
        </w:rPr>
      </w:pPr>
    </w:p>
    <w:p w:rsidR="002A3528" w:rsidRPr="002A3528" w:rsidRDefault="002A3528" w:rsidP="002A3528">
      <w:pPr>
        <w:rPr>
          <w:sz w:val="28"/>
          <w:szCs w:val="28"/>
        </w:rPr>
      </w:pPr>
    </w:p>
    <w:p w:rsidR="002A3528" w:rsidRDefault="002A3528" w:rsidP="002A3528">
      <w:pPr>
        <w:rPr>
          <w:sz w:val="28"/>
          <w:szCs w:val="28"/>
        </w:rPr>
      </w:pPr>
      <w:r>
        <w:rPr>
          <w:sz w:val="28"/>
          <w:szCs w:val="28"/>
        </w:rPr>
        <w:t xml:space="preserve">Для нашего случая: </w:t>
      </w:r>
    </w:p>
    <w:p w:rsidR="002A3528" w:rsidRDefault="002A3528" w:rsidP="002A3528">
      <w:pPr>
        <w:rPr>
          <w:sz w:val="28"/>
          <w:szCs w:val="28"/>
        </w:rPr>
      </w:pPr>
      <w:r>
        <w:rPr>
          <w:sz w:val="28"/>
          <w:szCs w:val="28"/>
        </w:rPr>
        <w:t>Вращаем колесо рулетки 6 раз. Выпадают числа от 0 до 100. Пусть выпали следующие числа: 97, 26, 54, 13, 31, 88</w:t>
      </w:r>
    </w:p>
    <w:p w:rsidR="002A3528" w:rsidRDefault="002A3528" w:rsidP="002A3528">
      <w:pPr>
        <w:rPr>
          <w:sz w:val="28"/>
          <w:szCs w:val="28"/>
        </w:rPr>
      </w:pPr>
      <w:r>
        <w:rPr>
          <w:sz w:val="28"/>
          <w:szCs w:val="28"/>
        </w:rPr>
        <w:t>Идентифицируем, в какой сектор попали эти числа, то есть какие хромосомы участвуют в скрещивании:</w:t>
      </w:r>
      <w:r w:rsidRPr="00A80C4F">
        <w:rPr>
          <w:position w:val="-12"/>
          <w:sz w:val="28"/>
          <w:szCs w:val="28"/>
        </w:rPr>
        <w:object w:dxaOrig="460" w:dyaOrig="360">
          <v:shape id="_x0000_i1624" type="#_x0000_t75" style="width:23.25pt;height:18pt" o:ole="">
            <v:imagedata r:id="rId1340" o:title=""/>
          </v:shape>
          <o:OLEObject Type="Embed" ProgID="Equation.3" ShapeID="_x0000_i1624" DrawAspect="Content" ObjectID="_1414833879" r:id="rId1341"/>
        </w:object>
      </w:r>
      <w:r w:rsidRPr="00A80C4F">
        <w:rPr>
          <w:sz w:val="28"/>
          <w:szCs w:val="28"/>
        </w:rPr>
        <w:t xml:space="preserve"> </w:t>
      </w:r>
      <w:r w:rsidRPr="00A80C4F">
        <w:rPr>
          <w:position w:val="-10"/>
          <w:sz w:val="28"/>
          <w:szCs w:val="28"/>
        </w:rPr>
        <w:object w:dxaOrig="460" w:dyaOrig="340">
          <v:shape id="_x0000_i1625" type="#_x0000_t75" style="width:23.25pt;height:17.25pt" o:ole="">
            <v:imagedata r:id="rId1342" o:title=""/>
          </v:shape>
          <o:OLEObject Type="Embed" ProgID="Equation.3" ShapeID="_x0000_i1625" DrawAspect="Content" ObjectID="_1414833880" r:id="rId1343"/>
        </w:object>
      </w:r>
      <w:r w:rsidRPr="00A80C4F">
        <w:rPr>
          <w:position w:val="-12"/>
          <w:sz w:val="28"/>
          <w:szCs w:val="28"/>
        </w:rPr>
        <w:object w:dxaOrig="460" w:dyaOrig="360">
          <v:shape id="_x0000_i1626" type="#_x0000_t75" style="width:23.25pt;height:18pt" o:ole="">
            <v:imagedata r:id="rId1344" o:title=""/>
          </v:shape>
          <o:OLEObject Type="Embed" ProgID="Equation.3" ShapeID="_x0000_i1626" DrawAspect="Content" ObjectID="_1414833881" r:id="rId1345"/>
        </w:object>
      </w:r>
      <w:r w:rsidRPr="00A80C4F">
        <w:rPr>
          <w:position w:val="-10"/>
          <w:sz w:val="28"/>
          <w:szCs w:val="28"/>
        </w:rPr>
        <w:object w:dxaOrig="420" w:dyaOrig="340">
          <v:shape id="_x0000_i1627" type="#_x0000_t75" style="width:21pt;height:17.25pt" o:ole="">
            <v:imagedata r:id="rId1346" o:title=""/>
          </v:shape>
          <o:OLEObject Type="Embed" ProgID="Equation.3" ShapeID="_x0000_i1627" DrawAspect="Content" ObjectID="_1414833882" r:id="rId1347"/>
        </w:object>
      </w:r>
      <w:r w:rsidRPr="00A80C4F">
        <w:rPr>
          <w:position w:val="-10"/>
          <w:sz w:val="28"/>
          <w:szCs w:val="28"/>
        </w:rPr>
        <w:object w:dxaOrig="460" w:dyaOrig="340">
          <v:shape id="_x0000_i1628" type="#_x0000_t75" style="width:23.25pt;height:17.25pt" o:ole="">
            <v:imagedata r:id="rId1342" o:title=""/>
          </v:shape>
          <o:OLEObject Type="Embed" ProgID="Equation.3" ShapeID="_x0000_i1628" DrawAspect="Content" ObjectID="_1414833883" r:id="rId1348"/>
        </w:object>
      </w:r>
      <w:r w:rsidRPr="00A80C4F">
        <w:rPr>
          <w:position w:val="-12"/>
          <w:sz w:val="28"/>
          <w:szCs w:val="28"/>
        </w:rPr>
        <w:object w:dxaOrig="360" w:dyaOrig="360">
          <v:shape id="_x0000_i1629" type="#_x0000_t75" style="width:18pt;height:18pt" o:ole="">
            <v:imagedata r:id="rId1349" o:title=""/>
          </v:shape>
          <o:OLEObject Type="Embed" ProgID="Equation.3" ShapeID="_x0000_i1629" DrawAspect="Content" ObjectID="_1414833884" r:id="rId1350"/>
        </w:object>
      </w:r>
    </w:p>
    <w:p w:rsidR="002A3528" w:rsidRDefault="002A3528" w:rsidP="002A3528">
      <w:pPr>
        <w:rPr>
          <w:sz w:val="28"/>
          <w:szCs w:val="28"/>
        </w:rPr>
      </w:pPr>
      <w:r>
        <w:rPr>
          <w:sz w:val="28"/>
          <w:szCs w:val="28"/>
        </w:rPr>
        <w:t>Эти хромосомы включаются в родительский пул- временную популяцию, нужную для формирования потомков.</w:t>
      </w:r>
    </w:p>
    <w:p w:rsidR="002A3528" w:rsidRDefault="002A3528" w:rsidP="002A3528">
      <w:pPr>
        <w:rPr>
          <w:sz w:val="28"/>
          <w:szCs w:val="28"/>
        </w:rPr>
      </w:pPr>
      <w:r>
        <w:rPr>
          <w:sz w:val="28"/>
          <w:szCs w:val="28"/>
        </w:rPr>
        <w:t xml:space="preserve">4. </w:t>
      </w:r>
    </w:p>
    <w:p w:rsidR="002A3528" w:rsidRDefault="002A3528" w:rsidP="002A3528">
      <w:pPr>
        <w:rPr>
          <w:sz w:val="28"/>
          <w:szCs w:val="28"/>
        </w:rPr>
      </w:pPr>
      <w:r>
        <w:rPr>
          <w:sz w:val="28"/>
          <w:szCs w:val="28"/>
        </w:rPr>
        <w:t>4.1. Операция скрещивания</w:t>
      </w:r>
    </w:p>
    <w:p w:rsidR="002A3528" w:rsidRDefault="002A3528" w:rsidP="002A3528">
      <w:pPr>
        <w:numPr>
          <w:ilvl w:val="0"/>
          <w:numId w:val="159"/>
        </w:numPr>
        <w:rPr>
          <w:sz w:val="28"/>
          <w:szCs w:val="28"/>
        </w:rPr>
      </w:pPr>
      <w:r>
        <w:rPr>
          <w:sz w:val="28"/>
          <w:szCs w:val="28"/>
        </w:rPr>
        <w:t>Генерируются 3 пары случайным образом</w:t>
      </w:r>
    </w:p>
    <w:p w:rsidR="002A3528" w:rsidRDefault="002A3528" w:rsidP="002A3528">
      <w:pPr>
        <w:numPr>
          <w:ilvl w:val="0"/>
          <w:numId w:val="159"/>
        </w:numPr>
        <w:rPr>
          <w:sz w:val="28"/>
          <w:szCs w:val="28"/>
        </w:rPr>
      </w:pPr>
      <w:r>
        <w:rPr>
          <w:sz w:val="28"/>
          <w:szCs w:val="28"/>
        </w:rPr>
        <w:t>Для каждой пары хромосом подбирается локус(случайным образом)</w:t>
      </w:r>
    </w:p>
    <w:p w:rsidR="002A3528" w:rsidRDefault="002A3528" w:rsidP="002A3528">
      <w:pPr>
        <w:numPr>
          <w:ilvl w:val="0"/>
          <w:numId w:val="159"/>
        </w:numPr>
        <w:rPr>
          <w:sz w:val="28"/>
          <w:szCs w:val="28"/>
        </w:rPr>
      </w:pPr>
      <w:r>
        <w:rPr>
          <w:sz w:val="28"/>
          <w:szCs w:val="28"/>
        </w:rPr>
        <w:t>Производится обмен частями хромосом между двумя родителями</w:t>
      </w:r>
    </w:p>
    <w:p w:rsidR="002A3528" w:rsidRDefault="002A3528" w:rsidP="002A3528">
      <w:pPr>
        <w:ind w:left="360"/>
        <w:rPr>
          <w:sz w:val="28"/>
          <w:szCs w:val="28"/>
        </w:rPr>
      </w:pPr>
    </w:p>
    <w:p w:rsidR="002A3528" w:rsidRDefault="002A3528" w:rsidP="002A3528">
      <w:pPr>
        <w:rPr>
          <w:sz w:val="28"/>
          <w:szCs w:val="28"/>
        </w:rPr>
      </w:pPr>
      <w:r>
        <w:rPr>
          <w:sz w:val="28"/>
          <w:szCs w:val="28"/>
        </w:rPr>
        <w:t xml:space="preserve">Потомок 1: </w:t>
      </w:r>
      <w:r w:rsidRPr="001E2747">
        <w:rPr>
          <w:position w:val="-40"/>
          <w:sz w:val="28"/>
          <w:szCs w:val="28"/>
        </w:rPr>
        <w:object w:dxaOrig="1540" w:dyaOrig="639">
          <v:shape id="_x0000_i1630" type="#_x0000_t75" style="width:77.25pt;height:32.25pt" o:ole="">
            <v:imagedata r:id="rId1351" o:title=""/>
          </v:shape>
          <o:OLEObject Type="Embed" ProgID="Equation.3" ShapeID="_x0000_i1630" DrawAspect="Content" ObjectID="_1414833885" r:id="rId1352"/>
        </w:object>
      </w:r>
    </w:p>
    <w:p w:rsidR="002A3528" w:rsidRDefault="002A3528" w:rsidP="002A3528">
      <w:pPr>
        <w:rPr>
          <w:sz w:val="28"/>
          <w:szCs w:val="28"/>
        </w:rPr>
      </w:pPr>
      <w:r>
        <w:rPr>
          <w:sz w:val="28"/>
          <w:szCs w:val="28"/>
        </w:rPr>
        <w:t xml:space="preserve">Потомок 2: </w:t>
      </w:r>
      <w:r w:rsidRPr="001E2747">
        <w:rPr>
          <w:position w:val="-40"/>
          <w:sz w:val="28"/>
          <w:szCs w:val="28"/>
        </w:rPr>
        <w:object w:dxaOrig="1540" w:dyaOrig="639">
          <v:shape id="_x0000_i1631" type="#_x0000_t75" style="width:77.25pt;height:32.25pt" o:ole="">
            <v:imagedata r:id="rId1353" o:title=""/>
          </v:shape>
          <o:OLEObject Type="Embed" ProgID="Equation.3" ShapeID="_x0000_i1631" DrawAspect="Content" ObjectID="_1414833886" r:id="rId1354"/>
        </w:object>
      </w:r>
    </w:p>
    <w:p w:rsidR="002A3528" w:rsidRDefault="002A3528" w:rsidP="002A3528">
      <w:pPr>
        <w:rPr>
          <w:sz w:val="28"/>
          <w:szCs w:val="28"/>
        </w:rPr>
      </w:pPr>
      <w:r>
        <w:rPr>
          <w:sz w:val="28"/>
          <w:szCs w:val="28"/>
        </w:rPr>
        <w:t>Сформировались следующие пары:</w:t>
      </w:r>
    </w:p>
    <w:p w:rsidR="002A3528" w:rsidRDefault="002A3528" w:rsidP="002A3528">
      <w:pPr>
        <w:numPr>
          <w:ilvl w:val="0"/>
          <w:numId w:val="160"/>
        </w:numPr>
        <w:rPr>
          <w:sz w:val="28"/>
          <w:szCs w:val="28"/>
        </w:rPr>
      </w:pPr>
      <w:r w:rsidRPr="00A80C4F">
        <w:rPr>
          <w:position w:val="-10"/>
          <w:sz w:val="28"/>
          <w:szCs w:val="28"/>
        </w:rPr>
        <w:object w:dxaOrig="340" w:dyaOrig="340">
          <v:shape id="_x0000_i1632" type="#_x0000_t75" style="width:17.25pt;height:17.25pt" o:ole="">
            <v:imagedata r:id="rId1355" o:title=""/>
          </v:shape>
          <o:OLEObject Type="Embed" ProgID="Equation.3" ShapeID="_x0000_i1632" DrawAspect="Content" ObjectID="_1414833887" r:id="rId1356"/>
        </w:object>
      </w:r>
      <w:r>
        <w:rPr>
          <w:sz w:val="28"/>
          <w:szCs w:val="28"/>
        </w:rPr>
        <w:t xml:space="preserve"> и </w:t>
      </w:r>
      <w:r w:rsidRPr="00A80C4F">
        <w:rPr>
          <w:position w:val="-10"/>
          <w:sz w:val="28"/>
          <w:szCs w:val="28"/>
        </w:rPr>
        <w:object w:dxaOrig="360" w:dyaOrig="340">
          <v:shape id="_x0000_i1633" type="#_x0000_t75" style="width:18pt;height:17.25pt" o:ole="">
            <v:imagedata r:id="rId1357" o:title=""/>
          </v:shape>
          <o:OLEObject Type="Embed" ProgID="Equation.3" ShapeID="_x0000_i1633" DrawAspect="Content" ObjectID="_1414833888" r:id="rId1358"/>
        </w:object>
      </w:r>
      <w:r>
        <w:rPr>
          <w:sz w:val="28"/>
          <w:szCs w:val="28"/>
        </w:rPr>
        <w:t xml:space="preserve">; </w:t>
      </w:r>
      <w:r w:rsidRPr="00A80C4F">
        <w:rPr>
          <w:position w:val="-10"/>
          <w:sz w:val="28"/>
          <w:szCs w:val="28"/>
        </w:rPr>
        <w:object w:dxaOrig="360" w:dyaOrig="340">
          <v:shape id="_x0000_i1634" type="#_x0000_t75" style="width:18pt;height:17.25pt" o:ole="">
            <v:imagedata r:id="rId1357" o:title=""/>
          </v:shape>
          <o:OLEObject Type="Embed" ProgID="Equation.3" ShapeID="_x0000_i1634" DrawAspect="Content" ObjectID="_1414833889" r:id="rId1359"/>
        </w:object>
      </w:r>
      <w:r>
        <w:rPr>
          <w:sz w:val="28"/>
          <w:szCs w:val="28"/>
        </w:rPr>
        <w:t xml:space="preserve">и </w:t>
      </w:r>
      <w:r w:rsidRPr="00A80C4F">
        <w:rPr>
          <w:position w:val="-12"/>
          <w:sz w:val="28"/>
          <w:szCs w:val="28"/>
        </w:rPr>
        <w:object w:dxaOrig="360" w:dyaOrig="360">
          <v:shape id="_x0000_i1635" type="#_x0000_t75" style="width:18pt;height:18pt" o:ole="">
            <v:imagedata r:id="rId1349" o:title=""/>
          </v:shape>
          <o:OLEObject Type="Embed" ProgID="Equation.3" ShapeID="_x0000_i1635" DrawAspect="Content" ObjectID="_1414833890" r:id="rId1360"/>
        </w:object>
      </w:r>
      <w:r>
        <w:rPr>
          <w:sz w:val="28"/>
          <w:szCs w:val="28"/>
        </w:rPr>
        <w:t xml:space="preserve">; </w:t>
      </w:r>
      <w:r w:rsidRPr="00A80C4F">
        <w:rPr>
          <w:position w:val="-12"/>
          <w:sz w:val="28"/>
          <w:szCs w:val="28"/>
        </w:rPr>
        <w:object w:dxaOrig="360" w:dyaOrig="360">
          <v:shape id="_x0000_i1636" type="#_x0000_t75" style="width:18pt;height:18pt" o:ole="">
            <v:imagedata r:id="rId1349" o:title=""/>
          </v:shape>
          <o:OLEObject Type="Embed" ProgID="Equation.3" ShapeID="_x0000_i1636" DrawAspect="Content" ObjectID="_1414833891" r:id="rId1361"/>
        </w:object>
      </w:r>
      <w:r>
        <w:rPr>
          <w:sz w:val="28"/>
          <w:szCs w:val="28"/>
        </w:rPr>
        <w:t xml:space="preserve"> и </w:t>
      </w:r>
      <w:r w:rsidRPr="00A80C4F">
        <w:rPr>
          <w:position w:val="-12"/>
          <w:sz w:val="28"/>
          <w:szCs w:val="28"/>
        </w:rPr>
        <w:object w:dxaOrig="360" w:dyaOrig="360">
          <v:shape id="_x0000_i1637" type="#_x0000_t75" style="width:18pt;height:18pt" o:ole="">
            <v:imagedata r:id="rId1349" o:title=""/>
          </v:shape>
          <o:OLEObject Type="Embed" ProgID="Equation.3" ShapeID="_x0000_i1637" DrawAspect="Content" ObjectID="_1414833892" r:id="rId1362"/>
        </w:object>
      </w:r>
      <w:r>
        <w:rPr>
          <w:sz w:val="28"/>
          <w:szCs w:val="28"/>
        </w:rPr>
        <w:t>;</w:t>
      </w:r>
    </w:p>
    <w:p w:rsidR="002A3528" w:rsidRDefault="002A3528" w:rsidP="002A3528">
      <w:pPr>
        <w:numPr>
          <w:ilvl w:val="0"/>
          <w:numId w:val="160"/>
        </w:numPr>
        <w:rPr>
          <w:sz w:val="28"/>
          <w:szCs w:val="28"/>
        </w:rPr>
      </w:pPr>
      <w:r w:rsidRPr="00825A4E">
        <w:rPr>
          <w:position w:val="-12"/>
          <w:sz w:val="28"/>
          <w:szCs w:val="28"/>
        </w:rPr>
        <w:object w:dxaOrig="720" w:dyaOrig="380">
          <v:shape id="_x0000_i1638" type="#_x0000_t75" style="width:36pt;height:19.5pt" o:ole="">
            <v:imagedata r:id="rId1363" o:title=""/>
          </v:shape>
          <o:OLEObject Type="Embed" ProgID="Equation.3" ShapeID="_x0000_i1638" DrawAspect="Content" ObjectID="_1414833893" r:id="rId1364"/>
        </w:object>
      </w:r>
      <w:r>
        <w:rPr>
          <w:sz w:val="28"/>
          <w:szCs w:val="28"/>
        </w:rPr>
        <w:t xml:space="preserve">; </w:t>
      </w:r>
      <w:r w:rsidRPr="00825A4E">
        <w:rPr>
          <w:position w:val="-12"/>
          <w:sz w:val="28"/>
          <w:szCs w:val="28"/>
        </w:rPr>
        <w:object w:dxaOrig="760" w:dyaOrig="380">
          <v:shape id="_x0000_i1639" type="#_x0000_t75" style="width:38.25pt;height:19.5pt" o:ole="">
            <v:imagedata r:id="rId1365" o:title=""/>
          </v:shape>
          <o:OLEObject Type="Embed" ProgID="Equation.3" ShapeID="_x0000_i1639" DrawAspect="Content" ObjectID="_1414833894" r:id="rId1366"/>
        </w:object>
      </w:r>
    </w:p>
    <w:p w:rsidR="002A3528" w:rsidRDefault="002A3528" w:rsidP="002A3528">
      <w:pPr>
        <w:numPr>
          <w:ilvl w:val="0"/>
          <w:numId w:val="160"/>
        </w:numPr>
        <w:rPr>
          <w:sz w:val="28"/>
          <w:szCs w:val="28"/>
        </w:rPr>
      </w:pPr>
      <w:r w:rsidRPr="00FE153B">
        <w:rPr>
          <w:position w:val="-10"/>
          <w:sz w:val="28"/>
          <w:szCs w:val="28"/>
        </w:rPr>
        <w:object w:dxaOrig="1600" w:dyaOrig="340">
          <v:shape id="_x0000_i1640" type="#_x0000_t75" style="width:80.25pt;height:17.25pt" o:ole="">
            <v:imagedata r:id="rId1367" o:title=""/>
          </v:shape>
          <o:OLEObject Type="Embed" ProgID="Equation.3" ShapeID="_x0000_i1640" DrawAspect="Content" ObjectID="_1414833895" r:id="rId1368"/>
        </w:object>
      </w:r>
      <w:r w:rsidRPr="00FE153B">
        <w:rPr>
          <w:position w:val="-10"/>
          <w:sz w:val="28"/>
          <w:szCs w:val="28"/>
        </w:rPr>
        <w:object w:dxaOrig="1300" w:dyaOrig="360">
          <v:shape id="_x0000_i1641" type="#_x0000_t75" style="width:64.5pt;height:18pt" o:ole="">
            <v:imagedata r:id="rId1369" o:title=""/>
          </v:shape>
          <o:OLEObject Type="Embed" ProgID="Equation.3" ShapeID="_x0000_i1641" DrawAspect="Content" ObjectID="_1414833896" r:id="rId1370"/>
        </w:object>
      </w:r>
    </w:p>
    <w:p w:rsidR="002A3528" w:rsidRDefault="002A3528" w:rsidP="002A3528">
      <w:pPr>
        <w:ind w:left="360"/>
        <w:rPr>
          <w:sz w:val="28"/>
          <w:szCs w:val="28"/>
        </w:rPr>
      </w:pPr>
      <w:r w:rsidRPr="00DB3C4A">
        <w:rPr>
          <w:position w:val="-12"/>
          <w:sz w:val="28"/>
          <w:szCs w:val="28"/>
        </w:rPr>
        <w:object w:dxaOrig="1860" w:dyaOrig="360">
          <v:shape id="_x0000_i1642" type="#_x0000_t75" style="width:93pt;height:18pt" o:ole="">
            <v:imagedata r:id="rId1371" o:title=""/>
          </v:shape>
          <o:OLEObject Type="Embed" ProgID="Equation.3" ShapeID="_x0000_i1642" DrawAspect="Content" ObjectID="_1414833897" r:id="rId1372"/>
        </w:object>
      </w:r>
      <w:r>
        <w:rPr>
          <w:sz w:val="28"/>
          <w:szCs w:val="28"/>
        </w:rPr>
        <w:t xml:space="preserve">  </w:t>
      </w:r>
      <w:r w:rsidRPr="00FE153B">
        <w:rPr>
          <w:position w:val="-10"/>
          <w:sz w:val="28"/>
          <w:szCs w:val="28"/>
        </w:rPr>
        <w:object w:dxaOrig="1320" w:dyaOrig="360">
          <v:shape id="_x0000_i1643" type="#_x0000_t75" style="width:66pt;height:18pt" o:ole="">
            <v:imagedata r:id="rId1373" o:title=""/>
          </v:shape>
          <o:OLEObject Type="Embed" ProgID="Equation.3" ShapeID="_x0000_i1643" DrawAspect="Content" ObjectID="_1414833898" r:id="rId1374"/>
        </w:object>
      </w:r>
    </w:p>
    <w:p w:rsidR="002A3528" w:rsidRDefault="002A3528" w:rsidP="002A3528">
      <w:pPr>
        <w:ind w:left="360"/>
        <w:rPr>
          <w:sz w:val="28"/>
          <w:szCs w:val="28"/>
        </w:rPr>
      </w:pPr>
    </w:p>
    <w:p w:rsidR="002A3528" w:rsidRDefault="002A3528" w:rsidP="002A3528">
      <w:pPr>
        <w:ind w:left="360"/>
        <w:rPr>
          <w:sz w:val="28"/>
          <w:szCs w:val="28"/>
        </w:rPr>
      </w:pPr>
      <w:r w:rsidRPr="005657FB">
        <w:rPr>
          <w:position w:val="-10"/>
          <w:sz w:val="28"/>
          <w:szCs w:val="28"/>
        </w:rPr>
        <w:object w:dxaOrig="1160" w:dyaOrig="340">
          <v:shape id="_x0000_i1644" type="#_x0000_t75" style="width:58.5pt;height:17.25pt" o:ole="">
            <v:imagedata r:id="rId1375" o:title=""/>
          </v:shape>
          <o:OLEObject Type="Embed" ProgID="Equation.3" ShapeID="_x0000_i1644" DrawAspect="Content" ObjectID="_1414833899" r:id="rId1376"/>
        </w:object>
      </w:r>
      <w:r w:rsidRPr="005657FB">
        <w:rPr>
          <w:position w:val="-10"/>
          <w:sz w:val="28"/>
          <w:szCs w:val="28"/>
        </w:rPr>
        <w:object w:dxaOrig="1320" w:dyaOrig="360">
          <v:shape id="_x0000_i1645" type="#_x0000_t75" style="width:66pt;height:18pt" o:ole="">
            <v:imagedata r:id="rId1377" o:title=""/>
          </v:shape>
          <o:OLEObject Type="Embed" ProgID="Equation.3" ShapeID="_x0000_i1645" DrawAspect="Content" ObjectID="_1414833900" r:id="rId1378"/>
        </w:object>
      </w:r>
    </w:p>
    <w:p w:rsidR="002A3528" w:rsidRDefault="002A3528" w:rsidP="002A3528">
      <w:pPr>
        <w:ind w:left="360"/>
        <w:rPr>
          <w:sz w:val="28"/>
          <w:szCs w:val="28"/>
        </w:rPr>
      </w:pPr>
      <w:r w:rsidRPr="00DB3C4A">
        <w:rPr>
          <w:position w:val="-12"/>
          <w:sz w:val="28"/>
          <w:szCs w:val="28"/>
        </w:rPr>
        <w:object w:dxaOrig="1480" w:dyaOrig="360">
          <v:shape id="_x0000_i1646" type="#_x0000_t75" style="width:74.25pt;height:18pt" o:ole="">
            <v:imagedata r:id="rId1379" o:title=""/>
          </v:shape>
          <o:OLEObject Type="Embed" ProgID="Equation.3" ShapeID="_x0000_i1646" DrawAspect="Content" ObjectID="_1414833901" r:id="rId1380"/>
        </w:object>
      </w:r>
      <w:r>
        <w:rPr>
          <w:sz w:val="28"/>
          <w:szCs w:val="28"/>
        </w:rPr>
        <w:t xml:space="preserve">  </w:t>
      </w:r>
      <w:r w:rsidRPr="005657FB">
        <w:rPr>
          <w:position w:val="-10"/>
          <w:sz w:val="28"/>
          <w:szCs w:val="28"/>
        </w:rPr>
        <w:object w:dxaOrig="1320" w:dyaOrig="360">
          <v:shape id="_x0000_i1647" type="#_x0000_t75" style="width:66pt;height:18pt" o:ole="">
            <v:imagedata r:id="rId1381" o:title=""/>
          </v:shape>
          <o:OLEObject Type="Embed" ProgID="Equation.3" ShapeID="_x0000_i1647" DrawAspect="Content" ObjectID="_1414833902" r:id="rId1382"/>
        </w:object>
      </w:r>
    </w:p>
    <w:p w:rsidR="002A3528" w:rsidRDefault="002A3528" w:rsidP="002A3528">
      <w:pPr>
        <w:ind w:left="360"/>
        <w:rPr>
          <w:sz w:val="28"/>
          <w:szCs w:val="28"/>
        </w:rPr>
      </w:pPr>
      <w:r w:rsidRPr="00DE0521">
        <w:rPr>
          <w:position w:val="-12"/>
          <w:sz w:val="28"/>
          <w:szCs w:val="28"/>
        </w:rPr>
        <w:object w:dxaOrig="1520" w:dyaOrig="380">
          <v:shape id="_x0000_i1648" type="#_x0000_t75" style="width:76.5pt;height:19.5pt" o:ole="">
            <v:imagedata r:id="rId1383" o:title=""/>
          </v:shape>
          <o:OLEObject Type="Embed" ProgID="Equation.3" ShapeID="_x0000_i1648" DrawAspect="Content" ObjectID="_1414833903" r:id="rId1384"/>
        </w:object>
      </w:r>
    </w:p>
    <w:p w:rsidR="002A3528" w:rsidRDefault="002A3528" w:rsidP="002A3528">
      <w:pPr>
        <w:ind w:left="360"/>
        <w:rPr>
          <w:sz w:val="28"/>
          <w:szCs w:val="28"/>
        </w:rPr>
      </w:pPr>
      <w:r>
        <w:rPr>
          <w:sz w:val="28"/>
          <w:szCs w:val="28"/>
        </w:rPr>
        <w:t xml:space="preserve">Оператор мутации применяется с определенной вероятностью </w:t>
      </w:r>
      <w:r w:rsidRPr="00FC7FF1">
        <w:rPr>
          <w:position w:val="-12"/>
          <w:sz w:val="28"/>
          <w:szCs w:val="28"/>
        </w:rPr>
        <w:object w:dxaOrig="300" w:dyaOrig="360">
          <v:shape id="_x0000_i1649" type="#_x0000_t75" style="width:15pt;height:18pt" o:ole="">
            <v:imagedata r:id="rId1385" o:title=""/>
          </v:shape>
          <o:OLEObject Type="Embed" ProgID="Equation.3" ShapeID="_x0000_i1649" DrawAspect="Content" ObjectID="_1414833904" r:id="rId1386"/>
        </w:object>
      </w:r>
    </w:p>
    <w:p w:rsidR="002A3528" w:rsidRDefault="002A3528" w:rsidP="002A3528">
      <w:pPr>
        <w:ind w:left="360"/>
        <w:rPr>
          <w:sz w:val="28"/>
          <w:szCs w:val="28"/>
          <w:lang w:val="en-US"/>
        </w:rPr>
      </w:pPr>
      <w:r>
        <w:rPr>
          <w:sz w:val="28"/>
          <w:szCs w:val="28"/>
          <w:lang w:val="en-US"/>
        </w:rPr>
        <w:t>ch=[1011110]</w:t>
      </w:r>
    </w:p>
    <w:p w:rsidR="002A3528" w:rsidRDefault="002A3528" w:rsidP="002A3528">
      <w:pPr>
        <w:ind w:left="360"/>
        <w:rPr>
          <w:sz w:val="28"/>
          <w:szCs w:val="28"/>
          <w:lang w:val="en-US"/>
        </w:rPr>
      </w:pPr>
      <w:r>
        <w:rPr>
          <w:sz w:val="28"/>
          <w:szCs w:val="28"/>
          <w:lang w:val="en-US"/>
        </w:rPr>
        <w:lastRenderedPageBreak/>
        <w:t>L=7</w:t>
      </w:r>
    </w:p>
    <w:p w:rsidR="002A3528" w:rsidRDefault="002A3528" w:rsidP="002A3528">
      <w:pPr>
        <w:ind w:left="360"/>
        <w:rPr>
          <w:sz w:val="28"/>
          <w:szCs w:val="28"/>
          <w:lang w:val="en-US"/>
        </w:rPr>
      </w:pPr>
      <w:r>
        <w:rPr>
          <w:sz w:val="28"/>
          <w:szCs w:val="28"/>
          <w:lang w:val="en-US"/>
        </w:rPr>
        <w:t>[0,1]</w:t>
      </w:r>
    </w:p>
    <w:p w:rsidR="002A3528" w:rsidRDefault="002A3528" w:rsidP="002A3528">
      <w:pPr>
        <w:ind w:left="360"/>
        <w:rPr>
          <w:sz w:val="28"/>
          <w:szCs w:val="28"/>
          <w:lang w:val="en-US"/>
        </w:rPr>
      </w:pPr>
    </w:p>
    <w:p w:rsidR="002A3528" w:rsidRDefault="002A3528" w:rsidP="002A3528">
      <w:pPr>
        <w:numPr>
          <w:ilvl w:val="0"/>
          <w:numId w:val="157"/>
        </w:numPr>
        <w:rPr>
          <w:sz w:val="28"/>
          <w:szCs w:val="28"/>
        </w:rPr>
      </w:pPr>
      <w:r>
        <w:rPr>
          <w:sz w:val="28"/>
          <w:szCs w:val="28"/>
        </w:rPr>
        <w:t xml:space="preserve">Формирование новой популяции </w:t>
      </w:r>
      <w:r w:rsidRPr="00F022A9">
        <w:rPr>
          <w:position w:val="-12"/>
          <w:sz w:val="28"/>
          <w:szCs w:val="28"/>
        </w:rPr>
        <w:object w:dxaOrig="520" w:dyaOrig="380">
          <v:shape id="_x0000_i1650" type="#_x0000_t75" style="width:26.25pt;height:19.5pt" o:ole="">
            <v:imagedata r:id="rId1387" o:title=""/>
          </v:shape>
          <o:OLEObject Type="Embed" ProgID="Equation.3" ShapeID="_x0000_i1650" DrawAspect="Content" ObjectID="_1414833905" r:id="rId1388"/>
        </w:object>
      </w:r>
    </w:p>
    <w:p w:rsidR="002A3528" w:rsidRDefault="002A3528" w:rsidP="002A3528">
      <w:pPr>
        <w:numPr>
          <w:ilvl w:val="0"/>
          <w:numId w:val="157"/>
        </w:numPr>
        <w:rPr>
          <w:sz w:val="28"/>
          <w:szCs w:val="28"/>
        </w:rPr>
      </w:pPr>
      <w:r>
        <w:rPr>
          <w:sz w:val="28"/>
          <w:szCs w:val="28"/>
        </w:rPr>
        <w:br w:type="page"/>
      </w:r>
      <w:r>
        <w:rPr>
          <w:sz w:val="28"/>
          <w:szCs w:val="28"/>
        </w:rPr>
        <w:lastRenderedPageBreak/>
        <w:t>Оценка функции приспособленности новой популяции и ее фенотип:</w:t>
      </w:r>
    </w:p>
    <w:p w:rsidR="002A3528" w:rsidRDefault="002A3528" w:rsidP="002A3528">
      <w:pPr>
        <w:ind w:left="360"/>
        <w:rPr>
          <w:sz w:val="28"/>
          <w:szCs w:val="28"/>
        </w:rPr>
      </w:pPr>
      <w:r w:rsidRPr="00625F4C">
        <w:rPr>
          <w:position w:val="-10"/>
          <w:sz w:val="28"/>
          <w:szCs w:val="28"/>
        </w:rPr>
        <w:object w:dxaOrig="1420" w:dyaOrig="360">
          <v:shape id="_x0000_i1651" type="#_x0000_t75" style="width:71.25pt;height:18pt" o:ole="">
            <v:imagedata r:id="rId1389" o:title=""/>
          </v:shape>
          <o:OLEObject Type="Embed" ProgID="Equation.3" ShapeID="_x0000_i1651" DrawAspect="Content" ObjectID="_1414833906" r:id="rId1390"/>
        </w:object>
      </w:r>
      <w:r>
        <w:rPr>
          <w:sz w:val="28"/>
          <w:szCs w:val="28"/>
        </w:rPr>
        <w:t xml:space="preserve">              </w:t>
      </w:r>
      <w:r w:rsidRPr="00D310FE">
        <w:rPr>
          <w:position w:val="-10"/>
          <w:sz w:val="28"/>
          <w:szCs w:val="28"/>
        </w:rPr>
        <w:object w:dxaOrig="1120" w:dyaOrig="360">
          <v:shape id="_x0000_i1652" type="#_x0000_t75" style="width:56.25pt;height:18pt" o:ole="">
            <v:imagedata r:id="rId1391" o:title=""/>
          </v:shape>
          <o:OLEObject Type="Embed" ProgID="Equation.3" ShapeID="_x0000_i1652" DrawAspect="Content" ObjectID="_1414833907" r:id="rId1392"/>
        </w:object>
      </w:r>
    </w:p>
    <w:p w:rsidR="002A3528" w:rsidRDefault="002A3528" w:rsidP="002A3528">
      <w:pPr>
        <w:ind w:left="360"/>
        <w:rPr>
          <w:sz w:val="28"/>
          <w:szCs w:val="28"/>
        </w:rPr>
      </w:pPr>
      <w:r w:rsidRPr="00625F4C">
        <w:rPr>
          <w:position w:val="-10"/>
          <w:sz w:val="28"/>
          <w:szCs w:val="28"/>
        </w:rPr>
        <w:object w:dxaOrig="1540" w:dyaOrig="360">
          <v:shape id="_x0000_i1653" type="#_x0000_t75" style="width:77.25pt;height:18pt" o:ole="">
            <v:imagedata r:id="rId1393" o:title=""/>
          </v:shape>
          <o:OLEObject Type="Embed" ProgID="Equation.3" ShapeID="_x0000_i1653" DrawAspect="Content" ObjectID="_1414833908" r:id="rId1394"/>
        </w:object>
      </w:r>
      <w:r>
        <w:rPr>
          <w:sz w:val="28"/>
          <w:szCs w:val="28"/>
        </w:rPr>
        <w:t xml:space="preserve">            </w:t>
      </w:r>
      <w:r w:rsidRPr="00D310FE">
        <w:rPr>
          <w:position w:val="-10"/>
          <w:sz w:val="28"/>
          <w:szCs w:val="28"/>
        </w:rPr>
        <w:object w:dxaOrig="1120" w:dyaOrig="360">
          <v:shape id="_x0000_i1654" type="#_x0000_t75" style="width:56.25pt;height:18pt" o:ole="">
            <v:imagedata r:id="rId1395" o:title=""/>
          </v:shape>
          <o:OLEObject Type="Embed" ProgID="Equation.3" ShapeID="_x0000_i1654" DrawAspect="Content" ObjectID="_1414833909" r:id="rId1396"/>
        </w:object>
      </w:r>
    </w:p>
    <w:p w:rsidR="002A3528" w:rsidRDefault="002A3528" w:rsidP="002A3528">
      <w:pPr>
        <w:ind w:left="360"/>
        <w:rPr>
          <w:sz w:val="28"/>
          <w:szCs w:val="28"/>
        </w:rPr>
      </w:pPr>
      <w:r w:rsidRPr="000A4103">
        <w:rPr>
          <w:position w:val="-12"/>
          <w:sz w:val="28"/>
          <w:szCs w:val="28"/>
        </w:rPr>
        <w:object w:dxaOrig="1420" w:dyaOrig="380">
          <v:shape id="_x0000_i1655" type="#_x0000_t75" style="width:71.25pt;height:19.5pt" o:ole="">
            <v:imagedata r:id="rId1397" o:title=""/>
          </v:shape>
          <o:OLEObject Type="Embed" ProgID="Equation.3" ShapeID="_x0000_i1655" DrawAspect="Content" ObjectID="_1414833910" r:id="rId1398"/>
        </w:object>
      </w:r>
      <w:r>
        <w:rPr>
          <w:sz w:val="28"/>
          <w:szCs w:val="28"/>
        </w:rPr>
        <w:t xml:space="preserve">              </w:t>
      </w:r>
      <w:r w:rsidRPr="00E4105D">
        <w:rPr>
          <w:position w:val="-12"/>
          <w:sz w:val="28"/>
          <w:szCs w:val="28"/>
        </w:rPr>
        <w:object w:dxaOrig="1120" w:dyaOrig="380">
          <v:shape id="_x0000_i1656" type="#_x0000_t75" style="width:56.25pt;height:19.5pt" o:ole="">
            <v:imagedata r:id="rId1399" o:title=""/>
          </v:shape>
          <o:OLEObject Type="Embed" ProgID="Equation.3" ShapeID="_x0000_i1656" DrawAspect="Content" ObjectID="_1414833911" r:id="rId1400"/>
        </w:object>
      </w:r>
    </w:p>
    <w:p w:rsidR="002A3528" w:rsidRDefault="002A3528" w:rsidP="002A3528">
      <w:pPr>
        <w:ind w:left="360"/>
        <w:rPr>
          <w:sz w:val="28"/>
          <w:szCs w:val="28"/>
        </w:rPr>
      </w:pPr>
      <w:r w:rsidRPr="00625F4C">
        <w:rPr>
          <w:position w:val="-10"/>
          <w:sz w:val="28"/>
          <w:szCs w:val="28"/>
        </w:rPr>
        <w:object w:dxaOrig="1520" w:dyaOrig="360">
          <v:shape id="_x0000_i1657" type="#_x0000_t75" style="width:76.5pt;height:18pt" o:ole="">
            <v:imagedata r:id="rId1401" o:title=""/>
          </v:shape>
          <o:OLEObject Type="Embed" ProgID="Equation.3" ShapeID="_x0000_i1657" DrawAspect="Content" ObjectID="_1414833912" r:id="rId1402"/>
        </w:object>
      </w:r>
      <w:r>
        <w:rPr>
          <w:sz w:val="28"/>
          <w:szCs w:val="28"/>
        </w:rPr>
        <w:t xml:space="preserve">             </w:t>
      </w:r>
      <w:r w:rsidRPr="00D310FE">
        <w:rPr>
          <w:position w:val="-10"/>
          <w:sz w:val="28"/>
          <w:szCs w:val="28"/>
        </w:rPr>
        <w:object w:dxaOrig="1140" w:dyaOrig="360">
          <v:shape id="_x0000_i1658" type="#_x0000_t75" style="width:57pt;height:18pt" o:ole="">
            <v:imagedata r:id="rId1403" o:title=""/>
          </v:shape>
          <o:OLEObject Type="Embed" ProgID="Equation.3" ShapeID="_x0000_i1658" DrawAspect="Content" ObjectID="_1414833913" r:id="rId1404"/>
        </w:object>
      </w:r>
    </w:p>
    <w:p w:rsidR="002A3528" w:rsidRDefault="002A3528" w:rsidP="002A3528">
      <w:pPr>
        <w:ind w:left="360"/>
        <w:rPr>
          <w:sz w:val="28"/>
          <w:szCs w:val="28"/>
        </w:rPr>
      </w:pPr>
      <w:r w:rsidRPr="007A0825">
        <w:rPr>
          <w:position w:val="-12"/>
          <w:sz w:val="28"/>
          <w:szCs w:val="28"/>
        </w:rPr>
        <w:object w:dxaOrig="1520" w:dyaOrig="380">
          <v:shape id="_x0000_i1659" type="#_x0000_t75" style="width:76.5pt;height:19.5pt" o:ole="">
            <v:imagedata r:id="rId1405" o:title=""/>
          </v:shape>
          <o:OLEObject Type="Embed" ProgID="Equation.3" ShapeID="_x0000_i1659" DrawAspect="Content" ObjectID="_1414833914" r:id="rId1406"/>
        </w:object>
      </w:r>
      <w:r>
        <w:rPr>
          <w:sz w:val="28"/>
          <w:szCs w:val="28"/>
        </w:rPr>
        <w:t xml:space="preserve">             </w:t>
      </w:r>
      <w:r w:rsidRPr="00324D40">
        <w:rPr>
          <w:position w:val="-12"/>
          <w:sz w:val="28"/>
          <w:szCs w:val="28"/>
        </w:rPr>
        <w:object w:dxaOrig="1140" w:dyaOrig="380">
          <v:shape id="_x0000_i1660" type="#_x0000_t75" style="width:57pt;height:19.5pt" o:ole="">
            <v:imagedata r:id="rId1407" o:title=""/>
          </v:shape>
          <o:OLEObject Type="Embed" ProgID="Equation.3" ShapeID="_x0000_i1660" DrawAspect="Content" ObjectID="_1414833915" r:id="rId1408"/>
        </w:object>
      </w:r>
    </w:p>
    <w:p w:rsidR="002A3528" w:rsidRDefault="002A3528" w:rsidP="002A3528">
      <w:pPr>
        <w:ind w:left="360"/>
        <w:rPr>
          <w:sz w:val="28"/>
          <w:szCs w:val="28"/>
        </w:rPr>
      </w:pPr>
      <w:r w:rsidRPr="00533973">
        <w:rPr>
          <w:position w:val="-12"/>
          <w:sz w:val="28"/>
          <w:szCs w:val="28"/>
        </w:rPr>
        <w:object w:dxaOrig="1520" w:dyaOrig="380">
          <v:shape id="_x0000_i1661" type="#_x0000_t75" style="width:76.5pt;height:19.5pt" o:ole="">
            <v:imagedata r:id="rId1409" o:title=""/>
          </v:shape>
          <o:OLEObject Type="Embed" ProgID="Equation.3" ShapeID="_x0000_i1661" DrawAspect="Content" ObjectID="_1414833916" r:id="rId1410"/>
        </w:object>
      </w:r>
      <w:r>
        <w:rPr>
          <w:sz w:val="28"/>
          <w:szCs w:val="28"/>
        </w:rPr>
        <w:t xml:space="preserve">             </w:t>
      </w:r>
      <w:r w:rsidRPr="00FA7FC2">
        <w:rPr>
          <w:position w:val="-12"/>
          <w:sz w:val="28"/>
          <w:szCs w:val="28"/>
        </w:rPr>
        <w:object w:dxaOrig="1140" w:dyaOrig="380">
          <v:shape id="_x0000_i1662" type="#_x0000_t75" style="width:57pt;height:19.5pt" o:ole="">
            <v:imagedata r:id="rId1411" o:title=""/>
          </v:shape>
          <o:OLEObject Type="Embed" ProgID="Equation.3" ShapeID="_x0000_i1662" DrawAspect="Content" ObjectID="_1414833917" r:id="rId1412"/>
        </w:object>
      </w:r>
    </w:p>
    <w:p w:rsidR="002A3528" w:rsidRDefault="002A3528" w:rsidP="002A3528">
      <w:pPr>
        <w:ind w:left="360"/>
        <w:rPr>
          <w:sz w:val="28"/>
          <w:szCs w:val="28"/>
        </w:rPr>
      </w:pPr>
    </w:p>
    <w:p w:rsidR="002A3528" w:rsidRDefault="002A3528" w:rsidP="002A3528">
      <w:pPr>
        <w:numPr>
          <w:ilvl w:val="0"/>
          <w:numId w:val="157"/>
        </w:numPr>
        <w:rPr>
          <w:sz w:val="28"/>
          <w:szCs w:val="28"/>
        </w:rPr>
      </w:pPr>
      <w:r>
        <w:rPr>
          <w:sz w:val="28"/>
          <w:szCs w:val="28"/>
        </w:rPr>
        <w:t>Проверка вида условий останова</w:t>
      </w:r>
    </w:p>
    <w:p w:rsidR="002A3528" w:rsidRDefault="002A3528" w:rsidP="002A3528">
      <w:pPr>
        <w:numPr>
          <w:ilvl w:val="0"/>
          <w:numId w:val="161"/>
        </w:numPr>
        <w:rPr>
          <w:sz w:val="28"/>
          <w:szCs w:val="28"/>
        </w:rPr>
      </w:pPr>
      <w:r>
        <w:rPr>
          <w:sz w:val="28"/>
          <w:szCs w:val="28"/>
        </w:rPr>
        <w:t>По времени</w:t>
      </w:r>
    </w:p>
    <w:p w:rsidR="002A3528" w:rsidRDefault="002A3528" w:rsidP="002A3528">
      <w:pPr>
        <w:numPr>
          <w:ilvl w:val="0"/>
          <w:numId w:val="161"/>
        </w:numPr>
        <w:rPr>
          <w:sz w:val="28"/>
          <w:szCs w:val="28"/>
        </w:rPr>
      </w:pPr>
      <w:r>
        <w:rPr>
          <w:sz w:val="28"/>
          <w:szCs w:val="28"/>
        </w:rPr>
        <w:t>По количеству итераций</w:t>
      </w:r>
    </w:p>
    <w:p w:rsidR="002A3528" w:rsidRDefault="002A3528" w:rsidP="002A3528">
      <w:pPr>
        <w:numPr>
          <w:ilvl w:val="0"/>
          <w:numId w:val="161"/>
        </w:numPr>
        <w:rPr>
          <w:sz w:val="28"/>
          <w:szCs w:val="28"/>
        </w:rPr>
      </w:pPr>
      <w:r>
        <w:rPr>
          <w:sz w:val="28"/>
          <w:szCs w:val="28"/>
        </w:rPr>
        <w:t>По отсутствию улучшения функции приспособленности</w:t>
      </w:r>
    </w:p>
    <w:p w:rsidR="002A3528" w:rsidRDefault="002A3528" w:rsidP="002A3528">
      <w:pPr>
        <w:numPr>
          <w:ilvl w:val="0"/>
          <w:numId w:val="161"/>
        </w:numPr>
        <w:rPr>
          <w:sz w:val="28"/>
          <w:szCs w:val="28"/>
        </w:rPr>
      </w:pPr>
      <w:r>
        <w:rPr>
          <w:sz w:val="28"/>
          <w:szCs w:val="28"/>
        </w:rPr>
        <w:t>По достижению максимума(если он известен)</w:t>
      </w:r>
    </w:p>
    <w:p w:rsidR="002A3528" w:rsidRDefault="002A3528" w:rsidP="002A3528">
      <w:pPr>
        <w:ind w:left="360"/>
        <w:rPr>
          <w:sz w:val="28"/>
          <w:szCs w:val="28"/>
        </w:rPr>
      </w:pPr>
    </w:p>
    <w:p w:rsidR="002A3528" w:rsidRDefault="002A3528" w:rsidP="002A3528">
      <w:pPr>
        <w:ind w:left="360"/>
        <w:rPr>
          <w:sz w:val="28"/>
          <w:szCs w:val="28"/>
        </w:rPr>
      </w:pPr>
      <w:r>
        <w:rPr>
          <w:sz w:val="28"/>
          <w:szCs w:val="28"/>
        </w:rPr>
        <w:t xml:space="preserve">8. </w:t>
      </w:r>
      <w:r w:rsidRPr="0003751C">
        <w:rPr>
          <w:position w:val="-12"/>
          <w:sz w:val="28"/>
          <w:szCs w:val="28"/>
        </w:rPr>
        <w:object w:dxaOrig="840" w:dyaOrig="360">
          <v:shape id="_x0000_i1663" type="#_x0000_t75" style="width:42pt;height:18pt" o:ole="">
            <v:imagedata r:id="rId1413" o:title=""/>
          </v:shape>
          <o:OLEObject Type="Embed" ProgID="Equation.3" ShapeID="_x0000_i1663" DrawAspect="Content" ObjectID="_1414833918" r:id="rId1414"/>
        </w:object>
      </w:r>
    </w:p>
    <w:p w:rsidR="002A3528" w:rsidRDefault="002A3528" w:rsidP="002A3528">
      <w:pPr>
        <w:ind w:left="360"/>
        <w:rPr>
          <w:sz w:val="28"/>
          <w:szCs w:val="28"/>
        </w:rPr>
      </w:pPr>
    </w:p>
    <w:p w:rsidR="002A3528" w:rsidRDefault="002A3528" w:rsidP="002A3528">
      <w:pPr>
        <w:ind w:left="360"/>
        <w:rPr>
          <w:sz w:val="28"/>
          <w:szCs w:val="28"/>
          <w:u w:val="single"/>
        </w:rPr>
      </w:pPr>
      <w:r w:rsidRPr="00DE30FF">
        <w:rPr>
          <w:sz w:val="28"/>
          <w:szCs w:val="28"/>
          <w:u w:val="single"/>
        </w:rPr>
        <w:t>Достоинства:</w:t>
      </w:r>
    </w:p>
    <w:p w:rsidR="002A3528" w:rsidRPr="00500C7F" w:rsidRDefault="002A3528" w:rsidP="002A3528">
      <w:pPr>
        <w:numPr>
          <w:ilvl w:val="0"/>
          <w:numId w:val="162"/>
        </w:numPr>
        <w:rPr>
          <w:sz w:val="28"/>
          <w:szCs w:val="28"/>
          <w:u w:val="single"/>
        </w:rPr>
      </w:pPr>
      <w:r>
        <w:rPr>
          <w:sz w:val="28"/>
          <w:szCs w:val="28"/>
        </w:rPr>
        <w:t>Отсутствует ограничение на дифференцируемость функций. В частности, ГА работает и тогда, когда функции нет вообще.</w:t>
      </w:r>
    </w:p>
    <w:p w:rsidR="002A3528" w:rsidRPr="000435FE" w:rsidRDefault="002A3528" w:rsidP="002A3528">
      <w:pPr>
        <w:numPr>
          <w:ilvl w:val="0"/>
          <w:numId w:val="162"/>
        </w:numPr>
        <w:rPr>
          <w:sz w:val="28"/>
          <w:szCs w:val="28"/>
          <w:u w:val="single"/>
        </w:rPr>
      </w:pPr>
      <w:r>
        <w:rPr>
          <w:sz w:val="28"/>
          <w:szCs w:val="28"/>
        </w:rPr>
        <w:t>Гибкость- хорошо работает при минимуме информации об окружающей среде(при высокой степени априорной неограниченности).</w:t>
      </w:r>
    </w:p>
    <w:p w:rsidR="002A3528" w:rsidRPr="009F6DE4" w:rsidRDefault="002A3528" w:rsidP="002A3528">
      <w:pPr>
        <w:numPr>
          <w:ilvl w:val="0"/>
          <w:numId w:val="162"/>
        </w:numPr>
        <w:rPr>
          <w:sz w:val="28"/>
          <w:szCs w:val="28"/>
          <w:u w:val="single"/>
        </w:rPr>
      </w:pPr>
      <w:r>
        <w:rPr>
          <w:sz w:val="28"/>
          <w:szCs w:val="28"/>
        </w:rPr>
        <w:t>В ряде случаев ГА может находить только логический минимум(максимум). Несмотря на это, дает быстрое нахождение приемлемого решения.</w:t>
      </w:r>
    </w:p>
    <w:p w:rsidR="002A3528" w:rsidRPr="00CA2CFB" w:rsidRDefault="002A3528" w:rsidP="002A3528">
      <w:pPr>
        <w:numPr>
          <w:ilvl w:val="0"/>
          <w:numId w:val="162"/>
        </w:numPr>
        <w:rPr>
          <w:sz w:val="28"/>
          <w:szCs w:val="28"/>
          <w:u w:val="single"/>
        </w:rPr>
      </w:pPr>
      <w:r>
        <w:rPr>
          <w:sz w:val="28"/>
          <w:szCs w:val="28"/>
        </w:rPr>
        <w:t>Комбинируется с другими методами искусственного интеллекта и его эффективность может повышаться.</w:t>
      </w:r>
    </w:p>
    <w:p w:rsidR="002A3528" w:rsidRDefault="002A3528" w:rsidP="002A3528">
      <w:pPr>
        <w:ind w:left="360"/>
        <w:rPr>
          <w:sz w:val="28"/>
          <w:szCs w:val="28"/>
        </w:rPr>
      </w:pPr>
    </w:p>
    <w:p w:rsidR="002A3528" w:rsidRPr="00CA2CFB" w:rsidRDefault="002A3528" w:rsidP="002A3528">
      <w:pPr>
        <w:ind w:left="360"/>
        <w:rPr>
          <w:b/>
          <w:sz w:val="28"/>
          <w:szCs w:val="28"/>
        </w:rPr>
      </w:pPr>
      <w:r w:rsidRPr="00CA2CFB">
        <w:rPr>
          <w:b/>
          <w:sz w:val="28"/>
          <w:szCs w:val="28"/>
        </w:rPr>
        <w:t>Лекция 12</w:t>
      </w:r>
    </w:p>
    <w:p w:rsidR="002A3528" w:rsidRPr="00CA2CFB" w:rsidRDefault="002A3528" w:rsidP="002A3528">
      <w:pPr>
        <w:ind w:left="360"/>
        <w:jc w:val="center"/>
        <w:rPr>
          <w:b/>
          <w:sz w:val="28"/>
          <w:szCs w:val="28"/>
          <w:u w:val="single"/>
        </w:rPr>
      </w:pPr>
      <w:r w:rsidRPr="00CA2CFB">
        <w:rPr>
          <w:b/>
          <w:sz w:val="28"/>
          <w:szCs w:val="28"/>
          <w:u w:val="single"/>
        </w:rPr>
        <w:t>Гибридные интеллектуальные системы</w:t>
      </w:r>
    </w:p>
    <w:p w:rsidR="002A3528" w:rsidRDefault="002A3528" w:rsidP="002A3528">
      <w:pPr>
        <w:numPr>
          <w:ilvl w:val="0"/>
          <w:numId w:val="163"/>
        </w:numPr>
        <w:rPr>
          <w:sz w:val="28"/>
          <w:szCs w:val="28"/>
        </w:rPr>
      </w:pPr>
      <w:r>
        <w:rPr>
          <w:sz w:val="28"/>
          <w:szCs w:val="28"/>
        </w:rPr>
        <w:t>ЭС</w:t>
      </w:r>
    </w:p>
    <w:p w:rsidR="002A3528" w:rsidRDefault="002A3528" w:rsidP="002A3528">
      <w:pPr>
        <w:numPr>
          <w:ilvl w:val="0"/>
          <w:numId w:val="163"/>
        </w:numPr>
        <w:rPr>
          <w:sz w:val="28"/>
          <w:szCs w:val="28"/>
        </w:rPr>
      </w:pPr>
      <w:r>
        <w:rPr>
          <w:sz w:val="28"/>
          <w:szCs w:val="28"/>
        </w:rPr>
        <w:t>Вероятностные вычисления(сети Баейса)</w:t>
      </w:r>
    </w:p>
    <w:p w:rsidR="002A3528" w:rsidRDefault="002A3528" w:rsidP="002A3528">
      <w:pPr>
        <w:numPr>
          <w:ilvl w:val="0"/>
          <w:numId w:val="163"/>
        </w:numPr>
        <w:rPr>
          <w:sz w:val="28"/>
          <w:szCs w:val="28"/>
        </w:rPr>
      </w:pPr>
      <w:r>
        <w:rPr>
          <w:sz w:val="28"/>
          <w:szCs w:val="28"/>
        </w:rPr>
        <w:t>НЛ</w:t>
      </w:r>
    </w:p>
    <w:p w:rsidR="002A3528" w:rsidRDefault="002A3528" w:rsidP="002A3528">
      <w:pPr>
        <w:numPr>
          <w:ilvl w:val="0"/>
          <w:numId w:val="163"/>
        </w:numPr>
        <w:rPr>
          <w:sz w:val="28"/>
          <w:szCs w:val="28"/>
        </w:rPr>
      </w:pPr>
      <w:r>
        <w:rPr>
          <w:sz w:val="28"/>
          <w:szCs w:val="28"/>
        </w:rPr>
        <w:t>НС</w:t>
      </w:r>
    </w:p>
    <w:p w:rsidR="002A3528" w:rsidRDefault="002A3528" w:rsidP="002A3528">
      <w:pPr>
        <w:ind w:left="360"/>
        <w:rPr>
          <w:sz w:val="28"/>
          <w:szCs w:val="28"/>
        </w:rPr>
      </w:pPr>
    </w:p>
    <w:p w:rsidR="002A3528" w:rsidRPr="00C55252" w:rsidRDefault="002A3528" w:rsidP="002A3528">
      <w:pPr>
        <w:numPr>
          <w:ilvl w:val="0"/>
          <w:numId w:val="164"/>
        </w:numPr>
        <w:rPr>
          <w:sz w:val="28"/>
          <w:szCs w:val="28"/>
          <w:u w:val="single"/>
        </w:rPr>
      </w:pPr>
      <w:r w:rsidRPr="00C55252">
        <w:rPr>
          <w:sz w:val="28"/>
          <w:szCs w:val="28"/>
          <w:u w:val="single"/>
        </w:rPr>
        <w:t>Объединение ГА и НС</w:t>
      </w:r>
    </w:p>
    <w:p w:rsidR="002A3528" w:rsidRDefault="002A3528" w:rsidP="002A3528">
      <w:pPr>
        <w:rPr>
          <w:sz w:val="28"/>
          <w:szCs w:val="28"/>
          <w:lang w:val="en-US"/>
        </w:rPr>
      </w:pPr>
      <w:r>
        <w:rPr>
          <w:sz w:val="28"/>
          <w:szCs w:val="28"/>
          <w:lang w:val="en-US"/>
        </w:rPr>
        <w:t>COGANN(Combination of G.A. and N.N.)</w:t>
      </w:r>
    </w:p>
    <w:p w:rsidR="002A3528" w:rsidRPr="00C55252" w:rsidRDefault="002A3528" w:rsidP="002A3528">
      <w:pPr>
        <w:rPr>
          <w:sz w:val="28"/>
          <w:szCs w:val="28"/>
          <w:u w:val="single"/>
        </w:rPr>
      </w:pPr>
      <w:r w:rsidRPr="00C55252">
        <w:rPr>
          <w:sz w:val="28"/>
          <w:szCs w:val="28"/>
          <w:u w:val="single"/>
        </w:rPr>
        <w:t>Виды объединений:</w:t>
      </w:r>
    </w:p>
    <w:p w:rsidR="002A3528" w:rsidRDefault="002A3528" w:rsidP="002A3528">
      <w:pPr>
        <w:numPr>
          <w:ilvl w:val="0"/>
          <w:numId w:val="165"/>
        </w:numPr>
        <w:rPr>
          <w:sz w:val="28"/>
          <w:szCs w:val="28"/>
        </w:rPr>
      </w:pPr>
      <w:r>
        <w:rPr>
          <w:sz w:val="28"/>
          <w:szCs w:val="28"/>
        </w:rPr>
        <w:t>Независимое</w:t>
      </w:r>
    </w:p>
    <w:p w:rsidR="002A3528" w:rsidRDefault="002A3528" w:rsidP="002A3528">
      <w:pPr>
        <w:rPr>
          <w:sz w:val="28"/>
          <w:szCs w:val="28"/>
        </w:rPr>
      </w:pPr>
      <w:r>
        <w:rPr>
          <w:sz w:val="28"/>
          <w:szCs w:val="28"/>
        </w:rPr>
        <w:t>НС и ГА применяются ля решения одной и той же задачи классификации.</w:t>
      </w:r>
    </w:p>
    <w:p w:rsidR="002A3528" w:rsidRPr="00C55252" w:rsidRDefault="002A3528" w:rsidP="002A3528">
      <w:pPr>
        <w:rPr>
          <w:sz w:val="28"/>
          <w:szCs w:val="28"/>
        </w:rPr>
      </w:pPr>
      <w:r>
        <w:rPr>
          <w:sz w:val="28"/>
          <w:szCs w:val="28"/>
        </w:rPr>
        <w:t xml:space="preserve">(многослойный персептрон, МП, </w:t>
      </w:r>
      <w:r>
        <w:rPr>
          <w:sz w:val="28"/>
          <w:szCs w:val="28"/>
          <w:lang w:val="en-US"/>
        </w:rPr>
        <w:t>SOM</w:t>
      </w:r>
      <w:r>
        <w:rPr>
          <w:sz w:val="28"/>
          <w:szCs w:val="28"/>
        </w:rPr>
        <w:t xml:space="preserve">, ГА, </w:t>
      </w:r>
      <w:r>
        <w:rPr>
          <w:sz w:val="28"/>
          <w:szCs w:val="28"/>
          <w:lang w:val="en-US"/>
        </w:rPr>
        <w:t>KNN</w:t>
      </w:r>
      <w:r>
        <w:rPr>
          <w:sz w:val="28"/>
          <w:szCs w:val="28"/>
        </w:rPr>
        <w:t>)</w:t>
      </w:r>
    </w:p>
    <w:p w:rsidR="002A3528" w:rsidRPr="00201857" w:rsidRDefault="00422146" w:rsidP="002A3528">
      <w:pPr>
        <w:rPr>
          <w:b/>
          <w:sz w:val="28"/>
          <w:szCs w:val="28"/>
        </w:rPr>
      </w:pPr>
      <w:r>
        <w:rPr>
          <w:b/>
          <w:noProof/>
          <w:sz w:val="28"/>
          <w:szCs w:val="28"/>
        </w:rPr>
        <w:pict>
          <v:group id="_x0000_s7692" style="position:absolute;margin-left:18pt;margin-top:4.5pt;width:234pt;height:63.15pt;z-index:251758592" coordorigin="4941,2211" coordsize="4680,1263">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7693" type="#_x0000_t106" style="position:absolute;left:4941;top:2211;width:2160;height:1260" adj="44400,11520">
              <v:textbox inset=",.3mm">
                <w:txbxContent>
                  <w:p w:rsidR="002A3528" w:rsidRDefault="002A3528" w:rsidP="002A3528">
                    <w:pPr>
                      <w:jc w:val="center"/>
                    </w:pPr>
                    <w:r>
                      <w:t>Задача</w:t>
                    </w:r>
                  </w:p>
                </w:txbxContent>
              </v:textbox>
            </v:shape>
            <v:rect id="_x0000_s7694" style="position:absolute;left:7641;top:2394;width:1980;height:1080" stroked="f"/>
            <v:rect id="_x0000_s7695" style="position:absolute;left:5481;top:2754;width:360;height:360">
              <v:textbox inset="0,0,0,0">
                <w:txbxContent>
                  <w:p w:rsidR="002A3528" w:rsidRPr="00660FAB" w:rsidRDefault="002A3528" w:rsidP="002A3528">
                    <w:r>
                      <w:t>НС</w:t>
                    </w:r>
                  </w:p>
                </w:txbxContent>
              </v:textbox>
            </v:rect>
            <v:rect id="_x0000_s7696" style="position:absolute;left:6201;top:2754;width:360;height:360">
              <v:textbox inset="0,0,0,0">
                <w:txbxContent>
                  <w:p w:rsidR="002A3528" w:rsidRPr="00660FAB" w:rsidRDefault="002A3528" w:rsidP="002A3528">
                    <w:r>
                      <w:t>ГА</w:t>
                    </w:r>
                  </w:p>
                </w:txbxContent>
              </v:textbox>
            </v:rect>
          </v:group>
        </w:pict>
      </w:r>
    </w:p>
    <w:p w:rsidR="002A3528" w:rsidRPr="00201857" w:rsidRDefault="002A3528" w:rsidP="002A3528">
      <w:pPr>
        <w:rPr>
          <w:b/>
          <w:sz w:val="28"/>
          <w:szCs w:val="28"/>
        </w:rPr>
      </w:pPr>
    </w:p>
    <w:p w:rsidR="002A3528" w:rsidRPr="00201857" w:rsidRDefault="002A3528" w:rsidP="002A3528">
      <w:pPr>
        <w:rPr>
          <w:b/>
          <w:sz w:val="28"/>
          <w:szCs w:val="28"/>
        </w:rPr>
      </w:pPr>
    </w:p>
    <w:p w:rsidR="002A3528" w:rsidRDefault="002A3528" w:rsidP="002A3528">
      <w:pPr>
        <w:rPr>
          <w:sz w:val="28"/>
          <w:szCs w:val="28"/>
          <w:lang w:val="en-US"/>
        </w:rPr>
      </w:pPr>
      <w:r>
        <w:rPr>
          <w:sz w:val="28"/>
          <w:szCs w:val="28"/>
          <w:lang w:val="en-US"/>
        </w:rPr>
        <w:t>k- means nearest neighbour</w:t>
      </w:r>
    </w:p>
    <w:p w:rsidR="002A3528" w:rsidRPr="002A6C4E" w:rsidRDefault="002A3528" w:rsidP="002A3528">
      <w:pPr>
        <w:numPr>
          <w:ilvl w:val="0"/>
          <w:numId w:val="165"/>
        </w:numPr>
        <w:rPr>
          <w:sz w:val="28"/>
          <w:szCs w:val="28"/>
          <w:lang w:val="en-US"/>
        </w:rPr>
      </w:pPr>
      <w:r>
        <w:rPr>
          <w:sz w:val="28"/>
          <w:szCs w:val="28"/>
        </w:rPr>
        <w:t>Вспомогательное</w:t>
      </w:r>
    </w:p>
    <w:p w:rsidR="002A3528" w:rsidRDefault="00422146" w:rsidP="002A3528">
      <w:pPr>
        <w:rPr>
          <w:sz w:val="28"/>
          <w:szCs w:val="28"/>
        </w:rPr>
      </w:pPr>
      <w:r>
        <w:rPr>
          <w:noProof/>
          <w:sz w:val="28"/>
          <w:szCs w:val="28"/>
        </w:rPr>
        <w:pict>
          <v:group id="_x0000_s7697" style="position:absolute;margin-left:234pt;margin-top:39.8pt;width:81pt;height:54pt;z-index:251759616" coordorigin="4401,2034" coordsize="1620,1080">
            <v:rect id="_x0000_s7698" style="position:absolute;left:4401;top:2034;width:1620;height:1080">
              <v:textbox>
                <w:txbxContent>
                  <w:p w:rsidR="002A3528" w:rsidRDefault="002A3528" w:rsidP="002A3528">
                    <w:r>
                      <w:t xml:space="preserve">                ГА</w:t>
                    </w:r>
                  </w:p>
                </w:txbxContent>
              </v:textbox>
            </v:rect>
            <v:oval id="_x0000_s7699" style="position:absolute;left:4491;top:2079;width:720;height:540">
              <v:textbox inset="1mm,,1mm">
                <w:txbxContent>
                  <w:p w:rsidR="002A3528" w:rsidRDefault="002A3528" w:rsidP="002A3528">
                    <w:r>
                      <w:t>НС</w:t>
                    </w:r>
                  </w:p>
                </w:txbxContent>
              </v:textbox>
            </v:oval>
          </v:group>
        </w:pict>
      </w:r>
      <w:r w:rsidR="002A3528">
        <w:rPr>
          <w:sz w:val="28"/>
          <w:szCs w:val="28"/>
        </w:rPr>
        <w:t>Оба метода применяются последовательно, причем первый метод применяется для подготовки данных, которые затем используются во втором методе.</w:t>
      </w:r>
    </w:p>
    <w:p w:rsidR="002A3528" w:rsidRDefault="002A3528" w:rsidP="002A3528">
      <w:pPr>
        <w:rPr>
          <w:sz w:val="28"/>
          <w:szCs w:val="28"/>
        </w:rPr>
      </w:pPr>
      <w:r>
        <w:rPr>
          <w:sz w:val="28"/>
          <w:szCs w:val="28"/>
        </w:rPr>
        <w:tab/>
        <w:t>а) НС-</w:t>
      </w:r>
      <w:r w:rsidRPr="002B3E9A">
        <w:rPr>
          <w:sz w:val="28"/>
          <w:szCs w:val="28"/>
        </w:rPr>
        <w:t>&gt;</w:t>
      </w:r>
      <w:r>
        <w:rPr>
          <w:sz w:val="28"/>
          <w:szCs w:val="28"/>
        </w:rPr>
        <w:t>ГА</w:t>
      </w:r>
    </w:p>
    <w:p w:rsidR="002A3528" w:rsidRDefault="002A3528" w:rsidP="002A3528">
      <w:pPr>
        <w:rPr>
          <w:sz w:val="28"/>
          <w:szCs w:val="28"/>
        </w:rPr>
      </w:pPr>
    </w:p>
    <w:p w:rsidR="002A3528" w:rsidRDefault="002A3528" w:rsidP="002A3528">
      <w:pPr>
        <w:rPr>
          <w:sz w:val="28"/>
          <w:szCs w:val="28"/>
        </w:rPr>
      </w:pPr>
    </w:p>
    <w:p w:rsidR="002A3528" w:rsidRDefault="002A3528" w:rsidP="002A3528">
      <w:pPr>
        <w:rPr>
          <w:sz w:val="28"/>
          <w:szCs w:val="28"/>
        </w:rPr>
      </w:pPr>
      <w:r>
        <w:rPr>
          <w:sz w:val="28"/>
          <w:szCs w:val="28"/>
        </w:rPr>
        <w:t>НС используется для формирования исходной популяции</w:t>
      </w:r>
    </w:p>
    <w:p w:rsidR="002A3528" w:rsidRDefault="00422146" w:rsidP="002A3528">
      <w:pPr>
        <w:rPr>
          <w:sz w:val="28"/>
          <w:szCs w:val="28"/>
        </w:rPr>
      </w:pPr>
      <w:r>
        <w:rPr>
          <w:noProof/>
          <w:sz w:val="28"/>
          <w:szCs w:val="28"/>
        </w:rPr>
        <w:pict>
          <v:group id="_x0000_s7700" style="position:absolute;margin-left:234pt;margin-top:8.1pt;width:81pt;height:54pt;z-index:251760640" coordorigin="4401,2034" coordsize="1620,1080">
            <v:rect id="_x0000_s7701" style="position:absolute;left:4401;top:2034;width:1620;height:1080">
              <v:textbox>
                <w:txbxContent>
                  <w:p w:rsidR="002A3528" w:rsidRDefault="002A3528" w:rsidP="002A3528">
                    <w:r>
                      <w:t xml:space="preserve">                НС</w:t>
                    </w:r>
                  </w:p>
                </w:txbxContent>
              </v:textbox>
            </v:rect>
            <v:oval id="_x0000_s7702" style="position:absolute;left:4491;top:2079;width:720;height:540">
              <v:textbox inset="1mm,,1mm">
                <w:txbxContent>
                  <w:p w:rsidR="002A3528" w:rsidRDefault="002A3528" w:rsidP="002A3528">
                    <w:r>
                      <w:t>ГА</w:t>
                    </w:r>
                  </w:p>
                </w:txbxContent>
              </v:textbox>
            </v:oval>
          </v:group>
        </w:pict>
      </w:r>
    </w:p>
    <w:p w:rsidR="002A3528" w:rsidRDefault="002A3528" w:rsidP="002A3528">
      <w:pPr>
        <w:rPr>
          <w:sz w:val="28"/>
          <w:szCs w:val="28"/>
        </w:rPr>
      </w:pPr>
    </w:p>
    <w:p w:rsidR="002A3528" w:rsidRDefault="002A3528" w:rsidP="002A3528">
      <w:pPr>
        <w:rPr>
          <w:sz w:val="28"/>
          <w:szCs w:val="28"/>
        </w:rPr>
      </w:pPr>
    </w:p>
    <w:p w:rsidR="002A3528" w:rsidRDefault="002A3528" w:rsidP="002A3528">
      <w:pPr>
        <w:rPr>
          <w:sz w:val="28"/>
          <w:szCs w:val="28"/>
        </w:rPr>
      </w:pPr>
      <w:r>
        <w:rPr>
          <w:sz w:val="28"/>
          <w:szCs w:val="28"/>
        </w:rPr>
        <w:tab/>
        <w:t>б) ГА-</w:t>
      </w:r>
      <w:r w:rsidRPr="002A3528">
        <w:rPr>
          <w:sz w:val="28"/>
          <w:szCs w:val="28"/>
        </w:rPr>
        <w:t>&gt;</w:t>
      </w:r>
      <w:r>
        <w:rPr>
          <w:sz w:val="28"/>
          <w:szCs w:val="28"/>
        </w:rPr>
        <w:t>НС</w:t>
      </w:r>
    </w:p>
    <w:p w:rsidR="002A3528" w:rsidRDefault="002A3528" w:rsidP="002A3528">
      <w:pPr>
        <w:rPr>
          <w:sz w:val="28"/>
          <w:szCs w:val="28"/>
        </w:rPr>
      </w:pPr>
      <w:r>
        <w:rPr>
          <w:sz w:val="28"/>
          <w:szCs w:val="28"/>
        </w:rPr>
        <w:t>ГА используется для инициализации весов и выбора скорости обучения</w:t>
      </w:r>
    </w:p>
    <w:p w:rsidR="002A3528" w:rsidRDefault="002A3528" w:rsidP="002A3528">
      <w:pPr>
        <w:numPr>
          <w:ilvl w:val="0"/>
          <w:numId w:val="165"/>
        </w:numPr>
        <w:rPr>
          <w:sz w:val="28"/>
          <w:szCs w:val="28"/>
        </w:rPr>
      </w:pPr>
      <w:r>
        <w:rPr>
          <w:sz w:val="28"/>
          <w:szCs w:val="28"/>
        </w:rPr>
        <w:t>Равноправное</w:t>
      </w:r>
    </w:p>
    <w:p w:rsidR="002A3528" w:rsidRDefault="002A3528" w:rsidP="002A3528">
      <w:pPr>
        <w:rPr>
          <w:sz w:val="28"/>
          <w:szCs w:val="28"/>
        </w:rPr>
      </w:pPr>
      <w:r>
        <w:rPr>
          <w:sz w:val="28"/>
          <w:szCs w:val="28"/>
        </w:rPr>
        <w:t>Один метод используется для реализации какого-либо другого метода</w:t>
      </w:r>
    </w:p>
    <w:p w:rsidR="002A3528" w:rsidRDefault="002A3528" w:rsidP="002A3528">
      <w:pPr>
        <w:rPr>
          <w:sz w:val="28"/>
          <w:szCs w:val="28"/>
        </w:rPr>
      </w:pPr>
      <w:r>
        <w:rPr>
          <w:sz w:val="28"/>
          <w:szCs w:val="28"/>
        </w:rPr>
        <w:tab/>
        <w:t>а) Применение ГА для обучения НС</w:t>
      </w:r>
    </w:p>
    <w:p w:rsidR="002A3528" w:rsidRDefault="002A3528" w:rsidP="002A3528">
      <w:pPr>
        <w:rPr>
          <w:sz w:val="28"/>
          <w:szCs w:val="28"/>
        </w:rPr>
      </w:pPr>
      <w:r>
        <w:rPr>
          <w:sz w:val="28"/>
          <w:szCs w:val="28"/>
        </w:rPr>
        <w:t xml:space="preserve">Задача оптимизации, где </w:t>
      </w:r>
      <w:r w:rsidRPr="00D918FE">
        <w:rPr>
          <w:position w:val="-6"/>
          <w:sz w:val="28"/>
          <w:szCs w:val="28"/>
        </w:rPr>
        <w:object w:dxaOrig="940" w:dyaOrig="279">
          <v:shape id="_x0000_i1664" type="#_x0000_t75" style="width:47.25pt;height:14.25pt" o:ole="">
            <v:imagedata r:id="rId1415" o:title=""/>
          </v:shape>
          <o:OLEObject Type="Embed" ProgID="Equation.3" ShapeID="_x0000_i1664" DrawAspect="Content" ObjectID="_1414833919" r:id="rId1416"/>
        </w:object>
      </w:r>
      <w:r>
        <w:rPr>
          <w:sz w:val="28"/>
          <w:szCs w:val="28"/>
        </w:rPr>
        <w:t>решается путем применения ГА:</w:t>
      </w:r>
    </w:p>
    <w:p w:rsidR="002A3528" w:rsidRPr="002A3528" w:rsidRDefault="00422146" w:rsidP="002A3528">
      <w:pPr>
        <w:rPr>
          <w:b/>
          <w:sz w:val="28"/>
          <w:szCs w:val="28"/>
        </w:rPr>
      </w:pPr>
      <w:r>
        <w:rPr>
          <w:b/>
          <w:noProof/>
          <w:sz w:val="28"/>
          <w:szCs w:val="28"/>
        </w:rPr>
        <w:pict>
          <v:group id="_x0000_s7703" style="position:absolute;margin-left:36pt;margin-top:7.2pt;width:450pt;height:441pt;z-index:251761664" coordorigin="2241,1134" coordsize="9000,8820">
            <v:oval id="_x0000_s7704" style="position:absolute;left:5301;top:1134;width:2160;height:540">
              <v:textbox style="mso-next-textbox:#_x0000_s7704">
                <w:txbxContent>
                  <w:p w:rsidR="002A3528" w:rsidRPr="00A86BE3" w:rsidRDefault="002A3528" w:rsidP="002A3528">
                    <w:pPr>
                      <w:jc w:val="center"/>
                    </w:pPr>
                    <w:r>
                      <w:t>начало</w:t>
                    </w:r>
                  </w:p>
                </w:txbxContent>
              </v:textbox>
            </v:oval>
            <v:shapetype id="_x0000_t111" coordsize="21600,21600" o:spt="111" path="m4321,l21600,,17204,21600,,21600xe">
              <v:stroke joinstyle="miter"/>
              <v:path gradientshapeok="t" o:connecttype="custom" o:connectlocs="12961,0;10800,0;2161,10800;8602,21600;10800,21600;19402,10800" textboxrect="4321,0,17204,21600"/>
            </v:shapetype>
            <v:shape id="_x0000_s7705" type="#_x0000_t111" style="position:absolute;left:4221;top:1854;width:4320;height:540">
              <v:textbox style="mso-next-textbox:#_x0000_s7705" inset="0,0,0,0">
                <w:txbxContent>
                  <w:p w:rsidR="002A3528" w:rsidRDefault="002A3528" w:rsidP="002A3528">
                    <w:pPr>
                      <w:jc w:val="center"/>
                    </w:pPr>
                    <w:r>
                      <w:t>Исходная популяция хромосом</w:t>
                    </w:r>
                  </w:p>
                </w:txbxContent>
              </v:textbox>
            </v:shape>
            <v:rect id="_x0000_s7706" style="position:absolute;left:4761;top:3114;width:3240;height:540">
              <v:textbox style="mso-next-textbox:#_x0000_s7706">
                <w:txbxContent>
                  <w:p w:rsidR="002A3528" w:rsidRDefault="002A3528" w:rsidP="002A3528">
                    <w:pPr>
                      <w:jc w:val="center"/>
                    </w:pPr>
                    <w:r>
                      <w:t>декодирование хромосом</w:t>
                    </w:r>
                  </w:p>
                </w:txbxContent>
              </v:textbox>
            </v:rect>
            <v:shape id="_x0000_s7707" type="#_x0000_t111" style="position:absolute;left:4761;top:3834;width:3240;height:540">
              <v:textbox style="mso-next-textbox:#_x0000_s7707" inset="0,0,0,0">
                <w:txbxContent>
                  <w:p w:rsidR="002A3528" w:rsidRDefault="002A3528" w:rsidP="002A3528">
                    <w:pPr>
                      <w:jc w:val="center"/>
                    </w:pPr>
                    <w:r>
                      <w:t>Множество НС с заданными весами</w:t>
                    </w:r>
                  </w:p>
                </w:txbxContent>
              </v:textbox>
            </v:shape>
            <v:rect id="_x0000_s7708" style="position:absolute;left:4221;top:4914;width:4320;height:540">
              <v:textbox style="mso-next-textbox:#_x0000_s7708">
                <w:txbxContent>
                  <w:p w:rsidR="002A3528" w:rsidRDefault="002A3528" w:rsidP="002A3528">
                    <w:pPr>
                      <w:jc w:val="center"/>
                    </w:pPr>
                    <w:r>
                      <w:t>расчет функции приспособленности</w:t>
                    </w:r>
                  </w:p>
                </w:txbxContent>
              </v:textbox>
            </v:rect>
            <v:shape id="_x0000_s7709" type="#_x0000_t111" style="position:absolute;left:4221;top:5634;width:4320;height:900">
              <v:textbox style="mso-next-textbox:#_x0000_s7709" inset="0,0,0,0">
                <w:txbxContent>
                  <w:p w:rsidR="002A3528" w:rsidRDefault="002A3528" w:rsidP="002A3528">
                    <w:pPr>
                      <w:jc w:val="center"/>
                    </w:pPr>
                    <w:r>
                      <w:t>значение функции приспособленности для каждой хромосомы</w:t>
                    </w:r>
                  </w:p>
                </w:txbxContent>
              </v:textbox>
            </v:shape>
            <v:shapetype id="_x0000_t4" coordsize="21600,21600" o:spt="4" path="m10800,l,10800,10800,21600,21600,10800xe">
              <v:stroke joinstyle="miter"/>
              <v:path gradientshapeok="t" o:connecttype="rect" textboxrect="5400,5400,16200,16200"/>
            </v:shapetype>
            <v:shape id="_x0000_s7710" type="#_x0000_t4" style="position:absolute;left:4941;top:6894;width:2880;height:1080">
              <v:textbox style="mso-next-textbox:#_x0000_s7710" inset="0,0,0,0">
                <w:txbxContent>
                  <w:p w:rsidR="002A3528" w:rsidRDefault="002A3528" w:rsidP="002A3528">
                    <w:pPr>
                      <w:jc w:val="center"/>
                    </w:pPr>
                    <w:r>
                      <w:t>Условие останова</w:t>
                    </w:r>
                  </w:p>
                </w:txbxContent>
              </v:textbox>
            </v:shape>
            <v:rect id="_x0000_s7711" style="position:absolute;left:4218;top:2754;width:4320;height:1800" filled="f">
              <v:stroke dashstyle="dash"/>
            </v:rect>
            <v:line id="_x0000_s7712" style="position:absolute" from="6381,1674" to="6381,1854">
              <v:stroke endarrow="block"/>
            </v:line>
            <v:line id="_x0000_s7713" style="position:absolute" from="6381,2394" to="6381,2754">
              <v:stroke endarrow="block"/>
            </v:line>
            <v:line id="_x0000_s7714" style="position:absolute" from="6381,4554" to="6381,4914">
              <v:stroke endarrow="block"/>
            </v:line>
            <v:line id="_x0000_s7715" style="position:absolute" from="6381,5454" to="6381,5634">
              <v:stroke endarrow="block"/>
            </v:line>
            <v:line id="_x0000_s7716" style="position:absolute" from="6381,6534" to="6381,6894">
              <v:stroke endarrow="block"/>
            </v:line>
            <v:rect id="_x0000_s7717" style="position:absolute;left:2421;top:7974;width:2340;height:360">
              <v:textbox inset=",0,,0">
                <w:txbxContent>
                  <w:p w:rsidR="002A3528" w:rsidRDefault="002A3528" w:rsidP="002A3528">
                    <w:pPr>
                      <w:jc w:val="center"/>
                    </w:pPr>
                    <w:r>
                      <w:t>селекция</w:t>
                    </w:r>
                  </w:p>
                </w:txbxContent>
              </v:textbox>
            </v:rect>
            <v:rect id="_x0000_s7718" style="position:absolute;left:2421;top:8514;width:2340;height:540">
              <v:textbox inset="0,0,0,0">
                <w:txbxContent>
                  <w:p w:rsidR="002A3528" w:rsidRDefault="002A3528" w:rsidP="002A3528">
                    <w:pPr>
                      <w:jc w:val="center"/>
                    </w:pPr>
                    <w:r>
                      <w:t>генетические операторы</w:t>
                    </w:r>
                  </w:p>
                </w:txbxContent>
              </v:textbox>
            </v:rect>
            <v:rect id="_x0000_s7719" style="position:absolute;left:2421;top:9234;width:2340;height:540">
              <v:textbox inset=",0,,0">
                <w:txbxContent>
                  <w:p w:rsidR="002A3528" w:rsidRDefault="002A3528" w:rsidP="002A3528">
                    <w:pPr>
                      <w:jc w:val="center"/>
                    </w:pPr>
                    <w:r>
                      <w:t>создание новой популяции</w:t>
                    </w:r>
                  </w:p>
                </w:txbxContent>
              </v:textbox>
            </v:rect>
            <v:rect id="_x0000_s7720" style="position:absolute;left:8001;top:7974;width:2340;height:540">
              <v:textbox inset=",0,,0">
                <w:txbxContent>
                  <w:p w:rsidR="002A3528" w:rsidRDefault="002A3528" w:rsidP="002A3528">
                    <w:pPr>
                      <w:jc w:val="center"/>
                    </w:pPr>
                    <w:r>
                      <w:t>наилучшая комбинация весов</w:t>
                    </w:r>
                  </w:p>
                </w:txbxContent>
              </v:textbox>
            </v:rect>
            <v:oval id="_x0000_s7721" style="position:absolute;left:8181;top:8694;width:2160;height:540">
              <v:textbox style="mso-next-textbox:#_x0000_s7721">
                <w:txbxContent>
                  <w:p w:rsidR="002A3528" w:rsidRPr="00A86BE3" w:rsidRDefault="002A3528" w:rsidP="002A3528">
                    <w:pPr>
                      <w:jc w:val="center"/>
                    </w:pPr>
                    <w:r>
                      <w:t>конец</w:t>
                    </w:r>
                  </w:p>
                </w:txbxContent>
              </v:textbox>
            </v:oval>
            <v:line id="_x0000_s7722" style="position:absolute" from="7821,7434" to="9261,7434"/>
            <v:line id="_x0000_s7723" style="position:absolute" from="9261,7434" to="9261,7974">
              <v:stroke endarrow="block"/>
            </v:line>
            <v:line id="_x0000_s7724" style="position:absolute" from="9261,8514" to="9261,8694">
              <v:stroke endarrow="block"/>
            </v:line>
            <v:line id="_x0000_s7725" style="position:absolute;flip:x" from="3501,7434" to="4941,7434"/>
            <v:line id="_x0000_s7726" style="position:absolute" from="3501,7434" to="3501,7974">
              <v:stroke endarrow="block"/>
            </v:line>
            <v:line id="_x0000_s7727" style="position:absolute" from="3501,8334" to="3501,8514">
              <v:stroke endarrow="block"/>
            </v:line>
            <v:line id="_x0000_s7728" style="position:absolute" from="3501,9054" to="3501,9234">
              <v:stroke endarrow="block"/>
            </v:line>
            <v:line id="_x0000_s7729" style="position:absolute" from="3501,9774" to="3501,9954"/>
            <v:line id="_x0000_s7730" style="position:absolute;flip:x" from="2241,9954" to="3501,9954"/>
            <v:line id="_x0000_s7731" style="position:absolute;flip:y" from="2241,2574" to="2241,9954"/>
            <v:line id="_x0000_s7732" style="position:absolute" from="2241,2574" to="6381,2574">
              <v:stroke endarrow="block"/>
            </v:line>
            <v:shape id="_x0000_s7733" type="#_x0000_t88" style="position:absolute;left:8721;top:2754;width:180;height:1800"/>
            <v:rect id="_x0000_s7734" style="position:absolute;left:8901;top:3474;width:2340;height:360" filled="f" stroked="f">
              <v:textbox>
                <w:txbxContent>
                  <w:p w:rsidR="002A3528" w:rsidRDefault="002A3528" w:rsidP="002A3528">
                    <w:r>
                      <w:t>Генотип=Фенотип</w:t>
                    </w:r>
                  </w:p>
                </w:txbxContent>
              </v:textbox>
            </v:rect>
          </v:group>
        </w:pict>
      </w:r>
    </w:p>
    <w:p w:rsidR="002A3528" w:rsidRPr="002A3528" w:rsidRDefault="002A3528" w:rsidP="002A3528">
      <w:pPr>
        <w:rPr>
          <w:b/>
          <w:sz w:val="28"/>
          <w:szCs w:val="28"/>
        </w:rPr>
      </w:pPr>
    </w:p>
    <w:p w:rsidR="002A3528" w:rsidRPr="002A3528" w:rsidRDefault="002A3528" w:rsidP="002A3528">
      <w:pPr>
        <w:rPr>
          <w:b/>
          <w:sz w:val="28"/>
          <w:szCs w:val="28"/>
        </w:rPr>
      </w:pPr>
    </w:p>
    <w:p w:rsidR="002A3528" w:rsidRPr="002A3528" w:rsidRDefault="002A3528" w:rsidP="002A3528">
      <w:pPr>
        <w:rPr>
          <w:b/>
          <w:sz w:val="28"/>
          <w:szCs w:val="28"/>
        </w:rPr>
      </w:pPr>
    </w:p>
    <w:p w:rsidR="002A3528" w:rsidRPr="002A3528" w:rsidRDefault="002A3528" w:rsidP="002A3528">
      <w:pPr>
        <w:rPr>
          <w:b/>
          <w:sz w:val="28"/>
          <w:szCs w:val="28"/>
        </w:rPr>
      </w:pPr>
    </w:p>
    <w:p w:rsidR="002A3528" w:rsidRPr="002A3528" w:rsidRDefault="002A3528" w:rsidP="002A3528">
      <w:pPr>
        <w:rPr>
          <w:b/>
          <w:sz w:val="28"/>
          <w:szCs w:val="28"/>
        </w:rPr>
      </w:pPr>
    </w:p>
    <w:p w:rsidR="002A3528" w:rsidRPr="002A3528" w:rsidRDefault="002A3528" w:rsidP="002A3528">
      <w:pPr>
        <w:rPr>
          <w:b/>
          <w:sz w:val="28"/>
          <w:szCs w:val="28"/>
        </w:rPr>
      </w:pPr>
    </w:p>
    <w:p w:rsidR="002A3528" w:rsidRPr="002A3528" w:rsidRDefault="002A3528" w:rsidP="002A3528">
      <w:pPr>
        <w:rPr>
          <w:b/>
          <w:sz w:val="28"/>
          <w:szCs w:val="28"/>
        </w:rPr>
      </w:pPr>
    </w:p>
    <w:p w:rsidR="002A3528" w:rsidRPr="002A3528" w:rsidRDefault="002A3528" w:rsidP="002A3528">
      <w:pPr>
        <w:rPr>
          <w:b/>
          <w:sz w:val="28"/>
          <w:szCs w:val="28"/>
        </w:rPr>
      </w:pPr>
    </w:p>
    <w:p w:rsidR="002A3528" w:rsidRPr="002A3528" w:rsidRDefault="002A3528" w:rsidP="002A3528">
      <w:pPr>
        <w:rPr>
          <w:b/>
          <w:sz w:val="28"/>
          <w:szCs w:val="28"/>
        </w:rPr>
      </w:pPr>
    </w:p>
    <w:p w:rsidR="002A3528" w:rsidRPr="002A3528" w:rsidRDefault="002A3528" w:rsidP="002A3528">
      <w:pPr>
        <w:rPr>
          <w:b/>
          <w:sz w:val="28"/>
          <w:szCs w:val="28"/>
        </w:rPr>
      </w:pPr>
    </w:p>
    <w:p w:rsidR="002A3528" w:rsidRPr="002A3528" w:rsidRDefault="002A3528" w:rsidP="002A3528">
      <w:pPr>
        <w:rPr>
          <w:b/>
          <w:sz w:val="28"/>
          <w:szCs w:val="28"/>
        </w:rPr>
      </w:pPr>
    </w:p>
    <w:p w:rsidR="002A3528" w:rsidRPr="002A3528" w:rsidRDefault="002A3528" w:rsidP="002A3528">
      <w:pPr>
        <w:rPr>
          <w:b/>
          <w:sz w:val="28"/>
          <w:szCs w:val="28"/>
        </w:rPr>
      </w:pPr>
    </w:p>
    <w:p w:rsidR="002A3528" w:rsidRPr="002A3528" w:rsidRDefault="002A3528" w:rsidP="002A3528">
      <w:pPr>
        <w:rPr>
          <w:b/>
          <w:sz w:val="28"/>
          <w:szCs w:val="28"/>
        </w:rPr>
      </w:pPr>
    </w:p>
    <w:p w:rsidR="002A3528" w:rsidRPr="002A3528" w:rsidRDefault="002A3528" w:rsidP="002A3528">
      <w:pPr>
        <w:rPr>
          <w:b/>
          <w:sz w:val="28"/>
          <w:szCs w:val="28"/>
        </w:rPr>
      </w:pPr>
    </w:p>
    <w:p w:rsidR="002A3528" w:rsidRDefault="002A3528" w:rsidP="002A3528">
      <w:pPr>
        <w:rPr>
          <w:b/>
          <w:sz w:val="28"/>
          <w:szCs w:val="28"/>
        </w:rPr>
      </w:pPr>
    </w:p>
    <w:p w:rsidR="002A3528" w:rsidRDefault="002A3528" w:rsidP="002A3528">
      <w:pPr>
        <w:rPr>
          <w:b/>
          <w:sz w:val="28"/>
          <w:szCs w:val="28"/>
        </w:rPr>
      </w:pPr>
    </w:p>
    <w:p w:rsidR="002A3528" w:rsidRDefault="002A3528" w:rsidP="002A3528">
      <w:pPr>
        <w:rPr>
          <w:b/>
          <w:sz w:val="28"/>
          <w:szCs w:val="28"/>
        </w:rPr>
      </w:pPr>
    </w:p>
    <w:p w:rsidR="002A3528" w:rsidRPr="00024BF9" w:rsidRDefault="002A3528" w:rsidP="002A3528">
      <w:pPr>
        <w:rPr>
          <w:b/>
          <w:sz w:val="28"/>
          <w:szCs w:val="28"/>
        </w:rPr>
      </w:pPr>
    </w:p>
    <w:p w:rsidR="002A3528" w:rsidRPr="002A3528" w:rsidRDefault="002A3528" w:rsidP="002A3528">
      <w:pPr>
        <w:rPr>
          <w:b/>
          <w:sz w:val="28"/>
          <w:szCs w:val="28"/>
        </w:rPr>
      </w:pPr>
    </w:p>
    <w:p w:rsidR="002A3528" w:rsidRDefault="002A3528" w:rsidP="002A3528">
      <w:pPr>
        <w:rPr>
          <w:b/>
          <w:sz w:val="28"/>
          <w:szCs w:val="28"/>
        </w:rPr>
      </w:pPr>
    </w:p>
    <w:p w:rsidR="002A3528" w:rsidRDefault="002A3528" w:rsidP="002A3528">
      <w:pPr>
        <w:rPr>
          <w:b/>
          <w:sz w:val="28"/>
          <w:szCs w:val="28"/>
        </w:rPr>
      </w:pPr>
    </w:p>
    <w:p w:rsidR="002A3528" w:rsidRDefault="002A3528" w:rsidP="002A3528">
      <w:pPr>
        <w:rPr>
          <w:b/>
          <w:sz w:val="28"/>
          <w:szCs w:val="28"/>
        </w:rPr>
      </w:pPr>
    </w:p>
    <w:p w:rsidR="002A3528" w:rsidRDefault="002A3528" w:rsidP="002A3528">
      <w:pPr>
        <w:rPr>
          <w:b/>
          <w:sz w:val="28"/>
          <w:szCs w:val="28"/>
        </w:rPr>
      </w:pPr>
    </w:p>
    <w:p w:rsidR="002A3528" w:rsidRDefault="002A3528" w:rsidP="002A3528">
      <w:pPr>
        <w:rPr>
          <w:b/>
          <w:sz w:val="28"/>
          <w:szCs w:val="28"/>
        </w:rPr>
      </w:pPr>
    </w:p>
    <w:p w:rsidR="002A3528" w:rsidRDefault="002A3528" w:rsidP="002A3528">
      <w:pPr>
        <w:rPr>
          <w:b/>
          <w:sz w:val="28"/>
          <w:szCs w:val="28"/>
        </w:rPr>
      </w:pPr>
    </w:p>
    <w:p w:rsidR="002A3528" w:rsidRDefault="002A3528" w:rsidP="002A3528">
      <w:pPr>
        <w:rPr>
          <w:b/>
          <w:sz w:val="28"/>
          <w:szCs w:val="28"/>
        </w:rPr>
      </w:pPr>
    </w:p>
    <w:p w:rsidR="002A3528" w:rsidRDefault="002A3528" w:rsidP="002A3528">
      <w:pPr>
        <w:rPr>
          <w:sz w:val="28"/>
          <w:szCs w:val="28"/>
          <w:u w:val="single"/>
        </w:rPr>
      </w:pPr>
      <w:r w:rsidRPr="00346804">
        <w:rPr>
          <w:sz w:val="28"/>
          <w:szCs w:val="28"/>
          <w:u w:val="single"/>
        </w:rPr>
        <w:t>Достоинства:</w:t>
      </w:r>
    </w:p>
    <w:p w:rsidR="002A3528" w:rsidRDefault="002A3528" w:rsidP="002A3528">
      <w:pPr>
        <w:numPr>
          <w:ilvl w:val="0"/>
          <w:numId w:val="166"/>
        </w:numPr>
        <w:rPr>
          <w:sz w:val="28"/>
          <w:szCs w:val="28"/>
        </w:rPr>
      </w:pPr>
      <w:r w:rsidRPr="00346804">
        <w:rPr>
          <w:sz w:val="28"/>
          <w:szCs w:val="28"/>
        </w:rPr>
        <w:t xml:space="preserve">Позволяет избежать </w:t>
      </w:r>
      <w:r>
        <w:rPr>
          <w:sz w:val="28"/>
          <w:szCs w:val="28"/>
          <w:lang w:val="en-US"/>
        </w:rPr>
        <w:t>“</w:t>
      </w:r>
      <w:r w:rsidRPr="00346804">
        <w:rPr>
          <w:sz w:val="28"/>
          <w:szCs w:val="28"/>
        </w:rPr>
        <w:t>ловушек</w:t>
      </w:r>
      <w:r>
        <w:rPr>
          <w:sz w:val="28"/>
          <w:szCs w:val="28"/>
          <w:lang w:val="en-US"/>
        </w:rPr>
        <w:t>”</w:t>
      </w:r>
    </w:p>
    <w:p w:rsidR="002A3528" w:rsidRDefault="002A3528" w:rsidP="002A3528">
      <w:pPr>
        <w:numPr>
          <w:ilvl w:val="0"/>
          <w:numId w:val="166"/>
        </w:numPr>
        <w:rPr>
          <w:sz w:val="28"/>
          <w:szCs w:val="28"/>
        </w:rPr>
      </w:pPr>
      <w:r>
        <w:rPr>
          <w:sz w:val="28"/>
          <w:szCs w:val="28"/>
        </w:rPr>
        <w:t>может применятся для функций, для которых градиент найти либо невозможно, либо сложно</w:t>
      </w:r>
    </w:p>
    <w:p w:rsidR="002A3528" w:rsidRDefault="002A3528" w:rsidP="002A3528">
      <w:pPr>
        <w:ind w:left="360"/>
        <w:rPr>
          <w:sz w:val="28"/>
          <w:szCs w:val="28"/>
        </w:rPr>
      </w:pPr>
    </w:p>
    <w:p w:rsidR="002A3528" w:rsidRDefault="002A3528" w:rsidP="002A3528">
      <w:pPr>
        <w:ind w:left="708"/>
        <w:rPr>
          <w:sz w:val="28"/>
          <w:szCs w:val="28"/>
        </w:rPr>
      </w:pPr>
      <w:r>
        <w:rPr>
          <w:sz w:val="28"/>
          <w:szCs w:val="28"/>
        </w:rPr>
        <w:t>б) ГА используется для выбора топологии(архитектуры сети)</w:t>
      </w:r>
    </w:p>
    <w:p w:rsidR="002A3528" w:rsidRDefault="002A3528" w:rsidP="002A3528">
      <w:pPr>
        <w:rPr>
          <w:sz w:val="28"/>
          <w:szCs w:val="28"/>
        </w:rPr>
      </w:pPr>
      <w:r>
        <w:rPr>
          <w:sz w:val="28"/>
          <w:szCs w:val="28"/>
        </w:rPr>
        <w:t>В этом случае в качестве хромосомы выступает код архитектуры сети</w:t>
      </w:r>
    </w:p>
    <w:p w:rsidR="002A3528" w:rsidRDefault="002A3528" w:rsidP="002A3528">
      <w:pPr>
        <w:rPr>
          <w:sz w:val="28"/>
          <w:szCs w:val="28"/>
        </w:rPr>
      </w:pPr>
      <w:r>
        <w:rPr>
          <w:sz w:val="28"/>
          <w:szCs w:val="28"/>
        </w:rPr>
        <w:t>Существует 2 способа кодирования:</w:t>
      </w:r>
    </w:p>
    <w:p w:rsidR="002A3528" w:rsidRDefault="002A3528" w:rsidP="002A3528">
      <w:pPr>
        <w:numPr>
          <w:ilvl w:val="0"/>
          <w:numId w:val="167"/>
        </w:numPr>
        <w:rPr>
          <w:sz w:val="28"/>
          <w:szCs w:val="28"/>
        </w:rPr>
      </w:pPr>
      <w:r>
        <w:rPr>
          <w:sz w:val="28"/>
          <w:szCs w:val="28"/>
        </w:rPr>
        <w:t>Непосредственное.</w:t>
      </w:r>
    </w:p>
    <w:p w:rsidR="002A3528" w:rsidRDefault="002A3528" w:rsidP="002A3528">
      <w:pPr>
        <w:rPr>
          <w:sz w:val="28"/>
          <w:szCs w:val="28"/>
        </w:rPr>
      </w:pPr>
      <w:r>
        <w:rPr>
          <w:sz w:val="28"/>
          <w:szCs w:val="28"/>
        </w:rPr>
        <w:t xml:space="preserve">Составляется матрица связей, на основании нее строится хромосома. </w:t>
      </w:r>
    </w:p>
    <w:p w:rsidR="002A3528" w:rsidRDefault="002A3528" w:rsidP="002A3528">
      <w:pPr>
        <w:rPr>
          <w:sz w:val="28"/>
          <w:szCs w:val="28"/>
        </w:rPr>
      </w:pPr>
      <w:r w:rsidRPr="005341CC">
        <w:rPr>
          <w:sz w:val="28"/>
          <w:szCs w:val="28"/>
          <w:u w:val="single"/>
        </w:rPr>
        <w:t>Недостаток</w:t>
      </w:r>
      <w:r>
        <w:rPr>
          <w:sz w:val="28"/>
          <w:szCs w:val="28"/>
        </w:rPr>
        <w:t>: увеличение длины хромосомы при увеличении количества нейронов.</w:t>
      </w:r>
    </w:p>
    <w:p w:rsidR="002A3528" w:rsidRDefault="002A3528" w:rsidP="002A3528">
      <w:pPr>
        <w:numPr>
          <w:ilvl w:val="0"/>
          <w:numId w:val="167"/>
        </w:numPr>
        <w:rPr>
          <w:sz w:val="28"/>
          <w:szCs w:val="28"/>
        </w:rPr>
      </w:pPr>
      <w:r>
        <w:rPr>
          <w:sz w:val="28"/>
          <w:szCs w:val="28"/>
        </w:rPr>
        <w:t>Косвенное</w:t>
      </w:r>
    </w:p>
    <w:p w:rsidR="002A3528" w:rsidRDefault="002A3528" w:rsidP="002A3528">
      <w:pPr>
        <w:ind w:left="360"/>
        <w:rPr>
          <w:sz w:val="28"/>
          <w:szCs w:val="28"/>
        </w:rPr>
      </w:pPr>
      <w:r>
        <w:rPr>
          <w:sz w:val="28"/>
          <w:szCs w:val="28"/>
        </w:rPr>
        <w:t>Кодируются важнейшие параметры архитектуры сети: количество нейронов и связи</w:t>
      </w:r>
    </w:p>
    <w:p w:rsidR="002A3528" w:rsidRDefault="00422146" w:rsidP="002A3528">
      <w:pPr>
        <w:rPr>
          <w:b/>
          <w:sz w:val="28"/>
          <w:szCs w:val="28"/>
        </w:rPr>
      </w:pPr>
      <w:r>
        <w:rPr>
          <w:b/>
          <w:noProof/>
          <w:sz w:val="28"/>
          <w:szCs w:val="28"/>
        </w:rPr>
        <w:pict>
          <v:group id="_x0000_s7735" style="position:absolute;margin-left:27pt;margin-top:10.5pt;width:450pt;height:477pt;z-index:251762688" coordorigin="2241,1134" coordsize="9000,9540">
            <v:oval id="_x0000_s7736" style="position:absolute;left:5301;top:1134;width:2160;height:540">
              <v:textbox style="mso-next-textbox:#_x0000_s7736">
                <w:txbxContent>
                  <w:p w:rsidR="002A3528" w:rsidRPr="00A86BE3" w:rsidRDefault="002A3528" w:rsidP="002A3528">
                    <w:pPr>
                      <w:jc w:val="center"/>
                    </w:pPr>
                    <w:r>
                      <w:t>начало</w:t>
                    </w:r>
                  </w:p>
                </w:txbxContent>
              </v:textbox>
            </v:oval>
            <v:shape id="_x0000_s7737" type="#_x0000_t111" style="position:absolute;left:4221;top:1854;width:4320;height:540">
              <v:textbox style="mso-next-textbox:#_x0000_s7737" inset="0,0,0,0">
                <w:txbxContent>
                  <w:p w:rsidR="002A3528" w:rsidRDefault="002A3528" w:rsidP="002A3528">
                    <w:pPr>
                      <w:jc w:val="center"/>
                    </w:pPr>
                    <w:r>
                      <w:t>Исходная популяция хромосом</w:t>
                    </w:r>
                  </w:p>
                </w:txbxContent>
              </v:textbox>
            </v:shape>
            <v:rect id="_x0000_s7738" style="position:absolute;left:4761;top:2934;width:3240;height:540">
              <v:textbox style="mso-next-textbox:#_x0000_s7738">
                <w:txbxContent>
                  <w:p w:rsidR="002A3528" w:rsidRDefault="002A3528" w:rsidP="002A3528">
                    <w:pPr>
                      <w:jc w:val="center"/>
                    </w:pPr>
                    <w:r>
                      <w:t>декодирование хромосом</w:t>
                    </w:r>
                  </w:p>
                </w:txbxContent>
              </v:textbox>
            </v:rect>
            <v:shape id="_x0000_s7739" type="#_x0000_t111" style="position:absolute;left:4761;top:3654;width:3240;height:900">
              <v:textbox style="mso-next-textbox:#_x0000_s7739" inset="0,0,0,0">
                <w:txbxContent>
                  <w:p w:rsidR="002A3528" w:rsidRDefault="002A3528" w:rsidP="002A3528">
                    <w:pPr>
                      <w:jc w:val="center"/>
                    </w:pPr>
                    <w:r>
                      <w:t>Множество новых неизвестных структур НС</w:t>
                    </w:r>
                  </w:p>
                </w:txbxContent>
              </v:textbox>
            </v:shape>
            <v:rect id="_x0000_s7740" style="position:absolute;left:4761;top:5094;width:3240;height:540">
              <v:textbox style="mso-next-textbox:#_x0000_s7740">
                <w:txbxContent>
                  <w:p w:rsidR="002A3528" w:rsidRDefault="002A3528" w:rsidP="002A3528">
                    <w:pPr>
                      <w:jc w:val="center"/>
                    </w:pPr>
                    <w:r>
                      <w:t>Обучение НС</w:t>
                    </w:r>
                  </w:p>
                </w:txbxContent>
              </v:textbox>
            </v:rect>
            <v:shape id="_x0000_s7741" type="#_x0000_t111" style="position:absolute;left:4761;top:5814;width:3240;height:540">
              <v:textbox style="mso-next-textbox:#_x0000_s7741" inset="0,0,0,0">
                <w:txbxContent>
                  <w:p w:rsidR="002A3528" w:rsidRDefault="002A3528" w:rsidP="002A3528">
                    <w:pPr>
                      <w:jc w:val="center"/>
                    </w:pPr>
                    <w:r>
                      <w:t>Множество обученных НС</w:t>
                    </w:r>
                  </w:p>
                </w:txbxContent>
              </v:textbox>
            </v:shape>
            <v:shape id="_x0000_s7742" type="#_x0000_t4" style="position:absolute;left:4941;top:7614;width:2880;height:1080">
              <v:textbox style="mso-next-textbox:#_x0000_s7742" inset="0,0,0,0">
                <w:txbxContent>
                  <w:p w:rsidR="002A3528" w:rsidRDefault="002A3528" w:rsidP="002A3528">
                    <w:pPr>
                      <w:jc w:val="center"/>
                    </w:pPr>
                    <w:r>
                      <w:t>Условие останова</w:t>
                    </w:r>
                  </w:p>
                </w:txbxContent>
              </v:textbox>
            </v:shape>
            <v:rect id="_x0000_s7743" style="position:absolute;left:4218;top:2754;width:4320;height:1980" filled="f">
              <v:stroke dashstyle="dash"/>
            </v:rect>
            <v:line id="_x0000_s7744" style="position:absolute" from="6381,1674" to="6381,1854">
              <v:stroke endarrow="block"/>
            </v:line>
            <v:line id="_x0000_s7745" style="position:absolute" from="6381,2394" to="6381,2754">
              <v:stroke endarrow="block"/>
            </v:line>
            <v:line id="_x0000_s7746" style="position:absolute" from="6381,4734" to="6381,4914">
              <v:stroke endarrow="block"/>
            </v:line>
            <v:line id="_x0000_s7747" style="position:absolute" from="6381,5634" to="6381,5814">
              <v:stroke endarrow="block"/>
            </v:line>
            <v:line id="_x0000_s7748" style="position:absolute" from="6381,6534" to="6381,6894">
              <v:stroke endarrow="block"/>
            </v:line>
            <v:rect id="_x0000_s7749" style="position:absolute;left:2421;top:8694;width:2340;height:360">
              <v:textbox style="mso-next-textbox:#_x0000_s7749" inset=",0,,0">
                <w:txbxContent>
                  <w:p w:rsidR="002A3528" w:rsidRDefault="002A3528" w:rsidP="002A3528">
                    <w:pPr>
                      <w:jc w:val="center"/>
                    </w:pPr>
                    <w:r>
                      <w:t>селекция</w:t>
                    </w:r>
                  </w:p>
                </w:txbxContent>
              </v:textbox>
            </v:rect>
            <v:rect id="_x0000_s7750" style="position:absolute;left:2421;top:9234;width:2340;height:540">
              <v:textbox style="mso-next-textbox:#_x0000_s7750" inset="0,0,0,0">
                <w:txbxContent>
                  <w:p w:rsidR="002A3528" w:rsidRDefault="002A3528" w:rsidP="002A3528">
                    <w:pPr>
                      <w:jc w:val="center"/>
                    </w:pPr>
                    <w:r>
                      <w:t>генетические операторы</w:t>
                    </w:r>
                  </w:p>
                </w:txbxContent>
              </v:textbox>
            </v:rect>
            <v:rect id="_x0000_s7751" style="position:absolute;left:2421;top:9954;width:2340;height:540">
              <v:textbox style="mso-next-textbox:#_x0000_s7751" inset=",0,,0">
                <w:txbxContent>
                  <w:p w:rsidR="002A3528" w:rsidRDefault="002A3528" w:rsidP="002A3528">
                    <w:pPr>
                      <w:jc w:val="center"/>
                    </w:pPr>
                    <w:r>
                      <w:t>создание новой популяции</w:t>
                    </w:r>
                  </w:p>
                </w:txbxContent>
              </v:textbox>
            </v:rect>
            <v:rect id="_x0000_s7752" style="position:absolute;left:8001;top:8694;width:2340;height:540">
              <v:textbox style="mso-next-textbox:#_x0000_s7752" inset=",0,,0">
                <w:txbxContent>
                  <w:p w:rsidR="002A3528" w:rsidRDefault="002A3528" w:rsidP="002A3528">
                    <w:pPr>
                      <w:jc w:val="center"/>
                    </w:pPr>
                    <w:r>
                      <w:t>наилучшая комбинация весов</w:t>
                    </w:r>
                  </w:p>
                </w:txbxContent>
              </v:textbox>
            </v:rect>
            <v:oval id="_x0000_s7753" style="position:absolute;left:8181;top:9414;width:2160;height:540">
              <v:textbox style="mso-next-textbox:#_x0000_s7753">
                <w:txbxContent>
                  <w:p w:rsidR="002A3528" w:rsidRPr="00A86BE3" w:rsidRDefault="002A3528" w:rsidP="002A3528">
                    <w:pPr>
                      <w:jc w:val="center"/>
                    </w:pPr>
                    <w:r>
                      <w:t>конец</w:t>
                    </w:r>
                  </w:p>
                </w:txbxContent>
              </v:textbox>
            </v:oval>
            <v:line id="_x0000_s7754" style="position:absolute" from="7821,8154" to="9261,8154"/>
            <v:line id="_x0000_s7755" style="position:absolute" from="9261,8154" to="9261,8694">
              <v:stroke endarrow="block"/>
            </v:line>
            <v:line id="_x0000_s7756" style="position:absolute" from="9261,9234" to="9261,9414">
              <v:stroke endarrow="block"/>
            </v:line>
            <v:line id="_x0000_s7757" style="position:absolute;flip:x" from="3501,8154" to="4941,8154"/>
            <v:line id="_x0000_s7758" style="position:absolute" from="3501,8154" to="3501,8694">
              <v:stroke endarrow="block"/>
            </v:line>
            <v:line id="_x0000_s7759" style="position:absolute" from="3501,9054" to="3501,9234">
              <v:stroke endarrow="block"/>
            </v:line>
            <v:line id="_x0000_s7760" style="position:absolute" from="3501,9774" to="3501,9954">
              <v:stroke endarrow="block"/>
            </v:line>
            <v:line id="_x0000_s7761" style="position:absolute" from="3501,10494" to="3501,10674"/>
            <v:line id="_x0000_s7762" style="position:absolute;flip:x" from="2241,10674" to="3501,10674"/>
            <v:line id="_x0000_s7763" style="position:absolute;flip:y" from="2241,2574" to="2241,10674"/>
            <v:line id="_x0000_s7764" style="position:absolute" from="2241,2574" to="6381,2574">
              <v:stroke endarrow="block"/>
            </v:line>
            <v:shape id="_x0000_s7765" type="#_x0000_t88" style="position:absolute;left:8721;top:2754;width:180;height:1800"/>
            <v:rect id="_x0000_s7766" style="position:absolute;left:8901;top:3474;width:2340;height:360" filled="f" stroked="f">
              <v:textbox style="mso-next-textbox:#_x0000_s7766">
                <w:txbxContent>
                  <w:p w:rsidR="002A3528" w:rsidRDefault="002A3528" w:rsidP="002A3528">
                    <w:r>
                      <w:t>Генотип=Фенотип</w:t>
                    </w:r>
                  </w:p>
                </w:txbxContent>
              </v:textbox>
            </v:rect>
            <v:rect id="_x0000_s7767" style="position:absolute;left:4218;top:4914;width:4320;height:1620" filled="f">
              <v:stroke dashstyle="dash"/>
            </v:rect>
            <v:rect id="_x0000_s7768" style="position:absolute;left:8721;top:5454;width:2340;height:540" filled="f" stroked="f">
              <v:textbox style="mso-next-textbox:#_x0000_s7768">
                <w:txbxContent>
                  <w:p w:rsidR="002A3528" w:rsidRDefault="002A3528" w:rsidP="002A3528">
                    <w:r>
                      <w:t>Обучение НС</w:t>
                    </w:r>
                  </w:p>
                </w:txbxContent>
              </v:textbox>
            </v:rect>
            <v:rect id="_x0000_s7769" style="position:absolute;left:4218;top:6894;width:4320;height:360">
              <v:textbox style="mso-next-textbox:#_x0000_s7769" inset=",0,,0">
                <w:txbxContent>
                  <w:p w:rsidR="002A3528" w:rsidRDefault="002A3528" w:rsidP="002A3528">
                    <w:pPr>
                      <w:jc w:val="center"/>
                    </w:pPr>
                    <w:r>
                      <w:t>Тестирование НС</w:t>
                    </w:r>
                  </w:p>
                </w:txbxContent>
              </v:textbox>
            </v:rect>
            <v:line id="_x0000_s7770" style="position:absolute" from="6381,7254" to="6381,7614">
              <v:stroke endarrow="block"/>
            </v:line>
            <v:rect id="_x0000_s7771" style="position:absolute;left:8541;top:6534;width:2700;height:1080" filled="f" stroked="f">
              <v:textbox style="mso-next-textbox:#_x0000_s7771">
                <w:txbxContent>
                  <w:p w:rsidR="002A3528" w:rsidRDefault="002A3528" w:rsidP="002A3528">
                    <w:r>
                      <w:t>Оценка погрешности обучения = функция приспособленности</w:t>
                    </w:r>
                  </w:p>
                </w:txbxContent>
              </v:textbox>
            </v:rect>
            <v:rect id="_x0000_s7772" style="position:absolute;left:7821;top:7794;width:540;height:540" filled="f" stroked="f">
              <v:textbox style="mso-next-textbox:#_x0000_s7772">
                <w:txbxContent>
                  <w:p w:rsidR="002A3528" w:rsidRDefault="002A3528" w:rsidP="002A3528">
                    <w:r>
                      <w:t>да</w:t>
                    </w:r>
                  </w:p>
                </w:txbxContent>
              </v:textbox>
            </v:rect>
            <v:rect id="_x0000_s7773" style="position:absolute;left:4401;top:7794;width:720;height:540" filled="f" stroked="f">
              <v:textbox style="mso-next-textbox:#_x0000_s7773">
                <w:txbxContent>
                  <w:p w:rsidR="002A3528" w:rsidRDefault="002A3528" w:rsidP="002A3528">
                    <w:r>
                      <w:t>нет</w:t>
                    </w:r>
                  </w:p>
                </w:txbxContent>
              </v:textbox>
            </v:rect>
          </v:group>
        </w:pict>
      </w:r>
    </w:p>
    <w:p w:rsidR="002A3528" w:rsidRDefault="002A3528" w:rsidP="002A3528">
      <w:pPr>
        <w:rPr>
          <w:b/>
          <w:sz w:val="28"/>
          <w:szCs w:val="28"/>
        </w:rPr>
      </w:pPr>
    </w:p>
    <w:p w:rsidR="002A3528" w:rsidRDefault="002A3528" w:rsidP="002A3528">
      <w:pPr>
        <w:rPr>
          <w:b/>
          <w:sz w:val="28"/>
          <w:szCs w:val="28"/>
        </w:rPr>
      </w:pPr>
    </w:p>
    <w:p w:rsidR="002A3528" w:rsidRDefault="002A3528" w:rsidP="002A3528">
      <w:pPr>
        <w:rPr>
          <w:b/>
          <w:sz w:val="28"/>
          <w:szCs w:val="28"/>
        </w:rPr>
      </w:pPr>
    </w:p>
    <w:p w:rsidR="002A3528" w:rsidRDefault="002A3528" w:rsidP="002A3528">
      <w:pPr>
        <w:rPr>
          <w:b/>
          <w:sz w:val="28"/>
          <w:szCs w:val="28"/>
        </w:rPr>
      </w:pPr>
    </w:p>
    <w:p w:rsidR="002A3528" w:rsidRDefault="002A3528" w:rsidP="002A3528">
      <w:pPr>
        <w:rPr>
          <w:b/>
          <w:sz w:val="28"/>
          <w:szCs w:val="28"/>
        </w:rPr>
      </w:pPr>
    </w:p>
    <w:p w:rsidR="002A3528" w:rsidRDefault="002A3528" w:rsidP="002A3528">
      <w:pPr>
        <w:rPr>
          <w:b/>
          <w:sz w:val="28"/>
          <w:szCs w:val="28"/>
        </w:rPr>
      </w:pPr>
    </w:p>
    <w:p w:rsidR="002A3528" w:rsidRDefault="002A3528" w:rsidP="002A3528">
      <w:pPr>
        <w:rPr>
          <w:b/>
          <w:sz w:val="28"/>
          <w:szCs w:val="28"/>
        </w:rPr>
      </w:pPr>
    </w:p>
    <w:p w:rsidR="002A3528" w:rsidRDefault="002A3528" w:rsidP="002A3528">
      <w:pPr>
        <w:rPr>
          <w:b/>
          <w:sz w:val="28"/>
          <w:szCs w:val="28"/>
        </w:rPr>
      </w:pPr>
    </w:p>
    <w:p w:rsidR="002A3528" w:rsidRDefault="002A3528" w:rsidP="002A3528">
      <w:pPr>
        <w:rPr>
          <w:b/>
          <w:sz w:val="28"/>
          <w:szCs w:val="28"/>
        </w:rPr>
      </w:pPr>
    </w:p>
    <w:p w:rsidR="002A3528" w:rsidRDefault="002A3528" w:rsidP="002A3528">
      <w:pPr>
        <w:rPr>
          <w:b/>
          <w:sz w:val="28"/>
          <w:szCs w:val="28"/>
        </w:rPr>
      </w:pPr>
    </w:p>
    <w:p w:rsidR="002A3528" w:rsidRDefault="002A3528" w:rsidP="002A3528">
      <w:pPr>
        <w:rPr>
          <w:b/>
          <w:sz w:val="28"/>
          <w:szCs w:val="28"/>
        </w:rPr>
      </w:pPr>
    </w:p>
    <w:p w:rsidR="002A3528" w:rsidRDefault="002A3528" w:rsidP="002A3528">
      <w:pPr>
        <w:rPr>
          <w:b/>
          <w:sz w:val="28"/>
          <w:szCs w:val="28"/>
        </w:rPr>
      </w:pPr>
    </w:p>
    <w:p w:rsidR="002A3528" w:rsidRDefault="002A3528" w:rsidP="002A3528">
      <w:pPr>
        <w:rPr>
          <w:b/>
          <w:sz w:val="28"/>
          <w:szCs w:val="28"/>
        </w:rPr>
      </w:pPr>
    </w:p>
    <w:p w:rsidR="002A3528" w:rsidRDefault="002A3528" w:rsidP="002A3528">
      <w:pPr>
        <w:rPr>
          <w:b/>
          <w:sz w:val="28"/>
          <w:szCs w:val="28"/>
        </w:rPr>
      </w:pPr>
    </w:p>
    <w:p w:rsidR="002A3528" w:rsidRDefault="002A3528" w:rsidP="002A3528">
      <w:pPr>
        <w:rPr>
          <w:b/>
          <w:sz w:val="28"/>
          <w:szCs w:val="28"/>
        </w:rPr>
      </w:pPr>
    </w:p>
    <w:p w:rsidR="002A3528" w:rsidRDefault="002A3528" w:rsidP="002A3528">
      <w:pPr>
        <w:rPr>
          <w:b/>
          <w:sz w:val="28"/>
          <w:szCs w:val="28"/>
        </w:rPr>
      </w:pPr>
    </w:p>
    <w:p w:rsidR="002A3528" w:rsidRDefault="002A3528" w:rsidP="002A3528">
      <w:pPr>
        <w:rPr>
          <w:b/>
          <w:sz w:val="28"/>
          <w:szCs w:val="28"/>
        </w:rPr>
      </w:pPr>
    </w:p>
    <w:p w:rsidR="002A3528" w:rsidRDefault="002A3528" w:rsidP="002A3528">
      <w:pPr>
        <w:rPr>
          <w:b/>
          <w:sz w:val="28"/>
          <w:szCs w:val="28"/>
        </w:rPr>
      </w:pPr>
    </w:p>
    <w:p w:rsidR="002A3528" w:rsidRDefault="002A3528" w:rsidP="002A3528">
      <w:pPr>
        <w:rPr>
          <w:b/>
          <w:sz w:val="28"/>
          <w:szCs w:val="28"/>
        </w:rPr>
      </w:pPr>
    </w:p>
    <w:p w:rsidR="002A3528" w:rsidRDefault="002A3528" w:rsidP="002A3528">
      <w:pPr>
        <w:rPr>
          <w:b/>
          <w:sz w:val="28"/>
          <w:szCs w:val="28"/>
        </w:rPr>
      </w:pPr>
    </w:p>
    <w:p w:rsidR="002A3528" w:rsidRDefault="002A3528" w:rsidP="002A3528">
      <w:pPr>
        <w:rPr>
          <w:b/>
          <w:sz w:val="28"/>
          <w:szCs w:val="28"/>
        </w:rPr>
      </w:pPr>
    </w:p>
    <w:p w:rsidR="002A3528" w:rsidRDefault="002A3528" w:rsidP="002A3528">
      <w:pPr>
        <w:rPr>
          <w:b/>
          <w:sz w:val="28"/>
          <w:szCs w:val="28"/>
        </w:rPr>
      </w:pPr>
    </w:p>
    <w:p w:rsidR="002A3528" w:rsidRDefault="002A3528" w:rsidP="002A3528">
      <w:pPr>
        <w:rPr>
          <w:b/>
          <w:sz w:val="28"/>
          <w:szCs w:val="28"/>
        </w:rPr>
      </w:pPr>
    </w:p>
    <w:p w:rsidR="002A3528" w:rsidRDefault="002A3528" w:rsidP="002A3528">
      <w:pPr>
        <w:rPr>
          <w:b/>
          <w:sz w:val="28"/>
          <w:szCs w:val="28"/>
        </w:rPr>
      </w:pPr>
    </w:p>
    <w:p w:rsidR="002A3528" w:rsidRDefault="002A3528" w:rsidP="002A3528">
      <w:pPr>
        <w:rPr>
          <w:b/>
          <w:sz w:val="28"/>
          <w:szCs w:val="28"/>
        </w:rPr>
      </w:pPr>
    </w:p>
    <w:p w:rsidR="002A3528" w:rsidRDefault="002A3528" w:rsidP="002A3528">
      <w:pPr>
        <w:rPr>
          <w:b/>
          <w:sz w:val="28"/>
          <w:szCs w:val="28"/>
        </w:rPr>
      </w:pPr>
    </w:p>
    <w:p w:rsidR="002A3528" w:rsidRDefault="002A3528" w:rsidP="002A3528">
      <w:pPr>
        <w:rPr>
          <w:b/>
          <w:sz w:val="28"/>
          <w:szCs w:val="28"/>
        </w:rPr>
      </w:pPr>
    </w:p>
    <w:p w:rsidR="002A3528" w:rsidRDefault="002A3528" w:rsidP="002A3528">
      <w:pPr>
        <w:rPr>
          <w:b/>
          <w:sz w:val="28"/>
          <w:szCs w:val="28"/>
        </w:rPr>
      </w:pPr>
    </w:p>
    <w:p w:rsidR="002A3528" w:rsidRPr="00024BF9" w:rsidRDefault="002A3528" w:rsidP="002A3528">
      <w:pPr>
        <w:rPr>
          <w:b/>
          <w:sz w:val="28"/>
          <w:szCs w:val="28"/>
        </w:rPr>
      </w:pPr>
    </w:p>
    <w:p w:rsidR="002A3528" w:rsidRDefault="002A3528" w:rsidP="002A3528">
      <w:pPr>
        <w:numPr>
          <w:ilvl w:val="0"/>
          <w:numId w:val="164"/>
        </w:numPr>
        <w:rPr>
          <w:sz w:val="28"/>
          <w:szCs w:val="28"/>
          <w:lang w:val="en-US"/>
        </w:rPr>
      </w:pPr>
      <w:r>
        <w:rPr>
          <w:sz w:val="28"/>
          <w:szCs w:val="28"/>
          <w:lang w:val="en-US"/>
        </w:rPr>
        <w:t>НЭС с НС и ГА</w:t>
      </w:r>
    </w:p>
    <w:p w:rsidR="002A3528" w:rsidRDefault="00422146" w:rsidP="002A3528">
      <w:pPr>
        <w:rPr>
          <w:b/>
          <w:sz w:val="28"/>
          <w:szCs w:val="28"/>
        </w:rPr>
      </w:pPr>
      <w:r>
        <w:rPr>
          <w:b/>
          <w:noProof/>
          <w:sz w:val="28"/>
          <w:szCs w:val="28"/>
        </w:rPr>
        <w:pict>
          <v:group id="_x0000_s7774" style="position:absolute;margin-left:9pt;margin-top:1.9pt;width:81pt;height:63pt;z-index:251763712" coordorigin="1881,1494" coordsize="1620,1260">
            <v:rect id="_x0000_s7775" style="position:absolute;left:1881;top:1494;width:1620;height:1260">
              <v:textbox style="mso-next-textbox:#_x0000_s7775">
                <w:txbxContent>
                  <w:p w:rsidR="002A3528" w:rsidRDefault="002A3528" w:rsidP="002A3528">
                    <w:r>
                      <w:t xml:space="preserve">             НЭС</w:t>
                    </w:r>
                  </w:p>
                </w:txbxContent>
              </v:textbox>
            </v:rect>
            <v:rect id="_x0000_s7776" style="position:absolute;left:2058;top:1854;width:1260;height:360">
              <v:textbox style="mso-next-textbox:#_x0000_s7776" inset=",0,,0">
                <w:txbxContent>
                  <w:p w:rsidR="002A3528" w:rsidRDefault="002A3528" w:rsidP="002A3528">
                    <w:pPr>
                      <w:jc w:val="center"/>
                    </w:pPr>
                    <w:r>
                      <w:t>ГА</w:t>
                    </w:r>
                  </w:p>
                </w:txbxContent>
              </v:textbox>
            </v:rect>
            <v:rect id="_x0000_s7777" style="position:absolute;left:2061;top:2289;width:1260;height:360">
              <v:textbox style="mso-next-textbox:#_x0000_s7777" inset=",0,,0">
                <w:txbxContent>
                  <w:p w:rsidR="002A3528" w:rsidRDefault="002A3528" w:rsidP="002A3528">
                    <w:pPr>
                      <w:jc w:val="center"/>
                    </w:pPr>
                    <w:r>
                      <w:t>НС</w:t>
                    </w:r>
                  </w:p>
                </w:txbxContent>
              </v:textbox>
            </v:rect>
          </v:group>
        </w:pict>
      </w:r>
    </w:p>
    <w:p w:rsidR="002A3528" w:rsidRDefault="002A3528" w:rsidP="002A3528">
      <w:pPr>
        <w:rPr>
          <w:b/>
          <w:sz w:val="28"/>
          <w:szCs w:val="28"/>
        </w:rPr>
      </w:pPr>
    </w:p>
    <w:p w:rsidR="002A3528" w:rsidRDefault="002A3528" w:rsidP="002A3528">
      <w:pPr>
        <w:rPr>
          <w:b/>
          <w:sz w:val="28"/>
          <w:szCs w:val="28"/>
        </w:rPr>
      </w:pPr>
    </w:p>
    <w:p w:rsidR="002A3528" w:rsidRDefault="002A3528" w:rsidP="002A3528">
      <w:pPr>
        <w:rPr>
          <w:b/>
          <w:sz w:val="28"/>
          <w:szCs w:val="28"/>
        </w:rPr>
      </w:pPr>
    </w:p>
    <w:p w:rsidR="002A3528" w:rsidRDefault="002A3528" w:rsidP="002A3528">
      <w:pPr>
        <w:rPr>
          <w:sz w:val="28"/>
          <w:szCs w:val="28"/>
        </w:rPr>
      </w:pPr>
      <w:r>
        <w:rPr>
          <w:sz w:val="28"/>
          <w:szCs w:val="28"/>
        </w:rPr>
        <w:t>Применяются для настройки параметров функции принадлежности, для извлечения правил.</w:t>
      </w:r>
    </w:p>
    <w:p w:rsidR="002A3528" w:rsidRDefault="002A3528" w:rsidP="002A3528">
      <w:pPr>
        <w:jc w:val="center"/>
        <w:rPr>
          <w:sz w:val="28"/>
          <w:szCs w:val="28"/>
          <w:u w:val="single"/>
        </w:rPr>
      </w:pPr>
      <w:r w:rsidRPr="00B6344C">
        <w:rPr>
          <w:sz w:val="28"/>
          <w:szCs w:val="28"/>
          <w:u w:val="single"/>
        </w:rPr>
        <w:t>ННС- нечеткие нейронные сети</w:t>
      </w:r>
    </w:p>
    <w:p w:rsidR="002A3528" w:rsidRDefault="002A3528" w:rsidP="002A3528">
      <w:pPr>
        <w:rPr>
          <w:sz w:val="28"/>
          <w:szCs w:val="28"/>
        </w:rPr>
      </w:pPr>
      <w:r w:rsidRPr="00B6344C">
        <w:rPr>
          <w:sz w:val="28"/>
          <w:szCs w:val="28"/>
        </w:rPr>
        <w:t>Этот</w:t>
      </w:r>
      <w:r>
        <w:rPr>
          <w:sz w:val="28"/>
          <w:szCs w:val="28"/>
        </w:rPr>
        <w:t xml:space="preserve"> вид сетей предназначен для реализации нечетких правил на базе НС. Такой подход позволяет компенсировать один из главных недостатков НС, который состоит в том, что ответ НС является непрозрачным, сама НС- черный ящик: объяснить ответ невозможно.</w:t>
      </w:r>
    </w:p>
    <w:p w:rsidR="002A3528" w:rsidRDefault="002A3528" w:rsidP="002A3528">
      <w:pPr>
        <w:rPr>
          <w:sz w:val="28"/>
          <w:szCs w:val="28"/>
        </w:rPr>
      </w:pPr>
      <w:r>
        <w:rPr>
          <w:sz w:val="28"/>
          <w:szCs w:val="28"/>
        </w:rPr>
        <w:t>Этот подход позволяет реализовать функцию объяснения для НС.</w:t>
      </w:r>
    </w:p>
    <w:p w:rsidR="002A3528" w:rsidRDefault="002A3528" w:rsidP="002A3528">
      <w:pPr>
        <w:rPr>
          <w:sz w:val="28"/>
          <w:szCs w:val="28"/>
          <w:u w:val="single"/>
        </w:rPr>
      </w:pPr>
      <w:r w:rsidRPr="00071DBE">
        <w:rPr>
          <w:sz w:val="28"/>
          <w:szCs w:val="28"/>
          <w:u w:val="single"/>
        </w:rPr>
        <w:t>Идея:</w:t>
      </w:r>
      <w:r>
        <w:rPr>
          <w:sz w:val="28"/>
          <w:szCs w:val="28"/>
          <w:u w:val="single"/>
        </w:rPr>
        <w:t xml:space="preserve"> </w:t>
      </w:r>
    </w:p>
    <w:p w:rsidR="002A3528" w:rsidRPr="002B3E9A" w:rsidRDefault="00422146" w:rsidP="002A3528">
      <w:pPr>
        <w:rPr>
          <w:sz w:val="28"/>
          <w:szCs w:val="28"/>
        </w:rPr>
      </w:pPr>
      <w:r>
        <w:rPr>
          <w:noProof/>
          <w:sz w:val="28"/>
          <w:szCs w:val="28"/>
        </w:rPr>
        <w:pict>
          <v:group id="_x0000_s7778" style="position:absolute;margin-left:198pt;margin-top:8.6pt;width:87.75pt;height:1in;z-index:251764736" coordorigin="2601,1494" coordsize="1755,1440">
            <v:line id="_x0000_s7779" style="position:absolute" from="2601,1854" to="4221,1854"/>
            <v:line id="_x0000_s7780" style="position:absolute" from="3141,1494" to="3141,2754"/>
            <v:line id="_x0000_s7781" style="position:absolute" from="3681,1494" to="3681,2754"/>
            <v:line id="_x0000_s7782" style="position:absolute" from="2601,1494" to="2601,2754"/>
            <v:line id="_x0000_s7783" style="position:absolute" from="4221,1494" to="4221,2754"/>
            <v:shape id="_x0000_s7784" type="#_x0000_t87" style="position:absolute;left:3051;top:2304;width:180;height:1080;rotation:270"/>
            <v:shape id="_x0000_s7785" type="#_x0000_t87" style="position:absolute;left:3861;top:2574;width:180;height:540;rotation:270"/>
            <v:rect id="_x0000_s7786" style="position:absolute;left:2601;top:1494;width:540;height:540" filled="f" stroked="f">
              <v:textbox style="mso-next-textbox:#_x0000_s7786">
                <w:txbxContent>
                  <w:p w:rsidR="002A3528" w:rsidRPr="00A93FFC" w:rsidRDefault="002A3528" w:rsidP="002A3528">
                    <w:pPr>
                      <w:rPr>
                        <w:vertAlign w:val="subscript"/>
                      </w:rPr>
                    </w:pPr>
                    <w:r>
                      <w:t>х</w:t>
                    </w:r>
                    <w:r>
                      <w:rPr>
                        <w:vertAlign w:val="subscript"/>
                      </w:rPr>
                      <w:t>1</w:t>
                    </w:r>
                  </w:p>
                </w:txbxContent>
              </v:textbox>
            </v:rect>
            <v:rect id="_x0000_s7787" style="position:absolute;left:3141;top:1494;width:540;height:540" filled="f" stroked="f">
              <v:textbox style="mso-next-textbox:#_x0000_s7787">
                <w:txbxContent>
                  <w:p w:rsidR="002A3528" w:rsidRPr="00A93FFC" w:rsidRDefault="002A3528" w:rsidP="002A3528">
                    <w:pPr>
                      <w:rPr>
                        <w:vertAlign w:val="subscript"/>
                      </w:rPr>
                    </w:pPr>
                    <w:r>
                      <w:t>х</w:t>
                    </w:r>
                    <w:r>
                      <w:rPr>
                        <w:vertAlign w:val="subscript"/>
                      </w:rPr>
                      <w:t>2</w:t>
                    </w:r>
                  </w:p>
                </w:txbxContent>
              </v:textbox>
            </v:rect>
            <v:rect id="_x0000_s7788" style="position:absolute;left:3726;top:1494;width:540;height:540" filled="f" stroked="f">
              <v:textbox style="mso-next-textbox:#_x0000_s7788">
                <w:txbxContent>
                  <w:p w:rsidR="002A3528" w:rsidRPr="00A93FFC" w:rsidRDefault="002A3528" w:rsidP="002A3528">
                    <w:pPr>
                      <w:rPr>
                        <w:vertAlign w:val="subscript"/>
                        <w:lang w:val="en-US"/>
                      </w:rPr>
                    </w:pPr>
                    <w:r>
                      <w:rPr>
                        <w:lang w:val="en-US"/>
                      </w:rPr>
                      <w:t>Z</w:t>
                    </w:r>
                  </w:p>
                </w:txbxContent>
              </v:textbox>
            </v:rect>
            <v:rect id="_x0000_s7789" style="position:absolute;left:2721;top:2154;width:540;height:540" filled="f" stroked="f">
              <v:textbox style="layout-flow:vertical;mso-next-textbox:#_x0000_s7789">
                <w:txbxContent>
                  <w:p w:rsidR="002A3528" w:rsidRPr="00A93FFC" w:rsidRDefault="002A3528" w:rsidP="002A3528">
                    <w:pPr>
                      <w:rPr>
                        <w:sz w:val="28"/>
                        <w:szCs w:val="28"/>
                      </w:rPr>
                    </w:pPr>
                    <w:r w:rsidRPr="00A93FFC">
                      <w:rPr>
                        <w:sz w:val="28"/>
                        <w:szCs w:val="28"/>
                      </w:rPr>
                      <w:t>…</w:t>
                    </w:r>
                  </w:p>
                </w:txbxContent>
              </v:textbox>
            </v:rect>
            <v:rect id="_x0000_s7790" style="position:absolute;left:3261;top:2169;width:540;height:540" filled="f" stroked="f">
              <v:textbox style="layout-flow:vertical;mso-next-textbox:#_x0000_s7790">
                <w:txbxContent>
                  <w:p w:rsidR="002A3528" w:rsidRPr="00A93FFC" w:rsidRDefault="002A3528" w:rsidP="002A3528">
                    <w:pPr>
                      <w:rPr>
                        <w:sz w:val="28"/>
                        <w:szCs w:val="28"/>
                      </w:rPr>
                    </w:pPr>
                    <w:r w:rsidRPr="00A93FFC">
                      <w:rPr>
                        <w:sz w:val="28"/>
                        <w:szCs w:val="28"/>
                      </w:rPr>
                      <w:t>…</w:t>
                    </w:r>
                  </w:p>
                </w:txbxContent>
              </v:textbox>
            </v:rect>
            <v:rect id="_x0000_s7791" style="position:absolute;left:3816;top:2169;width:540;height:540" filled="f" stroked="f">
              <v:textbox style="layout-flow:vertical;mso-next-textbox:#_x0000_s7791">
                <w:txbxContent>
                  <w:p w:rsidR="002A3528" w:rsidRPr="00A93FFC" w:rsidRDefault="002A3528" w:rsidP="002A3528">
                    <w:pPr>
                      <w:rPr>
                        <w:sz w:val="28"/>
                        <w:szCs w:val="28"/>
                      </w:rPr>
                    </w:pPr>
                    <w:r w:rsidRPr="00A93FFC">
                      <w:rPr>
                        <w:sz w:val="28"/>
                        <w:szCs w:val="28"/>
                      </w:rPr>
                      <w:t>…</w:t>
                    </w:r>
                  </w:p>
                </w:txbxContent>
              </v:textbox>
            </v:rect>
          </v:group>
        </w:pict>
      </w:r>
      <w:r w:rsidR="002A3528">
        <w:rPr>
          <w:sz w:val="28"/>
          <w:szCs w:val="28"/>
        </w:rPr>
        <w:t xml:space="preserve">Если </w:t>
      </w:r>
      <w:r w:rsidR="002A3528" w:rsidRPr="00071DBE">
        <w:rPr>
          <w:position w:val="-12"/>
          <w:sz w:val="28"/>
          <w:szCs w:val="28"/>
        </w:rPr>
        <w:object w:dxaOrig="780" w:dyaOrig="360">
          <v:shape id="_x0000_i1665" type="#_x0000_t75" style="width:39pt;height:18pt" o:ole="">
            <v:imagedata r:id="rId1417" o:title=""/>
          </v:shape>
          <o:OLEObject Type="Embed" ProgID="Equation.3" ShapeID="_x0000_i1665" DrawAspect="Content" ObjectID="_1414833920" r:id="rId1418"/>
        </w:object>
      </w:r>
      <w:r w:rsidR="002A3528" w:rsidRPr="002B3E9A">
        <w:rPr>
          <w:sz w:val="28"/>
          <w:szCs w:val="28"/>
        </w:rPr>
        <w:t xml:space="preserve"> </w:t>
      </w:r>
      <w:r w:rsidR="002A3528">
        <w:rPr>
          <w:sz w:val="28"/>
          <w:szCs w:val="28"/>
        </w:rPr>
        <w:t xml:space="preserve">и </w:t>
      </w:r>
      <w:r w:rsidR="002A3528" w:rsidRPr="00071DBE">
        <w:rPr>
          <w:position w:val="-12"/>
          <w:sz w:val="28"/>
          <w:szCs w:val="28"/>
        </w:rPr>
        <w:object w:dxaOrig="840" w:dyaOrig="360">
          <v:shape id="_x0000_i1666" type="#_x0000_t75" style="width:42pt;height:18pt" o:ole="">
            <v:imagedata r:id="rId1419" o:title=""/>
          </v:shape>
          <o:OLEObject Type="Embed" ProgID="Equation.3" ShapeID="_x0000_i1666" DrawAspect="Content" ObjectID="_1414833921" r:id="rId1420"/>
        </w:object>
      </w:r>
      <w:r w:rsidR="002A3528" w:rsidRPr="002B3E9A">
        <w:rPr>
          <w:sz w:val="28"/>
          <w:szCs w:val="28"/>
        </w:rPr>
        <w:t xml:space="preserve">, </w:t>
      </w:r>
      <w:r w:rsidR="002A3528">
        <w:rPr>
          <w:sz w:val="28"/>
          <w:szCs w:val="28"/>
        </w:rPr>
        <w:t xml:space="preserve">то </w:t>
      </w:r>
      <w:r w:rsidR="002A3528" w:rsidRPr="00CB38E7">
        <w:rPr>
          <w:position w:val="-12"/>
          <w:sz w:val="28"/>
          <w:szCs w:val="28"/>
        </w:rPr>
        <w:object w:dxaOrig="680" w:dyaOrig="360">
          <v:shape id="_x0000_i1667" type="#_x0000_t75" style="width:34.5pt;height:18pt" o:ole="">
            <v:imagedata r:id="rId1421" o:title=""/>
          </v:shape>
          <o:OLEObject Type="Embed" ProgID="Equation.3" ShapeID="_x0000_i1667" DrawAspect="Content" ObjectID="_1414833922" r:id="rId1422"/>
        </w:object>
      </w:r>
    </w:p>
    <w:p w:rsidR="002A3528" w:rsidRDefault="002A3528" w:rsidP="002A3528">
      <w:pPr>
        <w:rPr>
          <w:sz w:val="28"/>
          <w:szCs w:val="28"/>
        </w:rPr>
      </w:pPr>
    </w:p>
    <w:p w:rsidR="002A3528" w:rsidRDefault="002A3528" w:rsidP="002A3528">
      <w:pPr>
        <w:rPr>
          <w:sz w:val="28"/>
          <w:szCs w:val="28"/>
        </w:rPr>
      </w:pPr>
    </w:p>
    <w:p w:rsidR="002A3528" w:rsidRDefault="002A3528" w:rsidP="002A3528">
      <w:pPr>
        <w:rPr>
          <w:sz w:val="28"/>
          <w:szCs w:val="28"/>
        </w:rPr>
      </w:pPr>
    </w:p>
    <w:p w:rsidR="002A3528" w:rsidRDefault="002A3528" w:rsidP="002A3528">
      <w:pPr>
        <w:rPr>
          <w:sz w:val="28"/>
          <w:szCs w:val="28"/>
        </w:rPr>
      </w:pPr>
    </w:p>
    <w:p w:rsidR="002A3528" w:rsidRDefault="002A3528" w:rsidP="002A3528">
      <w:pPr>
        <w:rPr>
          <w:sz w:val="28"/>
          <w:szCs w:val="28"/>
        </w:rPr>
      </w:pPr>
      <w:r>
        <w:rPr>
          <w:sz w:val="28"/>
          <w:szCs w:val="28"/>
        </w:rPr>
        <w:t xml:space="preserve">Либо деление интервала на подинтервал, либо </w:t>
      </w:r>
      <w:r w:rsidRPr="00B63899">
        <w:rPr>
          <w:position w:val="-6"/>
          <w:sz w:val="28"/>
          <w:szCs w:val="28"/>
        </w:rPr>
        <w:object w:dxaOrig="240" w:dyaOrig="220">
          <v:shape id="_x0000_i1668" type="#_x0000_t75" style="width:12pt;height:11.25pt" o:ole="">
            <v:imagedata r:id="rId1423" o:title=""/>
          </v:shape>
          <o:OLEObject Type="Embed" ProgID="Equation.3" ShapeID="_x0000_i1668" DrawAspect="Content" ObjectID="_1414833923" r:id="rId1424"/>
        </w:object>
      </w:r>
      <w:r>
        <w:rPr>
          <w:sz w:val="28"/>
          <w:szCs w:val="28"/>
        </w:rPr>
        <w:t>-срез</w:t>
      </w:r>
    </w:p>
    <w:p w:rsidR="002A3528" w:rsidRDefault="002A3528" w:rsidP="002A3528">
      <w:pPr>
        <w:rPr>
          <w:sz w:val="28"/>
          <w:szCs w:val="28"/>
        </w:rPr>
      </w:pPr>
    </w:p>
    <w:p w:rsidR="002A3528" w:rsidRDefault="002A3528" w:rsidP="002A3528">
      <w:pPr>
        <w:rPr>
          <w:sz w:val="28"/>
          <w:szCs w:val="28"/>
        </w:rPr>
      </w:pPr>
      <w:r w:rsidRPr="00427A50">
        <w:rPr>
          <w:sz w:val="28"/>
          <w:szCs w:val="28"/>
          <w:u w:val="single"/>
        </w:rPr>
        <w:t>ННС-</w:t>
      </w:r>
      <w:r>
        <w:rPr>
          <w:sz w:val="28"/>
          <w:szCs w:val="28"/>
        </w:rPr>
        <w:t xml:space="preserve"> это четкая НС прямого распространения сигнала, которая построена с использованием И, ИЛИ нейронов.</w:t>
      </w:r>
    </w:p>
    <w:p w:rsidR="002A3528" w:rsidRDefault="002A3528" w:rsidP="002A3528">
      <w:pPr>
        <w:rPr>
          <w:sz w:val="28"/>
          <w:szCs w:val="28"/>
        </w:rPr>
      </w:pPr>
      <w:r w:rsidRPr="0009424D">
        <w:rPr>
          <w:sz w:val="28"/>
          <w:szCs w:val="28"/>
          <w:u w:val="single"/>
        </w:rPr>
        <w:t>И нейрон:</w:t>
      </w:r>
      <w:r>
        <w:rPr>
          <w:sz w:val="28"/>
          <w:szCs w:val="28"/>
        </w:rPr>
        <w:t xml:space="preserve"> </w:t>
      </w:r>
      <w:r w:rsidRPr="0009424D">
        <w:rPr>
          <w:position w:val="-12"/>
          <w:sz w:val="28"/>
          <w:szCs w:val="28"/>
        </w:rPr>
        <w:object w:dxaOrig="1600" w:dyaOrig="360">
          <v:shape id="_x0000_i1669" type="#_x0000_t75" style="width:80.25pt;height:18pt" o:ole="">
            <v:imagedata r:id="rId1425" o:title=""/>
          </v:shape>
          <o:OLEObject Type="Embed" ProgID="Equation.3" ShapeID="_x0000_i1669" DrawAspect="Content" ObjectID="_1414833924" r:id="rId1426"/>
        </w:object>
      </w:r>
    </w:p>
    <w:p w:rsidR="002A3528" w:rsidRDefault="002A3528" w:rsidP="002A3528">
      <w:pPr>
        <w:rPr>
          <w:sz w:val="28"/>
          <w:szCs w:val="28"/>
        </w:rPr>
      </w:pPr>
      <w:r w:rsidRPr="0009424D">
        <w:rPr>
          <w:sz w:val="28"/>
          <w:szCs w:val="28"/>
          <w:u w:val="single"/>
        </w:rPr>
        <w:t>И</w:t>
      </w:r>
      <w:r>
        <w:rPr>
          <w:sz w:val="28"/>
          <w:szCs w:val="28"/>
          <w:u w:val="single"/>
        </w:rPr>
        <w:t>ЛИ</w:t>
      </w:r>
      <w:r w:rsidRPr="0009424D">
        <w:rPr>
          <w:sz w:val="28"/>
          <w:szCs w:val="28"/>
          <w:u w:val="single"/>
        </w:rPr>
        <w:t xml:space="preserve"> нейрон</w:t>
      </w:r>
      <w:r>
        <w:rPr>
          <w:sz w:val="28"/>
          <w:szCs w:val="28"/>
          <w:u w:val="single"/>
        </w:rPr>
        <w:t xml:space="preserve">: </w:t>
      </w:r>
      <w:r w:rsidRPr="0009424D">
        <w:rPr>
          <w:position w:val="-12"/>
          <w:sz w:val="28"/>
          <w:szCs w:val="28"/>
        </w:rPr>
        <w:object w:dxaOrig="1600" w:dyaOrig="360">
          <v:shape id="_x0000_i1670" type="#_x0000_t75" style="width:80.25pt;height:18pt" o:ole="">
            <v:imagedata r:id="rId1427" o:title=""/>
          </v:shape>
          <o:OLEObject Type="Embed" ProgID="Equation.3" ShapeID="_x0000_i1670" DrawAspect="Content" ObjectID="_1414833925" r:id="rId1428"/>
        </w:object>
      </w:r>
    </w:p>
    <w:p w:rsidR="002A3528" w:rsidRDefault="002A3528" w:rsidP="002A3528">
      <w:pPr>
        <w:rPr>
          <w:sz w:val="28"/>
          <w:szCs w:val="28"/>
        </w:rPr>
      </w:pPr>
      <w:r w:rsidRPr="002C498C">
        <w:rPr>
          <w:sz w:val="28"/>
          <w:szCs w:val="28"/>
          <w:u w:val="single"/>
        </w:rPr>
        <w:t>Назначение ННС:</w:t>
      </w:r>
      <w:r>
        <w:rPr>
          <w:sz w:val="28"/>
          <w:szCs w:val="28"/>
        </w:rPr>
        <w:t xml:space="preserve"> извлечение знаний</w:t>
      </w:r>
    </w:p>
    <w:p w:rsidR="002A3528" w:rsidRDefault="002A3528" w:rsidP="002A3528">
      <w:pPr>
        <w:rPr>
          <w:sz w:val="28"/>
          <w:szCs w:val="28"/>
        </w:rPr>
      </w:pPr>
    </w:p>
    <w:p w:rsidR="002A3528" w:rsidRDefault="002A3528" w:rsidP="002A3528">
      <w:pPr>
        <w:numPr>
          <w:ilvl w:val="0"/>
          <w:numId w:val="164"/>
        </w:numPr>
        <w:rPr>
          <w:sz w:val="28"/>
          <w:szCs w:val="28"/>
        </w:rPr>
      </w:pPr>
      <w:r>
        <w:rPr>
          <w:sz w:val="28"/>
          <w:szCs w:val="28"/>
        </w:rPr>
        <w:t>Мягкая ЭС- это ЭС, которая обладает особенностями:</w:t>
      </w:r>
    </w:p>
    <w:p w:rsidR="002A3528" w:rsidRDefault="002A3528" w:rsidP="002A3528">
      <w:pPr>
        <w:numPr>
          <w:ilvl w:val="0"/>
          <w:numId w:val="168"/>
        </w:numPr>
        <w:rPr>
          <w:sz w:val="28"/>
          <w:szCs w:val="28"/>
        </w:rPr>
      </w:pPr>
      <w:r>
        <w:rPr>
          <w:sz w:val="28"/>
          <w:szCs w:val="28"/>
        </w:rPr>
        <w:t>Используются статические данные, которые интерпретируются, как обучающие выборки для ННС</w:t>
      </w:r>
    </w:p>
    <w:p w:rsidR="002A3528" w:rsidRDefault="002A3528" w:rsidP="002A3528">
      <w:pPr>
        <w:numPr>
          <w:ilvl w:val="0"/>
          <w:numId w:val="168"/>
        </w:numPr>
        <w:rPr>
          <w:sz w:val="28"/>
          <w:szCs w:val="28"/>
        </w:rPr>
      </w:pPr>
      <w:r>
        <w:rPr>
          <w:sz w:val="28"/>
          <w:szCs w:val="28"/>
        </w:rPr>
        <w:t>В этой ЭС знания представлены в виде:</w:t>
      </w:r>
    </w:p>
    <w:p w:rsidR="002A3528" w:rsidRDefault="002A3528" w:rsidP="002A3528">
      <w:pPr>
        <w:numPr>
          <w:ilvl w:val="1"/>
          <w:numId w:val="168"/>
        </w:numPr>
        <w:rPr>
          <w:sz w:val="28"/>
          <w:szCs w:val="28"/>
        </w:rPr>
      </w:pPr>
      <w:r>
        <w:rPr>
          <w:sz w:val="28"/>
          <w:szCs w:val="28"/>
        </w:rPr>
        <w:t>Лингвистической переменной</w:t>
      </w:r>
    </w:p>
    <w:p w:rsidR="002A3528" w:rsidRDefault="002A3528" w:rsidP="002A3528">
      <w:pPr>
        <w:numPr>
          <w:ilvl w:val="1"/>
          <w:numId w:val="168"/>
        </w:numPr>
        <w:rPr>
          <w:sz w:val="28"/>
          <w:szCs w:val="28"/>
        </w:rPr>
      </w:pPr>
      <w:r>
        <w:rPr>
          <w:sz w:val="28"/>
          <w:szCs w:val="28"/>
        </w:rPr>
        <w:t>Нечеткой продукции обученных НС</w:t>
      </w:r>
    </w:p>
    <w:p w:rsidR="002A3528" w:rsidRDefault="002A3528" w:rsidP="002A3528">
      <w:pPr>
        <w:rPr>
          <w:sz w:val="28"/>
          <w:szCs w:val="28"/>
        </w:rPr>
      </w:pPr>
      <w:r>
        <w:rPr>
          <w:sz w:val="28"/>
          <w:szCs w:val="28"/>
        </w:rPr>
        <w:t xml:space="preserve">      с) решается задача редукции, то есть оптимизация множества извлеченных правил с помощью ГА</w:t>
      </w:r>
    </w:p>
    <w:p w:rsidR="002A3528" w:rsidRDefault="002A3528" w:rsidP="002A3528">
      <w:pPr>
        <w:ind w:left="360"/>
        <w:rPr>
          <w:sz w:val="28"/>
          <w:szCs w:val="28"/>
        </w:rPr>
      </w:pPr>
      <w:r>
        <w:rPr>
          <w:sz w:val="28"/>
          <w:szCs w:val="28"/>
        </w:rPr>
        <w:t>МЭС = НЭС + ННС + ГА</w:t>
      </w:r>
    </w:p>
    <w:p w:rsidR="002A3528" w:rsidRDefault="002A3528" w:rsidP="002A3528">
      <w:pPr>
        <w:ind w:left="360"/>
        <w:rPr>
          <w:sz w:val="28"/>
          <w:szCs w:val="28"/>
        </w:rPr>
      </w:pPr>
    </w:p>
    <w:p w:rsidR="002A3528" w:rsidRPr="00026A5A" w:rsidRDefault="002A3528" w:rsidP="002A3528">
      <w:pPr>
        <w:ind w:left="360"/>
        <w:rPr>
          <w:sz w:val="28"/>
          <w:szCs w:val="28"/>
        </w:rPr>
      </w:pPr>
    </w:p>
    <w:p w:rsidR="002A3528" w:rsidRDefault="002A3528" w:rsidP="002A3528">
      <w:pPr>
        <w:rPr>
          <w:lang w:val="en-US"/>
        </w:rPr>
      </w:pPr>
    </w:p>
    <w:p w:rsidR="002A3528" w:rsidRDefault="002A3528" w:rsidP="002A3528">
      <w:pPr>
        <w:rPr>
          <w:lang w:val="en-US"/>
        </w:rPr>
      </w:pPr>
    </w:p>
    <w:p w:rsidR="002A3528" w:rsidRDefault="002A3528" w:rsidP="002A3528">
      <w:pPr>
        <w:rPr>
          <w:lang w:val="en-US"/>
        </w:rPr>
      </w:pPr>
    </w:p>
    <w:p w:rsidR="002A3528" w:rsidRDefault="002A3528" w:rsidP="002A3528">
      <w:pPr>
        <w:rPr>
          <w:lang w:val="en-US"/>
        </w:rPr>
      </w:pPr>
    </w:p>
    <w:p w:rsidR="002A3528" w:rsidRDefault="002A3528" w:rsidP="002A3528">
      <w:pPr>
        <w:rPr>
          <w:lang w:val="en-US"/>
        </w:rPr>
      </w:pPr>
    </w:p>
    <w:p w:rsidR="002A3528" w:rsidRDefault="002A3528" w:rsidP="002A3528">
      <w:pPr>
        <w:rPr>
          <w:lang w:val="en-US"/>
        </w:rPr>
      </w:pPr>
    </w:p>
    <w:p w:rsidR="002A3528" w:rsidRDefault="002A3528" w:rsidP="002A3528">
      <w:pPr>
        <w:rPr>
          <w:lang w:val="en-US"/>
        </w:rPr>
      </w:pPr>
    </w:p>
    <w:p w:rsidR="002A3528" w:rsidRPr="002B3E9A" w:rsidRDefault="00422146" w:rsidP="002A3528">
      <w:pPr>
        <w:rPr>
          <w:lang w:val="en-US"/>
        </w:rPr>
      </w:pPr>
      <w:r w:rsidRPr="00422146">
        <w:rPr>
          <w:noProof/>
          <w:sz w:val="28"/>
          <w:szCs w:val="28"/>
        </w:rPr>
        <w:pict>
          <v:group id="_x0000_s7792" style="position:absolute;margin-left:27pt;margin-top:9pt;width:4in;height:3in;z-index:251765760" coordorigin="2241,1494" coordsize="5760,4320">
            <v:rect id="_x0000_s7793" style="position:absolute;left:2961;top:1854;width:900;height:540">
              <v:textbox style="mso-next-textbox:#_x0000_s7793">
                <w:txbxContent>
                  <w:p w:rsidR="002A3528" w:rsidRDefault="002A3528" w:rsidP="002A3528">
                    <w:r>
                      <w:t>План</w:t>
                    </w:r>
                  </w:p>
                </w:txbxContent>
              </v:textbox>
            </v:rect>
            <v:shape id="_x0000_s7794" type="#_x0000_t123" style="position:absolute;left:4041;top:1854;width:360;height:360"/>
            <v:rect id="_x0000_s7795" style="position:absolute;left:4761;top:1854;width:720;height:540">
              <v:textbox style="mso-next-textbox:#_x0000_s7795">
                <w:txbxContent>
                  <w:p w:rsidR="002A3528" w:rsidRDefault="002A3528" w:rsidP="002A3528">
                    <w:r>
                      <w:t>УУ</w:t>
                    </w:r>
                  </w:p>
                </w:txbxContent>
              </v:textbox>
            </v:rect>
            <v:rect id="_x0000_s7796" style="position:absolute;left:5841;top:1854;width:720;height:540">
              <v:textbox style="mso-next-textbox:#_x0000_s7796">
                <w:txbxContent>
                  <w:p w:rsidR="002A3528" w:rsidRDefault="002A3528" w:rsidP="002A3528">
                    <w:r>
                      <w:t>ОУ</w:t>
                    </w:r>
                  </w:p>
                </w:txbxContent>
              </v:textbox>
            </v:rect>
            <v:rect id="_x0000_s7797" style="position:absolute;left:2961;top:2754;width:2160;height:540">
              <v:textbox style="mso-next-textbox:#_x0000_s7797">
                <w:txbxContent>
                  <w:p w:rsidR="002A3528" w:rsidRDefault="002A3528" w:rsidP="002A3528">
                    <w:r>
                      <w:t>Дефаззификация</w:t>
                    </w:r>
                  </w:p>
                </w:txbxContent>
              </v:textbox>
            </v:rect>
            <v:rect id="_x0000_s7798" style="position:absolute;left:5301;top:2754;width:1800;height:540">
              <v:textbox style="mso-next-textbox:#_x0000_s7798">
                <w:txbxContent>
                  <w:p w:rsidR="002A3528" w:rsidRDefault="002A3528" w:rsidP="002A3528">
                    <w:r>
                      <w:t>Фаззификация</w:t>
                    </w:r>
                  </w:p>
                </w:txbxContent>
              </v:textbox>
            </v:rect>
            <v:rect id="_x0000_s7799" style="position:absolute;left:2961;top:3474;width:4140;height:540">
              <v:textbox style="mso-next-textbox:#_x0000_s7799">
                <w:txbxContent>
                  <w:p w:rsidR="002A3528" w:rsidRDefault="002A3528" w:rsidP="002A3528">
                    <w:pPr>
                      <w:jc w:val="center"/>
                    </w:pPr>
                    <w:r>
                      <w:t>Мягкая ЭС</w:t>
                    </w:r>
                  </w:p>
                </w:txbxContent>
              </v:textbox>
            </v:rect>
            <v:rect id="_x0000_s7800" style="position:absolute;left:2961;top:4374;width:2340;height:540">
              <v:textbox style="mso-next-textbox:#_x0000_s7800" inset="0,0,0,0">
                <w:txbxContent>
                  <w:p w:rsidR="002A3528" w:rsidRDefault="002A3528" w:rsidP="002A3528">
                    <w:pPr>
                      <w:jc w:val="center"/>
                    </w:pPr>
                    <w:r>
                      <w:t>Нечеткий логический вывод</w:t>
                    </w:r>
                  </w:p>
                </w:txbxContent>
              </v:textbox>
            </v:rect>
            <v:rect id="_x0000_s7801" style="position:absolute;left:5481;top:4374;width:720;height:540">
              <v:textbox style="mso-next-textbox:#_x0000_s7801" inset="0,0,0,0">
                <w:txbxContent>
                  <w:p w:rsidR="002A3528" w:rsidRDefault="002A3528" w:rsidP="002A3528">
                    <w:pPr>
                      <w:jc w:val="center"/>
                    </w:pPr>
                    <w:r>
                      <w:t>ННС</w:t>
                    </w:r>
                  </w:p>
                </w:txbxContent>
              </v:textbox>
            </v:rect>
            <v:rect id="_x0000_s7802" style="position:absolute;left:6381;top:4374;width:720;height:540">
              <v:textbox style="mso-next-textbox:#_x0000_s7802" inset="0,0,0,0">
                <w:txbxContent>
                  <w:p w:rsidR="002A3528" w:rsidRDefault="002A3528" w:rsidP="002A3528">
                    <w:pPr>
                      <w:jc w:val="center"/>
                    </w:pPr>
                    <w:r>
                      <w:t>ГА</w:t>
                    </w:r>
                  </w:p>
                </w:txbxContent>
              </v:textbox>
            </v:rect>
            <v:rect id="_x0000_s7803" style="position:absolute;left:2961;top:5274;width:4140;height:540">
              <v:textbox style="mso-next-textbox:#_x0000_s7803">
                <w:txbxContent>
                  <w:p w:rsidR="002A3528" w:rsidRDefault="002A3528" w:rsidP="002A3528">
                    <w:pPr>
                      <w:jc w:val="center"/>
                    </w:pPr>
                    <w:r>
                      <w:t>База нечетких правил</w:t>
                    </w:r>
                  </w:p>
                </w:txbxContent>
              </v:textbox>
            </v:rect>
            <v:line id="_x0000_s7804" style="position:absolute" from="2241,2034" to="2961,2034">
              <v:stroke endarrow="block"/>
            </v:line>
            <v:line id="_x0000_s7805" style="position:absolute" from="3861,2034" to="4041,2034">
              <v:stroke endarrow="block"/>
            </v:line>
            <v:line id="_x0000_s7806" style="position:absolute" from="4401,2034" to="4761,2034">
              <v:stroke endarrow="block"/>
            </v:line>
            <v:line id="_x0000_s7807" style="position:absolute" from="5481,2034" to="5841,2034">
              <v:stroke endarrow="block"/>
            </v:line>
            <v:line id="_x0000_s7808" style="position:absolute" from="6561,2034" to="7821,2034">
              <v:stroke endarrow="block"/>
            </v:line>
            <v:line id="_x0000_s7809" style="position:absolute;flip:y" from="4941,2394" to="4941,2754">
              <v:stroke endarrow="block"/>
            </v:line>
            <v:line id="_x0000_s7810" style="position:absolute;flip:y" from="6741,1494" to="6741,2754"/>
            <v:line id="_x0000_s7811" style="position:absolute;flip:x" from="4221,1494" to="6741,1494"/>
            <v:line id="_x0000_s7812" style="position:absolute" from="4221,1494" to="4221,1854">
              <v:stroke endarrow="block"/>
            </v:line>
            <v:line id="_x0000_s7813" style="position:absolute" from="6201,3294" to="6201,3474">
              <v:stroke endarrow="block"/>
            </v:line>
            <v:line id="_x0000_s7814" style="position:absolute;flip:y" from="4041,3294" to="4041,3474">
              <v:stroke endarrow="block"/>
            </v:line>
            <v:line id="_x0000_s7815" style="position:absolute" from="4041,4014" to="4041,4374">
              <v:stroke startarrow="block" endarrow="block"/>
            </v:line>
            <v:line id="_x0000_s7816" style="position:absolute" from="5841,4014" to="5841,4374">
              <v:stroke startarrow="block" endarrow="block"/>
            </v:line>
            <v:line id="_x0000_s7817" style="position:absolute" from="6741,4014" to="6741,4374">
              <v:stroke startarrow="block" endarrow="block"/>
            </v:line>
            <v:line id="_x0000_s7818" style="position:absolute" from="4041,4914" to="4041,5274">
              <v:stroke startarrow="block" endarrow="block"/>
            </v:line>
            <v:line id="_x0000_s7819" style="position:absolute" from="5841,4914" to="5841,5274">
              <v:stroke startarrow="block" endarrow="block"/>
            </v:line>
            <v:line id="_x0000_s7820" style="position:absolute" from="6741,4914" to="6741,5274">
              <v:stroke startarrow="block" endarrow="block"/>
            </v:line>
            <v:rect id="_x0000_s7821" style="position:absolute;left:6531;top:1749;width:540;height:540" filled="f" stroked="f">
              <v:textbox style="mso-next-textbox:#_x0000_s7821">
                <w:txbxContent>
                  <w:p w:rsidR="002A3528" w:rsidRPr="00CD7FD6" w:rsidRDefault="002A3528" w:rsidP="002A3528">
                    <w:pPr>
                      <w:rPr>
                        <w:sz w:val="40"/>
                        <w:szCs w:val="40"/>
                      </w:rPr>
                    </w:pPr>
                    <w:r w:rsidRPr="00CD7FD6">
                      <w:rPr>
                        <w:sz w:val="40"/>
                        <w:szCs w:val="40"/>
                      </w:rPr>
                      <w:t>•</w:t>
                    </w:r>
                  </w:p>
                </w:txbxContent>
              </v:textbox>
            </v:rect>
            <v:rect id="_x0000_s7822" style="position:absolute;left:4881;top:2334;width:540;height:540" filled="f" stroked="f">
              <v:textbox style="mso-next-textbox:#_x0000_s7822">
                <w:txbxContent>
                  <w:p w:rsidR="002A3528" w:rsidRPr="00CD7FD6" w:rsidRDefault="002A3528" w:rsidP="002A3528">
                    <w:pPr>
                      <w:rPr>
                        <w:sz w:val="28"/>
                        <w:szCs w:val="28"/>
                        <w:lang w:val="en-US"/>
                      </w:rPr>
                    </w:pPr>
                    <w:r w:rsidRPr="00CD7FD6">
                      <w:rPr>
                        <w:sz w:val="28"/>
                        <w:szCs w:val="28"/>
                        <w:lang w:val="en-US"/>
                      </w:rPr>
                      <w:t>V</w:t>
                    </w:r>
                  </w:p>
                </w:txbxContent>
              </v:textbox>
            </v:rect>
            <v:rect id="_x0000_s7823" style="position:absolute;left:6741;top:2214;width:1260;height:540" filled="f" stroked="f">
              <v:textbox style="mso-next-textbox:#_x0000_s7823">
                <w:txbxContent>
                  <w:p w:rsidR="002A3528" w:rsidRPr="00CD7FD6" w:rsidRDefault="002A3528" w:rsidP="002A3528">
                    <w:pPr>
                      <w:rPr>
                        <w:sz w:val="28"/>
                        <w:szCs w:val="28"/>
                        <w:lang w:val="en-US"/>
                      </w:rPr>
                    </w:pPr>
                    <w:r>
                      <w:rPr>
                        <w:sz w:val="28"/>
                        <w:szCs w:val="28"/>
                      </w:rPr>
                      <w:t>ε</w:t>
                    </w:r>
                    <w:r>
                      <w:rPr>
                        <w:sz w:val="28"/>
                        <w:szCs w:val="28"/>
                        <w:lang w:val="en-US"/>
                      </w:rPr>
                      <w:t xml:space="preserve"> = x</w:t>
                    </w:r>
                    <w:r>
                      <w:rPr>
                        <w:sz w:val="28"/>
                        <w:szCs w:val="28"/>
                        <w:vertAlign w:val="superscript"/>
                        <w:lang w:val="en-US"/>
                      </w:rPr>
                      <w:t>0</w:t>
                    </w:r>
                    <w:r>
                      <w:rPr>
                        <w:sz w:val="28"/>
                        <w:szCs w:val="28"/>
                        <w:lang w:val="en-US"/>
                      </w:rPr>
                      <w:t>-x</w:t>
                    </w:r>
                  </w:p>
                </w:txbxContent>
              </v:textbox>
            </v:rect>
          </v:group>
        </w:pict>
      </w:r>
    </w:p>
    <w:p w:rsidR="002A3528" w:rsidRPr="002A3528" w:rsidRDefault="002A3528" w:rsidP="002A3528">
      <w:pPr>
        <w:pStyle w:val="10"/>
        <w:ind w:left="0"/>
        <w:rPr>
          <w:b/>
          <w:sz w:val="32"/>
          <w:szCs w:val="32"/>
        </w:rPr>
      </w:pPr>
    </w:p>
    <w:sectPr w:rsidR="002A3528" w:rsidRPr="002A3528" w:rsidSect="00522579">
      <w:footerReference w:type="default" r:id="rId1429"/>
      <w:pgSz w:w="11906" w:h="16838"/>
      <w:pgMar w:top="1440" w:right="1133" w:bottom="1440" w:left="1134"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207B" w:rsidRDefault="0084207B">
      <w:r>
        <w:separator/>
      </w:r>
    </w:p>
  </w:endnote>
  <w:endnote w:type="continuationSeparator" w:id="0">
    <w:p w:rsidR="0084207B" w:rsidRDefault="008420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C93" w:rsidRDefault="00422146">
    <w:pPr>
      <w:pStyle w:val="a4"/>
      <w:framePr w:wrap="auto" w:vAnchor="text" w:hAnchor="margin" w:xAlign="center" w:y="1"/>
      <w:rPr>
        <w:rStyle w:val="a5"/>
      </w:rPr>
    </w:pPr>
    <w:r>
      <w:rPr>
        <w:rStyle w:val="a5"/>
      </w:rPr>
      <w:fldChar w:fldCharType="begin"/>
    </w:r>
    <w:r w:rsidR="00967C93">
      <w:rPr>
        <w:rStyle w:val="a5"/>
      </w:rPr>
      <w:instrText xml:space="preserve">PAGE  </w:instrText>
    </w:r>
    <w:r>
      <w:rPr>
        <w:rStyle w:val="a5"/>
      </w:rPr>
      <w:fldChar w:fldCharType="separate"/>
    </w:r>
    <w:r w:rsidR="00C14527">
      <w:rPr>
        <w:rStyle w:val="a5"/>
        <w:noProof/>
      </w:rPr>
      <w:t>2</w:t>
    </w:r>
    <w:r>
      <w:rPr>
        <w:rStyle w:val="a5"/>
      </w:rPr>
      <w:fldChar w:fldCharType="end"/>
    </w:r>
  </w:p>
  <w:p w:rsidR="00967C93" w:rsidRDefault="00967C93">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207B" w:rsidRDefault="0084207B">
      <w:r>
        <w:separator/>
      </w:r>
    </w:p>
  </w:footnote>
  <w:footnote w:type="continuationSeparator" w:id="0">
    <w:p w:rsidR="0084207B" w:rsidRDefault="0084207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14EEA"/>
    <w:multiLevelType w:val="singleLevel"/>
    <w:tmpl w:val="62F81BE6"/>
    <w:lvl w:ilvl="0">
      <w:start w:val="1"/>
      <w:numFmt w:val="decimal"/>
      <w:lvlText w:val="%1)"/>
      <w:lvlJc w:val="left"/>
      <w:pPr>
        <w:tabs>
          <w:tab w:val="num" w:pos="1080"/>
        </w:tabs>
        <w:ind w:left="1080" w:hanging="360"/>
      </w:pPr>
      <w:rPr>
        <w:rFonts w:hint="default"/>
      </w:rPr>
    </w:lvl>
  </w:abstractNum>
  <w:abstractNum w:abstractNumId="1">
    <w:nsid w:val="00322BB5"/>
    <w:multiLevelType w:val="hybridMultilevel"/>
    <w:tmpl w:val="EDEAA82C"/>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2D25109"/>
    <w:multiLevelType w:val="singleLevel"/>
    <w:tmpl w:val="01849BDE"/>
    <w:lvl w:ilvl="0">
      <w:start w:val="1"/>
      <w:numFmt w:val="decimal"/>
      <w:lvlText w:val="%1)"/>
      <w:lvlJc w:val="left"/>
      <w:pPr>
        <w:tabs>
          <w:tab w:val="num" w:pos="717"/>
        </w:tabs>
        <w:ind w:left="717" w:hanging="360"/>
      </w:pPr>
      <w:rPr>
        <w:rFonts w:hint="default"/>
      </w:rPr>
    </w:lvl>
  </w:abstractNum>
  <w:abstractNum w:abstractNumId="3">
    <w:nsid w:val="03521211"/>
    <w:multiLevelType w:val="hybridMultilevel"/>
    <w:tmpl w:val="A2E47E0C"/>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3A916D7"/>
    <w:multiLevelType w:val="hybridMultilevel"/>
    <w:tmpl w:val="808E41E0"/>
    <w:lvl w:ilvl="0" w:tplc="04190017">
      <w:start w:val="1"/>
      <w:numFmt w:val="low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4B82C6F"/>
    <w:multiLevelType w:val="singleLevel"/>
    <w:tmpl w:val="D08C45CE"/>
    <w:lvl w:ilvl="0">
      <w:start w:val="1"/>
      <w:numFmt w:val="decimal"/>
      <w:lvlText w:val="%1."/>
      <w:lvlJc w:val="left"/>
      <w:pPr>
        <w:tabs>
          <w:tab w:val="num" w:pos="717"/>
        </w:tabs>
        <w:ind w:left="714" w:hanging="357"/>
      </w:pPr>
    </w:lvl>
  </w:abstractNum>
  <w:abstractNum w:abstractNumId="6">
    <w:nsid w:val="054E2A09"/>
    <w:multiLevelType w:val="singleLevel"/>
    <w:tmpl w:val="D08C45CE"/>
    <w:lvl w:ilvl="0">
      <w:start w:val="1"/>
      <w:numFmt w:val="decimal"/>
      <w:lvlText w:val="%1."/>
      <w:lvlJc w:val="left"/>
      <w:pPr>
        <w:tabs>
          <w:tab w:val="num" w:pos="717"/>
        </w:tabs>
        <w:ind w:left="714" w:hanging="357"/>
      </w:pPr>
    </w:lvl>
  </w:abstractNum>
  <w:abstractNum w:abstractNumId="7">
    <w:nsid w:val="054E3721"/>
    <w:multiLevelType w:val="singleLevel"/>
    <w:tmpl w:val="4462DDE8"/>
    <w:lvl w:ilvl="0">
      <w:start w:val="1"/>
      <w:numFmt w:val="decimal"/>
      <w:lvlText w:val="%1)"/>
      <w:lvlJc w:val="left"/>
      <w:pPr>
        <w:tabs>
          <w:tab w:val="num" w:pos="717"/>
        </w:tabs>
        <w:ind w:left="717" w:hanging="360"/>
      </w:pPr>
      <w:rPr>
        <w:rFonts w:hint="default"/>
      </w:rPr>
    </w:lvl>
  </w:abstractNum>
  <w:abstractNum w:abstractNumId="8">
    <w:nsid w:val="061F77E7"/>
    <w:multiLevelType w:val="singleLevel"/>
    <w:tmpl w:val="0419000F"/>
    <w:lvl w:ilvl="0">
      <w:start w:val="1"/>
      <w:numFmt w:val="decimal"/>
      <w:lvlText w:val="%1."/>
      <w:lvlJc w:val="left"/>
      <w:pPr>
        <w:tabs>
          <w:tab w:val="num" w:pos="360"/>
        </w:tabs>
        <w:ind w:left="360" w:hanging="360"/>
      </w:pPr>
    </w:lvl>
  </w:abstractNum>
  <w:abstractNum w:abstractNumId="9">
    <w:nsid w:val="07087255"/>
    <w:multiLevelType w:val="singleLevel"/>
    <w:tmpl w:val="4EE8836A"/>
    <w:lvl w:ilvl="0">
      <w:start w:val="3"/>
      <w:numFmt w:val="decimal"/>
      <w:lvlText w:val="%1."/>
      <w:lvlJc w:val="left"/>
      <w:pPr>
        <w:tabs>
          <w:tab w:val="num" w:pos="360"/>
        </w:tabs>
        <w:ind w:left="357" w:hanging="357"/>
      </w:pPr>
      <w:rPr>
        <w:rFonts w:ascii="Times New Roman" w:hAnsi="Times New Roman" w:hint="default"/>
        <w:b/>
        <w:i w:val="0"/>
        <w:caps w:val="0"/>
        <w:strike w:val="0"/>
        <w:dstrike w:val="0"/>
        <w:outline w:val="0"/>
        <w:shadow w:val="0"/>
        <w:emboss w:val="0"/>
        <w:imprint w:val="0"/>
        <w:vanish w:val="0"/>
        <w:sz w:val="24"/>
        <w:vertAlign w:val="baseline"/>
      </w:rPr>
    </w:lvl>
  </w:abstractNum>
  <w:abstractNum w:abstractNumId="10">
    <w:nsid w:val="07707EFF"/>
    <w:multiLevelType w:val="singleLevel"/>
    <w:tmpl w:val="0FE89A46"/>
    <w:lvl w:ilvl="0">
      <w:start w:val="1"/>
      <w:numFmt w:val="decimal"/>
      <w:lvlText w:val="%1."/>
      <w:lvlJc w:val="left"/>
      <w:pPr>
        <w:tabs>
          <w:tab w:val="num" w:pos="360"/>
        </w:tabs>
        <w:ind w:left="357" w:hanging="357"/>
      </w:pPr>
      <w:rPr>
        <w:rFonts w:ascii="Times New Roman" w:hAnsi="Times New Roman" w:hint="default"/>
        <w:b/>
        <w:i w:val="0"/>
        <w:caps w:val="0"/>
        <w:strike w:val="0"/>
        <w:dstrike w:val="0"/>
        <w:outline w:val="0"/>
        <w:shadow w:val="0"/>
        <w:emboss w:val="0"/>
        <w:imprint w:val="0"/>
        <w:vanish w:val="0"/>
        <w:sz w:val="24"/>
        <w:vertAlign w:val="baseline"/>
      </w:rPr>
    </w:lvl>
  </w:abstractNum>
  <w:abstractNum w:abstractNumId="11">
    <w:nsid w:val="07C30376"/>
    <w:multiLevelType w:val="singleLevel"/>
    <w:tmpl w:val="04190011"/>
    <w:lvl w:ilvl="0">
      <w:start w:val="1"/>
      <w:numFmt w:val="decimal"/>
      <w:lvlText w:val="%1)"/>
      <w:lvlJc w:val="left"/>
      <w:pPr>
        <w:tabs>
          <w:tab w:val="num" w:pos="360"/>
        </w:tabs>
        <w:ind w:left="360" w:hanging="360"/>
      </w:pPr>
      <w:rPr>
        <w:rFonts w:hint="default"/>
      </w:rPr>
    </w:lvl>
  </w:abstractNum>
  <w:abstractNum w:abstractNumId="12">
    <w:nsid w:val="087A6ED8"/>
    <w:multiLevelType w:val="singleLevel"/>
    <w:tmpl w:val="0419000F"/>
    <w:lvl w:ilvl="0">
      <w:start w:val="1"/>
      <w:numFmt w:val="decimal"/>
      <w:lvlText w:val="%1."/>
      <w:lvlJc w:val="left"/>
      <w:pPr>
        <w:tabs>
          <w:tab w:val="num" w:pos="360"/>
        </w:tabs>
        <w:ind w:left="360" w:hanging="360"/>
      </w:pPr>
      <w:rPr>
        <w:rFonts w:hint="default"/>
      </w:rPr>
    </w:lvl>
  </w:abstractNum>
  <w:abstractNum w:abstractNumId="13">
    <w:nsid w:val="088450D7"/>
    <w:multiLevelType w:val="singleLevel"/>
    <w:tmpl w:val="01849BDE"/>
    <w:lvl w:ilvl="0">
      <w:start w:val="1"/>
      <w:numFmt w:val="decimal"/>
      <w:lvlText w:val="%1)"/>
      <w:lvlJc w:val="left"/>
      <w:pPr>
        <w:tabs>
          <w:tab w:val="num" w:pos="717"/>
        </w:tabs>
        <w:ind w:left="717" w:hanging="360"/>
      </w:pPr>
      <w:rPr>
        <w:rFonts w:hint="default"/>
      </w:rPr>
    </w:lvl>
  </w:abstractNum>
  <w:abstractNum w:abstractNumId="14">
    <w:nsid w:val="099C4816"/>
    <w:multiLevelType w:val="hybridMultilevel"/>
    <w:tmpl w:val="822C36E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09D01787"/>
    <w:multiLevelType w:val="singleLevel"/>
    <w:tmpl w:val="0956A324"/>
    <w:lvl w:ilvl="0">
      <w:start w:val="1"/>
      <w:numFmt w:val="bullet"/>
      <w:lvlText w:val="-"/>
      <w:lvlJc w:val="left"/>
      <w:pPr>
        <w:tabs>
          <w:tab w:val="num" w:pos="360"/>
        </w:tabs>
        <w:ind w:left="357" w:hanging="357"/>
      </w:pPr>
      <w:rPr>
        <w:rFonts w:ascii="Times New Roman" w:hAnsi="Times New Roman" w:hint="default"/>
      </w:rPr>
    </w:lvl>
  </w:abstractNum>
  <w:abstractNum w:abstractNumId="16">
    <w:nsid w:val="0A581651"/>
    <w:multiLevelType w:val="hybridMultilevel"/>
    <w:tmpl w:val="9BA23850"/>
    <w:lvl w:ilvl="0" w:tplc="0E0C473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7">
    <w:nsid w:val="0A5B7FE4"/>
    <w:multiLevelType w:val="singleLevel"/>
    <w:tmpl w:val="3B9C5FC2"/>
    <w:lvl w:ilvl="0">
      <w:start w:val="1"/>
      <w:numFmt w:val="decimal"/>
      <w:lvlText w:val="%1."/>
      <w:lvlJc w:val="left"/>
      <w:pPr>
        <w:tabs>
          <w:tab w:val="num" w:pos="360"/>
        </w:tabs>
        <w:ind w:left="357" w:hanging="357"/>
      </w:pPr>
      <w:rPr>
        <w:rFonts w:ascii="Times New Roman" w:hAnsi="Times New Roman" w:hint="default"/>
        <w:b/>
        <w:i w:val="0"/>
        <w:caps w:val="0"/>
        <w:strike w:val="0"/>
        <w:dstrike w:val="0"/>
        <w:outline w:val="0"/>
        <w:shadow w:val="0"/>
        <w:emboss w:val="0"/>
        <w:imprint w:val="0"/>
        <w:vanish w:val="0"/>
        <w:sz w:val="24"/>
        <w:vertAlign w:val="baseline"/>
      </w:rPr>
    </w:lvl>
  </w:abstractNum>
  <w:abstractNum w:abstractNumId="18">
    <w:nsid w:val="0A6F6A7B"/>
    <w:multiLevelType w:val="singleLevel"/>
    <w:tmpl w:val="E84EBA28"/>
    <w:lvl w:ilvl="0">
      <w:start w:val="1"/>
      <w:numFmt w:val="decimal"/>
      <w:lvlText w:val="%1)"/>
      <w:lvlJc w:val="left"/>
      <w:pPr>
        <w:tabs>
          <w:tab w:val="num" w:pos="717"/>
        </w:tabs>
        <w:ind w:left="717" w:hanging="360"/>
      </w:pPr>
      <w:rPr>
        <w:rFonts w:hint="default"/>
      </w:rPr>
    </w:lvl>
  </w:abstractNum>
  <w:abstractNum w:abstractNumId="19">
    <w:nsid w:val="0E5B5B97"/>
    <w:multiLevelType w:val="singleLevel"/>
    <w:tmpl w:val="BBC63E30"/>
    <w:lvl w:ilvl="0">
      <w:start w:val="1"/>
      <w:numFmt w:val="decimal"/>
      <w:lvlText w:val="%1."/>
      <w:lvlJc w:val="left"/>
      <w:pPr>
        <w:tabs>
          <w:tab w:val="num" w:pos="360"/>
        </w:tabs>
        <w:ind w:left="357" w:hanging="357"/>
      </w:pPr>
      <w:rPr>
        <w:rFonts w:ascii="Times New Roman" w:hAnsi="Times New Roman" w:hint="default"/>
        <w:b/>
        <w:i w:val="0"/>
        <w:caps w:val="0"/>
        <w:strike w:val="0"/>
        <w:dstrike w:val="0"/>
        <w:outline w:val="0"/>
        <w:shadow w:val="0"/>
        <w:emboss w:val="0"/>
        <w:imprint w:val="0"/>
        <w:vanish w:val="0"/>
        <w:sz w:val="24"/>
        <w:vertAlign w:val="baseline"/>
      </w:rPr>
    </w:lvl>
  </w:abstractNum>
  <w:abstractNum w:abstractNumId="20">
    <w:nsid w:val="0E5C13E5"/>
    <w:multiLevelType w:val="hybridMultilevel"/>
    <w:tmpl w:val="92D0BA00"/>
    <w:lvl w:ilvl="0" w:tplc="04190013">
      <w:start w:val="1"/>
      <w:numFmt w:val="upperRoman"/>
      <w:lvlText w:val="%1."/>
      <w:lvlJc w:val="right"/>
      <w:pPr>
        <w:tabs>
          <w:tab w:val="num" w:pos="540"/>
        </w:tabs>
        <w:ind w:left="540" w:hanging="18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0FC067BA"/>
    <w:multiLevelType w:val="singleLevel"/>
    <w:tmpl w:val="1116D4A4"/>
    <w:lvl w:ilvl="0">
      <w:start w:val="1"/>
      <w:numFmt w:val="decimal"/>
      <w:lvlText w:val="%1)"/>
      <w:lvlJc w:val="left"/>
      <w:pPr>
        <w:tabs>
          <w:tab w:val="num" w:pos="1080"/>
        </w:tabs>
        <w:ind w:left="1080" w:hanging="360"/>
      </w:pPr>
      <w:rPr>
        <w:rFonts w:hint="default"/>
      </w:rPr>
    </w:lvl>
  </w:abstractNum>
  <w:abstractNum w:abstractNumId="22">
    <w:nsid w:val="0FE57F0D"/>
    <w:multiLevelType w:val="hybridMultilevel"/>
    <w:tmpl w:val="55C264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113C55AD"/>
    <w:multiLevelType w:val="singleLevel"/>
    <w:tmpl w:val="2946C45A"/>
    <w:lvl w:ilvl="0">
      <w:start w:val="1"/>
      <w:numFmt w:val="decimal"/>
      <w:lvlText w:val="%1."/>
      <w:lvlJc w:val="left"/>
      <w:pPr>
        <w:tabs>
          <w:tab w:val="num" w:pos="360"/>
        </w:tabs>
        <w:ind w:left="357" w:hanging="357"/>
      </w:pPr>
      <w:rPr>
        <w:rFonts w:ascii="Times New Roman" w:hAnsi="Times New Roman" w:hint="default"/>
        <w:b/>
        <w:i w:val="0"/>
        <w:caps w:val="0"/>
        <w:strike w:val="0"/>
        <w:dstrike w:val="0"/>
        <w:outline w:val="0"/>
        <w:shadow w:val="0"/>
        <w:emboss w:val="0"/>
        <w:imprint w:val="0"/>
        <w:vanish w:val="0"/>
        <w:sz w:val="24"/>
        <w:vertAlign w:val="baseline"/>
      </w:rPr>
    </w:lvl>
  </w:abstractNum>
  <w:abstractNum w:abstractNumId="24">
    <w:nsid w:val="116802D4"/>
    <w:multiLevelType w:val="singleLevel"/>
    <w:tmpl w:val="E84EBA28"/>
    <w:lvl w:ilvl="0">
      <w:start w:val="1"/>
      <w:numFmt w:val="decimal"/>
      <w:lvlText w:val="%1)"/>
      <w:lvlJc w:val="left"/>
      <w:pPr>
        <w:tabs>
          <w:tab w:val="num" w:pos="717"/>
        </w:tabs>
        <w:ind w:left="717" w:hanging="360"/>
      </w:pPr>
      <w:rPr>
        <w:rFonts w:hint="default"/>
      </w:rPr>
    </w:lvl>
  </w:abstractNum>
  <w:abstractNum w:abstractNumId="25">
    <w:nsid w:val="11AD5BB3"/>
    <w:multiLevelType w:val="hybridMultilevel"/>
    <w:tmpl w:val="58A069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122B2A62"/>
    <w:multiLevelType w:val="hybridMultilevel"/>
    <w:tmpl w:val="D7569F4A"/>
    <w:lvl w:ilvl="0" w:tplc="04190017">
      <w:start w:val="1"/>
      <w:numFmt w:val="lowerLetter"/>
      <w:lvlText w:val="%1)"/>
      <w:lvlJc w:val="left"/>
      <w:pPr>
        <w:tabs>
          <w:tab w:val="num" w:pos="720"/>
        </w:tabs>
        <w:ind w:left="720" w:hanging="360"/>
      </w:pPr>
    </w:lvl>
    <w:lvl w:ilvl="1" w:tplc="88CEDC7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12377744"/>
    <w:multiLevelType w:val="hybridMultilevel"/>
    <w:tmpl w:val="4D4E294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123C31D8"/>
    <w:multiLevelType w:val="singleLevel"/>
    <w:tmpl w:val="C62E70DE"/>
    <w:lvl w:ilvl="0">
      <w:start w:val="1"/>
      <w:numFmt w:val="decimal"/>
      <w:lvlText w:val="%1."/>
      <w:lvlJc w:val="left"/>
      <w:pPr>
        <w:tabs>
          <w:tab w:val="num" w:pos="1080"/>
        </w:tabs>
        <w:ind w:left="1080" w:hanging="360"/>
      </w:pPr>
      <w:rPr>
        <w:rFonts w:hint="default"/>
      </w:rPr>
    </w:lvl>
  </w:abstractNum>
  <w:abstractNum w:abstractNumId="29">
    <w:nsid w:val="134D12E9"/>
    <w:multiLevelType w:val="singleLevel"/>
    <w:tmpl w:val="4462DDE8"/>
    <w:lvl w:ilvl="0">
      <w:start w:val="1"/>
      <w:numFmt w:val="decimal"/>
      <w:lvlText w:val="%1)"/>
      <w:lvlJc w:val="left"/>
      <w:pPr>
        <w:tabs>
          <w:tab w:val="num" w:pos="717"/>
        </w:tabs>
        <w:ind w:left="717" w:hanging="360"/>
      </w:pPr>
      <w:rPr>
        <w:rFonts w:hint="default"/>
      </w:rPr>
    </w:lvl>
  </w:abstractNum>
  <w:abstractNum w:abstractNumId="30">
    <w:nsid w:val="136133C9"/>
    <w:multiLevelType w:val="singleLevel"/>
    <w:tmpl w:val="0ACCB5F4"/>
    <w:lvl w:ilvl="0">
      <w:start w:val="1"/>
      <w:numFmt w:val="bullet"/>
      <w:lvlText w:val="-"/>
      <w:lvlJc w:val="left"/>
      <w:pPr>
        <w:tabs>
          <w:tab w:val="num" w:pos="717"/>
        </w:tabs>
        <w:ind w:left="714" w:hanging="357"/>
      </w:pPr>
      <w:rPr>
        <w:rFonts w:ascii="Times New Roman" w:hAnsi="Times New Roman" w:hint="default"/>
      </w:rPr>
    </w:lvl>
  </w:abstractNum>
  <w:abstractNum w:abstractNumId="31">
    <w:nsid w:val="14301C9B"/>
    <w:multiLevelType w:val="hybridMultilevel"/>
    <w:tmpl w:val="3D462F3A"/>
    <w:lvl w:ilvl="0" w:tplc="B214531E">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2">
    <w:nsid w:val="14523691"/>
    <w:multiLevelType w:val="singleLevel"/>
    <w:tmpl w:val="2D20947E"/>
    <w:lvl w:ilvl="0">
      <w:start w:val="1"/>
      <w:numFmt w:val="decimal"/>
      <w:lvlText w:val="%1)"/>
      <w:lvlJc w:val="left"/>
      <w:pPr>
        <w:tabs>
          <w:tab w:val="num" w:pos="717"/>
        </w:tabs>
        <w:ind w:left="717" w:hanging="360"/>
      </w:pPr>
      <w:rPr>
        <w:rFonts w:hint="default"/>
      </w:rPr>
    </w:lvl>
  </w:abstractNum>
  <w:abstractNum w:abstractNumId="33">
    <w:nsid w:val="14D73CBB"/>
    <w:multiLevelType w:val="multilevel"/>
    <w:tmpl w:val="3326A86A"/>
    <w:lvl w:ilvl="0">
      <w:start w:val="1"/>
      <w:numFmt w:val="decimal"/>
      <w:lvlText w:val="%1."/>
      <w:lvlJc w:val="left"/>
      <w:pPr>
        <w:tabs>
          <w:tab w:val="num" w:pos="360"/>
        </w:tabs>
        <w:ind w:left="360" w:hanging="360"/>
      </w:pPr>
    </w:lvl>
    <w:lvl w:ilvl="1">
      <w:start w:val="1"/>
      <w:numFmt w:val="decimal"/>
      <w:lvlRestart w:val="0"/>
      <w:lvlText w:val="%1.%2."/>
      <w:lvlJc w:val="left"/>
      <w:pPr>
        <w:tabs>
          <w:tab w:val="num" w:pos="792"/>
        </w:tabs>
        <w:ind w:left="792" w:hanging="432"/>
      </w:pPr>
    </w:lvl>
    <w:lvl w:ilvl="2">
      <w:start w:val="1"/>
      <w:numFmt w:val="decimal"/>
      <w:lvlText w:val="%1.%2.%3."/>
      <w:lvlJc w:val="left"/>
      <w:pPr>
        <w:tabs>
          <w:tab w:val="num" w:pos="1361"/>
        </w:tabs>
        <w:ind w:left="1361" w:hanging="641"/>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4">
    <w:nsid w:val="15715361"/>
    <w:multiLevelType w:val="singleLevel"/>
    <w:tmpl w:val="D08C45CE"/>
    <w:lvl w:ilvl="0">
      <w:start w:val="1"/>
      <w:numFmt w:val="decimal"/>
      <w:lvlText w:val="%1."/>
      <w:lvlJc w:val="left"/>
      <w:pPr>
        <w:tabs>
          <w:tab w:val="num" w:pos="717"/>
        </w:tabs>
        <w:ind w:left="714" w:hanging="357"/>
      </w:pPr>
    </w:lvl>
  </w:abstractNum>
  <w:abstractNum w:abstractNumId="35">
    <w:nsid w:val="16061F17"/>
    <w:multiLevelType w:val="hybridMultilevel"/>
    <w:tmpl w:val="B3D46916"/>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168D5B89"/>
    <w:multiLevelType w:val="singleLevel"/>
    <w:tmpl w:val="2D20947E"/>
    <w:lvl w:ilvl="0">
      <w:start w:val="1"/>
      <w:numFmt w:val="decimal"/>
      <w:lvlText w:val="%1)"/>
      <w:lvlJc w:val="left"/>
      <w:pPr>
        <w:tabs>
          <w:tab w:val="num" w:pos="717"/>
        </w:tabs>
        <w:ind w:left="717" w:hanging="360"/>
      </w:pPr>
      <w:rPr>
        <w:rFonts w:hint="default"/>
      </w:rPr>
    </w:lvl>
  </w:abstractNum>
  <w:abstractNum w:abstractNumId="37">
    <w:nsid w:val="17043804"/>
    <w:multiLevelType w:val="singleLevel"/>
    <w:tmpl w:val="0956A324"/>
    <w:lvl w:ilvl="0">
      <w:start w:val="1"/>
      <w:numFmt w:val="bullet"/>
      <w:lvlText w:val="-"/>
      <w:lvlJc w:val="left"/>
      <w:pPr>
        <w:tabs>
          <w:tab w:val="num" w:pos="360"/>
        </w:tabs>
        <w:ind w:left="357" w:hanging="357"/>
      </w:pPr>
      <w:rPr>
        <w:rFonts w:ascii="Times New Roman" w:hAnsi="Times New Roman" w:hint="default"/>
      </w:rPr>
    </w:lvl>
  </w:abstractNum>
  <w:abstractNum w:abstractNumId="38">
    <w:nsid w:val="1860538E"/>
    <w:multiLevelType w:val="singleLevel"/>
    <w:tmpl w:val="E84EBA28"/>
    <w:lvl w:ilvl="0">
      <w:start w:val="1"/>
      <w:numFmt w:val="decimal"/>
      <w:lvlText w:val="%1)"/>
      <w:lvlJc w:val="left"/>
      <w:pPr>
        <w:tabs>
          <w:tab w:val="num" w:pos="717"/>
        </w:tabs>
        <w:ind w:left="717" w:hanging="360"/>
      </w:pPr>
      <w:rPr>
        <w:rFonts w:hint="default"/>
      </w:rPr>
    </w:lvl>
  </w:abstractNum>
  <w:abstractNum w:abstractNumId="39">
    <w:nsid w:val="195A3DD1"/>
    <w:multiLevelType w:val="hybridMultilevel"/>
    <w:tmpl w:val="AB4E5C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19C7123E"/>
    <w:multiLevelType w:val="singleLevel"/>
    <w:tmpl w:val="0ACCB5F4"/>
    <w:lvl w:ilvl="0">
      <w:start w:val="1"/>
      <w:numFmt w:val="bullet"/>
      <w:lvlText w:val="-"/>
      <w:lvlJc w:val="left"/>
      <w:pPr>
        <w:tabs>
          <w:tab w:val="num" w:pos="717"/>
        </w:tabs>
        <w:ind w:left="714" w:hanging="357"/>
      </w:pPr>
      <w:rPr>
        <w:rFonts w:ascii="Times New Roman" w:hAnsi="Times New Roman" w:hint="default"/>
      </w:rPr>
    </w:lvl>
  </w:abstractNum>
  <w:abstractNum w:abstractNumId="41">
    <w:nsid w:val="1A710978"/>
    <w:multiLevelType w:val="singleLevel"/>
    <w:tmpl w:val="0956A324"/>
    <w:lvl w:ilvl="0">
      <w:start w:val="1"/>
      <w:numFmt w:val="bullet"/>
      <w:lvlText w:val="-"/>
      <w:lvlJc w:val="left"/>
      <w:pPr>
        <w:tabs>
          <w:tab w:val="num" w:pos="360"/>
        </w:tabs>
        <w:ind w:left="357" w:hanging="357"/>
      </w:pPr>
      <w:rPr>
        <w:rFonts w:ascii="Times New Roman" w:hAnsi="Times New Roman" w:hint="default"/>
      </w:rPr>
    </w:lvl>
  </w:abstractNum>
  <w:abstractNum w:abstractNumId="42">
    <w:nsid w:val="1A893A9B"/>
    <w:multiLevelType w:val="singleLevel"/>
    <w:tmpl w:val="5F48A554"/>
    <w:lvl w:ilvl="0">
      <w:start w:val="1"/>
      <w:numFmt w:val="decimal"/>
      <w:lvlText w:val="%1."/>
      <w:lvlJc w:val="left"/>
      <w:pPr>
        <w:tabs>
          <w:tab w:val="num" w:pos="360"/>
        </w:tabs>
        <w:ind w:left="357" w:hanging="357"/>
      </w:pPr>
      <w:rPr>
        <w:rFonts w:ascii="Times New Roman" w:hAnsi="Times New Roman" w:hint="default"/>
        <w:b/>
        <w:i w:val="0"/>
        <w:caps w:val="0"/>
        <w:strike w:val="0"/>
        <w:dstrike w:val="0"/>
        <w:outline w:val="0"/>
        <w:shadow w:val="0"/>
        <w:emboss w:val="0"/>
        <w:imprint w:val="0"/>
        <w:vanish w:val="0"/>
        <w:sz w:val="24"/>
        <w:vertAlign w:val="baseline"/>
      </w:rPr>
    </w:lvl>
  </w:abstractNum>
  <w:abstractNum w:abstractNumId="43">
    <w:nsid w:val="1AA60ED4"/>
    <w:multiLevelType w:val="singleLevel"/>
    <w:tmpl w:val="4C36321C"/>
    <w:lvl w:ilvl="0">
      <w:start w:val="1"/>
      <w:numFmt w:val="decimal"/>
      <w:lvlText w:val="%1."/>
      <w:lvlJc w:val="left"/>
      <w:pPr>
        <w:tabs>
          <w:tab w:val="num" w:pos="360"/>
        </w:tabs>
        <w:ind w:left="357" w:hanging="357"/>
      </w:pPr>
      <w:rPr>
        <w:rFonts w:ascii="Times New Roman" w:hAnsi="Times New Roman" w:hint="default"/>
        <w:b/>
        <w:i w:val="0"/>
        <w:caps w:val="0"/>
        <w:strike w:val="0"/>
        <w:dstrike w:val="0"/>
        <w:outline w:val="0"/>
        <w:shadow w:val="0"/>
        <w:emboss w:val="0"/>
        <w:imprint w:val="0"/>
        <w:vanish w:val="0"/>
        <w:sz w:val="24"/>
        <w:vertAlign w:val="baseline"/>
      </w:rPr>
    </w:lvl>
  </w:abstractNum>
  <w:abstractNum w:abstractNumId="44">
    <w:nsid w:val="1E805D6D"/>
    <w:multiLevelType w:val="singleLevel"/>
    <w:tmpl w:val="9F109706"/>
    <w:lvl w:ilvl="0">
      <w:start w:val="3"/>
      <w:numFmt w:val="decimal"/>
      <w:lvlText w:val="%1)"/>
      <w:lvlJc w:val="left"/>
      <w:pPr>
        <w:tabs>
          <w:tab w:val="num" w:pos="360"/>
        </w:tabs>
        <w:ind w:left="360" w:hanging="360"/>
      </w:pPr>
    </w:lvl>
  </w:abstractNum>
  <w:abstractNum w:abstractNumId="45">
    <w:nsid w:val="1EC1779B"/>
    <w:multiLevelType w:val="hybridMultilevel"/>
    <w:tmpl w:val="5860F1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1F6B715C"/>
    <w:multiLevelType w:val="singleLevel"/>
    <w:tmpl w:val="3B78ED18"/>
    <w:lvl w:ilvl="0">
      <w:start w:val="4"/>
      <w:numFmt w:val="decimal"/>
      <w:lvlText w:val="%1."/>
      <w:lvlJc w:val="left"/>
      <w:pPr>
        <w:tabs>
          <w:tab w:val="num" w:pos="360"/>
        </w:tabs>
        <w:ind w:left="357" w:hanging="357"/>
      </w:pPr>
      <w:rPr>
        <w:rFonts w:ascii="Times New Roman" w:hAnsi="Times New Roman" w:hint="default"/>
        <w:b/>
        <w:i w:val="0"/>
        <w:caps w:val="0"/>
        <w:strike w:val="0"/>
        <w:dstrike w:val="0"/>
        <w:outline w:val="0"/>
        <w:shadow w:val="0"/>
        <w:emboss w:val="0"/>
        <w:imprint w:val="0"/>
        <w:vanish w:val="0"/>
        <w:sz w:val="24"/>
        <w:vertAlign w:val="baseline"/>
      </w:rPr>
    </w:lvl>
  </w:abstractNum>
  <w:abstractNum w:abstractNumId="47">
    <w:nsid w:val="1F761E10"/>
    <w:multiLevelType w:val="hybridMultilevel"/>
    <w:tmpl w:val="27B004CA"/>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1FA40483"/>
    <w:multiLevelType w:val="singleLevel"/>
    <w:tmpl w:val="2D20947E"/>
    <w:lvl w:ilvl="0">
      <w:start w:val="1"/>
      <w:numFmt w:val="decimal"/>
      <w:lvlText w:val="%1)"/>
      <w:lvlJc w:val="left"/>
      <w:pPr>
        <w:tabs>
          <w:tab w:val="num" w:pos="717"/>
        </w:tabs>
        <w:ind w:left="717" w:hanging="360"/>
      </w:pPr>
      <w:rPr>
        <w:rFonts w:hint="default"/>
      </w:rPr>
    </w:lvl>
  </w:abstractNum>
  <w:abstractNum w:abstractNumId="49">
    <w:nsid w:val="1FE60171"/>
    <w:multiLevelType w:val="multilevel"/>
    <w:tmpl w:val="EF2C0AB4"/>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0">
    <w:nsid w:val="202A135D"/>
    <w:multiLevelType w:val="singleLevel"/>
    <w:tmpl w:val="E84EBA28"/>
    <w:lvl w:ilvl="0">
      <w:start w:val="1"/>
      <w:numFmt w:val="decimal"/>
      <w:lvlText w:val="%1)"/>
      <w:lvlJc w:val="left"/>
      <w:pPr>
        <w:tabs>
          <w:tab w:val="num" w:pos="717"/>
        </w:tabs>
        <w:ind w:left="717" w:hanging="360"/>
      </w:pPr>
      <w:rPr>
        <w:rFonts w:hint="default"/>
      </w:rPr>
    </w:lvl>
  </w:abstractNum>
  <w:abstractNum w:abstractNumId="51">
    <w:nsid w:val="204A6EB3"/>
    <w:multiLevelType w:val="singleLevel"/>
    <w:tmpl w:val="0956A324"/>
    <w:lvl w:ilvl="0">
      <w:start w:val="1"/>
      <w:numFmt w:val="bullet"/>
      <w:lvlText w:val="-"/>
      <w:lvlJc w:val="left"/>
      <w:pPr>
        <w:tabs>
          <w:tab w:val="num" w:pos="360"/>
        </w:tabs>
        <w:ind w:left="357" w:hanging="357"/>
      </w:pPr>
      <w:rPr>
        <w:rFonts w:ascii="Times New Roman" w:hAnsi="Times New Roman" w:hint="default"/>
      </w:rPr>
    </w:lvl>
  </w:abstractNum>
  <w:abstractNum w:abstractNumId="52">
    <w:nsid w:val="21B71D03"/>
    <w:multiLevelType w:val="hybridMultilevel"/>
    <w:tmpl w:val="F8C65FB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22F95FFD"/>
    <w:multiLevelType w:val="singleLevel"/>
    <w:tmpl w:val="DAA8FC14"/>
    <w:lvl w:ilvl="0">
      <w:start w:val="1"/>
      <w:numFmt w:val="decimal"/>
      <w:lvlText w:val="%1."/>
      <w:lvlJc w:val="left"/>
      <w:pPr>
        <w:tabs>
          <w:tab w:val="num" w:pos="360"/>
        </w:tabs>
        <w:ind w:left="357" w:hanging="357"/>
      </w:pPr>
      <w:rPr>
        <w:rFonts w:ascii="Times New Roman" w:hAnsi="Times New Roman" w:hint="default"/>
        <w:b/>
        <w:i w:val="0"/>
        <w:caps w:val="0"/>
        <w:strike w:val="0"/>
        <w:dstrike w:val="0"/>
        <w:outline w:val="0"/>
        <w:shadow w:val="0"/>
        <w:emboss w:val="0"/>
        <w:imprint w:val="0"/>
        <w:vanish w:val="0"/>
        <w:sz w:val="24"/>
        <w:vertAlign w:val="baseline"/>
      </w:rPr>
    </w:lvl>
  </w:abstractNum>
  <w:abstractNum w:abstractNumId="54">
    <w:nsid w:val="245A49F5"/>
    <w:multiLevelType w:val="multilevel"/>
    <w:tmpl w:val="066EF44A"/>
    <w:lvl w:ilvl="0">
      <w:start w:val="3"/>
      <w:numFmt w:val="decimal"/>
      <w:lvlText w:val="%1."/>
      <w:lvlJc w:val="left"/>
      <w:pPr>
        <w:tabs>
          <w:tab w:val="num" w:pos="360"/>
        </w:tabs>
        <w:ind w:left="360" w:hanging="360"/>
      </w:pPr>
    </w:lvl>
    <w:lvl w:ilvl="1">
      <w:start w:val="1"/>
      <w:numFmt w:val="decimal"/>
      <w:lvlRestart w:val="0"/>
      <w:lvlText w:val="%1.%2."/>
      <w:lvlJc w:val="left"/>
      <w:pPr>
        <w:tabs>
          <w:tab w:val="num" w:pos="792"/>
        </w:tabs>
        <w:ind w:left="792" w:hanging="432"/>
      </w:pPr>
    </w:lvl>
    <w:lvl w:ilvl="2">
      <w:start w:val="1"/>
      <w:numFmt w:val="decimal"/>
      <w:lvlText w:val="%1.%2.%3."/>
      <w:lvlJc w:val="left"/>
      <w:pPr>
        <w:tabs>
          <w:tab w:val="num" w:pos="1361"/>
        </w:tabs>
        <w:ind w:left="1361" w:hanging="641"/>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5">
    <w:nsid w:val="251E3800"/>
    <w:multiLevelType w:val="hybridMultilevel"/>
    <w:tmpl w:val="892E1E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255F5D59"/>
    <w:multiLevelType w:val="singleLevel"/>
    <w:tmpl w:val="2D20947E"/>
    <w:lvl w:ilvl="0">
      <w:start w:val="1"/>
      <w:numFmt w:val="decimal"/>
      <w:lvlText w:val="%1)"/>
      <w:lvlJc w:val="left"/>
      <w:pPr>
        <w:tabs>
          <w:tab w:val="num" w:pos="717"/>
        </w:tabs>
        <w:ind w:left="717" w:hanging="360"/>
      </w:pPr>
      <w:rPr>
        <w:rFonts w:hint="default"/>
      </w:rPr>
    </w:lvl>
  </w:abstractNum>
  <w:abstractNum w:abstractNumId="57">
    <w:nsid w:val="25AA2658"/>
    <w:multiLevelType w:val="singleLevel"/>
    <w:tmpl w:val="01849BDE"/>
    <w:lvl w:ilvl="0">
      <w:start w:val="1"/>
      <w:numFmt w:val="decimal"/>
      <w:lvlText w:val="%1)"/>
      <w:lvlJc w:val="left"/>
      <w:pPr>
        <w:tabs>
          <w:tab w:val="num" w:pos="717"/>
        </w:tabs>
        <w:ind w:left="717" w:hanging="360"/>
      </w:pPr>
      <w:rPr>
        <w:rFonts w:hint="default"/>
      </w:rPr>
    </w:lvl>
  </w:abstractNum>
  <w:abstractNum w:abstractNumId="58">
    <w:nsid w:val="277A24D1"/>
    <w:multiLevelType w:val="singleLevel"/>
    <w:tmpl w:val="FB42CE34"/>
    <w:lvl w:ilvl="0">
      <w:start w:val="1"/>
      <w:numFmt w:val="decimal"/>
      <w:lvlText w:val="%1."/>
      <w:lvlJc w:val="left"/>
      <w:pPr>
        <w:tabs>
          <w:tab w:val="num" w:pos="360"/>
        </w:tabs>
        <w:ind w:left="360" w:hanging="360"/>
      </w:pPr>
    </w:lvl>
  </w:abstractNum>
  <w:abstractNum w:abstractNumId="59">
    <w:nsid w:val="278604EB"/>
    <w:multiLevelType w:val="singleLevel"/>
    <w:tmpl w:val="9D74FF9C"/>
    <w:lvl w:ilvl="0">
      <w:start w:val="1"/>
      <w:numFmt w:val="decimal"/>
      <w:lvlText w:val="%1."/>
      <w:lvlJc w:val="left"/>
      <w:pPr>
        <w:tabs>
          <w:tab w:val="num" w:pos="360"/>
        </w:tabs>
        <w:ind w:left="357" w:hanging="357"/>
      </w:pPr>
      <w:rPr>
        <w:b/>
        <w:i w:val="0"/>
      </w:rPr>
    </w:lvl>
  </w:abstractNum>
  <w:abstractNum w:abstractNumId="60">
    <w:nsid w:val="28B01165"/>
    <w:multiLevelType w:val="singleLevel"/>
    <w:tmpl w:val="2D20947E"/>
    <w:lvl w:ilvl="0">
      <w:start w:val="1"/>
      <w:numFmt w:val="decimal"/>
      <w:lvlText w:val="%1)"/>
      <w:lvlJc w:val="left"/>
      <w:pPr>
        <w:tabs>
          <w:tab w:val="num" w:pos="717"/>
        </w:tabs>
        <w:ind w:left="717" w:hanging="360"/>
      </w:pPr>
      <w:rPr>
        <w:rFonts w:hint="default"/>
      </w:rPr>
    </w:lvl>
  </w:abstractNum>
  <w:abstractNum w:abstractNumId="61">
    <w:nsid w:val="29C6511B"/>
    <w:multiLevelType w:val="singleLevel"/>
    <w:tmpl w:val="04190011"/>
    <w:lvl w:ilvl="0">
      <w:start w:val="1"/>
      <w:numFmt w:val="decimal"/>
      <w:lvlText w:val="%1)"/>
      <w:lvlJc w:val="left"/>
      <w:pPr>
        <w:tabs>
          <w:tab w:val="num" w:pos="360"/>
        </w:tabs>
        <w:ind w:left="360" w:hanging="360"/>
      </w:pPr>
      <w:rPr>
        <w:rFonts w:hint="default"/>
      </w:rPr>
    </w:lvl>
  </w:abstractNum>
  <w:abstractNum w:abstractNumId="62">
    <w:nsid w:val="29F01D06"/>
    <w:multiLevelType w:val="singleLevel"/>
    <w:tmpl w:val="D08C45CE"/>
    <w:lvl w:ilvl="0">
      <w:start w:val="1"/>
      <w:numFmt w:val="decimal"/>
      <w:lvlText w:val="%1."/>
      <w:lvlJc w:val="left"/>
      <w:pPr>
        <w:tabs>
          <w:tab w:val="num" w:pos="717"/>
        </w:tabs>
        <w:ind w:left="714" w:hanging="357"/>
      </w:pPr>
    </w:lvl>
  </w:abstractNum>
  <w:abstractNum w:abstractNumId="63">
    <w:nsid w:val="2BFE599E"/>
    <w:multiLevelType w:val="singleLevel"/>
    <w:tmpl w:val="0956A324"/>
    <w:lvl w:ilvl="0">
      <w:start w:val="1"/>
      <w:numFmt w:val="bullet"/>
      <w:lvlText w:val="-"/>
      <w:lvlJc w:val="left"/>
      <w:pPr>
        <w:tabs>
          <w:tab w:val="num" w:pos="360"/>
        </w:tabs>
        <w:ind w:left="357" w:hanging="357"/>
      </w:pPr>
      <w:rPr>
        <w:rFonts w:ascii="Times New Roman" w:hAnsi="Times New Roman" w:hint="default"/>
      </w:rPr>
    </w:lvl>
  </w:abstractNum>
  <w:abstractNum w:abstractNumId="64">
    <w:nsid w:val="2D247DC5"/>
    <w:multiLevelType w:val="hybridMultilevel"/>
    <w:tmpl w:val="A9B40596"/>
    <w:lvl w:ilvl="0" w:tplc="6EBA2D92">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2D461367"/>
    <w:multiLevelType w:val="singleLevel"/>
    <w:tmpl w:val="04190011"/>
    <w:lvl w:ilvl="0">
      <w:start w:val="1"/>
      <w:numFmt w:val="decimal"/>
      <w:lvlText w:val="%1)"/>
      <w:lvlJc w:val="left"/>
      <w:pPr>
        <w:tabs>
          <w:tab w:val="num" w:pos="360"/>
        </w:tabs>
        <w:ind w:left="360" w:hanging="360"/>
      </w:pPr>
      <w:rPr>
        <w:rFonts w:hint="default"/>
      </w:rPr>
    </w:lvl>
  </w:abstractNum>
  <w:abstractNum w:abstractNumId="66">
    <w:nsid w:val="2E8561D9"/>
    <w:multiLevelType w:val="hybridMultilevel"/>
    <w:tmpl w:val="2CE24C9E"/>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30822645"/>
    <w:multiLevelType w:val="hybridMultilevel"/>
    <w:tmpl w:val="741A95D6"/>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0F">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32040438"/>
    <w:multiLevelType w:val="singleLevel"/>
    <w:tmpl w:val="4462DDE8"/>
    <w:lvl w:ilvl="0">
      <w:start w:val="1"/>
      <w:numFmt w:val="decimal"/>
      <w:lvlText w:val="%1)"/>
      <w:lvlJc w:val="left"/>
      <w:pPr>
        <w:tabs>
          <w:tab w:val="num" w:pos="717"/>
        </w:tabs>
        <w:ind w:left="717" w:hanging="360"/>
      </w:pPr>
      <w:rPr>
        <w:rFonts w:hint="default"/>
      </w:rPr>
    </w:lvl>
  </w:abstractNum>
  <w:abstractNum w:abstractNumId="69">
    <w:nsid w:val="322B5DE2"/>
    <w:multiLevelType w:val="singleLevel"/>
    <w:tmpl w:val="0ACCB5F4"/>
    <w:lvl w:ilvl="0">
      <w:start w:val="1"/>
      <w:numFmt w:val="bullet"/>
      <w:lvlText w:val="-"/>
      <w:lvlJc w:val="left"/>
      <w:pPr>
        <w:tabs>
          <w:tab w:val="num" w:pos="717"/>
        </w:tabs>
        <w:ind w:left="714" w:hanging="357"/>
      </w:pPr>
      <w:rPr>
        <w:rFonts w:ascii="Times New Roman" w:hAnsi="Times New Roman" w:hint="default"/>
      </w:rPr>
    </w:lvl>
  </w:abstractNum>
  <w:abstractNum w:abstractNumId="70">
    <w:nsid w:val="326C1A5A"/>
    <w:multiLevelType w:val="singleLevel"/>
    <w:tmpl w:val="0956A324"/>
    <w:lvl w:ilvl="0">
      <w:start w:val="1"/>
      <w:numFmt w:val="bullet"/>
      <w:lvlText w:val="-"/>
      <w:lvlJc w:val="left"/>
      <w:pPr>
        <w:tabs>
          <w:tab w:val="num" w:pos="360"/>
        </w:tabs>
        <w:ind w:left="357" w:hanging="357"/>
      </w:pPr>
      <w:rPr>
        <w:rFonts w:ascii="Times New Roman" w:hAnsi="Times New Roman" w:hint="default"/>
      </w:rPr>
    </w:lvl>
  </w:abstractNum>
  <w:abstractNum w:abstractNumId="71">
    <w:nsid w:val="32B926BA"/>
    <w:multiLevelType w:val="singleLevel"/>
    <w:tmpl w:val="E84EBA28"/>
    <w:lvl w:ilvl="0">
      <w:start w:val="1"/>
      <w:numFmt w:val="decimal"/>
      <w:lvlText w:val="%1)"/>
      <w:lvlJc w:val="left"/>
      <w:pPr>
        <w:tabs>
          <w:tab w:val="num" w:pos="717"/>
        </w:tabs>
        <w:ind w:left="717" w:hanging="360"/>
      </w:pPr>
      <w:rPr>
        <w:rFonts w:hint="default"/>
      </w:rPr>
    </w:lvl>
  </w:abstractNum>
  <w:abstractNum w:abstractNumId="72">
    <w:nsid w:val="330E538B"/>
    <w:multiLevelType w:val="singleLevel"/>
    <w:tmpl w:val="4462DDE8"/>
    <w:lvl w:ilvl="0">
      <w:start w:val="1"/>
      <w:numFmt w:val="decimal"/>
      <w:lvlText w:val="%1)"/>
      <w:lvlJc w:val="left"/>
      <w:pPr>
        <w:tabs>
          <w:tab w:val="num" w:pos="717"/>
        </w:tabs>
        <w:ind w:left="717" w:hanging="360"/>
      </w:pPr>
      <w:rPr>
        <w:rFonts w:hint="default"/>
      </w:rPr>
    </w:lvl>
  </w:abstractNum>
  <w:abstractNum w:abstractNumId="73">
    <w:nsid w:val="338005D5"/>
    <w:multiLevelType w:val="singleLevel"/>
    <w:tmpl w:val="0956A324"/>
    <w:lvl w:ilvl="0">
      <w:start w:val="1"/>
      <w:numFmt w:val="bullet"/>
      <w:lvlText w:val="-"/>
      <w:lvlJc w:val="left"/>
      <w:pPr>
        <w:tabs>
          <w:tab w:val="num" w:pos="360"/>
        </w:tabs>
        <w:ind w:left="357" w:hanging="357"/>
      </w:pPr>
      <w:rPr>
        <w:rFonts w:ascii="Times New Roman" w:hAnsi="Times New Roman" w:hint="default"/>
      </w:rPr>
    </w:lvl>
  </w:abstractNum>
  <w:abstractNum w:abstractNumId="74">
    <w:nsid w:val="356D61C0"/>
    <w:multiLevelType w:val="singleLevel"/>
    <w:tmpl w:val="2D20947E"/>
    <w:lvl w:ilvl="0">
      <w:start w:val="1"/>
      <w:numFmt w:val="decimal"/>
      <w:lvlText w:val="%1)"/>
      <w:lvlJc w:val="left"/>
      <w:pPr>
        <w:tabs>
          <w:tab w:val="num" w:pos="717"/>
        </w:tabs>
        <w:ind w:left="717" w:hanging="360"/>
      </w:pPr>
      <w:rPr>
        <w:rFonts w:hint="default"/>
      </w:rPr>
    </w:lvl>
  </w:abstractNum>
  <w:abstractNum w:abstractNumId="75">
    <w:nsid w:val="35BF10FB"/>
    <w:multiLevelType w:val="singleLevel"/>
    <w:tmpl w:val="E84EBA28"/>
    <w:lvl w:ilvl="0">
      <w:start w:val="1"/>
      <w:numFmt w:val="decimal"/>
      <w:lvlText w:val="%1)"/>
      <w:lvlJc w:val="left"/>
      <w:pPr>
        <w:tabs>
          <w:tab w:val="num" w:pos="717"/>
        </w:tabs>
        <w:ind w:left="717" w:hanging="360"/>
      </w:pPr>
      <w:rPr>
        <w:rFonts w:hint="default"/>
      </w:rPr>
    </w:lvl>
  </w:abstractNum>
  <w:abstractNum w:abstractNumId="76">
    <w:nsid w:val="36E102AF"/>
    <w:multiLevelType w:val="singleLevel"/>
    <w:tmpl w:val="0956A324"/>
    <w:lvl w:ilvl="0">
      <w:start w:val="1"/>
      <w:numFmt w:val="bullet"/>
      <w:lvlText w:val="-"/>
      <w:lvlJc w:val="left"/>
      <w:pPr>
        <w:tabs>
          <w:tab w:val="num" w:pos="360"/>
        </w:tabs>
        <w:ind w:left="357" w:hanging="357"/>
      </w:pPr>
      <w:rPr>
        <w:rFonts w:ascii="Times New Roman" w:hAnsi="Times New Roman" w:hint="default"/>
      </w:rPr>
    </w:lvl>
  </w:abstractNum>
  <w:abstractNum w:abstractNumId="77">
    <w:nsid w:val="37DF301D"/>
    <w:multiLevelType w:val="multilevel"/>
    <w:tmpl w:val="46848D1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440"/>
        </w:tabs>
        <w:ind w:left="1440" w:hanging="360"/>
      </w:pPr>
      <w:rPr>
        <w:rFonts w:hint="default"/>
      </w:rPr>
    </w:lvl>
    <w:lvl w:ilvl="2">
      <w:start w:val="1"/>
      <w:numFmt w:val="decimal"/>
      <w:isLgl/>
      <w:lvlText w:val="%1.%2.%3"/>
      <w:lvlJc w:val="left"/>
      <w:pPr>
        <w:tabs>
          <w:tab w:val="num" w:pos="2880"/>
        </w:tabs>
        <w:ind w:left="2880" w:hanging="720"/>
      </w:pPr>
      <w:rPr>
        <w:rFonts w:hint="default"/>
      </w:rPr>
    </w:lvl>
    <w:lvl w:ilvl="3">
      <w:start w:val="1"/>
      <w:numFmt w:val="decimal"/>
      <w:isLgl/>
      <w:lvlText w:val="%1.%2.%3.%4"/>
      <w:lvlJc w:val="left"/>
      <w:pPr>
        <w:tabs>
          <w:tab w:val="num" w:pos="3960"/>
        </w:tabs>
        <w:ind w:left="3960" w:hanging="720"/>
      </w:pPr>
      <w:rPr>
        <w:rFonts w:hint="default"/>
      </w:rPr>
    </w:lvl>
    <w:lvl w:ilvl="4">
      <w:start w:val="1"/>
      <w:numFmt w:val="decimal"/>
      <w:isLgl/>
      <w:lvlText w:val="%1.%2.%3.%4.%5"/>
      <w:lvlJc w:val="left"/>
      <w:pPr>
        <w:tabs>
          <w:tab w:val="num" w:pos="5400"/>
        </w:tabs>
        <w:ind w:left="5400" w:hanging="1080"/>
      </w:pPr>
      <w:rPr>
        <w:rFonts w:hint="default"/>
      </w:rPr>
    </w:lvl>
    <w:lvl w:ilvl="5">
      <w:start w:val="1"/>
      <w:numFmt w:val="decimal"/>
      <w:isLgl/>
      <w:lvlText w:val="%1.%2.%3.%4.%5.%6"/>
      <w:lvlJc w:val="left"/>
      <w:pPr>
        <w:tabs>
          <w:tab w:val="num" w:pos="6480"/>
        </w:tabs>
        <w:ind w:left="6480" w:hanging="1080"/>
      </w:pPr>
      <w:rPr>
        <w:rFonts w:hint="default"/>
      </w:rPr>
    </w:lvl>
    <w:lvl w:ilvl="6">
      <w:start w:val="1"/>
      <w:numFmt w:val="decimal"/>
      <w:isLgl/>
      <w:lvlText w:val="%1.%2.%3.%4.%5.%6.%7"/>
      <w:lvlJc w:val="left"/>
      <w:pPr>
        <w:tabs>
          <w:tab w:val="num" w:pos="7920"/>
        </w:tabs>
        <w:ind w:left="7920" w:hanging="1440"/>
      </w:pPr>
      <w:rPr>
        <w:rFonts w:hint="default"/>
      </w:rPr>
    </w:lvl>
    <w:lvl w:ilvl="7">
      <w:start w:val="1"/>
      <w:numFmt w:val="decimal"/>
      <w:isLgl/>
      <w:lvlText w:val="%1.%2.%3.%4.%5.%6.%7.%8"/>
      <w:lvlJc w:val="left"/>
      <w:pPr>
        <w:tabs>
          <w:tab w:val="num" w:pos="9000"/>
        </w:tabs>
        <w:ind w:left="9000" w:hanging="1440"/>
      </w:pPr>
      <w:rPr>
        <w:rFonts w:hint="default"/>
      </w:rPr>
    </w:lvl>
    <w:lvl w:ilvl="8">
      <w:start w:val="1"/>
      <w:numFmt w:val="decimal"/>
      <w:isLgl/>
      <w:lvlText w:val="%1.%2.%3.%4.%5.%6.%7.%8.%9"/>
      <w:lvlJc w:val="left"/>
      <w:pPr>
        <w:tabs>
          <w:tab w:val="num" w:pos="10440"/>
        </w:tabs>
        <w:ind w:left="10440" w:hanging="1800"/>
      </w:pPr>
      <w:rPr>
        <w:rFonts w:hint="default"/>
      </w:rPr>
    </w:lvl>
  </w:abstractNum>
  <w:abstractNum w:abstractNumId="78">
    <w:nsid w:val="38C63951"/>
    <w:multiLevelType w:val="singleLevel"/>
    <w:tmpl w:val="8E640C70"/>
    <w:lvl w:ilvl="0">
      <w:start w:val="1"/>
      <w:numFmt w:val="decimal"/>
      <w:lvlText w:val="%1)"/>
      <w:lvlJc w:val="left"/>
      <w:pPr>
        <w:tabs>
          <w:tab w:val="num" w:pos="717"/>
        </w:tabs>
        <w:ind w:left="717" w:hanging="360"/>
      </w:pPr>
      <w:rPr>
        <w:rFonts w:hint="default"/>
      </w:rPr>
    </w:lvl>
  </w:abstractNum>
  <w:abstractNum w:abstractNumId="79">
    <w:nsid w:val="394E2CAA"/>
    <w:multiLevelType w:val="singleLevel"/>
    <w:tmpl w:val="D08C45CE"/>
    <w:lvl w:ilvl="0">
      <w:start w:val="1"/>
      <w:numFmt w:val="decimal"/>
      <w:lvlText w:val="%1."/>
      <w:lvlJc w:val="left"/>
      <w:pPr>
        <w:tabs>
          <w:tab w:val="num" w:pos="717"/>
        </w:tabs>
        <w:ind w:left="714" w:hanging="357"/>
      </w:pPr>
    </w:lvl>
  </w:abstractNum>
  <w:abstractNum w:abstractNumId="80">
    <w:nsid w:val="3B5C78A8"/>
    <w:multiLevelType w:val="singleLevel"/>
    <w:tmpl w:val="F134E798"/>
    <w:lvl w:ilvl="0">
      <w:start w:val="1"/>
      <w:numFmt w:val="decimal"/>
      <w:lvlText w:val="%1."/>
      <w:lvlJc w:val="left"/>
      <w:pPr>
        <w:tabs>
          <w:tab w:val="num" w:pos="360"/>
        </w:tabs>
        <w:ind w:left="357" w:hanging="357"/>
      </w:pPr>
      <w:rPr>
        <w:rFonts w:ascii="Times New Roman" w:hAnsi="Times New Roman" w:hint="default"/>
        <w:b/>
        <w:i w:val="0"/>
        <w:caps w:val="0"/>
        <w:strike w:val="0"/>
        <w:dstrike w:val="0"/>
        <w:outline w:val="0"/>
        <w:shadow w:val="0"/>
        <w:emboss w:val="0"/>
        <w:imprint w:val="0"/>
        <w:vanish w:val="0"/>
        <w:sz w:val="24"/>
        <w:vertAlign w:val="baseline"/>
      </w:rPr>
    </w:lvl>
  </w:abstractNum>
  <w:abstractNum w:abstractNumId="81">
    <w:nsid w:val="3B61351B"/>
    <w:multiLevelType w:val="singleLevel"/>
    <w:tmpl w:val="5D421B02"/>
    <w:lvl w:ilvl="0">
      <w:start w:val="1"/>
      <w:numFmt w:val="decimal"/>
      <w:lvlText w:val="%1."/>
      <w:lvlJc w:val="left"/>
      <w:pPr>
        <w:tabs>
          <w:tab w:val="num" w:pos="360"/>
        </w:tabs>
        <w:ind w:left="357" w:hanging="357"/>
      </w:pPr>
      <w:rPr>
        <w:rFonts w:ascii="Times New Roman" w:hAnsi="Times New Roman" w:hint="default"/>
        <w:b/>
        <w:i w:val="0"/>
        <w:caps w:val="0"/>
        <w:strike w:val="0"/>
        <w:dstrike w:val="0"/>
        <w:outline w:val="0"/>
        <w:shadow w:val="0"/>
        <w:emboss w:val="0"/>
        <w:imprint w:val="0"/>
        <w:vanish w:val="0"/>
        <w:sz w:val="24"/>
        <w:vertAlign w:val="baseline"/>
      </w:rPr>
    </w:lvl>
  </w:abstractNum>
  <w:abstractNum w:abstractNumId="82">
    <w:nsid w:val="3C110B06"/>
    <w:multiLevelType w:val="multilevel"/>
    <w:tmpl w:val="D9D8EA9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83">
    <w:nsid w:val="3C3D2083"/>
    <w:multiLevelType w:val="singleLevel"/>
    <w:tmpl w:val="EF089D1A"/>
    <w:lvl w:ilvl="0">
      <w:start w:val="1"/>
      <w:numFmt w:val="decimal"/>
      <w:lvlText w:val="%1."/>
      <w:lvlJc w:val="left"/>
      <w:pPr>
        <w:tabs>
          <w:tab w:val="num" w:pos="360"/>
        </w:tabs>
        <w:ind w:left="357" w:hanging="357"/>
      </w:pPr>
      <w:rPr>
        <w:rFonts w:ascii="Times New Roman" w:hAnsi="Times New Roman" w:hint="default"/>
        <w:b/>
        <w:i w:val="0"/>
        <w:caps w:val="0"/>
        <w:strike w:val="0"/>
        <w:dstrike w:val="0"/>
        <w:outline w:val="0"/>
        <w:shadow w:val="0"/>
        <w:emboss w:val="0"/>
        <w:imprint w:val="0"/>
        <w:vanish w:val="0"/>
        <w:sz w:val="24"/>
        <w:vertAlign w:val="baseline"/>
      </w:rPr>
    </w:lvl>
  </w:abstractNum>
  <w:abstractNum w:abstractNumId="84">
    <w:nsid w:val="3CBE11B8"/>
    <w:multiLevelType w:val="hybridMultilevel"/>
    <w:tmpl w:val="045C93C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3D262BEE"/>
    <w:multiLevelType w:val="multilevel"/>
    <w:tmpl w:val="49E42DC8"/>
    <w:lvl w:ilvl="0">
      <w:start w:val="1"/>
      <w:numFmt w:val="decimal"/>
      <w:lvlText w:val="%1."/>
      <w:lvlJc w:val="left"/>
      <w:pPr>
        <w:tabs>
          <w:tab w:val="num" w:pos="360"/>
        </w:tabs>
        <w:ind w:left="357" w:hanging="357"/>
      </w:pPr>
      <w:rPr>
        <w:rFonts w:ascii="Times New Roman" w:hAnsi="Times New Roman" w:hint="default"/>
        <w:b/>
        <w:i w:val="0"/>
        <w:caps w:val="0"/>
        <w:strike w:val="0"/>
        <w:dstrike w:val="0"/>
        <w:outline w:val="0"/>
        <w:shadow w:val="0"/>
        <w:emboss w:val="0"/>
        <w:imprint w:val="0"/>
        <w:vanish w:val="0"/>
        <w:sz w:val="24"/>
        <w:vertAlign w:val="baseline"/>
      </w:rPr>
    </w:lvl>
    <w:lvl w:ilvl="1">
      <w:start w:val="1"/>
      <w:numFmt w:val="decimal"/>
      <w:isLgl/>
      <w:lvlText w:val="%1.%2."/>
      <w:lvlJc w:val="left"/>
      <w:pPr>
        <w:tabs>
          <w:tab w:val="num" w:pos="420"/>
        </w:tabs>
        <w:ind w:left="420" w:hanging="420"/>
      </w:pPr>
      <w:rPr>
        <w:rFonts w:hint="default"/>
        <w:b/>
        <w:i/>
      </w:rPr>
    </w:lvl>
    <w:lvl w:ilvl="2">
      <w:start w:val="1"/>
      <w:numFmt w:val="decimal"/>
      <w:isLgl/>
      <w:lvlText w:val="%1.%2.%3."/>
      <w:lvlJc w:val="left"/>
      <w:pPr>
        <w:tabs>
          <w:tab w:val="num" w:pos="720"/>
        </w:tabs>
        <w:ind w:left="720" w:hanging="720"/>
      </w:pPr>
      <w:rPr>
        <w:rFonts w:hint="default"/>
        <w:b/>
        <w:i/>
      </w:rPr>
    </w:lvl>
    <w:lvl w:ilvl="3">
      <w:start w:val="1"/>
      <w:numFmt w:val="decimal"/>
      <w:isLgl/>
      <w:lvlText w:val="%1.%2.%3.%4."/>
      <w:lvlJc w:val="left"/>
      <w:pPr>
        <w:tabs>
          <w:tab w:val="num" w:pos="720"/>
        </w:tabs>
        <w:ind w:left="720" w:hanging="720"/>
      </w:pPr>
      <w:rPr>
        <w:rFonts w:hint="default"/>
        <w:b/>
        <w:i/>
      </w:rPr>
    </w:lvl>
    <w:lvl w:ilvl="4">
      <w:start w:val="1"/>
      <w:numFmt w:val="decimal"/>
      <w:isLgl/>
      <w:lvlText w:val="%1.%2.%3.%4.%5."/>
      <w:lvlJc w:val="left"/>
      <w:pPr>
        <w:tabs>
          <w:tab w:val="num" w:pos="1080"/>
        </w:tabs>
        <w:ind w:left="1080" w:hanging="1080"/>
      </w:pPr>
      <w:rPr>
        <w:rFonts w:hint="default"/>
        <w:b/>
        <w:i/>
      </w:rPr>
    </w:lvl>
    <w:lvl w:ilvl="5">
      <w:start w:val="1"/>
      <w:numFmt w:val="decimal"/>
      <w:isLgl/>
      <w:lvlText w:val="%1.%2.%3.%4.%5.%6."/>
      <w:lvlJc w:val="left"/>
      <w:pPr>
        <w:tabs>
          <w:tab w:val="num" w:pos="1080"/>
        </w:tabs>
        <w:ind w:left="1080" w:hanging="1080"/>
      </w:pPr>
      <w:rPr>
        <w:rFonts w:hint="default"/>
        <w:b/>
        <w:i/>
      </w:rPr>
    </w:lvl>
    <w:lvl w:ilvl="6">
      <w:start w:val="1"/>
      <w:numFmt w:val="decimal"/>
      <w:isLgl/>
      <w:lvlText w:val="%1.%2.%3.%4.%5.%6.%7."/>
      <w:lvlJc w:val="left"/>
      <w:pPr>
        <w:tabs>
          <w:tab w:val="num" w:pos="1440"/>
        </w:tabs>
        <w:ind w:left="1440" w:hanging="1440"/>
      </w:pPr>
      <w:rPr>
        <w:rFonts w:hint="default"/>
        <w:b/>
        <w:i/>
      </w:rPr>
    </w:lvl>
    <w:lvl w:ilvl="7">
      <w:start w:val="1"/>
      <w:numFmt w:val="decimal"/>
      <w:isLgl/>
      <w:lvlText w:val="%1.%2.%3.%4.%5.%6.%7.%8."/>
      <w:lvlJc w:val="left"/>
      <w:pPr>
        <w:tabs>
          <w:tab w:val="num" w:pos="1440"/>
        </w:tabs>
        <w:ind w:left="1440" w:hanging="1440"/>
      </w:pPr>
      <w:rPr>
        <w:rFonts w:hint="default"/>
        <w:b/>
        <w:i/>
      </w:rPr>
    </w:lvl>
    <w:lvl w:ilvl="8">
      <w:start w:val="1"/>
      <w:numFmt w:val="decimal"/>
      <w:isLgl/>
      <w:lvlText w:val="%1.%2.%3.%4.%5.%6.%7.%8.%9."/>
      <w:lvlJc w:val="left"/>
      <w:pPr>
        <w:tabs>
          <w:tab w:val="num" w:pos="1800"/>
        </w:tabs>
        <w:ind w:left="1800" w:hanging="1800"/>
      </w:pPr>
      <w:rPr>
        <w:rFonts w:hint="default"/>
        <w:b/>
        <w:i/>
      </w:rPr>
    </w:lvl>
  </w:abstractNum>
  <w:abstractNum w:abstractNumId="86">
    <w:nsid w:val="3D396C00"/>
    <w:multiLevelType w:val="singleLevel"/>
    <w:tmpl w:val="D08C45CE"/>
    <w:lvl w:ilvl="0">
      <w:start w:val="1"/>
      <w:numFmt w:val="decimal"/>
      <w:lvlText w:val="%1."/>
      <w:lvlJc w:val="left"/>
      <w:pPr>
        <w:tabs>
          <w:tab w:val="num" w:pos="717"/>
        </w:tabs>
        <w:ind w:left="714" w:hanging="357"/>
      </w:pPr>
    </w:lvl>
  </w:abstractNum>
  <w:abstractNum w:abstractNumId="87">
    <w:nsid w:val="3D3D0C44"/>
    <w:multiLevelType w:val="singleLevel"/>
    <w:tmpl w:val="FB42CE34"/>
    <w:lvl w:ilvl="0">
      <w:start w:val="1"/>
      <w:numFmt w:val="decimal"/>
      <w:lvlText w:val="%1."/>
      <w:lvlJc w:val="left"/>
      <w:pPr>
        <w:tabs>
          <w:tab w:val="num" w:pos="360"/>
        </w:tabs>
        <w:ind w:left="360" w:hanging="360"/>
      </w:pPr>
    </w:lvl>
  </w:abstractNum>
  <w:abstractNum w:abstractNumId="88">
    <w:nsid w:val="3D924F2C"/>
    <w:multiLevelType w:val="hybridMultilevel"/>
    <w:tmpl w:val="1C2650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nsid w:val="3EFB6C31"/>
    <w:multiLevelType w:val="singleLevel"/>
    <w:tmpl w:val="A43ABDB0"/>
    <w:lvl w:ilvl="0">
      <w:start w:val="1"/>
      <w:numFmt w:val="decimal"/>
      <w:lvlText w:val="%1."/>
      <w:lvlJc w:val="left"/>
      <w:pPr>
        <w:tabs>
          <w:tab w:val="num" w:pos="360"/>
        </w:tabs>
        <w:ind w:left="357" w:hanging="357"/>
      </w:pPr>
      <w:rPr>
        <w:rFonts w:ascii="Times New Roman" w:hAnsi="Times New Roman" w:hint="default"/>
        <w:b/>
        <w:i w:val="0"/>
        <w:caps w:val="0"/>
        <w:strike w:val="0"/>
        <w:dstrike w:val="0"/>
        <w:outline w:val="0"/>
        <w:shadow w:val="0"/>
        <w:emboss w:val="0"/>
        <w:imprint w:val="0"/>
        <w:vanish w:val="0"/>
        <w:sz w:val="24"/>
        <w:vertAlign w:val="baseline"/>
      </w:rPr>
    </w:lvl>
  </w:abstractNum>
  <w:abstractNum w:abstractNumId="90">
    <w:nsid w:val="3F851C82"/>
    <w:multiLevelType w:val="singleLevel"/>
    <w:tmpl w:val="E84EBA28"/>
    <w:lvl w:ilvl="0">
      <w:start w:val="1"/>
      <w:numFmt w:val="decimal"/>
      <w:lvlText w:val="%1)"/>
      <w:lvlJc w:val="left"/>
      <w:pPr>
        <w:tabs>
          <w:tab w:val="num" w:pos="717"/>
        </w:tabs>
        <w:ind w:left="717" w:hanging="360"/>
      </w:pPr>
      <w:rPr>
        <w:rFonts w:hint="default"/>
      </w:rPr>
    </w:lvl>
  </w:abstractNum>
  <w:abstractNum w:abstractNumId="91">
    <w:nsid w:val="3FAC6434"/>
    <w:multiLevelType w:val="hybridMultilevel"/>
    <w:tmpl w:val="F2DC76F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3FAD0D32"/>
    <w:multiLevelType w:val="singleLevel"/>
    <w:tmpl w:val="0ACCB5F4"/>
    <w:lvl w:ilvl="0">
      <w:start w:val="1"/>
      <w:numFmt w:val="bullet"/>
      <w:lvlText w:val="-"/>
      <w:lvlJc w:val="left"/>
      <w:pPr>
        <w:tabs>
          <w:tab w:val="num" w:pos="717"/>
        </w:tabs>
        <w:ind w:left="714" w:hanging="357"/>
      </w:pPr>
      <w:rPr>
        <w:rFonts w:ascii="Times New Roman" w:hAnsi="Times New Roman" w:hint="default"/>
      </w:rPr>
    </w:lvl>
  </w:abstractNum>
  <w:abstractNum w:abstractNumId="93">
    <w:nsid w:val="40C74E24"/>
    <w:multiLevelType w:val="singleLevel"/>
    <w:tmpl w:val="8D14C036"/>
    <w:lvl w:ilvl="0">
      <w:start w:val="1"/>
      <w:numFmt w:val="decimal"/>
      <w:lvlText w:val="%1)"/>
      <w:lvlJc w:val="left"/>
      <w:pPr>
        <w:tabs>
          <w:tab w:val="num" w:pos="717"/>
        </w:tabs>
        <w:ind w:left="717" w:hanging="360"/>
      </w:pPr>
      <w:rPr>
        <w:rFonts w:hint="default"/>
      </w:rPr>
    </w:lvl>
  </w:abstractNum>
  <w:abstractNum w:abstractNumId="94">
    <w:nsid w:val="41DB39A1"/>
    <w:multiLevelType w:val="singleLevel"/>
    <w:tmpl w:val="2D20947E"/>
    <w:lvl w:ilvl="0">
      <w:start w:val="1"/>
      <w:numFmt w:val="decimal"/>
      <w:lvlText w:val="%1)"/>
      <w:lvlJc w:val="left"/>
      <w:pPr>
        <w:tabs>
          <w:tab w:val="num" w:pos="717"/>
        </w:tabs>
        <w:ind w:left="717" w:hanging="360"/>
      </w:pPr>
      <w:rPr>
        <w:rFonts w:hint="default"/>
      </w:rPr>
    </w:lvl>
  </w:abstractNum>
  <w:abstractNum w:abstractNumId="95">
    <w:nsid w:val="427D710A"/>
    <w:multiLevelType w:val="singleLevel"/>
    <w:tmpl w:val="7D24757C"/>
    <w:lvl w:ilvl="0">
      <w:start w:val="1"/>
      <w:numFmt w:val="decimal"/>
      <w:lvlText w:val="%1."/>
      <w:lvlJc w:val="left"/>
      <w:pPr>
        <w:tabs>
          <w:tab w:val="num" w:pos="360"/>
        </w:tabs>
        <w:ind w:left="357" w:hanging="357"/>
      </w:pPr>
      <w:rPr>
        <w:rFonts w:ascii="Times New Roman" w:hAnsi="Times New Roman" w:hint="default"/>
        <w:b/>
        <w:i w:val="0"/>
        <w:caps w:val="0"/>
        <w:strike w:val="0"/>
        <w:dstrike w:val="0"/>
        <w:outline w:val="0"/>
        <w:shadow w:val="0"/>
        <w:emboss w:val="0"/>
        <w:imprint w:val="0"/>
        <w:vanish w:val="0"/>
        <w:sz w:val="24"/>
        <w:vertAlign w:val="baseline"/>
      </w:rPr>
    </w:lvl>
  </w:abstractNum>
  <w:abstractNum w:abstractNumId="96">
    <w:nsid w:val="42B84A7F"/>
    <w:multiLevelType w:val="singleLevel"/>
    <w:tmpl w:val="E84EBA28"/>
    <w:lvl w:ilvl="0">
      <w:start w:val="1"/>
      <w:numFmt w:val="decimal"/>
      <w:lvlText w:val="%1)"/>
      <w:lvlJc w:val="left"/>
      <w:pPr>
        <w:tabs>
          <w:tab w:val="num" w:pos="717"/>
        </w:tabs>
        <w:ind w:left="717" w:hanging="360"/>
      </w:pPr>
      <w:rPr>
        <w:rFonts w:hint="default"/>
      </w:rPr>
    </w:lvl>
  </w:abstractNum>
  <w:abstractNum w:abstractNumId="97">
    <w:nsid w:val="42BE2B4D"/>
    <w:multiLevelType w:val="singleLevel"/>
    <w:tmpl w:val="50BCD0A4"/>
    <w:lvl w:ilvl="0">
      <w:start w:val="1"/>
      <w:numFmt w:val="decimal"/>
      <w:lvlText w:val="%1)"/>
      <w:lvlJc w:val="left"/>
      <w:pPr>
        <w:tabs>
          <w:tab w:val="num" w:pos="360"/>
        </w:tabs>
        <w:ind w:left="360" w:hanging="360"/>
      </w:pPr>
    </w:lvl>
  </w:abstractNum>
  <w:abstractNum w:abstractNumId="98">
    <w:nsid w:val="43AC509C"/>
    <w:multiLevelType w:val="singleLevel"/>
    <w:tmpl w:val="0956A324"/>
    <w:lvl w:ilvl="0">
      <w:start w:val="1"/>
      <w:numFmt w:val="bullet"/>
      <w:lvlText w:val="-"/>
      <w:lvlJc w:val="left"/>
      <w:pPr>
        <w:tabs>
          <w:tab w:val="num" w:pos="360"/>
        </w:tabs>
        <w:ind w:left="357" w:hanging="357"/>
      </w:pPr>
      <w:rPr>
        <w:rFonts w:ascii="Times New Roman" w:hAnsi="Times New Roman" w:hint="default"/>
      </w:rPr>
    </w:lvl>
  </w:abstractNum>
  <w:abstractNum w:abstractNumId="99">
    <w:nsid w:val="43AD1270"/>
    <w:multiLevelType w:val="singleLevel"/>
    <w:tmpl w:val="D08C45CE"/>
    <w:lvl w:ilvl="0">
      <w:start w:val="1"/>
      <w:numFmt w:val="decimal"/>
      <w:lvlText w:val="%1."/>
      <w:lvlJc w:val="left"/>
      <w:pPr>
        <w:tabs>
          <w:tab w:val="num" w:pos="717"/>
        </w:tabs>
        <w:ind w:left="714" w:hanging="357"/>
      </w:pPr>
    </w:lvl>
  </w:abstractNum>
  <w:abstractNum w:abstractNumId="100">
    <w:nsid w:val="45422638"/>
    <w:multiLevelType w:val="singleLevel"/>
    <w:tmpl w:val="874C1964"/>
    <w:lvl w:ilvl="0">
      <w:start w:val="1"/>
      <w:numFmt w:val="decimal"/>
      <w:lvlText w:val="%1."/>
      <w:lvlJc w:val="left"/>
      <w:pPr>
        <w:tabs>
          <w:tab w:val="num" w:pos="360"/>
        </w:tabs>
        <w:ind w:left="357" w:hanging="357"/>
      </w:pPr>
      <w:rPr>
        <w:rFonts w:ascii="Times New Roman" w:hAnsi="Times New Roman" w:hint="default"/>
        <w:b/>
        <w:i w:val="0"/>
        <w:caps w:val="0"/>
        <w:strike w:val="0"/>
        <w:dstrike w:val="0"/>
        <w:outline w:val="0"/>
        <w:shadow w:val="0"/>
        <w:emboss w:val="0"/>
        <w:imprint w:val="0"/>
        <w:vanish w:val="0"/>
        <w:sz w:val="24"/>
        <w:vertAlign w:val="baseline"/>
      </w:rPr>
    </w:lvl>
  </w:abstractNum>
  <w:abstractNum w:abstractNumId="101">
    <w:nsid w:val="462E1A1B"/>
    <w:multiLevelType w:val="singleLevel"/>
    <w:tmpl w:val="04190011"/>
    <w:lvl w:ilvl="0">
      <w:start w:val="1"/>
      <w:numFmt w:val="decimal"/>
      <w:lvlText w:val="%1)"/>
      <w:lvlJc w:val="left"/>
      <w:pPr>
        <w:tabs>
          <w:tab w:val="num" w:pos="360"/>
        </w:tabs>
        <w:ind w:left="360" w:hanging="360"/>
      </w:pPr>
      <w:rPr>
        <w:rFonts w:hint="default"/>
      </w:rPr>
    </w:lvl>
  </w:abstractNum>
  <w:abstractNum w:abstractNumId="102">
    <w:nsid w:val="464210FB"/>
    <w:multiLevelType w:val="multilevel"/>
    <w:tmpl w:val="469C3194"/>
    <w:lvl w:ilvl="0">
      <w:start w:val="1"/>
      <w:numFmt w:val="decimal"/>
      <w:lvlText w:val="%1."/>
      <w:lvlJc w:val="left"/>
      <w:pPr>
        <w:tabs>
          <w:tab w:val="num" w:pos="360"/>
        </w:tabs>
        <w:ind w:left="360" w:hanging="360"/>
      </w:pPr>
    </w:lvl>
    <w:lvl w:ilvl="1">
      <w:start w:val="1"/>
      <w:numFmt w:val="decimal"/>
      <w:lvlRestart w:val="0"/>
      <w:lvlText w:val="%1.%2."/>
      <w:lvlJc w:val="left"/>
      <w:pPr>
        <w:tabs>
          <w:tab w:val="num" w:pos="794"/>
        </w:tabs>
        <w:ind w:left="794" w:hanging="434"/>
      </w:pPr>
    </w:lvl>
    <w:lvl w:ilvl="2">
      <w:start w:val="1"/>
      <w:numFmt w:val="decimal"/>
      <w:lvlText w:val="%1.%2.%3."/>
      <w:lvlJc w:val="left"/>
      <w:pPr>
        <w:tabs>
          <w:tab w:val="num" w:pos="1361"/>
        </w:tabs>
        <w:ind w:left="1361" w:hanging="641"/>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3">
    <w:nsid w:val="467D7EB1"/>
    <w:multiLevelType w:val="singleLevel"/>
    <w:tmpl w:val="4462DDE8"/>
    <w:lvl w:ilvl="0">
      <w:start w:val="1"/>
      <w:numFmt w:val="decimal"/>
      <w:lvlText w:val="%1)"/>
      <w:lvlJc w:val="left"/>
      <w:pPr>
        <w:tabs>
          <w:tab w:val="num" w:pos="717"/>
        </w:tabs>
        <w:ind w:left="717" w:hanging="360"/>
      </w:pPr>
      <w:rPr>
        <w:rFonts w:hint="default"/>
      </w:rPr>
    </w:lvl>
  </w:abstractNum>
  <w:abstractNum w:abstractNumId="104">
    <w:nsid w:val="46A859ED"/>
    <w:multiLevelType w:val="singleLevel"/>
    <w:tmpl w:val="0419000F"/>
    <w:lvl w:ilvl="0">
      <w:start w:val="1"/>
      <w:numFmt w:val="decimal"/>
      <w:lvlText w:val="%1."/>
      <w:lvlJc w:val="left"/>
      <w:pPr>
        <w:tabs>
          <w:tab w:val="num" w:pos="360"/>
        </w:tabs>
        <w:ind w:left="360" w:hanging="360"/>
      </w:pPr>
    </w:lvl>
  </w:abstractNum>
  <w:abstractNum w:abstractNumId="105">
    <w:nsid w:val="484721FE"/>
    <w:multiLevelType w:val="hybridMultilevel"/>
    <w:tmpl w:val="1C96F406"/>
    <w:lvl w:ilvl="0" w:tplc="0419000F">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nsid w:val="4A6265AD"/>
    <w:multiLevelType w:val="singleLevel"/>
    <w:tmpl w:val="A2505A9C"/>
    <w:lvl w:ilvl="0">
      <w:start w:val="1"/>
      <w:numFmt w:val="decimal"/>
      <w:lvlText w:val="%1)"/>
      <w:lvlJc w:val="left"/>
      <w:pPr>
        <w:tabs>
          <w:tab w:val="num" w:pos="717"/>
        </w:tabs>
        <w:ind w:left="717" w:hanging="360"/>
      </w:pPr>
      <w:rPr>
        <w:rFonts w:hint="default"/>
      </w:rPr>
    </w:lvl>
  </w:abstractNum>
  <w:abstractNum w:abstractNumId="107">
    <w:nsid w:val="4BED0488"/>
    <w:multiLevelType w:val="singleLevel"/>
    <w:tmpl w:val="0419000F"/>
    <w:lvl w:ilvl="0">
      <w:start w:val="1"/>
      <w:numFmt w:val="decimal"/>
      <w:lvlText w:val="%1."/>
      <w:lvlJc w:val="left"/>
      <w:pPr>
        <w:tabs>
          <w:tab w:val="num" w:pos="360"/>
        </w:tabs>
        <w:ind w:left="360" w:hanging="360"/>
      </w:pPr>
    </w:lvl>
  </w:abstractNum>
  <w:abstractNum w:abstractNumId="108">
    <w:nsid w:val="4C6A4D42"/>
    <w:multiLevelType w:val="singleLevel"/>
    <w:tmpl w:val="0956A324"/>
    <w:lvl w:ilvl="0">
      <w:start w:val="1"/>
      <w:numFmt w:val="bullet"/>
      <w:lvlText w:val="-"/>
      <w:lvlJc w:val="left"/>
      <w:pPr>
        <w:tabs>
          <w:tab w:val="num" w:pos="360"/>
        </w:tabs>
        <w:ind w:left="357" w:hanging="357"/>
      </w:pPr>
      <w:rPr>
        <w:rFonts w:ascii="Times New Roman" w:hAnsi="Times New Roman" w:hint="default"/>
      </w:rPr>
    </w:lvl>
  </w:abstractNum>
  <w:abstractNum w:abstractNumId="109">
    <w:nsid w:val="4DA61A41"/>
    <w:multiLevelType w:val="hybridMultilevel"/>
    <w:tmpl w:val="5254D4D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nsid w:val="4E486E8F"/>
    <w:multiLevelType w:val="singleLevel"/>
    <w:tmpl w:val="D08C45CE"/>
    <w:lvl w:ilvl="0">
      <w:start w:val="1"/>
      <w:numFmt w:val="decimal"/>
      <w:lvlText w:val="%1."/>
      <w:lvlJc w:val="left"/>
      <w:pPr>
        <w:tabs>
          <w:tab w:val="num" w:pos="717"/>
        </w:tabs>
        <w:ind w:left="714" w:hanging="357"/>
      </w:pPr>
    </w:lvl>
  </w:abstractNum>
  <w:abstractNum w:abstractNumId="111">
    <w:nsid w:val="4F2D28B2"/>
    <w:multiLevelType w:val="hybridMultilevel"/>
    <w:tmpl w:val="6B44915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
    <w:nsid w:val="4F6E65C2"/>
    <w:multiLevelType w:val="singleLevel"/>
    <w:tmpl w:val="0ACCB5F4"/>
    <w:lvl w:ilvl="0">
      <w:start w:val="1"/>
      <w:numFmt w:val="bullet"/>
      <w:lvlText w:val="-"/>
      <w:lvlJc w:val="left"/>
      <w:pPr>
        <w:tabs>
          <w:tab w:val="num" w:pos="717"/>
        </w:tabs>
        <w:ind w:left="714" w:hanging="357"/>
      </w:pPr>
      <w:rPr>
        <w:rFonts w:ascii="Times New Roman" w:hAnsi="Times New Roman" w:hint="default"/>
      </w:rPr>
    </w:lvl>
  </w:abstractNum>
  <w:abstractNum w:abstractNumId="113">
    <w:nsid w:val="526F34D2"/>
    <w:multiLevelType w:val="multilevel"/>
    <w:tmpl w:val="23861A4C"/>
    <w:lvl w:ilvl="0">
      <w:start w:val="3"/>
      <w:numFmt w:val="decimal"/>
      <w:lvlText w:val="%1."/>
      <w:lvlJc w:val="left"/>
      <w:pPr>
        <w:tabs>
          <w:tab w:val="num" w:pos="705"/>
        </w:tabs>
        <w:ind w:left="705" w:hanging="705"/>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14">
    <w:nsid w:val="53354D92"/>
    <w:multiLevelType w:val="singleLevel"/>
    <w:tmpl w:val="E84EBA28"/>
    <w:lvl w:ilvl="0">
      <w:start w:val="1"/>
      <w:numFmt w:val="decimal"/>
      <w:lvlText w:val="%1)"/>
      <w:lvlJc w:val="left"/>
      <w:pPr>
        <w:tabs>
          <w:tab w:val="num" w:pos="717"/>
        </w:tabs>
        <w:ind w:left="717" w:hanging="360"/>
      </w:pPr>
      <w:rPr>
        <w:rFonts w:hint="default"/>
      </w:rPr>
    </w:lvl>
  </w:abstractNum>
  <w:abstractNum w:abstractNumId="115">
    <w:nsid w:val="540640B9"/>
    <w:multiLevelType w:val="singleLevel"/>
    <w:tmpl w:val="0B0E9A02"/>
    <w:lvl w:ilvl="0">
      <w:start w:val="1"/>
      <w:numFmt w:val="decimal"/>
      <w:lvlText w:val="%1."/>
      <w:lvlJc w:val="left"/>
      <w:pPr>
        <w:tabs>
          <w:tab w:val="num" w:pos="360"/>
        </w:tabs>
        <w:ind w:left="357" w:hanging="357"/>
      </w:pPr>
      <w:rPr>
        <w:rFonts w:ascii="Times New Roman" w:hAnsi="Times New Roman" w:hint="default"/>
        <w:b/>
        <w:i w:val="0"/>
        <w:caps w:val="0"/>
        <w:strike w:val="0"/>
        <w:dstrike w:val="0"/>
        <w:outline w:val="0"/>
        <w:shadow w:val="0"/>
        <w:emboss w:val="0"/>
        <w:imprint w:val="0"/>
        <w:vanish w:val="0"/>
        <w:sz w:val="24"/>
        <w:vertAlign w:val="baseline"/>
      </w:rPr>
    </w:lvl>
  </w:abstractNum>
  <w:abstractNum w:abstractNumId="116">
    <w:nsid w:val="54F63A1F"/>
    <w:multiLevelType w:val="singleLevel"/>
    <w:tmpl w:val="D91EEB98"/>
    <w:lvl w:ilvl="0">
      <w:start w:val="1"/>
      <w:numFmt w:val="decimal"/>
      <w:lvlText w:val="%1."/>
      <w:lvlJc w:val="left"/>
      <w:pPr>
        <w:tabs>
          <w:tab w:val="num" w:pos="360"/>
        </w:tabs>
        <w:ind w:left="357" w:hanging="357"/>
      </w:pPr>
      <w:rPr>
        <w:rFonts w:ascii="Times New Roman" w:hAnsi="Times New Roman" w:hint="default"/>
        <w:b/>
        <w:i w:val="0"/>
        <w:caps w:val="0"/>
        <w:strike w:val="0"/>
        <w:dstrike w:val="0"/>
        <w:outline w:val="0"/>
        <w:shadow w:val="0"/>
        <w:emboss w:val="0"/>
        <w:imprint w:val="0"/>
        <w:vanish w:val="0"/>
        <w:sz w:val="24"/>
        <w:vertAlign w:val="baseline"/>
      </w:rPr>
    </w:lvl>
  </w:abstractNum>
  <w:abstractNum w:abstractNumId="117">
    <w:nsid w:val="575E7A93"/>
    <w:multiLevelType w:val="singleLevel"/>
    <w:tmpl w:val="F13AF5E4"/>
    <w:lvl w:ilvl="0">
      <w:start w:val="3"/>
      <w:numFmt w:val="decimal"/>
      <w:lvlText w:val="%1)"/>
      <w:lvlJc w:val="left"/>
      <w:pPr>
        <w:tabs>
          <w:tab w:val="num" w:pos="360"/>
        </w:tabs>
        <w:ind w:left="360" w:hanging="360"/>
      </w:pPr>
    </w:lvl>
  </w:abstractNum>
  <w:abstractNum w:abstractNumId="118">
    <w:nsid w:val="59F72C0A"/>
    <w:multiLevelType w:val="singleLevel"/>
    <w:tmpl w:val="2D20947E"/>
    <w:lvl w:ilvl="0">
      <w:start w:val="1"/>
      <w:numFmt w:val="decimal"/>
      <w:lvlText w:val="%1)"/>
      <w:lvlJc w:val="left"/>
      <w:pPr>
        <w:tabs>
          <w:tab w:val="num" w:pos="717"/>
        </w:tabs>
        <w:ind w:left="717" w:hanging="360"/>
      </w:pPr>
      <w:rPr>
        <w:rFonts w:hint="default"/>
      </w:rPr>
    </w:lvl>
  </w:abstractNum>
  <w:abstractNum w:abstractNumId="119">
    <w:nsid w:val="5A511C74"/>
    <w:multiLevelType w:val="hybridMultilevel"/>
    <w:tmpl w:val="1220AE2A"/>
    <w:lvl w:ilvl="0" w:tplc="08BEC638">
      <w:start w:val="1"/>
      <w:numFmt w:val="decimal"/>
      <w:lvlText w:val="%1."/>
      <w:lvlJc w:val="left"/>
      <w:pPr>
        <w:tabs>
          <w:tab w:val="num" w:pos="720"/>
        </w:tabs>
        <w:ind w:left="720" w:hanging="360"/>
      </w:pPr>
      <w:rPr>
        <w:rFonts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0">
    <w:nsid w:val="5A7334E7"/>
    <w:multiLevelType w:val="singleLevel"/>
    <w:tmpl w:val="0956A324"/>
    <w:lvl w:ilvl="0">
      <w:start w:val="1"/>
      <w:numFmt w:val="bullet"/>
      <w:lvlText w:val="-"/>
      <w:lvlJc w:val="left"/>
      <w:pPr>
        <w:tabs>
          <w:tab w:val="num" w:pos="360"/>
        </w:tabs>
        <w:ind w:left="357" w:hanging="357"/>
      </w:pPr>
      <w:rPr>
        <w:rFonts w:ascii="Times New Roman" w:hAnsi="Times New Roman" w:hint="default"/>
      </w:rPr>
    </w:lvl>
  </w:abstractNum>
  <w:abstractNum w:abstractNumId="121">
    <w:nsid w:val="5F115A24"/>
    <w:multiLevelType w:val="singleLevel"/>
    <w:tmpl w:val="85C20A92"/>
    <w:lvl w:ilvl="0">
      <w:start w:val="1"/>
      <w:numFmt w:val="decimal"/>
      <w:lvlText w:val="%1)"/>
      <w:lvlJc w:val="left"/>
      <w:pPr>
        <w:tabs>
          <w:tab w:val="num" w:pos="717"/>
        </w:tabs>
        <w:ind w:left="717" w:hanging="360"/>
      </w:pPr>
      <w:rPr>
        <w:rFonts w:hint="default"/>
      </w:rPr>
    </w:lvl>
  </w:abstractNum>
  <w:abstractNum w:abstractNumId="122">
    <w:nsid w:val="5F557F4C"/>
    <w:multiLevelType w:val="hybridMultilevel"/>
    <w:tmpl w:val="CCFC58BE"/>
    <w:lvl w:ilvl="0" w:tplc="0E0C473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nsid w:val="5FA336FB"/>
    <w:multiLevelType w:val="hybridMultilevel"/>
    <w:tmpl w:val="F0F451CE"/>
    <w:lvl w:ilvl="0" w:tplc="3574EED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4">
    <w:nsid w:val="5FC60C5D"/>
    <w:multiLevelType w:val="singleLevel"/>
    <w:tmpl w:val="23303A02"/>
    <w:lvl w:ilvl="0">
      <w:start w:val="1"/>
      <w:numFmt w:val="decimal"/>
      <w:lvlText w:val="%1."/>
      <w:lvlJc w:val="left"/>
      <w:pPr>
        <w:tabs>
          <w:tab w:val="num" w:pos="360"/>
        </w:tabs>
        <w:ind w:left="357" w:hanging="357"/>
      </w:pPr>
      <w:rPr>
        <w:rFonts w:ascii="Times New Roman" w:hAnsi="Times New Roman" w:hint="default"/>
        <w:b/>
        <w:i w:val="0"/>
        <w:caps w:val="0"/>
        <w:strike w:val="0"/>
        <w:dstrike w:val="0"/>
        <w:outline w:val="0"/>
        <w:shadow w:val="0"/>
        <w:emboss w:val="0"/>
        <w:imprint w:val="0"/>
        <w:vanish w:val="0"/>
        <w:sz w:val="24"/>
        <w:vertAlign w:val="baseline"/>
      </w:rPr>
    </w:lvl>
  </w:abstractNum>
  <w:abstractNum w:abstractNumId="125">
    <w:nsid w:val="60137C7B"/>
    <w:multiLevelType w:val="singleLevel"/>
    <w:tmpl w:val="2D20947E"/>
    <w:lvl w:ilvl="0">
      <w:start w:val="1"/>
      <w:numFmt w:val="decimal"/>
      <w:lvlText w:val="%1)"/>
      <w:lvlJc w:val="left"/>
      <w:pPr>
        <w:tabs>
          <w:tab w:val="num" w:pos="717"/>
        </w:tabs>
        <w:ind w:left="717" w:hanging="360"/>
      </w:pPr>
      <w:rPr>
        <w:rFonts w:hint="default"/>
      </w:rPr>
    </w:lvl>
  </w:abstractNum>
  <w:abstractNum w:abstractNumId="126">
    <w:nsid w:val="61216969"/>
    <w:multiLevelType w:val="singleLevel"/>
    <w:tmpl w:val="2D20947E"/>
    <w:lvl w:ilvl="0">
      <w:start w:val="1"/>
      <w:numFmt w:val="decimal"/>
      <w:lvlText w:val="%1)"/>
      <w:lvlJc w:val="left"/>
      <w:pPr>
        <w:tabs>
          <w:tab w:val="num" w:pos="717"/>
        </w:tabs>
        <w:ind w:left="717" w:hanging="360"/>
      </w:pPr>
      <w:rPr>
        <w:rFonts w:hint="default"/>
      </w:rPr>
    </w:lvl>
  </w:abstractNum>
  <w:abstractNum w:abstractNumId="127">
    <w:nsid w:val="61A671FF"/>
    <w:multiLevelType w:val="singleLevel"/>
    <w:tmpl w:val="E84EBA28"/>
    <w:lvl w:ilvl="0">
      <w:start w:val="1"/>
      <w:numFmt w:val="decimal"/>
      <w:lvlText w:val="%1)"/>
      <w:lvlJc w:val="left"/>
      <w:pPr>
        <w:tabs>
          <w:tab w:val="num" w:pos="717"/>
        </w:tabs>
        <w:ind w:left="717" w:hanging="360"/>
      </w:pPr>
      <w:rPr>
        <w:rFonts w:hint="default"/>
      </w:rPr>
    </w:lvl>
  </w:abstractNum>
  <w:abstractNum w:abstractNumId="128">
    <w:nsid w:val="61C92AF1"/>
    <w:multiLevelType w:val="hybridMultilevel"/>
    <w:tmpl w:val="7C763CC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9">
    <w:nsid w:val="61ED096C"/>
    <w:multiLevelType w:val="singleLevel"/>
    <w:tmpl w:val="E84EBA28"/>
    <w:lvl w:ilvl="0">
      <w:start w:val="1"/>
      <w:numFmt w:val="decimal"/>
      <w:lvlText w:val="%1)"/>
      <w:lvlJc w:val="left"/>
      <w:pPr>
        <w:tabs>
          <w:tab w:val="num" w:pos="717"/>
        </w:tabs>
        <w:ind w:left="717" w:hanging="360"/>
      </w:pPr>
      <w:rPr>
        <w:rFonts w:hint="default"/>
      </w:rPr>
    </w:lvl>
  </w:abstractNum>
  <w:abstractNum w:abstractNumId="130">
    <w:nsid w:val="623F4B84"/>
    <w:multiLevelType w:val="hybridMultilevel"/>
    <w:tmpl w:val="0F9C3E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1">
    <w:nsid w:val="62761085"/>
    <w:multiLevelType w:val="singleLevel"/>
    <w:tmpl w:val="FB42CE34"/>
    <w:lvl w:ilvl="0">
      <w:start w:val="1"/>
      <w:numFmt w:val="decimal"/>
      <w:lvlText w:val="%1."/>
      <w:lvlJc w:val="left"/>
      <w:pPr>
        <w:tabs>
          <w:tab w:val="num" w:pos="360"/>
        </w:tabs>
        <w:ind w:left="360" w:hanging="360"/>
      </w:pPr>
    </w:lvl>
  </w:abstractNum>
  <w:abstractNum w:abstractNumId="132">
    <w:nsid w:val="63446643"/>
    <w:multiLevelType w:val="singleLevel"/>
    <w:tmpl w:val="0ACCB5F4"/>
    <w:lvl w:ilvl="0">
      <w:start w:val="1"/>
      <w:numFmt w:val="bullet"/>
      <w:lvlText w:val="-"/>
      <w:lvlJc w:val="left"/>
      <w:pPr>
        <w:tabs>
          <w:tab w:val="num" w:pos="717"/>
        </w:tabs>
        <w:ind w:left="714" w:hanging="357"/>
      </w:pPr>
      <w:rPr>
        <w:rFonts w:ascii="Times New Roman" w:hAnsi="Times New Roman" w:hint="default"/>
      </w:rPr>
    </w:lvl>
  </w:abstractNum>
  <w:abstractNum w:abstractNumId="133">
    <w:nsid w:val="642356B5"/>
    <w:multiLevelType w:val="hybridMultilevel"/>
    <w:tmpl w:val="162E43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nsid w:val="64457275"/>
    <w:multiLevelType w:val="hybridMultilevel"/>
    <w:tmpl w:val="B7C81F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5">
    <w:nsid w:val="65D314D1"/>
    <w:multiLevelType w:val="singleLevel"/>
    <w:tmpl w:val="D08C45CE"/>
    <w:lvl w:ilvl="0">
      <w:start w:val="1"/>
      <w:numFmt w:val="decimal"/>
      <w:lvlText w:val="%1."/>
      <w:lvlJc w:val="left"/>
      <w:pPr>
        <w:tabs>
          <w:tab w:val="num" w:pos="717"/>
        </w:tabs>
        <w:ind w:left="714" w:hanging="357"/>
      </w:pPr>
    </w:lvl>
  </w:abstractNum>
  <w:abstractNum w:abstractNumId="136">
    <w:nsid w:val="65EF4C26"/>
    <w:multiLevelType w:val="hybridMultilevel"/>
    <w:tmpl w:val="C882D584"/>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nsid w:val="66A75D82"/>
    <w:multiLevelType w:val="singleLevel"/>
    <w:tmpl w:val="F5788376"/>
    <w:lvl w:ilvl="0">
      <w:start w:val="3"/>
      <w:numFmt w:val="decimal"/>
      <w:lvlText w:val="%1)"/>
      <w:lvlJc w:val="left"/>
      <w:pPr>
        <w:tabs>
          <w:tab w:val="num" w:pos="717"/>
        </w:tabs>
        <w:ind w:left="717" w:hanging="360"/>
      </w:pPr>
      <w:rPr>
        <w:rFonts w:hint="default"/>
      </w:rPr>
    </w:lvl>
  </w:abstractNum>
  <w:abstractNum w:abstractNumId="138">
    <w:nsid w:val="67A43BC8"/>
    <w:multiLevelType w:val="singleLevel"/>
    <w:tmpl w:val="0ACCB5F4"/>
    <w:lvl w:ilvl="0">
      <w:start w:val="1"/>
      <w:numFmt w:val="bullet"/>
      <w:lvlText w:val="-"/>
      <w:lvlJc w:val="left"/>
      <w:pPr>
        <w:tabs>
          <w:tab w:val="num" w:pos="717"/>
        </w:tabs>
        <w:ind w:left="714" w:hanging="357"/>
      </w:pPr>
      <w:rPr>
        <w:rFonts w:ascii="Times New Roman" w:hAnsi="Times New Roman" w:hint="default"/>
      </w:rPr>
    </w:lvl>
  </w:abstractNum>
  <w:abstractNum w:abstractNumId="139">
    <w:nsid w:val="687B717B"/>
    <w:multiLevelType w:val="hybridMultilevel"/>
    <w:tmpl w:val="7CBA60A4"/>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0">
    <w:nsid w:val="69A360D4"/>
    <w:multiLevelType w:val="singleLevel"/>
    <w:tmpl w:val="FA288FF2"/>
    <w:lvl w:ilvl="0">
      <w:start w:val="1"/>
      <w:numFmt w:val="decimal"/>
      <w:lvlText w:val="%1."/>
      <w:lvlJc w:val="left"/>
      <w:pPr>
        <w:tabs>
          <w:tab w:val="num" w:pos="360"/>
        </w:tabs>
        <w:ind w:left="357" w:hanging="357"/>
      </w:pPr>
      <w:rPr>
        <w:rFonts w:ascii="Times New Roman" w:hAnsi="Times New Roman" w:hint="default"/>
        <w:b/>
        <w:i w:val="0"/>
        <w:caps w:val="0"/>
        <w:strike w:val="0"/>
        <w:dstrike w:val="0"/>
        <w:outline w:val="0"/>
        <w:shadow w:val="0"/>
        <w:emboss w:val="0"/>
        <w:imprint w:val="0"/>
        <w:vanish w:val="0"/>
        <w:sz w:val="24"/>
        <w:vertAlign w:val="baseline"/>
      </w:rPr>
    </w:lvl>
  </w:abstractNum>
  <w:abstractNum w:abstractNumId="141">
    <w:nsid w:val="69C1519A"/>
    <w:multiLevelType w:val="hybridMultilevel"/>
    <w:tmpl w:val="11FE9F80"/>
    <w:lvl w:ilvl="0" w:tplc="AAEA877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2">
    <w:nsid w:val="6BD33B60"/>
    <w:multiLevelType w:val="singleLevel"/>
    <w:tmpl w:val="0956A324"/>
    <w:lvl w:ilvl="0">
      <w:start w:val="1"/>
      <w:numFmt w:val="bullet"/>
      <w:lvlText w:val="-"/>
      <w:lvlJc w:val="left"/>
      <w:pPr>
        <w:tabs>
          <w:tab w:val="num" w:pos="360"/>
        </w:tabs>
        <w:ind w:left="357" w:hanging="357"/>
      </w:pPr>
      <w:rPr>
        <w:rFonts w:ascii="Times New Roman" w:hAnsi="Times New Roman" w:hint="default"/>
      </w:rPr>
    </w:lvl>
  </w:abstractNum>
  <w:abstractNum w:abstractNumId="143">
    <w:nsid w:val="6BD77899"/>
    <w:multiLevelType w:val="hybridMultilevel"/>
    <w:tmpl w:val="EB303A74"/>
    <w:lvl w:ilvl="0" w:tplc="0E0C473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44">
    <w:nsid w:val="6CFB39EF"/>
    <w:multiLevelType w:val="singleLevel"/>
    <w:tmpl w:val="0956A324"/>
    <w:lvl w:ilvl="0">
      <w:start w:val="1"/>
      <w:numFmt w:val="bullet"/>
      <w:lvlText w:val="-"/>
      <w:lvlJc w:val="left"/>
      <w:pPr>
        <w:tabs>
          <w:tab w:val="num" w:pos="360"/>
        </w:tabs>
        <w:ind w:left="357" w:hanging="357"/>
      </w:pPr>
      <w:rPr>
        <w:rFonts w:ascii="Times New Roman" w:hAnsi="Times New Roman" w:hint="default"/>
      </w:rPr>
    </w:lvl>
  </w:abstractNum>
  <w:abstractNum w:abstractNumId="145">
    <w:nsid w:val="6D843EFB"/>
    <w:multiLevelType w:val="singleLevel"/>
    <w:tmpl w:val="0956A324"/>
    <w:lvl w:ilvl="0">
      <w:start w:val="1"/>
      <w:numFmt w:val="bullet"/>
      <w:lvlText w:val="-"/>
      <w:lvlJc w:val="left"/>
      <w:pPr>
        <w:tabs>
          <w:tab w:val="num" w:pos="360"/>
        </w:tabs>
        <w:ind w:left="357" w:hanging="357"/>
      </w:pPr>
      <w:rPr>
        <w:rFonts w:ascii="Times New Roman" w:hAnsi="Times New Roman" w:hint="default"/>
      </w:rPr>
    </w:lvl>
  </w:abstractNum>
  <w:abstractNum w:abstractNumId="146">
    <w:nsid w:val="6ED70617"/>
    <w:multiLevelType w:val="hybridMultilevel"/>
    <w:tmpl w:val="2EBA21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7">
    <w:nsid w:val="6EF04B8A"/>
    <w:multiLevelType w:val="singleLevel"/>
    <w:tmpl w:val="0956A324"/>
    <w:lvl w:ilvl="0">
      <w:start w:val="1"/>
      <w:numFmt w:val="bullet"/>
      <w:lvlText w:val="-"/>
      <w:lvlJc w:val="left"/>
      <w:pPr>
        <w:tabs>
          <w:tab w:val="num" w:pos="360"/>
        </w:tabs>
        <w:ind w:left="357" w:hanging="357"/>
      </w:pPr>
      <w:rPr>
        <w:rFonts w:ascii="Times New Roman" w:hAnsi="Times New Roman" w:hint="default"/>
      </w:rPr>
    </w:lvl>
  </w:abstractNum>
  <w:abstractNum w:abstractNumId="148">
    <w:nsid w:val="6F37514C"/>
    <w:multiLevelType w:val="multilevel"/>
    <w:tmpl w:val="4A5E513C"/>
    <w:lvl w:ilvl="0">
      <w:start w:val="3"/>
      <w:numFmt w:val="decimal"/>
      <w:lvlText w:val="%1."/>
      <w:lvlJc w:val="left"/>
      <w:pPr>
        <w:tabs>
          <w:tab w:val="num" w:pos="360"/>
        </w:tabs>
        <w:ind w:left="360" w:hanging="360"/>
      </w:pPr>
    </w:lvl>
    <w:lvl w:ilvl="1">
      <w:start w:val="1"/>
      <w:numFmt w:val="decimal"/>
      <w:lvlRestart w:val="0"/>
      <w:lvlText w:val="%1.%2."/>
      <w:lvlJc w:val="left"/>
      <w:pPr>
        <w:tabs>
          <w:tab w:val="num" w:pos="794"/>
        </w:tabs>
        <w:ind w:left="794" w:hanging="434"/>
      </w:pPr>
    </w:lvl>
    <w:lvl w:ilvl="2">
      <w:start w:val="1"/>
      <w:numFmt w:val="decimal"/>
      <w:lvlText w:val="%1.%2.%3."/>
      <w:lvlJc w:val="left"/>
      <w:pPr>
        <w:tabs>
          <w:tab w:val="num" w:pos="1361"/>
        </w:tabs>
        <w:ind w:left="1361" w:hanging="641"/>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9">
    <w:nsid w:val="706B1230"/>
    <w:multiLevelType w:val="singleLevel"/>
    <w:tmpl w:val="FB2C755C"/>
    <w:lvl w:ilvl="0">
      <w:start w:val="1"/>
      <w:numFmt w:val="decimal"/>
      <w:lvlText w:val="%1)"/>
      <w:lvlJc w:val="left"/>
      <w:pPr>
        <w:tabs>
          <w:tab w:val="num" w:pos="717"/>
        </w:tabs>
        <w:ind w:left="717" w:hanging="360"/>
      </w:pPr>
      <w:rPr>
        <w:rFonts w:hint="default"/>
      </w:rPr>
    </w:lvl>
  </w:abstractNum>
  <w:abstractNum w:abstractNumId="150">
    <w:nsid w:val="70D57411"/>
    <w:multiLevelType w:val="singleLevel"/>
    <w:tmpl w:val="2C8ECB76"/>
    <w:lvl w:ilvl="0">
      <w:start w:val="1"/>
      <w:numFmt w:val="decimal"/>
      <w:lvlText w:val="%1."/>
      <w:lvlJc w:val="left"/>
      <w:pPr>
        <w:tabs>
          <w:tab w:val="num" w:pos="360"/>
        </w:tabs>
        <w:ind w:left="357" w:hanging="357"/>
      </w:pPr>
      <w:rPr>
        <w:rFonts w:ascii="Times New Roman" w:hAnsi="Times New Roman" w:hint="default"/>
        <w:b/>
        <w:i w:val="0"/>
        <w:caps w:val="0"/>
        <w:strike w:val="0"/>
        <w:dstrike w:val="0"/>
        <w:outline w:val="0"/>
        <w:shadow w:val="0"/>
        <w:emboss w:val="0"/>
        <w:imprint w:val="0"/>
        <w:vanish w:val="0"/>
        <w:sz w:val="24"/>
        <w:vertAlign w:val="baseline"/>
      </w:rPr>
    </w:lvl>
  </w:abstractNum>
  <w:abstractNum w:abstractNumId="151">
    <w:nsid w:val="712B5CEF"/>
    <w:multiLevelType w:val="singleLevel"/>
    <w:tmpl w:val="0419000F"/>
    <w:lvl w:ilvl="0">
      <w:start w:val="1"/>
      <w:numFmt w:val="decimal"/>
      <w:lvlText w:val="%1."/>
      <w:lvlJc w:val="left"/>
      <w:pPr>
        <w:tabs>
          <w:tab w:val="num" w:pos="474"/>
        </w:tabs>
        <w:ind w:left="474" w:hanging="360"/>
      </w:pPr>
      <w:rPr>
        <w:rFonts w:hint="default"/>
      </w:rPr>
    </w:lvl>
  </w:abstractNum>
  <w:abstractNum w:abstractNumId="152">
    <w:nsid w:val="72625F8F"/>
    <w:multiLevelType w:val="singleLevel"/>
    <w:tmpl w:val="498AAA26"/>
    <w:lvl w:ilvl="0">
      <w:start w:val="1"/>
      <w:numFmt w:val="decimal"/>
      <w:lvlText w:val="%1)"/>
      <w:lvlJc w:val="left"/>
      <w:pPr>
        <w:tabs>
          <w:tab w:val="num" w:pos="717"/>
        </w:tabs>
        <w:ind w:left="717" w:hanging="360"/>
      </w:pPr>
      <w:rPr>
        <w:rFonts w:hint="default"/>
      </w:rPr>
    </w:lvl>
  </w:abstractNum>
  <w:abstractNum w:abstractNumId="153">
    <w:nsid w:val="72742BD1"/>
    <w:multiLevelType w:val="singleLevel"/>
    <w:tmpl w:val="37006AF6"/>
    <w:lvl w:ilvl="0">
      <w:start w:val="1"/>
      <w:numFmt w:val="decimal"/>
      <w:lvlText w:val="%1."/>
      <w:lvlJc w:val="left"/>
      <w:pPr>
        <w:tabs>
          <w:tab w:val="num" w:pos="1080"/>
        </w:tabs>
        <w:ind w:left="1080" w:hanging="360"/>
      </w:pPr>
      <w:rPr>
        <w:rFonts w:hint="default"/>
      </w:rPr>
    </w:lvl>
  </w:abstractNum>
  <w:abstractNum w:abstractNumId="154">
    <w:nsid w:val="72B3084B"/>
    <w:multiLevelType w:val="singleLevel"/>
    <w:tmpl w:val="0956A324"/>
    <w:lvl w:ilvl="0">
      <w:start w:val="1"/>
      <w:numFmt w:val="bullet"/>
      <w:lvlText w:val="-"/>
      <w:lvlJc w:val="left"/>
      <w:pPr>
        <w:tabs>
          <w:tab w:val="num" w:pos="360"/>
        </w:tabs>
        <w:ind w:left="357" w:hanging="357"/>
      </w:pPr>
      <w:rPr>
        <w:rFonts w:ascii="Times New Roman" w:hAnsi="Times New Roman" w:hint="default"/>
      </w:rPr>
    </w:lvl>
  </w:abstractNum>
  <w:abstractNum w:abstractNumId="155">
    <w:nsid w:val="72C653B8"/>
    <w:multiLevelType w:val="singleLevel"/>
    <w:tmpl w:val="0956A324"/>
    <w:lvl w:ilvl="0">
      <w:start w:val="1"/>
      <w:numFmt w:val="bullet"/>
      <w:lvlText w:val="-"/>
      <w:lvlJc w:val="left"/>
      <w:pPr>
        <w:tabs>
          <w:tab w:val="num" w:pos="360"/>
        </w:tabs>
        <w:ind w:left="357" w:hanging="357"/>
      </w:pPr>
      <w:rPr>
        <w:rFonts w:ascii="Times New Roman" w:hAnsi="Times New Roman" w:hint="default"/>
      </w:rPr>
    </w:lvl>
  </w:abstractNum>
  <w:abstractNum w:abstractNumId="156">
    <w:nsid w:val="73A251D3"/>
    <w:multiLevelType w:val="hybridMultilevel"/>
    <w:tmpl w:val="8080194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7">
    <w:nsid w:val="78BD4196"/>
    <w:multiLevelType w:val="hybridMultilevel"/>
    <w:tmpl w:val="4060112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8">
    <w:nsid w:val="79271F48"/>
    <w:multiLevelType w:val="singleLevel"/>
    <w:tmpl w:val="B6FC9252"/>
    <w:lvl w:ilvl="0">
      <w:start w:val="1"/>
      <w:numFmt w:val="decimal"/>
      <w:lvlText w:val="%1."/>
      <w:lvlJc w:val="left"/>
      <w:pPr>
        <w:tabs>
          <w:tab w:val="num" w:pos="360"/>
        </w:tabs>
        <w:ind w:left="357" w:hanging="357"/>
      </w:pPr>
      <w:rPr>
        <w:rFonts w:ascii="Times New Roman" w:hAnsi="Times New Roman" w:hint="default"/>
        <w:b/>
        <w:i w:val="0"/>
        <w:caps w:val="0"/>
        <w:strike w:val="0"/>
        <w:dstrike w:val="0"/>
        <w:outline w:val="0"/>
        <w:shadow w:val="0"/>
        <w:emboss w:val="0"/>
        <w:imprint w:val="0"/>
        <w:vanish w:val="0"/>
        <w:sz w:val="24"/>
        <w:vertAlign w:val="baseline"/>
      </w:rPr>
    </w:lvl>
  </w:abstractNum>
  <w:abstractNum w:abstractNumId="159">
    <w:nsid w:val="7B8156C1"/>
    <w:multiLevelType w:val="singleLevel"/>
    <w:tmpl w:val="D08C45CE"/>
    <w:lvl w:ilvl="0">
      <w:start w:val="1"/>
      <w:numFmt w:val="decimal"/>
      <w:lvlText w:val="%1."/>
      <w:lvlJc w:val="left"/>
      <w:pPr>
        <w:tabs>
          <w:tab w:val="num" w:pos="717"/>
        </w:tabs>
        <w:ind w:left="714" w:hanging="357"/>
      </w:pPr>
    </w:lvl>
  </w:abstractNum>
  <w:abstractNum w:abstractNumId="160">
    <w:nsid w:val="7BED105E"/>
    <w:multiLevelType w:val="hybridMultilevel"/>
    <w:tmpl w:val="7A741EA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1">
    <w:nsid w:val="7C0B77A4"/>
    <w:multiLevelType w:val="hybridMultilevel"/>
    <w:tmpl w:val="92D68D20"/>
    <w:lvl w:ilvl="0" w:tplc="4DE6C4F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nsid w:val="7D021924"/>
    <w:multiLevelType w:val="singleLevel"/>
    <w:tmpl w:val="5FC213E2"/>
    <w:lvl w:ilvl="0">
      <w:start w:val="1"/>
      <w:numFmt w:val="decimal"/>
      <w:lvlText w:val="%1)"/>
      <w:lvlJc w:val="left"/>
      <w:pPr>
        <w:tabs>
          <w:tab w:val="num" w:pos="717"/>
        </w:tabs>
        <w:ind w:left="717" w:hanging="360"/>
      </w:pPr>
      <w:rPr>
        <w:rFonts w:hint="default"/>
      </w:rPr>
    </w:lvl>
  </w:abstractNum>
  <w:abstractNum w:abstractNumId="163">
    <w:nsid w:val="7DF16510"/>
    <w:multiLevelType w:val="singleLevel"/>
    <w:tmpl w:val="0956A324"/>
    <w:lvl w:ilvl="0">
      <w:start w:val="1"/>
      <w:numFmt w:val="bullet"/>
      <w:lvlText w:val="-"/>
      <w:lvlJc w:val="left"/>
      <w:pPr>
        <w:tabs>
          <w:tab w:val="num" w:pos="360"/>
        </w:tabs>
        <w:ind w:left="357" w:hanging="357"/>
      </w:pPr>
      <w:rPr>
        <w:rFonts w:ascii="Times New Roman" w:hAnsi="Times New Roman" w:hint="default"/>
      </w:rPr>
    </w:lvl>
  </w:abstractNum>
  <w:abstractNum w:abstractNumId="164">
    <w:nsid w:val="7E0568EA"/>
    <w:multiLevelType w:val="singleLevel"/>
    <w:tmpl w:val="E84EBA28"/>
    <w:lvl w:ilvl="0">
      <w:start w:val="1"/>
      <w:numFmt w:val="decimal"/>
      <w:lvlText w:val="%1)"/>
      <w:lvlJc w:val="left"/>
      <w:pPr>
        <w:tabs>
          <w:tab w:val="num" w:pos="717"/>
        </w:tabs>
        <w:ind w:left="717" w:hanging="360"/>
      </w:pPr>
      <w:rPr>
        <w:rFonts w:hint="default"/>
      </w:rPr>
    </w:lvl>
  </w:abstractNum>
  <w:abstractNum w:abstractNumId="165">
    <w:nsid w:val="7E2D4E1D"/>
    <w:multiLevelType w:val="singleLevel"/>
    <w:tmpl w:val="CCF0B374"/>
    <w:lvl w:ilvl="0">
      <w:start w:val="1"/>
      <w:numFmt w:val="decimal"/>
      <w:lvlText w:val="%1."/>
      <w:lvlJc w:val="left"/>
      <w:pPr>
        <w:tabs>
          <w:tab w:val="num" w:pos="360"/>
        </w:tabs>
        <w:ind w:left="357" w:hanging="357"/>
      </w:pPr>
      <w:rPr>
        <w:rFonts w:ascii="Times New Roman" w:hAnsi="Times New Roman" w:hint="default"/>
        <w:b/>
        <w:i w:val="0"/>
        <w:caps w:val="0"/>
        <w:strike w:val="0"/>
        <w:dstrike w:val="0"/>
        <w:outline w:val="0"/>
        <w:shadow w:val="0"/>
        <w:emboss w:val="0"/>
        <w:imprint w:val="0"/>
        <w:vanish w:val="0"/>
        <w:sz w:val="24"/>
        <w:vertAlign w:val="baseline"/>
      </w:rPr>
    </w:lvl>
  </w:abstractNum>
  <w:abstractNum w:abstractNumId="166">
    <w:nsid w:val="7F496415"/>
    <w:multiLevelType w:val="singleLevel"/>
    <w:tmpl w:val="0ACCB5F4"/>
    <w:lvl w:ilvl="0">
      <w:start w:val="1"/>
      <w:numFmt w:val="bullet"/>
      <w:lvlText w:val="-"/>
      <w:lvlJc w:val="left"/>
      <w:pPr>
        <w:tabs>
          <w:tab w:val="num" w:pos="717"/>
        </w:tabs>
        <w:ind w:left="714" w:hanging="357"/>
      </w:pPr>
      <w:rPr>
        <w:rFonts w:ascii="Times New Roman" w:hAnsi="Times New Roman" w:hint="default"/>
      </w:rPr>
    </w:lvl>
  </w:abstractNum>
  <w:abstractNum w:abstractNumId="167">
    <w:nsid w:val="7F5839C9"/>
    <w:multiLevelType w:val="singleLevel"/>
    <w:tmpl w:val="2D20947E"/>
    <w:lvl w:ilvl="0">
      <w:start w:val="1"/>
      <w:numFmt w:val="decimal"/>
      <w:lvlText w:val="%1)"/>
      <w:lvlJc w:val="left"/>
      <w:pPr>
        <w:tabs>
          <w:tab w:val="num" w:pos="717"/>
        </w:tabs>
        <w:ind w:left="717" w:hanging="360"/>
      </w:pPr>
      <w:rPr>
        <w:rFonts w:hint="default"/>
      </w:rPr>
    </w:lvl>
  </w:abstractNum>
  <w:abstractNum w:abstractNumId="168">
    <w:nsid w:val="7F7861A0"/>
    <w:multiLevelType w:val="hybridMultilevel"/>
    <w:tmpl w:val="52C601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2"/>
  </w:num>
  <w:num w:numId="2">
    <w:abstractNumId w:val="11"/>
  </w:num>
  <w:num w:numId="3">
    <w:abstractNumId w:val="21"/>
  </w:num>
  <w:num w:numId="4">
    <w:abstractNumId w:val="61"/>
  </w:num>
  <w:num w:numId="5">
    <w:abstractNumId w:val="101"/>
  </w:num>
  <w:num w:numId="6">
    <w:abstractNumId w:val="0"/>
  </w:num>
  <w:num w:numId="7">
    <w:abstractNumId w:val="153"/>
  </w:num>
  <w:num w:numId="8">
    <w:abstractNumId w:val="28"/>
  </w:num>
  <w:num w:numId="9">
    <w:abstractNumId w:val="77"/>
  </w:num>
  <w:num w:numId="10">
    <w:abstractNumId w:val="65"/>
  </w:num>
  <w:num w:numId="11">
    <w:abstractNumId w:val="8"/>
  </w:num>
  <w:num w:numId="12">
    <w:abstractNumId w:val="59"/>
  </w:num>
  <w:num w:numId="13">
    <w:abstractNumId w:val="9"/>
  </w:num>
  <w:num w:numId="14">
    <w:abstractNumId w:val="97"/>
  </w:num>
  <w:num w:numId="15">
    <w:abstractNumId w:val="121"/>
  </w:num>
  <w:num w:numId="16">
    <w:abstractNumId w:val="44"/>
  </w:num>
  <w:num w:numId="17">
    <w:abstractNumId w:val="117"/>
  </w:num>
  <w:num w:numId="18">
    <w:abstractNumId w:val="81"/>
  </w:num>
  <w:num w:numId="19">
    <w:abstractNumId w:val="80"/>
  </w:num>
  <w:num w:numId="20">
    <w:abstractNumId w:val="103"/>
  </w:num>
  <w:num w:numId="21">
    <w:abstractNumId w:val="37"/>
  </w:num>
  <w:num w:numId="22">
    <w:abstractNumId w:val="63"/>
  </w:num>
  <w:num w:numId="23">
    <w:abstractNumId w:val="131"/>
  </w:num>
  <w:num w:numId="24">
    <w:abstractNumId w:val="42"/>
  </w:num>
  <w:num w:numId="25">
    <w:abstractNumId w:val="100"/>
  </w:num>
  <w:num w:numId="26">
    <w:abstractNumId w:val="158"/>
  </w:num>
  <w:num w:numId="27">
    <w:abstractNumId w:val="95"/>
  </w:num>
  <w:num w:numId="28">
    <w:abstractNumId w:val="85"/>
  </w:num>
  <w:num w:numId="29">
    <w:abstractNumId w:val="29"/>
  </w:num>
  <w:num w:numId="30">
    <w:abstractNumId w:val="116"/>
  </w:num>
  <w:num w:numId="31">
    <w:abstractNumId w:val="165"/>
  </w:num>
  <w:num w:numId="32">
    <w:abstractNumId w:val="147"/>
  </w:num>
  <w:num w:numId="33">
    <w:abstractNumId w:val="72"/>
  </w:num>
  <w:num w:numId="34">
    <w:abstractNumId w:val="68"/>
  </w:num>
  <w:num w:numId="35">
    <w:abstractNumId w:val="7"/>
  </w:num>
  <w:num w:numId="36">
    <w:abstractNumId w:val="76"/>
  </w:num>
  <w:num w:numId="37">
    <w:abstractNumId w:val="58"/>
  </w:num>
  <w:num w:numId="38">
    <w:abstractNumId w:val="124"/>
  </w:num>
  <w:num w:numId="39">
    <w:abstractNumId w:val="163"/>
  </w:num>
  <w:num w:numId="40">
    <w:abstractNumId w:val="154"/>
  </w:num>
  <w:num w:numId="41">
    <w:abstractNumId w:val="33"/>
  </w:num>
  <w:num w:numId="42">
    <w:abstractNumId w:val="54"/>
  </w:num>
  <w:num w:numId="43">
    <w:abstractNumId w:val="48"/>
  </w:num>
  <w:num w:numId="44">
    <w:abstractNumId w:val="94"/>
  </w:num>
  <w:num w:numId="45">
    <w:abstractNumId w:val="36"/>
  </w:num>
  <w:num w:numId="46">
    <w:abstractNumId w:val="125"/>
  </w:num>
  <w:num w:numId="47">
    <w:abstractNumId w:val="118"/>
  </w:num>
  <w:num w:numId="48">
    <w:abstractNumId w:val="126"/>
  </w:num>
  <w:num w:numId="49">
    <w:abstractNumId w:val="56"/>
  </w:num>
  <w:num w:numId="50">
    <w:abstractNumId w:val="120"/>
  </w:num>
  <w:num w:numId="51">
    <w:abstractNumId w:val="70"/>
  </w:num>
  <w:num w:numId="52">
    <w:abstractNumId w:val="102"/>
  </w:num>
  <w:num w:numId="53">
    <w:abstractNumId w:val="148"/>
  </w:num>
  <w:num w:numId="54">
    <w:abstractNumId w:val="51"/>
  </w:num>
  <w:num w:numId="55">
    <w:abstractNumId w:val="15"/>
  </w:num>
  <w:num w:numId="56">
    <w:abstractNumId w:val="108"/>
  </w:num>
  <w:num w:numId="57">
    <w:abstractNumId w:val="73"/>
  </w:num>
  <w:num w:numId="58">
    <w:abstractNumId w:val="144"/>
  </w:num>
  <w:num w:numId="59">
    <w:abstractNumId w:val="74"/>
  </w:num>
  <w:num w:numId="60">
    <w:abstractNumId w:val="98"/>
  </w:num>
  <w:num w:numId="61">
    <w:abstractNumId w:val="60"/>
  </w:num>
  <w:num w:numId="62">
    <w:abstractNumId w:val="155"/>
  </w:num>
  <w:num w:numId="63">
    <w:abstractNumId w:val="32"/>
  </w:num>
  <w:num w:numId="64">
    <w:abstractNumId w:val="41"/>
  </w:num>
  <w:num w:numId="65">
    <w:abstractNumId w:val="142"/>
  </w:num>
  <w:num w:numId="66">
    <w:abstractNumId w:val="167"/>
  </w:num>
  <w:num w:numId="67">
    <w:abstractNumId w:val="43"/>
  </w:num>
  <w:num w:numId="68">
    <w:abstractNumId w:val="115"/>
  </w:num>
  <w:num w:numId="69">
    <w:abstractNumId w:val="93"/>
  </w:num>
  <w:num w:numId="70">
    <w:abstractNumId w:val="13"/>
  </w:num>
  <w:num w:numId="71">
    <w:abstractNumId w:val="57"/>
  </w:num>
  <w:num w:numId="72">
    <w:abstractNumId w:val="107"/>
  </w:num>
  <w:num w:numId="73">
    <w:abstractNumId w:val="140"/>
  </w:num>
  <w:num w:numId="74">
    <w:abstractNumId w:val="2"/>
  </w:num>
  <w:num w:numId="75">
    <w:abstractNumId w:val="137"/>
  </w:num>
  <w:num w:numId="76">
    <w:abstractNumId w:val="106"/>
  </w:num>
  <w:num w:numId="77">
    <w:abstractNumId w:val="149"/>
  </w:num>
  <w:num w:numId="78">
    <w:abstractNumId w:val="104"/>
  </w:num>
  <w:num w:numId="79">
    <w:abstractNumId w:val="162"/>
  </w:num>
  <w:num w:numId="80">
    <w:abstractNumId w:val="152"/>
  </w:num>
  <w:num w:numId="81">
    <w:abstractNumId w:val="87"/>
  </w:num>
  <w:num w:numId="82">
    <w:abstractNumId w:val="78"/>
  </w:num>
  <w:num w:numId="83">
    <w:abstractNumId w:val="17"/>
  </w:num>
  <w:num w:numId="84">
    <w:abstractNumId w:val="23"/>
  </w:num>
  <w:num w:numId="85">
    <w:abstractNumId w:val="46"/>
  </w:num>
  <w:num w:numId="86">
    <w:abstractNumId w:val="145"/>
  </w:num>
  <w:num w:numId="87">
    <w:abstractNumId w:val="89"/>
  </w:num>
  <w:num w:numId="88">
    <w:abstractNumId w:val="53"/>
  </w:num>
  <w:num w:numId="89">
    <w:abstractNumId w:val="24"/>
  </w:num>
  <w:num w:numId="90">
    <w:abstractNumId w:val="86"/>
  </w:num>
  <w:num w:numId="91">
    <w:abstractNumId w:val="6"/>
  </w:num>
  <w:num w:numId="92">
    <w:abstractNumId w:val="135"/>
  </w:num>
  <w:num w:numId="93">
    <w:abstractNumId w:val="110"/>
  </w:num>
  <w:num w:numId="94">
    <w:abstractNumId w:val="132"/>
  </w:num>
  <w:num w:numId="95">
    <w:abstractNumId w:val="30"/>
  </w:num>
  <w:num w:numId="96">
    <w:abstractNumId w:val="19"/>
  </w:num>
  <w:num w:numId="97">
    <w:abstractNumId w:val="10"/>
  </w:num>
  <w:num w:numId="98">
    <w:abstractNumId w:val="129"/>
  </w:num>
  <w:num w:numId="99">
    <w:abstractNumId w:val="34"/>
  </w:num>
  <w:num w:numId="100">
    <w:abstractNumId w:val="159"/>
  </w:num>
  <w:num w:numId="101">
    <w:abstractNumId w:val="166"/>
  </w:num>
  <w:num w:numId="102">
    <w:abstractNumId w:val="92"/>
  </w:num>
  <w:num w:numId="103">
    <w:abstractNumId w:val="96"/>
  </w:num>
  <w:num w:numId="104">
    <w:abstractNumId w:val="75"/>
  </w:num>
  <w:num w:numId="105">
    <w:abstractNumId w:val="38"/>
  </w:num>
  <w:num w:numId="106">
    <w:abstractNumId w:val="62"/>
  </w:num>
  <w:num w:numId="107">
    <w:abstractNumId w:val="99"/>
  </w:num>
  <w:num w:numId="108">
    <w:abstractNumId w:val="18"/>
  </w:num>
  <w:num w:numId="109">
    <w:abstractNumId w:val="90"/>
  </w:num>
  <w:num w:numId="110">
    <w:abstractNumId w:val="114"/>
  </w:num>
  <w:num w:numId="111">
    <w:abstractNumId w:val="69"/>
  </w:num>
  <w:num w:numId="112">
    <w:abstractNumId w:val="164"/>
  </w:num>
  <w:num w:numId="113">
    <w:abstractNumId w:val="150"/>
  </w:num>
  <w:num w:numId="114">
    <w:abstractNumId w:val="83"/>
  </w:num>
  <w:num w:numId="115">
    <w:abstractNumId w:val="138"/>
  </w:num>
  <w:num w:numId="116">
    <w:abstractNumId w:val="79"/>
  </w:num>
  <w:num w:numId="117">
    <w:abstractNumId w:val="71"/>
  </w:num>
  <w:num w:numId="118">
    <w:abstractNumId w:val="112"/>
  </w:num>
  <w:num w:numId="119">
    <w:abstractNumId w:val="5"/>
  </w:num>
  <w:num w:numId="120">
    <w:abstractNumId w:val="50"/>
  </w:num>
  <w:num w:numId="121">
    <w:abstractNumId w:val="40"/>
  </w:num>
  <w:num w:numId="122">
    <w:abstractNumId w:val="127"/>
  </w:num>
  <w:num w:numId="123">
    <w:abstractNumId w:val="123"/>
  </w:num>
  <w:num w:numId="124">
    <w:abstractNumId w:val="25"/>
  </w:num>
  <w:num w:numId="125">
    <w:abstractNumId w:val="31"/>
  </w:num>
  <w:num w:numId="126">
    <w:abstractNumId w:val="141"/>
  </w:num>
  <w:num w:numId="127">
    <w:abstractNumId w:val="161"/>
  </w:num>
  <w:num w:numId="128">
    <w:abstractNumId w:val="130"/>
  </w:num>
  <w:num w:numId="129">
    <w:abstractNumId w:val="134"/>
  </w:num>
  <w:num w:numId="130">
    <w:abstractNumId w:val="146"/>
  </w:num>
  <w:num w:numId="131">
    <w:abstractNumId w:val="39"/>
  </w:num>
  <w:num w:numId="132">
    <w:abstractNumId w:val="45"/>
  </w:num>
  <w:num w:numId="133">
    <w:abstractNumId w:val="82"/>
  </w:num>
  <w:num w:numId="134">
    <w:abstractNumId w:val="113"/>
  </w:num>
  <w:num w:numId="135">
    <w:abstractNumId w:val="49"/>
  </w:num>
  <w:num w:numId="136">
    <w:abstractNumId w:val="55"/>
  </w:num>
  <w:num w:numId="137">
    <w:abstractNumId w:val="52"/>
  </w:num>
  <w:num w:numId="138">
    <w:abstractNumId w:val="64"/>
  </w:num>
  <w:num w:numId="139">
    <w:abstractNumId w:val="67"/>
  </w:num>
  <w:num w:numId="140">
    <w:abstractNumId w:val="111"/>
  </w:num>
  <w:num w:numId="141">
    <w:abstractNumId w:val="16"/>
  </w:num>
  <w:num w:numId="142">
    <w:abstractNumId w:val="143"/>
  </w:num>
  <w:num w:numId="143">
    <w:abstractNumId w:val="122"/>
  </w:num>
  <w:num w:numId="144">
    <w:abstractNumId w:val="91"/>
  </w:num>
  <w:num w:numId="145">
    <w:abstractNumId w:val="109"/>
  </w:num>
  <w:num w:numId="146">
    <w:abstractNumId w:val="88"/>
  </w:num>
  <w:num w:numId="147">
    <w:abstractNumId w:val="139"/>
  </w:num>
  <w:num w:numId="148">
    <w:abstractNumId w:val="157"/>
  </w:num>
  <w:num w:numId="149">
    <w:abstractNumId w:val="156"/>
  </w:num>
  <w:num w:numId="150">
    <w:abstractNumId w:val="119"/>
  </w:num>
  <w:num w:numId="151">
    <w:abstractNumId w:val="84"/>
  </w:num>
  <w:num w:numId="152">
    <w:abstractNumId w:val="136"/>
  </w:num>
  <w:num w:numId="153">
    <w:abstractNumId w:val="3"/>
  </w:num>
  <w:num w:numId="154">
    <w:abstractNumId w:val="168"/>
  </w:num>
  <w:num w:numId="155">
    <w:abstractNumId w:val="26"/>
  </w:num>
  <w:num w:numId="156">
    <w:abstractNumId w:val="27"/>
  </w:num>
  <w:num w:numId="157">
    <w:abstractNumId w:val="105"/>
  </w:num>
  <w:num w:numId="158">
    <w:abstractNumId w:val="14"/>
  </w:num>
  <w:num w:numId="159">
    <w:abstractNumId w:val="1"/>
  </w:num>
  <w:num w:numId="160">
    <w:abstractNumId w:val="66"/>
  </w:num>
  <w:num w:numId="161">
    <w:abstractNumId w:val="47"/>
  </w:num>
  <w:num w:numId="162">
    <w:abstractNumId w:val="35"/>
  </w:num>
  <w:num w:numId="163">
    <w:abstractNumId w:val="22"/>
  </w:num>
  <w:num w:numId="164">
    <w:abstractNumId w:val="20"/>
  </w:num>
  <w:num w:numId="165">
    <w:abstractNumId w:val="128"/>
  </w:num>
  <w:num w:numId="166">
    <w:abstractNumId w:val="133"/>
  </w:num>
  <w:num w:numId="167">
    <w:abstractNumId w:val="160"/>
  </w:num>
  <w:num w:numId="168">
    <w:abstractNumId w:val="4"/>
  </w:num>
  <w:num w:numId="169">
    <w:abstractNumId w:val="151"/>
    <w:lvlOverride w:ilvl="0">
      <w:startOverride w:val="1"/>
    </w:lvlOverride>
  </w:num>
  <w:numIdMacAtCleanup w:val="1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3F01"/>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rsids>
    <w:rsidRoot w:val="00967C93"/>
    <w:rsid w:val="0009038D"/>
    <w:rsid w:val="00155FB8"/>
    <w:rsid w:val="001E2019"/>
    <w:rsid w:val="002A3528"/>
    <w:rsid w:val="00422146"/>
    <w:rsid w:val="004902B2"/>
    <w:rsid w:val="005045B8"/>
    <w:rsid w:val="00522579"/>
    <w:rsid w:val="005B6D57"/>
    <w:rsid w:val="0084207B"/>
    <w:rsid w:val="00967C93"/>
    <w:rsid w:val="00B44EA8"/>
    <w:rsid w:val="00C14527"/>
    <w:rsid w:val="00CA5D3D"/>
    <w:rsid w:val="00D8565F"/>
    <w:rsid w:val="00F060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9218"/>
    <o:shapelayout v:ext="edit">
      <o:idmap v:ext="edit" data="1,2,4,5,6,7"/>
      <o:rules v:ext="edit">
        <o:r id="V:Rule1" type="arc" idref="#_x0000_s1179"/>
        <o:r id="V:Rule2" type="arc" idref="#_x0000_s1180"/>
        <o:r id="V:Rule3" type="arc" idref="#_x0000_s1181"/>
        <o:r id="V:Rule4" type="arc" idref="#_x0000_s1182"/>
        <o:r id="V:Rule5" type="arc" idref="#_x0000_s1183"/>
        <o:r id="V:Rule6" type="arc" idref="#_x0000_s1184"/>
        <o:r id="V:Rule7" type="arc" idref="#_x0000_s1185"/>
        <o:r id="V:Rule8" type="arc" idref="#_x0000_s1211"/>
        <o:r id="V:Rule9" type="arc" idref="#_x0000_s1288"/>
        <o:r id="V:Rule10" type="arc" idref="#_x0000_s1306"/>
        <o:r id="V:Rule11" type="arc" idref="#_x0000_s1307"/>
        <o:r id="V:Rule12" type="arc" idref="#_x0000_s1308"/>
        <o:r id="V:Rule13" type="arc" idref="#_x0000_s1309"/>
        <o:r id="V:Rule14" type="arc" idref="#_x0000_s1328"/>
        <o:r id="V:Rule15" type="arc" idref="#_x0000_s1329"/>
        <o:r id="V:Rule16" type="arc" idref="#_x0000_s1330"/>
        <o:r id="V:Rule17" type="arc" idref="#_x0000_s1474"/>
        <o:r id="V:Rule18" type="arc" idref="#_x0000_s1488"/>
        <o:r id="V:Rule19" type="arc" idref="#_x0000_s1565"/>
        <o:r id="V:Rule20" type="arc" idref="#_x0000_s1566"/>
        <o:r id="V:Rule21" type="arc" idref="#_x0000_s1570"/>
        <o:r id="V:Rule22" type="arc" idref="#_x0000_s1621"/>
        <o:r id="V:Rule23" type="arc" idref="#_x0000_s1816"/>
        <o:r id="V:Rule24" type="arc" idref="#_x0000_s1819"/>
        <o:r id="V:Rule25" type="arc" idref="#_x0000_s1823"/>
        <o:r id="V:Rule26" type="arc" idref="#_x0000_s1852"/>
        <o:r id="V:Rule27" type="arc" idref="#_x0000_s1853"/>
        <o:r id="V:Rule28" type="arc" idref="#_x0000_s1854"/>
        <o:r id="V:Rule29" type="arc" idref="#_x0000_s1855"/>
        <o:r id="V:Rule30" type="arc" idref="#_x0000_s1856"/>
        <o:r id="V:Rule31" type="arc" idref="#_x0000_s1857"/>
        <o:r id="V:Rule32" type="arc" idref="#_x0000_s1858"/>
        <o:r id="V:Rule33" type="arc" idref="#_x0000_s1859"/>
        <o:r id="V:Rule34" type="arc" idref="#_x0000_s1865"/>
        <o:r id="V:Rule35" type="arc" idref="#_x0000_s1882"/>
        <o:r id="V:Rule36" type="arc" idref="#_x0000_s1915"/>
        <o:r id="V:Rule37" type="arc" idref="#_x0000_s1916"/>
        <o:r id="V:Rule38" type="arc" idref="#_x0000_s1917"/>
        <o:r id="V:Rule39" type="arc" idref="#_x0000_s1918"/>
        <o:r id="V:Rule40" type="arc" idref="#_x0000_s1919"/>
        <o:r id="V:Rule41" type="arc" idref="#_x0000_s1931"/>
        <o:r id="V:Rule42" type="arc" idref="#_x0000_s1932"/>
        <o:r id="V:Rule43" type="arc" idref="#_x0000_s1933"/>
        <o:r id="V:Rule44" type="arc" idref="#_x0000_s1950"/>
        <o:r id="V:Rule45" type="arc" idref="#_x0000_s2005"/>
        <o:r id="V:Rule46" type="arc" idref="#_x0000_s2009"/>
        <o:r id="V:Rule47" type="arc" idref="#_x0000_s2010"/>
        <o:r id="V:Rule48" type="arc" idref="#_x0000_s2132"/>
        <o:r id="V:Rule49" type="arc" idref="#_x0000_s2141"/>
        <o:r id="V:Rule50" type="callout" idref="#_x0000_s769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22579"/>
  </w:style>
  <w:style w:type="paragraph" w:styleId="1">
    <w:name w:val="heading 1"/>
    <w:basedOn w:val="a"/>
    <w:next w:val="a"/>
    <w:qFormat/>
    <w:rsid w:val="00522579"/>
    <w:pPr>
      <w:keepNext/>
      <w:outlineLvl w:val="0"/>
    </w:pPr>
    <w:rPr>
      <w:b/>
      <w:sz w:val="24"/>
    </w:rPr>
  </w:style>
  <w:style w:type="paragraph" w:styleId="2">
    <w:name w:val="heading 2"/>
    <w:basedOn w:val="a"/>
    <w:next w:val="a"/>
    <w:qFormat/>
    <w:rsid w:val="00522579"/>
    <w:pPr>
      <w:keepNext/>
      <w:outlineLvl w:val="1"/>
    </w:pPr>
    <w:rPr>
      <w:b/>
    </w:rPr>
  </w:style>
  <w:style w:type="paragraph" w:styleId="3">
    <w:name w:val="heading 3"/>
    <w:basedOn w:val="a"/>
    <w:next w:val="a"/>
    <w:qFormat/>
    <w:rsid w:val="00522579"/>
    <w:pPr>
      <w:keepNext/>
      <w:outlineLvl w:val="2"/>
    </w:pPr>
    <w:rPr>
      <w:sz w:val="24"/>
      <w:lang w:val="en-US"/>
    </w:rPr>
  </w:style>
  <w:style w:type="paragraph" w:styleId="4">
    <w:name w:val="heading 4"/>
    <w:basedOn w:val="a"/>
    <w:next w:val="a"/>
    <w:qFormat/>
    <w:rsid w:val="00522579"/>
    <w:pPr>
      <w:keepNext/>
      <w:outlineLvl w:val="3"/>
    </w:pPr>
    <w:rPr>
      <w:b/>
      <w:sz w:val="22"/>
    </w:rPr>
  </w:style>
  <w:style w:type="paragraph" w:styleId="5">
    <w:name w:val="heading 5"/>
    <w:basedOn w:val="a"/>
    <w:next w:val="a"/>
    <w:qFormat/>
    <w:rsid w:val="00522579"/>
    <w:pPr>
      <w:keepNext/>
      <w:ind w:left="720"/>
      <w:outlineLvl w:val="4"/>
    </w:pPr>
    <w:rPr>
      <w:noProof/>
      <w:color w:val="000000"/>
      <w:sz w:val="28"/>
    </w:rPr>
  </w:style>
  <w:style w:type="paragraph" w:styleId="6">
    <w:name w:val="heading 6"/>
    <w:basedOn w:val="a"/>
    <w:next w:val="a"/>
    <w:qFormat/>
    <w:rsid w:val="00522579"/>
    <w:pPr>
      <w:keepNext/>
      <w:ind w:left="357"/>
      <w:outlineLvl w:val="5"/>
    </w:pPr>
    <w:rPr>
      <w:sz w:val="24"/>
    </w:rPr>
  </w:style>
  <w:style w:type="paragraph" w:styleId="7">
    <w:name w:val="heading 7"/>
    <w:basedOn w:val="a"/>
    <w:next w:val="a"/>
    <w:qFormat/>
    <w:rsid w:val="00522579"/>
    <w:pPr>
      <w:keepNext/>
      <w:outlineLvl w:val="6"/>
    </w:pPr>
    <w:rPr>
      <w:color w:val="000000"/>
      <w:sz w:val="24"/>
    </w:rPr>
  </w:style>
  <w:style w:type="paragraph" w:styleId="8">
    <w:name w:val="heading 8"/>
    <w:basedOn w:val="a"/>
    <w:next w:val="a"/>
    <w:qFormat/>
    <w:rsid w:val="00522579"/>
    <w:pPr>
      <w:keepNext/>
      <w:ind w:left="357"/>
      <w:jc w:val="center"/>
      <w:outlineLvl w:val="7"/>
    </w:pPr>
    <w:rPr>
      <w:sz w:val="24"/>
      <w:lang w:val="en-US"/>
    </w:rPr>
  </w:style>
  <w:style w:type="paragraph" w:styleId="9">
    <w:name w:val="heading 9"/>
    <w:basedOn w:val="a"/>
    <w:next w:val="a"/>
    <w:qFormat/>
    <w:rsid w:val="00522579"/>
    <w:pPr>
      <w:keepNext/>
      <w:outlineLvl w:val="8"/>
    </w:pPr>
    <w:rPr>
      <w:sz w:val="24"/>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rsid w:val="00522579"/>
    <w:pPr>
      <w:shd w:val="clear" w:color="auto" w:fill="000080"/>
    </w:pPr>
    <w:rPr>
      <w:rFonts w:ascii="Tahoma" w:hAnsi="Tahoma"/>
    </w:rPr>
  </w:style>
  <w:style w:type="paragraph" w:styleId="a4">
    <w:name w:val="footer"/>
    <w:basedOn w:val="a"/>
    <w:rsid w:val="00522579"/>
    <w:pPr>
      <w:tabs>
        <w:tab w:val="center" w:pos="4153"/>
        <w:tab w:val="right" w:pos="8306"/>
      </w:tabs>
    </w:pPr>
  </w:style>
  <w:style w:type="character" w:styleId="a5">
    <w:name w:val="page number"/>
    <w:basedOn w:val="a0"/>
    <w:rsid w:val="00522579"/>
  </w:style>
  <w:style w:type="paragraph" w:styleId="a6">
    <w:name w:val="Body Text"/>
    <w:basedOn w:val="a"/>
    <w:rsid w:val="00522579"/>
    <w:rPr>
      <w:sz w:val="24"/>
    </w:rPr>
  </w:style>
  <w:style w:type="paragraph" w:styleId="a7">
    <w:name w:val="Body Text Indent"/>
    <w:basedOn w:val="a"/>
    <w:rsid w:val="00522579"/>
    <w:rPr>
      <w:b/>
      <w:sz w:val="22"/>
    </w:rPr>
  </w:style>
  <w:style w:type="paragraph" w:styleId="30">
    <w:name w:val="Body Text 3"/>
    <w:basedOn w:val="a"/>
    <w:rsid w:val="00522579"/>
    <w:rPr>
      <w:b/>
      <w:sz w:val="24"/>
    </w:rPr>
  </w:style>
  <w:style w:type="paragraph" w:styleId="20">
    <w:name w:val="Body Text Indent 2"/>
    <w:basedOn w:val="a"/>
    <w:rsid w:val="00522579"/>
    <w:pPr>
      <w:ind w:firstLine="567"/>
      <w:jc w:val="both"/>
    </w:pPr>
    <w:rPr>
      <w:sz w:val="24"/>
      <w:lang w:val="en-US"/>
    </w:rPr>
  </w:style>
  <w:style w:type="paragraph" w:styleId="31">
    <w:name w:val="Body Text Indent 3"/>
    <w:basedOn w:val="a"/>
    <w:rsid w:val="00522579"/>
    <w:pPr>
      <w:ind w:left="357"/>
      <w:jc w:val="both"/>
    </w:pPr>
    <w:rPr>
      <w:sz w:val="24"/>
    </w:rPr>
  </w:style>
  <w:style w:type="paragraph" w:styleId="21">
    <w:name w:val="Body Text 2"/>
    <w:basedOn w:val="a"/>
    <w:rsid w:val="00522579"/>
    <w:pPr>
      <w:jc w:val="both"/>
    </w:pPr>
    <w:rPr>
      <w:sz w:val="24"/>
      <w:lang w:val="en-US"/>
    </w:rPr>
  </w:style>
  <w:style w:type="paragraph" w:styleId="a8">
    <w:name w:val="caption"/>
    <w:basedOn w:val="a"/>
    <w:next w:val="a"/>
    <w:qFormat/>
    <w:rsid w:val="00522579"/>
    <w:pPr>
      <w:ind w:left="357"/>
      <w:jc w:val="both"/>
    </w:pPr>
    <w:rPr>
      <w:color w:val="000000"/>
      <w:sz w:val="24"/>
    </w:rPr>
  </w:style>
  <w:style w:type="paragraph" w:customStyle="1" w:styleId="10">
    <w:name w:val="Обычный1"/>
    <w:rsid w:val="00522579"/>
    <w:pPr>
      <w:ind w:left="40"/>
      <w:jc w:val="center"/>
    </w:pPr>
    <w:rPr>
      <w:snapToGrid w:val="0"/>
      <w:sz w:val="16"/>
    </w:rPr>
  </w:style>
  <w:style w:type="paragraph" w:customStyle="1" w:styleId="FR1">
    <w:name w:val="FR1"/>
    <w:rsid w:val="00522579"/>
    <w:rPr>
      <w:snapToGrid w:val="0"/>
    </w:rPr>
  </w:style>
  <w:style w:type="paragraph" w:styleId="a9">
    <w:name w:val="annotation text"/>
    <w:basedOn w:val="a"/>
    <w:semiHidden/>
    <w:rsid w:val="00522579"/>
  </w:style>
  <w:style w:type="paragraph" w:styleId="aa">
    <w:name w:val="Title"/>
    <w:basedOn w:val="a"/>
    <w:qFormat/>
    <w:rsid w:val="00522579"/>
    <w:pPr>
      <w:jc w:val="center"/>
    </w:pPr>
    <w:rPr>
      <w:sz w:val="32"/>
    </w:rPr>
  </w:style>
  <w:style w:type="paragraph" w:customStyle="1" w:styleId="FR2">
    <w:name w:val="FR2"/>
    <w:rsid w:val="00522579"/>
    <w:pPr>
      <w:spacing w:line="440" w:lineRule="auto"/>
      <w:ind w:firstLine="360"/>
      <w:jc w:val="both"/>
    </w:pPr>
    <w:rPr>
      <w:rFonts w:ascii="Arial" w:hAnsi="Arial"/>
      <w:snapToGrid w:val="0"/>
      <w:sz w:val="12"/>
    </w:rPr>
  </w:style>
  <w:style w:type="paragraph" w:styleId="ab">
    <w:name w:val="header"/>
    <w:basedOn w:val="a"/>
    <w:rsid w:val="00522579"/>
    <w:pPr>
      <w:tabs>
        <w:tab w:val="center" w:pos="4153"/>
        <w:tab w:val="right" w:pos="8306"/>
      </w:tabs>
    </w:pPr>
  </w:style>
  <w:style w:type="paragraph" w:styleId="ac">
    <w:name w:val="Balloon Text"/>
    <w:basedOn w:val="a"/>
    <w:link w:val="ad"/>
    <w:rsid w:val="00155FB8"/>
    <w:rPr>
      <w:rFonts w:ascii="Tahoma" w:hAnsi="Tahoma" w:cs="Tahoma"/>
      <w:sz w:val="16"/>
      <w:szCs w:val="16"/>
    </w:rPr>
  </w:style>
  <w:style w:type="character" w:customStyle="1" w:styleId="ad">
    <w:name w:val="Текст выноски Знак"/>
    <w:basedOn w:val="a0"/>
    <w:link w:val="ac"/>
    <w:rsid w:val="00155FB8"/>
    <w:rPr>
      <w:rFonts w:ascii="Tahoma" w:hAnsi="Tahoma" w:cs="Tahoma"/>
      <w:sz w:val="16"/>
      <w:szCs w:val="16"/>
    </w:rPr>
  </w:style>
  <w:style w:type="table" w:styleId="70">
    <w:name w:val="Table Grid 7"/>
    <w:basedOn w:val="a1"/>
    <w:rsid w:val="002A3528"/>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e">
    <w:name w:val="List Paragraph"/>
    <w:basedOn w:val="a"/>
    <w:uiPriority w:val="34"/>
    <w:qFormat/>
    <w:rsid w:val="001E201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oleObject" Target="embeddings/oleObject336.bin"/><Relationship Id="rId769" Type="http://schemas.openxmlformats.org/officeDocument/2006/relationships/oleObject" Target="embeddings/oleObject386.bin"/><Relationship Id="rId976" Type="http://schemas.openxmlformats.org/officeDocument/2006/relationships/image" Target="media/image490.wmf"/><Relationship Id="rId1399" Type="http://schemas.openxmlformats.org/officeDocument/2006/relationships/image" Target="media/image705.wmf"/><Relationship Id="rId21" Type="http://schemas.openxmlformats.org/officeDocument/2006/relationships/image" Target="media/image9.wmf"/><Relationship Id="rId324" Type="http://schemas.openxmlformats.org/officeDocument/2006/relationships/oleObject" Target="embeddings/oleObject162.bin"/><Relationship Id="rId531" Type="http://schemas.openxmlformats.org/officeDocument/2006/relationships/oleObject" Target="embeddings/oleObject265.bin"/><Relationship Id="rId629" Type="http://schemas.openxmlformats.org/officeDocument/2006/relationships/oleObject" Target="embeddings/oleObject314.bin"/><Relationship Id="rId1161" Type="http://schemas.openxmlformats.org/officeDocument/2006/relationships/oleObject" Target="embeddings/oleObject565.bin"/><Relationship Id="rId1259" Type="http://schemas.openxmlformats.org/officeDocument/2006/relationships/oleObject" Target="embeddings/oleObject616.bin"/><Relationship Id="rId170" Type="http://schemas.openxmlformats.org/officeDocument/2006/relationships/oleObject" Target="embeddings/oleObject83.bin"/><Relationship Id="rId836" Type="http://schemas.openxmlformats.org/officeDocument/2006/relationships/oleObject" Target="embeddings/oleObject414.bin"/><Relationship Id="rId1021" Type="http://schemas.openxmlformats.org/officeDocument/2006/relationships/image" Target="media/image516.png"/><Relationship Id="rId1119" Type="http://schemas.openxmlformats.org/officeDocument/2006/relationships/oleObject" Target="embeddings/oleObject544.bin"/><Relationship Id="rId268" Type="http://schemas.openxmlformats.org/officeDocument/2006/relationships/oleObject" Target="embeddings/oleObject134.bin"/><Relationship Id="rId475" Type="http://schemas.openxmlformats.org/officeDocument/2006/relationships/oleObject" Target="embeddings/oleObject237.bin"/><Relationship Id="rId682" Type="http://schemas.openxmlformats.org/officeDocument/2006/relationships/oleObject" Target="embeddings/oleObject342.bin"/><Relationship Id="rId903" Type="http://schemas.openxmlformats.org/officeDocument/2006/relationships/image" Target="media/image453.wmf"/><Relationship Id="rId1326" Type="http://schemas.openxmlformats.org/officeDocument/2006/relationships/image" Target="media/image671.wmf"/><Relationship Id="rId32" Type="http://schemas.openxmlformats.org/officeDocument/2006/relationships/image" Target="media/image14.wmf"/><Relationship Id="rId128" Type="http://schemas.openxmlformats.org/officeDocument/2006/relationships/oleObject" Target="embeddings/oleObject61.bin"/><Relationship Id="rId335" Type="http://schemas.openxmlformats.org/officeDocument/2006/relationships/image" Target="media/image162.wmf"/><Relationship Id="rId542" Type="http://schemas.openxmlformats.org/officeDocument/2006/relationships/image" Target="media/image266.wmf"/><Relationship Id="rId987" Type="http://schemas.openxmlformats.org/officeDocument/2006/relationships/oleObject" Target="embeddings/oleObject485.bin"/><Relationship Id="rId1172" Type="http://schemas.openxmlformats.org/officeDocument/2006/relationships/image" Target="media/image596.wmf"/><Relationship Id="rId181" Type="http://schemas.openxmlformats.org/officeDocument/2006/relationships/image" Target="media/image87.wmf"/><Relationship Id="rId402" Type="http://schemas.openxmlformats.org/officeDocument/2006/relationships/oleObject" Target="embeddings/oleObject201.bin"/><Relationship Id="rId847" Type="http://schemas.openxmlformats.org/officeDocument/2006/relationships/image" Target="media/image422.wmf"/><Relationship Id="rId1032" Type="http://schemas.openxmlformats.org/officeDocument/2006/relationships/image" Target="media/image523.wmf"/><Relationship Id="rId279" Type="http://schemas.openxmlformats.org/officeDocument/2006/relationships/image" Target="media/image134.wmf"/><Relationship Id="rId486" Type="http://schemas.openxmlformats.org/officeDocument/2006/relationships/oleObject" Target="embeddings/oleObject243.bin"/><Relationship Id="rId693" Type="http://schemas.openxmlformats.org/officeDocument/2006/relationships/image" Target="media/image340.wmf"/><Relationship Id="rId707" Type="http://schemas.openxmlformats.org/officeDocument/2006/relationships/image" Target="media/image347.wmf"/><Relationship Id="rId914" Type="http://schemas.openxmlformats.org/officeDocument/2006/relationships/image" Target="media/image459.wmf"/><Relationship Id="rId1337" Type="http://schemas.openxmlformats.org/officeDocument/2006/relationships/oleObject" Target="embeddings/oleObject655.bin"/><Relationship Id="rId43" Type="http://schemas.openxmlformats.org/officeDocument/2006/relationships/image" Target="media/image20.wmf"/><Relationship Id="rId139" Type="http://schemas.openxmlformats.org/officeDocument/2006/relationships/oleObject" Target="embeddings/oleObject67.bin"/><Relationship Id="rId346" Type="http://schemas.openxmlformats.org/officeDocument/2006/relationships/oleObject" Target="embeddings/oleObject173.bin"/><Relationship Id="rId553" Type="http://schemas.openxmlformats.org/officeDocument/2006/relationships/oleObject" Target="embeddings/oleObject276.bin"/><Relationship Id="rId760" Type="http://schemas.openxmlformats.org/officeDocument/2006/relationships/oleObject" Target="embeddings/oleObject381.bin"/><Relationship Id="rId998" Type="http://schemas.openxmlformats.org/officeDocument/2006/relationships/oleObject" Target="embeddings/oleObject490.bin"/><Relationship Id="rId1183" Type="http://schemas.openxmlformats.org/officeDocument/2006/relationships/oleObject" Target="embeddings/oleObject576.bin"/><Relationship Id="rId1390" Type="http://schemas.openxmlformats.org/officeDocument/2006/relationships/oleObject" Target="embeddings/oleObject684.bin"/><Relationship Id="rId1404" Type="http://schemas.openxmlformats.org/officeDocument/2006/relationships/oleObject" Target="embeddings/oleObject691.bin"/><Relationship Id="rId192" Type="http://schemas.openxmlformats.org/officeDocument/2006/relationships/oleObject" Target="embeddings/oleObject94.bin"/><Relationship Id="rId206" Type="http://schemas.openxmlformats.org/officeDocument/2006/relationships/oleObject" Target="embeddings/oleObject101.bin"/><Relationship Id="rId413" Type="http://schemas.openxmlformats.org/officeDocument/2006/relationships/image" Target="media/image201.wmf"/><Relationship Id="rId858" Type="http://schemas.openxmlformats.org/officeDocument/2006/relationships/oleObject" Target="embeddings/oleObject425.bin"/><Relationship Id="rId1043" Type="http://schemas.openxmlformats.org/officeDocument/2006/relationships/image" Target="media/image529.png"/><Relationship Id="rId497" Type="http://schemas.openxmlformats.org/officeDocument/2006/relationships/image" Target="media/image243.wmf"/><Relationship Id="rId620" Type="http://schemas.openxmlformats.org/officeDocument/2006/relationships/image" Target="media/image305.wmf"/><Relationship Id="rId718" Type="http://schemas.openxmlformats.org/officeDocument/2006/relationships/oleObject" Target="embeddings/oleObject360.bin"/><Relationship Id="rId925" Type="http://schemas.openxmlformats.org/officeDocument/2006/relationships/oleObject" Target="embeddings/oleObject454.bin"/><Relationship Id="rId1250" Type="http://schemas.openxmlformats.org/officeDocument/2006/relationships/image" Target="media/image633.wmf"/><Relationship Id="rId1348" Type="http://schemas.openxmlformats.org/officeDocument/2006/relationships/oleObject" Target="embeddings/oleObject661.bin"/><Relationship Id="rId357" Type="http://schemas.openxmlformats.org/officeDocument/2006/relationships/image" Target="media/image173.wmf"/><Relationship Id="rId1110" Type="http://schemas.openxmlformats.org/officeDocument/2006/relationships/image" Target="media/image565.wmf"/><Relationship Id="rId1194" Type="http://schemas.openxmlformats.org/officeDocument/2006/relationships/image" Target="media/image607.wmf"/><Relationship Id="rId1208" Type="http://schemas.openxmlformats.org/officeDocument/2006/relationships/image" Target="media/image614.wmf"/><Relationship Id="rId1415" Type="http://schemas.openxmlformats.org/officeDocument/2006/relationships/image" Target="media/image713.wmf"/><Relationship Id="rId54" Type="http://schemas.openxmlformats.org/officeDocument/2006/relationships/oleObject" Target="embeddings/oleObject23.bin"/><Relationship Id="rId217" Type="http://schemas.openxmlformats.org/officeDocument/2006/relationships/image" Target="media/image105.wmf"/><Relationship Id="rId564" Type="http://schemas.openxmlformats.org/officeDocument/2006/relationships/image" Target="media/image277.wmf"/><Relationship Id="rId771" Type="http://schemas.openxmlformats.org/officeDocument/2006/relationships/image" Target="media/image378.wmf"/><Relationship Id="rId869" Type="http://schemas.openxmlformats.org/officeDocument/2006/relationships/image" Target="media/image434.wmf"/><Relationship Id="rId424" Type="http://schemas.openxmlformats.org/officeDocument/2006/relationships/oleObject" Target="embeddings/oleObject212.bin"/><Relationship Id="rId631" Type="http://schemas.openxmlformats.org/officeDocument/2006/relationships/oleObject" Target="embeddings/oleObject315.bin"/><Relationship Id="rId729" Type="http://schemas.openxmlformats.org/officeDocument/2006/relationships/image" Target="media/image358.wmf"/><Relationship Id="rId1054" Type="http://schemas.openxmlformats.org/officeDocument/2006/relationships/image" Target="media/image536.png"/><Relationship Id="rId1261" Type="http://schemas.openxmlformats.org/officeDocument/2006/relationships/oleObject" Target="embeddings/oleObject617.bin"/><Relationship Id="rId1359" Type="http://schemas.openxmlformats.org/officeDocument/2006/relationships/oleObject" Target="embeddings/oleObject667.bin"/><Relationship Id="rId270" Type="http://schemas.openxmlformats.org/officeDocument/2006/relationships/oleObject" Target="embeddings/oleObject135.bin"/><Relationship Id="rId936" Type="http://schemas.openxmlformats.org/officeDocument/2006/relationships/image" Target="media/image471.png"/><Relationship Id="rId1121" Type="http://schemas.openxmlformats.org/officeDocument/2006/relationships/oleObject" Target="embeddings/oleObject545.bin"/><Relationship Id="rId1219" Type="http://schemas.openxmlformats.org/officeDocument/2006/relationships/oleObject" Target="embeddings/oleObject594.bin"/><Relationship Id="rId65" Type="http://schemas.openxmlformats.org/officeDocument/2006/relationships/oleObject" Target="embeddings/oleObject29.bin"/><Relationship Id="rId130" Type="http://schemas.openxmlformats.org/officeDocument/2006/relationships/oleObject" Target="embeddings/oleObject62.bin"/><Relationship Id="rId368" Type="http://schemas.openxmlformats.org/officeDocument/2006/relationships/image" Target="media/image179.wmf"/><Relationship Id="rId575" Type="http://schemas.openxmlformats.org/officeDocument/2006/relationships/oleObject" Target="embeddings/oleObject287.bin"/><Relationship Id="rId782" Type="http://schemas.openxmlformats.org/officeDocument/2006/relationships/oleObject" Target="embeddings/oleObject393.bin"/><Relationship Id="rId1426" Type="http://schemas.openxmlformats.org/officeDocument/2006/relationships/oleObject" Target="embeddings/oleObject702.bin"/><Relationship Id="rId228" Type="http://schemas.openxmlformats.org/officeDocument/2006/relationships/oleObject" Target="embeddings/oleObject112.bin"/><Relationship Id="rId435" Type="http://schemas.openxmlformats.org/officeDocument/2006/relationships/image" Target="media/image212.wmf"/><Relationship Id="rId642" Type="http://schemas.openxmlformats.org/officeDocument/2006/relationships/image" Target="media/image316.wmf"/><Relationship Id="rId1065" Type="http://schemas.openxmlformats.org/officeDocument/2006/relationships/image" Target="media/image542.wmf"/><Relationship Id="rId1272" Type="http://schemas.openxmlformats.org/officeDocument/2006/relationships/image" Target="media/image644.wmf"/><Relationship Id="rId281" Type="http://schemas.openxmlformats.org/officeDocument/2006/relationships/image" Target="media/image135.wmf"/><Relationship Id="rId502" Type="http://schemas.openxmlformats.org/officeDocument/2006/relationships/oleObject" Target="embeddings/oleObject251.bin"/><Relationship Id="rId947" Type="http://schemas.openxmlformats.org/officeDocument/2006/relationships/oleObject" Target="embeddings/oleObject465.bin"/><Relationship Id="rId1132" Type="http://schemas.openxmlformats.org/officeDocument/2006/relationships/image" Target="media/image576.wmf"/><Relationship Id="rId76" Type="http://schemas.openxmlformats.org/officeDocument/2006/relationships/oleObject" Target="embeddings/oleObject35.bin"/><Relationship Id="rId141" Type="http://schemas.openxmlformats.org/officeDocument/2006/relationships/oleObject" Target="embeddings/oleObject68.bin"/><Relationship Id="rId379" Type="http://schemas.openxmlformats.org/officeDocument/2006/relationships/oleObject" Target="embeddings/oleObject189.bin"/><Relationship Id="rId586" Type="http://schemas.openxmlformats.org/officeDocument/2006/relationships/image" Target="media/image288.wmf"/><Relationship Id="rId793" Type="http://schemas.openxmlformats.org/officeDocument/2006/relationships/image" Target="media/image392.wmf"/><Relationship Id="rId807" Type="http://schemas.openxmlformats.org/officeDocument/2006/relationships/oleObject" Target="embeddings/oleObject401.bin"/><Relationship Id="rId7" Type="http://schemas.openxmlformats.org/officeDocument/2006/relationships/image" Target="media/image1.wmf"/><Relationship Id="rId239" Type="http://schemas.openxmlformats.org/officeDocument/2006/relationships/image" Target="media/image116.wmf"/><Relationship Id="rId446" Type="http://schemas.openxmlformats.org/officeDocument/2006/relationships/oleObject" Target="embeddings/oleObject223.bin"/><Relationship Id="rId653" Type="http://schemas.openxmlformats.org/officeDocument/2006/relationships/oleObject" Target="embeddings/oleObject326.bin"/><Relationship Id="rId1076" Type="http://schemas.openxmlformats.org/officeDocument/2006/relationships/oleObject" Target="embeddings/oleObject522.bin"/><Relationship Id="rId1283" Type="http://schemas.openxmlformats.org/officeDocument/2006/relationships/oleObject" Target="embeddings/oleObject628.bin"/><Relationship Id="rId292" Type="http://schemas.openxmlformats.org/officeDocument/2006/relationships/oleObject" Target="embeddings/oleObject146.bin"/><Relationship Id="rId306" Type="http://schemas.openxmlformats.org/officeDocument/2006/relationships/oleObject" Target="embeddings/oleObject153.bin"/><Relationship Id="rId860" Type="http://schemas.openxmlformats.org/officeDocument/2006/relationships/image" Target="media/image429.wmf"/><Relationship Id="rId958" Type="http://schemas.openxmlformats.org/officeDocument/2006/relationships/oleObject" Target="embeddings/oleObject472.bin"/><Relationship Id="rId1143" Type="http://schemas.openxmlformats.org/officeDocument/2006/relationships/oleObject" Target="embeddings/oleObject556.bin"/><Relationship Id="rId87" Type="http://schemas.openxmlformats.org/officeDocument/2006/relationships/image" Target="media/image41.wmf"/><Relationship Id="rId513" Type="http://schemas.openxmlformats.org/officeDocument/2006/relationships/oleObject" Target="embeddings/oleObject256.bin"/><Relationship Id="rId597" Type="http://schemas.openxmlformats.org/officeDocument/2006/relationships/oleObject" Target="embeddings/oleObject298.bin"/><Relationship Id="rId720" Type="http://schemas.openxmlformats.org/officeDocument/2006/relationships/oleObject" Target="embeddings/oleObject361.bin"/><Relationship Id="rId818" Type="http://schemas.openxmlformats.org/officeDocument/2006/relationships/image" Target="media/image407.wmf"/><Relationship Id="rId1350" Type="http://schemas.openxmlformats.org/officeDocument/2006/relationships/oleObject" Target="embeddings/oleObject662.bin"/><Relationship Id="rId152" Type="http://schemas.openxmlformats.org/officeDocument/2006/relationships/image" Target="media/image73.wmf"/><Relationship Id="rId457" Type="http://schemas.openxmlformats.org/officeDocument/2006/relationships/oleObject" Target="embeddings/oleObject228.bin"/><Relationship Id="rId1003" Type="http://schemas.openxmlformats.org/officeDocument/2006/relationships/image" Target="media/image506.wmf"/><Relationship Id="rId1087" Type="http://schemas.openxmlformats.org/officeDocument/2006/relationships/oleObject" Target="embeddings/oleObject528.bin"/><Relationship Id="rId1210" Type="http://schemas.openxmlformats.org/officeDocument/2006/relationships/image" Target="media/image615.wmf"/><Relationship Id="rId1294" Type="http://schemas.openxmlformats.org/officeDocument/2006/relationships/image" Target="media/image655.wmf"/><Relationship Id="rId1308" Type="http://schemas.openxmlformats.org/officeDocument/2006/relationships/image" Target="media/image662.wmf"/><Relationship Id="rId664" Type="http://schemas.openxmlformats.org/officeDocument/2006/relationships/image" Target="media/image326.wmf"/><Relationship Id="rId871" Type="http://schemas.openxmlformats.org/officeDocument/2006/relationships/image" Target="media/image435.wmf"/><Relationship Id="rId969" Type="http://schemas.openxmlformats.org/officeDocument/2006/relationships/oleObject" Target="embeddings/oleObject478.bin"/><Relationship Id="rId14" Type="http://schemas.openxmlformats.org/officeDocument/2006/relationships/image" Target="media/image5.wmf"/><Relationship Id="rId317" Type="http://schemas.openxmlformats.org/officeDocument/2006/relationships/image" Target="media/image153.wmf"/><Relationship Id="rId524" Type="http://schemas.openxmlformats.org/officeDocument/2006/relationships/image" Target="media/image257.wmf"/><Relationship Id="rId731" Type="http://schemas.openxmlformats.org/officeDocument/2006/relationships/image" Target="media/image359.wmf"/><Relationship Id="rId1154" Type="http://schemas.openxmlformats.org/officeDocument/2006/relationships/image" Target="media/image587.wmf"/><Relationship Id="rId1361" Type="http://schemas.openxmlformats.org/officeDocument/2006/relationships/oleObject" Target="embeddings/oleObject669.bin"/><Relationship Id="rId98" Type="http://schemas.openxmlformats.org/officeDocument/2006/relationships/oleObject" Target="embeddings/oleObject46.bin"/><Relationship Id="rId163" Type="http://schemas.openxmlformats.org/officeDocument/2006/relationships/oleObject" Target="embeddings/oleObject79.bin"/><Relationship Id="rId370" Type="http://schemas.openxmlformats.org/officeDocument/2006/relationships/image" Target="media/image180.wmf"/><Relationship Id="rId829" Type="http://schemas.openxmlformats.org/officeDocument/2006/relationships/image" Target="media/image413.wmf"/><Relationship Id="rId1014" Type="http://schemas.openxmlformats.org/officeDocument/2006/relationships/image" Target="media/image512.wmf"/><Relationship Id="rId1221" Type="http://schemas.openxmlformats.org/officeDocument/2006/relationships/oleObject" Target="embeddings/oleObject595.bin"/><Relationship Id="rId230" Type="http://schemas.openxmlformats.org/officeDocument/2006/relationships/oleObject" Target="embeddings/oleObject113.bin"/><Relationship Id="rId468" Type="http://schemas.openxmlformats.org/officeDocument/2006/relationships/image" Target="media/image229.wmf"/><Relationship Id="rId675" Type="http://schemas.openxmlformats.org/officeDocument/2006/relationships/image" Target="media/image331.wmf"/><Relationship Id="rId882" Type="http://schemas.openxmlformats.org/officeDocument/2006/relationships/oleObject" Target="embeddings/oleObject436.bin"/><Relationship Id="rId1098" Type="http://schemas.openxmlformats.org/officeDocument/2006/relationships/image" Target="media/image559.wmf"/><Relationship Id="rId1319" Type="http://schemas.openxmlformats.org/officeDocument/2006/relationships/oleObject" Target="embeddings/oleObject646.bin"/><Relationship Id="rId25" Type="http://schemas.openxmlformats.org/officeDocument/2006/relationships/image" Target="media/image11.wmf"/><Relationship Id="rId328" Type="http://schemas.openxmlformats.org/officeDocument/2006/relationships/oleObject" Target="embeddings/oleObject164.bin"/><Relationship Id="rId535" Type="http://schemas.openxmlformats.org/officeDocument/2006/relationships/oleObject" Target="embeddings/oleObject267.bin"/><Relationship Id="rId742" Type="http://schemas.openxmlformats.org/officeDocument/2006/relationships/oleObject" Target="embeddings/oleObject372.bin"/><Relationship Id="rId1165" Type="http://schemas.openxmlformats.org/officeDocument/2006/relationships/oleObject" Target="embeddings/oleObject567.bin"/><Relationship Id="rId1372" Type="http://schemas.openxmlformats.org/officeDocument/2006/relationships/oleObject" Target="embeddings/oleObject675.bin"/><Relationship Id="rId174" Type="http://schemas.openxmlformats.org/officeDocument/2006/relationships/oleObject" Target="embeddings/oleObject85.bin"/><Relationship Id="rId381" Type="http://schemas.openxmlformats.org/officeDocument/2006/relationships/oleObject" Target="embeddings/oleObject190.bin"/><Relationship Id="rId602" Type="http://schemas.openxmlformats.org/officeDocument/2006/relationships/image" Target="media/image296.wmf"/><Relationship Id="rId1025" Type="http://schemas.openxmlformats.org/officeDocument/2006/relationships/image" Target="media/image519.wmf"/><Relationship Id="rId1232" Type="http://schemas.openxmlformats.org/officeDocument/2006/relationships/oleObject" Target="embeddings/oleObject601.bin"/><Relationship Id="rId241" Type="http://schemas.openxmlformats.org/officeDocument/2006/relationships/image" Target="media/image117.wmf"/><Relationship Id="rId479" Type="http://schemas.openxmlformats.org/officeDocument/2006/relationships/image" Target="media/image234.wmf"/><Relationship Id="rId686" Type="http://schemas.openxmlformats.org/officeDocument/2006/relationships/oleObject" Target="embeddings/oleObject344.bin"/><Relationship Id="rId893" Type="http://schemas.openxmlformats.org/officeDocument/2006/relationships/image" Target="media/image447.png"/><Relationship Id="rId907" Type="http://schemas.openxmlformats.org/officeDocument/2006/relationships/oleObject" Target="embeddings/oleObject447.bin"/><Relationship Id="rId36" Type="http://schemas.openxmlformats.org/officeDocument/2006/relationships/image" Target="media/image16.wmf"/><Relationship Id="rId339" Type="http://schemas.openxmlformats.org/officeDocument/2006/relationships/image" Target="media/image164.wmf"/><Relationship Id="rId546" Type="http://schemas.openxmlformats.org/officeDocument/2006/relationships/image" Target="media/image268.wmf"/><Relationship Id="rId753" Type="http://schemas.openxmlformats.org/officeDocument/2006/relationships/image" Target="media/image370.wmf"/><Relationship Id="rId1176" Type="http://schemas.openxmlformats.org/officeDocument/2006/relationships/image" Target="media/image598.wmf"/><Relationship Id="rId1383" Type="http://schemas.openxmlformats.org/officeDocument/2006/relationships/image" Target="media/image697.wmf"/><Relationship Id="rId101" Type="http://schemas.openxmlformats.org/officeDocument/2006/relationships/image" Target="media/image48.wmf"/><Relationship Id="rId185" Type="http://schemas.openxmlformats.org/officeDocument/2006/relationships/image" Target="media/image89.wmf"/><Relationship Id="rId406" Type="http://schemas.openxmlformats.org/officeDocument/2006/relationships/oleObject" Target="embeddings/oleObject203.bin"/><Relationship Id="rId960" Type="http://schemas.openxmlformats.org/officeDocument/2006/relationships/oleObject" Target="embeddings/oleObject473.bin"/><Relationship Id="rId1036" Type="http://schemas.openxmlformats.org/officeDocument/2006/relationships/image" Target="media/image526.wmf"/><Relationship Id="rId1243" Type="http://schemas.openxmlformats.org/officeDocument/2006/relationships/oleObject" Target="embeddings/oleObject608.bin"/><Relationship Id="rId392" Type="http://schemas.openxmlformats.org/officeDocument/2006/relationships/oleObject" Target="embeddings/oleObject196.bin"/><Relationship Id="rId613" Type="http://schemas.openxmlformats.org/officeDocument/2006/relationships/oleObject" Target="embeddings/oleObject306.bin"/><Relationship Id="rId697" Type="http://schemas.openxmlformats.org/officeDocument/2006/relationships/image" Target="media/image342.wmf"/><Relationship Id="rId820" Type="http://schemas.openxmlformats.org/officeDocument/2006/relationships/image" Target="media/image408.wmf"/><Relationship Id="rId918" Type="http://schemas.openxmlformats.org/officeDocument/2006/relationships/oleObject" Target="embeddings/oleObject451.bin"/><Relationship Id="rId252" Type="http://schemas.openxmlformats.org/officeDocument/2006/relationships/oleObject" Target="embeddings/oleObject125.bin"/><Relationship Id="rId1103" Type="http://schemas.openxmlformats.org/officeDocument/2006/relationships/oleObject" Target="embeddings/oleObject536.bin"/><Relationship Id="rId1187" Type="http://schemas.openxmlformats.org/officeDocument/2006/relationships/oleObject" Target="embeddings/oleObject578.bin"/><Relationship Id="rId1310" Type="http://schemas.openxmlformats.org/officeDocument/2006/relationships/image" Target="media/image663.wmf"/><Relationship Id="rId1408" Type="http://schemas.openxmlformats.org/officeDocument/2006/relationships/oleObject" Target="embeddings/oleObject693.bin"/><Relationship Id="rId47" Type="http://schemas.openxmlformats.org/officeDocument/2006/relationships/image" Target="media/image22.wmf"/><Relationship Id="rId112" Type="http://schemas.openxmlformats.org/officeDocument/2006/relationships/oleObject" Target="embeddings/oleObject53.bin"/><Relationship Id="rId557" Type="http://schemas.openxmlformats.org/officeDocument/2006/relationships/oleObject" Target="embeddings/oleObject278.bin"/><Relationship Id="rId764" Type="http://schemas.openxmlformats.org/officeDocument/2006/relationships/image" Target="media/image375.wmf"/><Relationship Id="rId971" Type="http://schemas.openxmlformats.org/officeDocument/2006/relationships/oleObject" Target="embeddings/oleObject479.bin"/><Relationship Id="rId1394" Type="http://schemas.openxmlformats.org/officeDocument/2006/relationships/oleObject" Target="embeddings/oleObject686.bin"/><Relationship Id="rId196" Type="http://schemas.openxmlformats.org/officeDocument/2006/relationships/oleObject" Target="embeddings/oleObject96.bin"/><Relationship Id="rId417" Type="http://schemas.openxmlformats.org/officeDocument/2006/relationships/image" Target="media/image203.wmf"/><Relationship Id="rId624" Type="http://schemas.openxmlformats.org/officeDocument/2006/relationships/image" Target="media/image307.wmf"/><Relationship Id="rId831" Type="http://schemas.openxmlformats.org/officeDocument/2006/relationships/image" Target="media/image414.wmf"/><Relationship Id="rId1047" Type="http://schemas.openxmlformats.org/officeDocument/2006/relationships/image" Target="media/image532.png"/><Relationship Id="rId1254" Type="http://schemas.openxmlformats.org/officeDocument/2006/relationships/image" Target="media/image635.wmf"/><Relationship Id="rId263" Type="http://schemas.openxmlformats.org/officeDocument/2006/relationships/image" Target="media/image126.wmf"/><Relationship Id="rId470" Type="http://schemas.openxmlformats.org/officeDocument/2006/relationships/image" Target="media/image230.wmf"/><Relationship Id="rId929" Type="http://schemas.openxmlformats.org/officeDocument/2006/relationships/oleObject" Target="embeddings/oleObject456.bin"/><Relationship Id="rId1114" Type="http://schemas.openxmlformats.org/officeDocument/2006/relationships/image" Target="media/image567.wmf"/><Relationship Id="rId1321" Type="http://schemas.openxmlformats.org/officeDocument/2006/relationships/oleObject" Target="embeddings/oleObject647.bin"/><Relationship Id="rId58" Type="http://schemas.openxmlformats.org/officeDocument/2006/relationships/oleObject" Target="embeddings/oleObject25.bin"/><Relationship Id="rId123" Type="http://schemas.openxmlformats.org/officeDocument/2006/relationships/image" Target="media/image59.wmf"/><Relationship Id="rId330" Type="http://schemas.openxmlformats.org/officeDocument/2006/relationships/oleObject" Target="embeddings/oleObject165.bin"/><Relationship Id="rId568" Type="http://schemas.openxmlformats.org/officeDocument/2006/relationships/image" Target="media/image279.wmf"/><Relationship Id="rId775" Type="http://schemas.openxmlformats.org/officeDocument/2006/relationships/image" Target="media/image380.wmf"/><Relationship Id="rId982" Type="http://schemas.openxmlformats.org/officeDocument/2006/relationships/oleObject" Target="embeddings/oleObject483.bin"/><Relationship Id="rId1198" Type="http://schemas.openxmlformats.org/officeDocument/2006/relationships/image" Target="media/image609.wmf"/><Relationship Id="rId1419" Type="http://schemas.openxmlformats.org/officeDocument/2006/relationships/image" Target="media/image715.wmf"/><Relationship Id="rId428" Type="http://schemas.openxmlformats.org/officeDocument/2006/relationships/oleObject" Target="embeddings/oleObject214.bin"/><Relationship Id="rId635" Type="http://schemas.openxmlformats.org/officeDocument/2006/relationships/oleObject" Target="embeddings/oleObject317.bin"/><Relationship Id="rId842" Type="http://schemas.openxmlformats.org/officeDocument/2006/relationships/oleObject" Target="embeddings/oleObject417.bin"/><Relationship Id="rId1058" Type="http://schemas.openxmlformats.org/officeDocument/2006/relationships/oleObject" Target="embeddings/oleObject514.bin"/><Relationship Id="rId1265" Type="http://schemas.openxmlformats.org/officeDocument/2006/relationships/oleObject" Target="embeddings/oleObject619.bin"/><Relationship Id="rId274" Type="http://schemas.openxmlformats.org/officeDocument/2006/relationships/oleObject" Target="embeddings/oleObject137.bin"/><Relationship Id="rId481" Type="http://schemas.openxmlformats.org/officeDocument/2006/relationships/image" Target="media/image235.wmf"/><Relationship Id="rId702" Type="http://schemas.openxmlformats.org/officeDocument/2006/relationships/oleObject" Target="embeddings/oleObject352.bin"/><Relationship Id="rId1125" Type="http://schemas.openxmlformats.org/officeDocument/2006/relationships/oleObject" Target="embeddings/oleObject547.bin"/><Relationship Id="rId1332" Type="http://schemas.openxmlformats.org/officeDocument/2006/relationships/image" Target="media/image674.wmf"/><Relationship Id="rId69" Type="http://schemas.openxmlformats.org/officeDocument/2006/relationships/oleObject" Target="embeddings/oleObject31.bin"/><Relationship Id="rId134" Type="http://schemas.openxmlformats.org/officeDocument/2006/relationships/oleObject" Target="embeddings/oleObject64.bin"/><Relationship Id="rId579" Type="http://schemas.openxmlformats.org/officeDocument/2006/relationships/oleObject" Target="embeddings/oleObject289.bin"/><Relationship Id="rId786" Type="http://schemas.openxmlformats.org/officeDocument/2006/relationships/image" Target="media/image387.png"/><Relationship Id="rId993" Type="http://schemas.openxmlformats.org/officeDocument/2006/relationships/oleObject" Target="embeddings/oleObject488.bin"/><Relationship Id="rId341" Type="http://schemas.openxmlformats.org/officeDocument/2006/relationships/image" Target="media/image165.wmf"/><Relationship Id="rId439" Type="http://schemas.openxmlformats.org/officeDocument/2006/relationships/image" Target="media/image214.wmf"/><Relationship Id="rId646" Type="http://schemas.openxmlformats.org/officeDocument/2006/relationships/image" Target="media/image318.wmf"/><Relationship Id="rId1069" Type="http://schemas.openxmlformats.org/officeDocument/2006/relationships/image" Target="media/image544.png"/><Relationship Id="rId1276" Type="http://schemas.openxmlformats.org/officeDocument/2006/relationships/image" Target="media/image646.wmf"/><Relationship Id="rId201" Type="http://schemas.openxmlformats.org/officeDocument/2006/relationships/image" Target="media/image97.wmf"/><Relationship Id="rId285" Type="http://schemas.openxmlformats.org/officeDocument/2006/relationships/image" Target="media/image137.wmf"/><Relationship Id="rId506" Type="http://schemas.openxmlformats.org/officeDocument/2006/relationships/image" Target="media/image248.wmf"/><Relationship Id="rId853" Type="http://schemas.openxmlformats.org/officeDocument/2006/relationships/image" Target="media/image425.wmf"/><Relationship Id="rId1136" Type="http://schemas.openxmlformats.org/officeDocument/2006/relationships/image" Target="media/image578.wmf"/><Relationship Id="rId492" Type="http://schemas.openxmlformats.org/officeDocument/2006/relationships/oleObject" Target="embeddings/oleObject246.bin"/><Relationship Id="rId713" Type="http://schemas.openxmlformats.org/officeDocument/2006/relationships/image" Target="media/image350.wmf"/><Relationship Id="rId797" Type="http://schemas.openxmlformats.org/officeDocument/2006/relationships/oleObject" Target="embeddings/oleObject397.bin"/><Relationship Id="rId920" Type="http://schemas.openxmlformats.org/officeDocument/2006/relationships/oleObject" Target="embeddings/oleObject452.bin"/><Relationship Id="rId1343" Type="http://schemas.openxmlformats.org/officeDocument/2006/relationships/oleObject" Target="embeddings/oleObject658.bin"/><Relationship Id="rId145" Type="http://schemas.openxmlformats.org/officeDocument/2006/relationships/oleObject" Target="embeddings/oleObject70.bin"/><Relationship Id="rId352" Type="http://schemas.openxmlformats.org/officeDocument/2006/relationships/oleObject" Target="embeddings/oleObject176.bin"/><Relationship Id="rId1203" Type="http://schemas.openxmlformats.org/officeDocument/2006/relationships/oleObject" Target="embeddings/oleObject586.bin"/><Relationship Id="rId1287" Type="http://schemas.openxmlformats.org/officeDocument/2006/relationships/oleObject" Target="embeddings/oleObject630.bin"/><Relationship Id="rId1410" Type="http://schemas.openxmlformats.org/officeDocument/2006/relationships/oleObject" Target="embeddings/oleObject694.bin"/><Relationship Id="rId212" Type="http://schemas.openxmlformats.org/officeDocument/2006/relationships/oleObject" Target="embeddings/oleObject104.bin"/><Relationship Id="rId657" Type="http://schemas.openxmlformats.org/officeDocument/2006/relationships/oleObject" Target="embeddings/oleObject328.bin"/><Relationship Id="rId864" Type="http://schemas.openxmlformats.org/officeDocument/2006/relationships/oleObject" Target="embeddings/oleObject427.bin"/><Relationship Id="rId296" Type="http://schemas.openxmlformats.org/officeDocument/2006/relationships/oleObject" Target="embeddings/oleObject148.bin"/><Relationship Id="rId517" Type="http://schemas.openxmlformats.org/officeDocument/2006/relationships/oleObject" Target="embeddings/oleObject258.bin"/><Relationship Id="rId724" Type="http://schemas.openxmlformats.org/officeDocument/2006/relationships/oleObject" Target="embeddings/oleObject363.bin"/><Relationship Id="rId931" Type="http://schemas.openxmlformats.org/officeDocument/2006/relationships/oleObject" Target="embeddings/oleObject457.bin"/><Relationship Id="rId1147" Type="http://schemas.openxmlformats.org/officeDocument/2006/relationships/oleObject" Target="embeddings/oleObject558.bin"/><Relationship Id="rId1354" Type="http://schemas.openxmlformats.org/officeDocument/2006/relationships/oleObject" Target="embeddings/oleObject664.bin"/><Relationship Id="rId60" Type="http://schemas.openxmlformats.org/officeDocument/2006/relationships/oleObject" Target="embeddings/oleObject26.bin"/><Relationship Id="rId156" Type="http://schemas.openxmlformats.org/officeDocument/2006/relationships/image" Target="media/image75.wmf"/><Relationship Id="rId363" Type="http://schemas.openxmlformats.org/officeDocument/2006/relationships/oleObject" Target="embeddings/oleObject181.bin"/><Relationship Id="rId570" Type="http://schemas.openxmlformats.org/officeDocument/2006/relationships/image" Target="media/image280.wmf"/><Relationship Id="rId1007" Type="http://schemas.openxmlformats.org/officeDocument/2006/relationships/image" Target="media/image508.wmf"/><Relationship Id="rId1214" Type="http://schemas.openxmlformats.org/officeDocument/2006/relationships/image" Target="media/image617.wmf"/><Relationship Id="rId1421" Type="http://schemas.openxmlformats.org/officeDocument/2006/relationships/image" Target="media/image716.wmf"/><Relationship Id="rId223" Type="http://schemas.openxmlformats.org/officeDocument/2006/relationships/image" Target="media/image108.wmf"/><Relationship Id="rId430" Type="http://schemas.openxmlformats.org/officeDocument/2006/relationships/oleObject" Target="embeddings/oleObject215.bin"/><Relationship Id="rId668" Type="http://schemas.openxmlformats.org/officeDocument/2006/relationships/image" Target="media/image328.wmf"/><Relationship Id="rId875" Type="http://schemas.openxmlformats.org/officeDocument/2006/relationships/image" Target="media/image437.wmf"/><Relationship Id="rId1060" Type="http://schemas.openxmlformats.org/officeDocument/2006/relationships/oleObject" Target="embeddings/oleObject515.bin"/><Relationship Id="rId1298" Type="http://schemas.openxmlformats.org/officeDocument/2006/relationships/image" Target="media/image657.wmf"/><Relationship Id="rId18" Type="http://schemas.openxmlformats.org/officeDocument/2006/relationships/oleObject" Target="embeddings/oleObject5.bin"/><Relationship Id="rId528" Type="http://schemas.openxmlformats.org/officeDocument/2006/relationships/image" Target="media/image259.wmf"/><Relationship Id="rId735" Type="http://schemas.openxmlformats.org/officeDocument/2006/relationships/oleObject" Target="embeddings/oleObject368.bin"/><Relationship Id="rId942" Type="http://schemas.openxmlformats.org/officeDocument/2006/relationships/oleObject" Target="embeddings/oleObject462.bin"/><Relationship Id="rId1158" Type="http://schemas.openxmlformats.org/officeDocument/2006/relationships/image" Target="media/image589.wmf"/><Relationship Id="rId1365" Type="http://schemas.openxmlformats.org/officeDocument/2006/relationships/image" Target="media/image688.wmf"/><Relationship Id="rId167" Type="http://schemas.openxmlformats.org/officeDocument/2006/relationships/image" Target="media/image80.wmf"/><Relationship Id="rId374" Type="http://schemas.openxmlformats.org/officeDocument/2006/relationships/image" Target="media/image182.wmf"/><Relationship Id="rId581" Type="http://schemas.openxmlformats.org/officeDocument/2006/relationships/oleObject" Target="embeddings/oleObject290.bin"/><Relationship Id="rId1018" Type="http://schemas.openxmlformats.org/officeDocument/2006/relationships/image" Target="media/image514.wmf"/><Relationship Id="rId1225" Type="http://schemas.openxmlformats.org/officeDocument/2006/relationships/oleObject" Target="embeddings/oleObject597.bin"/><Relationship Id="rId71" Type="http://schemas.openxmlformats.org/officeDocument/2006/relationships/image" Target="media/image33.wmf"/><Relationship Id="rId234" Type="http://schemas.openxmlformats.org/officeDocument/2006/relationships/oleObject" Target="embeddings/oleObject115.bin"/><Relationship Id="rId679" Type="http://schemas.openxmlformats.org/officeDocument/2006/relationships/image" Target="media/image333.wmf"/><Relationship Id="rId802" Type="http://schemas.openxmlformats.org/officeDocument/2006/relationships/oleObject" Target="embeddings/oleObject399.bin"/><Relationship Id="rId886" Type="http://schemas.openxmlformats.org/officeDocument/2006/relationships/oleObject" Target="embeddings/oleObject438.bin"/><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image" Target="media/image215.wmf"/><Relationship Id="rId539" Type="http://schemas.openxmlformats.org/officeDocument/2006/relationships/oleObject" Target="embeddings/oleObject269.bin"/><Relationship Id="rId746" Type="http://schemas.openxmlformats.org/officeDocument/2006/relationships/image" Target="media/image366.wmf"/><Relationship Id="rId1071" Type="http://schemas.openxmlformats.org/officeDocument/2006/relationships/image" Target="media/image546.wmf"/><Relationship Id="rId1169" Type="http://schemas.openxmlformats.org/officeDocument/2006/relationships/oleObject" Target="embeddings/oleObject569.bin"/><Relationship Id="rId1376" Type="http://schemas.openxmlformats.org/officeDocument/2006/relationships/oleObject" Target="embeddings/oleObject677.bin"/><Relationship Id="rId178" Type="http://schemas.openxmlformats.org/officeDocument/2006/relationships/oleObject" Target="embeddings/oleObject87.bin"/><Relationship Id="rId301" Type="http://schemas.openxmlformats.org/officeDocument/2006/relationships/image" Target="media/image145.wmf"/><Relationship Id="rId953" Type="http://schemas.openxmlformats.org/officeDocument/2006/relationships/image" Target="media/image479.wmf"/><Relationship Id="rId1029" Type="http://schemas.openxmlformats.org/officeDocument/2006/relationships/image" Target="media/image521.wmf"/><Relationship Id="rId1236" Type="http://schemas.openxmlformats.org/officeDocument/2006/relationships/image" Target="media/image626.wmf"/><Relationship Id="rId82" Type="http://schemas.openxmlformats.org/officeDocument/2006/relationships/oleObject" Target="embeddings/oleObject38.bin"/><Relationship Id="rId385" Type="http://schemas.openxmlformats.org/officeDocument/2006/relationships/oleObject" Target="embeddings/oleObject192.bin"/><Relationship Id="rId592" Type="http://schemas.openxmlformats.org/officeDocument/2006/relationships/image" Target="media/image291.wmf"/><Relationship Id="rId606" Type="http://schemas.openxmlformats.org/officeDocument/2006/relationships/image" Target="media/image298.wmf"/><Relationship Id="rId813" Type="http://schemas.openxmlformats.org/officeDocument/2006/relationships/oleObject" Target="embeddings/oleObject404.bin"/><Relationship Id="rId245" Type="http://schemas.openxmlformats.org/officeDocument/2006/relationships/oleObject" Target="embeddings/oleObject121.bin"/><Relationship Id="rId452" Type="http://schemas.openxmlformats.org/officeDocument/2006/relationships/oleObject" Target="embeddings/oleObject226.bin"/><Relationship Id="rId897" Type="http://schemas.openxmlformats.org/officeDocument/2006/relationships/oleObject" Target="embeddings/oleObject442.bin"/><Relationship Id="rId1082" Type="http://schemas.openxmlformats.org/officeDocument/2006/relationships/oleObject" Target="embeddings/oleObject525.bin"/><Relationship Id="rId1303" Type="http://schemas.openxmlformats.org/officeDocument/2006/relationships/oleObject" Target="embeddings/oleObject638.bin"/><Relationship Id="rId105" Type="http://schemas.openxmlformats.org/officeDocument/2006/relationships/image" Target="media/image50.wmf"/><Relationship Id="rId312" Type="http://schemas.openxmlformats.org/officeDocument/2006/relationships/oleObject" Target="embeddings/oleObject156.bin"/><Relationship Id="rId757" Type="http://schemas.openxmlformats.org/officeDocument/2006/relationships/image" Target="media/image372.wmf"/><Relationship Id="rId964" Type="http://schemas.openxmlformats.org/officeDocument/2006/relationships/oleObject" Target="embeddings/oleObject475.bin"/><Relationship Id="rId1387" Type="http://schemas.openxmlformats.org/officeDocument/2006/relationships/image" Target="media/image699.wmf"/><Relationship Id="rId93" Type="http://schemas.openxmlformats.org/officeDocument/2006/relationships/image" Target="media/image44.wmf"/><Relationship Id="rId189" Type="http://schemas.openxmlformats.org/officeDocument/2006/relationships/image" Target="media/image91.wmf"/><Relationship Id="rId396" Type="http://schemas.openxmlformats.org/officeDocument/2006/relationships/oleObject" Target="embeddings/oleObject198.bin"/><Relationship Id="rId617" Type="http://schemas.openxmlformats.org/officeDocument/2006/relationships/oleObject" Target="embeddings/oleObject308.bin"/><Relationship Id="rId824" Type="http://schemas.openxmlformats.org/officeDocument/2006/relationships/image" Target="media/image410.wmf"/><Relationship Id="rId1247" Type="http://schemas.openxmlformats.org/officeDocument/2006/relationships/oleObject" Target="embeddings/oleObject610.bin"/><Relationship Id="rId256" Type="http://schemas.openxmlformats.org/officeDocument/2006/relationships/oleObject" Target="embeddings/oleObject128.bin"/><Relationship Id="rId463" Type="http://schemas.openxmlformats.org/officeDocument/2006/relationships/oleObject" Target="embeddings/oleObject231.bin"/><Relationship Id="rId670" Type="http://schemas.openxmlformats.org/officeDocument/2006/relationships/image" Target="media/image329.wmf"/><Relationship Id="rId1093" Type="http://schemas.openxmlformats.org/officeDocument/2006/relationships/image" Target="media/image556.wmf"/><Relationship Id="rId1107" Type="http://schemas.openxmlformats.org/officeDocument/2006/relationships/oleObject" Target="embeddings/oleObject538.bin"/><Relationship Id="rId1314" Type="http://schemas.openxmlformats.org/officeDocument/2006/relationships/image" Target="media/image665.wmf"/><Relationship Id="rId116" Type="http://schemas.openxmlformats.org/officeDocument/2006/relationships/oleObject" Target="embeddings/oleObject55.bin"/><Relationship Id="rId323" Type="http://schemas.openxmlformats.org/officeDocument/2006/relationships/image" Target="media/image156.wmf"/><Relationship Id="rId530" Type="http://schemas.openxmlformats.org/officeDocument/2006/relationships/image" Target="media/image260.wmf"/><Relationship Id="rId768" Type="http://schemas.openxmlformats.org/officeDocument/2006/relationships/image" Target="media/image377.wmf"/><Relationship Id="rId975" Type="http://schemas.openxmlformats.org/officeDocument/2006/relationships/oleObject" Target="embeddings/oleObject480.bin"/><Relationship Id="rId1160" Type="http://schemas.openxmlformats.org/officeDocument/2006/relationships/image" Target="media/image590.wmf"/><Relationship Id="rId1398" Type="http://schemas.openxmlformats.org/officeDocument/2006/relationships/oleObject" Target="embeddings/oleObject688.bin"/><Relationship Id="rId20" Type="http://schemas.openxmlformats.org/officeDocument/2006/relationships/oleObject" Target="embeddings/oleObject6.bin"/><Relationship Id="rId628" Type="http://schemas.openxmlformats.org/officeDocument/2006/relationships/image" Target="media/image309.wmf"/><Relationship Id="rId835" Type="http://schemas.openxmlformats.org/officeDocument/2006/relationships/image" Target="media/image416.wmf"/><Relationship Id="rId1258" Type="http://schemas.openxmlformats.org/officeDocument/2006/relationships/image" Target="media/image637.wmf"/><Relationship Id="rId267" Type="http://schemas.openxmlformats.org/officeDocument/2006/relationships/image" Target="media/image128.wmf"/><Relationship Id="rId474" Type="http://schemas.openxmlformats.org/officeDocument/2006/relationships/image" Target="media/image232.wmf"/><Relationship Id="rId1020" Type="http://schemas.openxmlformats.org/officeDocument/2006/relationships/image" Target="media/image515.png"/><Relationship Id="rId1118" Type="http://schemas.openxmlformats.org/officeDocument/2006/relationships/image" Target="media/image569.wmf"/><Relationship Id="rId1325" Type="http://schemas.openxmlformats.org/officeDocument/2006/relationships/oleObject" Target="embeddings/oleObject649.bin"/><Relationship Id="rId127" Type="http://schemas.openxmlformats.org/officeDocument/2006/relationships/image" Target="media/image61.wmf"/><Relationship Id="rId681" Type="http://schemas.openxmlformats.org/officeDocument/2006/relationships/image" Target="media/image334.wmf"/><Relationship Id="rId779" Type="http://schemas.openxmlformats.org/officeDocument/2006/relationships/image" Target="media/image382.wmf"/><Relationship Id="rId902" Type="http://schemas.openxmlformats.org/officeDocument/2006/relationships/oleObject" Target="embeddings/oleObject444.bin"/><Relationship Id="rId986" Type="http://schemas.openxmlformats.org/officeDocument/2006/relationships/image" Target="media/image496.wmf"/><Relationship Id="rId31" Type="http://schemas.openxmlformats.org/officeDocument/2006/relationships/oleObject" Target="embeddings/oleObject12.bin"/><Relationship Id="rId334" Type="http://schemas.openxmlformats.org/officeDocument/2006/relationships/oleObject" Target="embeddings/oleObject167.bin"/><Relationship Id="rId541" Type="http://schemas.openxmlformats.org/officeDocument/2006/relationships/oleObject" Target="embeddings/oleObject270.bin"/><Relationship Id="rId639" Type="http://schemas.openxmlformats.org/officeDocument/2006/relationships/oleObject" Target="embeddings/oleObject319.bin"/><Relationship Id="rId1171" Type="http://schemas.openxmlformats.org/officeDocument/2006/relationships/oleObject" Target="embeddings/oleObject570.bin"/><Relationship Id="rId1269" Type="http://schemas.openxmlformats.org/officeDocument/2006/relationships/oleObject" Target="embeddings/oleObject621.bin"/><Relationship Id="rId180" Type="http://schemas.openxmlformats.org/officeDocument/2006/relationships/oleObject" Target="embeddings/oleObject88.bin"/><Relationship Id="rId278" Type="http://schemas.openxmlformats.org/officeDocument/2006/relationships/oleObject" Target="embeddings/oleObject139.bin"/><Relationship Id="rId401" Type="http://schemas.openxmlformats.org/officeDocument/2006/relationships/image" Target="media/image195.wmf"/><Relationship Id="rId846" Type="http://schemas.openxmlformats.org/officeDocument/2006/relationships/oleObject" Target="embeddings/oleObject419.bin"/><Relationship Id="rId1031" Type="http://schemas.openxmlformats.org/officeDocument/2006/relationships/image" Target="media/image522.png"/><Relationship Id="rId1129" Type="http://schemas.openxmlformats.org/officeDocument/2006/relationships/oleObject" Target="embeddings/oleObject549.bin"/><Relationship Id="rId485" Type="http://schemas.openxmlformats.org/officeDocument/2006/relationships/image" Target="media/image237.wmf"/><Relationship Id="rId692" Type="http://schemas.openxmlformats.org/officeDocument/2006/relationships/oleObject" Target="embeddings/oleObject347.bin"/><Relationship Id="rId706" Type="http://schemas.openxmlformats.org/officeDocument/2006/relationships/oleObject" Target="embeddings/oleObject354.bin"/><Relationship Id="rId913" Type="http://schemas.openxmlformats.org/officeDocument/2006/relationships/image" Target="media/image458.png"/><Relationship Id="rId1336" Type="http://schemas.openxmlformats.org/officeDocument/2006/relationships/image" Target="media/image676.wmf"/><Relationship Id="rId42" Type="http://schemas.openxmlformats.org/officeDocument/2006/relationships/oleObject" Target="embeddings/oleObject17.bin"/><Relationship Id="rId138" Type="http://schemas.openxmlformats.org/officeDocument/2006/relationships/image" Target="media/image66.wmf"/><Relationship Id="rId345" Type="http://schemas.openxmlformats.org/officeDocument/2006/relationships/image" Target="media/image167.wmf"/><Relationship Id="rId552" Type="http://schemas.openxmlformats.org/officeDocument/2006/relationships/image" Target="media/image271.wmf"/><Relationship Id="rId997" Type="http://schemas.openxmlformats.org/officeDocument/2006/relationships/image" Target="media/image502.wmf"/><Relationship Id="rId1182" Type="http://schemas.openxmlformats.org/officeDocument/2006/relationships/image" Target="media/image601.wmf"/><Relationship Id="rId1403" Type="http://schemas.openxmlformats.org/officeDocument/2006/relationships/image" Target="media/image707.wmf"/><Relationship Id="rId191" Type="http://schemas.openxmlformats.org/officeDocument/2006/relationships/image" Target="media/image92.wmf"/><Relationship Id="rId205" Type="http://schemas.openxmlformats.org/officeDocument/2006/relationships/image" Target="media/image99.wmf"/><Relationship Id="rId412" Type="http://schemas.openxmlformats.org/officeDocument/2006/relationships/oleObject" Target="embeddings/oleObject206.bin"/><Relationship Id="rId857" Type="http://schemas.openxmlformats.org/officeDocument/2006/relationships/image" Target="media/image427.wmf"/><Relationship Id="rId1042" Type="http://schemas.openxmlformats.org/officeDocument/2006/relationships/oleObject" Target="embeddings/oleObject508.bin"/><Relationship Id="rId289" Type="http://schemas.openxmlformats.org/officeDocument/2006/relationships/image" Target="media/image139.wmf"/><Relationship Id="rId496" Type="http://schemas.openxmlformats.org/officeDocument/2006/relationships/oleObject" Target="embeddings/oleObject248.bin"/><Relationship Id="rId717" Type="http://schemas.openxmlformats.org/officeDocument/2006/relationships/image" Target="media/image352.wmf"/><Relationship Id="rId924" Type="http://schemas.openxmlformats.org/officeDocument/2006/relationships/image" Target="media/image465.wmf"/><Relationship Id="rId1347" Type="http://schemas.openxmlformats.org/officeDocument/2006/relationships/oleObject" Target="embeddings/oleObject660.bin"/><Relationship Id="rId53" Type="http://schemas.openxmlformats.org/officeDocument/2006/relationships/image" Target="media/image25.wmf"/><Relationship Id="rId149" Type="http://schemas.openxmlformats.org/officeDocument/2006/relationships/oleObject" Target="embeddings/oleObject72.bin"/><Relationship Id="rId356" Type="http://schemas.openxmlformats.org/officeDocument/2006/relationships/oleObject" Target="embeddings/oleObject178.bin"/><Relationship Id="rId563" Type="http://schemas.openxmlformats.org/officeDocument/2006/relationships/oleObject" Target="embeddings/oleObject281.bin"/><Relationship Id="rId770" Type="http://schemas.openxmlformats.org/officeDocument/2006/relationships/oleObject" Target="embeddings/oleObject387.bin"/><Relationship Id="rId1193" Type="http://schemas.openxmlformats.org/officeDocument/2006/relationships/oleObject" Target="embeddings/oleObject581.bin"/><Relationship Id="rId1207" Type="http://schemas.openxmlformats.org/officeDocument/2006/relationships/oleObject" Target="embeddings/oleObject588.bin"/><Relationship Id="rId1414" Type="http://schemas.openxmlformats.org/officeDocument/2006/relationships/oleObject" Target="embeddings/oleObject696.bin"/><Relationship Id="rId216" Type="http://schemas.openxmlformats.org/officeDocument/2006/relationships/oleObject" Target="embeddings/oleObject106.bin"/><Relationship Id="rId423" Type="http://schemas.openxmlformats.org/officeDocument/2006/relationships/image" Target="media/image206.wmf"/><Relationship Id="rId868" Type="http://schemas.openxmlformats.org/officeDocument/2006/relationships/oleObject" Target="embeddings/oleObject429.bin"/><Relationship Id="rId1053" Type="http://schemas.openxmlformats.org/officeDocument/2006/relationships/oleObject" Target="embeddings/oleObject512.bin"/><Relationship Id="rId1260" Type="http://schemas.openxmlformats.org/officeDocument/2006/relationships/image" Target="media/image638.wmf"/><Relationship Id="rId630" Type="http://schemas.openxmlformats.org/officeDocument/2006/relationships/image" Target="media/image310.wmf"/><Relationship Id="rId728" Type="http://schemas.openxmlformats.org/officeDocument/2006/relationships/oleObject" Target="embeddings/oleObject365.bin"/><Relationship Id="rId935" Type="http://schemas.openxmlformats.org/officeDocument/2006/relationships/oleObject" Target="embeddings/oleObject459.bin"/><Relationship Id="rId1358" Type="http://schemas.openxmlformats.org/officeDocument/2006/relationships/oleObject" Target="embeddings/oleObject666.bin"/><Relationship Id="rId64" Type="http://schemas.openxmlformats.org/officeDocument/2006/relationships/oleObject" Target="embeddings/oleObject28.bin"/><Relationship Id="rId367" Type="http://schemas.openxmlformats.org/officeDocument/2006/relationships/oleObject" Target="embeddings/oleObject183.bin"/><Relationship Id="rId574" Type="http://schemas.openxmlformats.org/officeDocument/2006/relationships/image" Target="media/image282.wmf"/><Relationship Id="rId1120" Type="http://schemas.openxmlformats.org/officeDocument/2006/relationships/image" Target="media/image570.wmf"/><Relationship Id="rId1218" Type="http://schemas.openxmlformats.org/officeDocument/2006/relationships/image" Target="media/image619.wmf"/><Relationship Id="rId1425" Type="http://schemas.openxmlformats.org/officeDocument/2006/relationships/image" Target="media/image718.wmf"/><Relationship Id="rId227" Type="http://schemas.openxmlformats.org/officeDocument/2006/relationships/image" Target="media/image110.wmf"/><Relationship Id="rId781" Type="http://schemas.openxmlformats.org/officeDocument/2006/relationships/image" Target="media/image383.wmf"/><Relationship Id="rId879" Type="http://schemas.openxmlformats.org/officeDocument/2006/relationships/image" Target="media/image439.wmf"/><Relationship Id="rId434" Type="http://schemas.openxmlformats.org/officeDocument/2006/relationships/oleObject" Target="embeddings/oleObject217.bin"/><Relationship Id="rId641" Type="http://schemas.openxmlformats.org/officeDocument/2006/relationships/oleObject" Target="embeddings/oleObject320.bin"/><Relationship Id="rId739" Type="http://schemas.openxmlformats.org/officeDocument/2006/relationships/oleObject" Target="embeddings/oleObject370.bin"/><Relationship Id="rId1064" Type="http://schemas.openxmlformats.org/officeDocument/2006/relationships/oleObject" Target="embeddings/oleObject517.bin"/><Relationship Id="rId1271" Type="http://schemas.openxmlformats.org/officeDocument/2006/relationships/oleObject" Target="embeddings/oleObject622.bin"/><Relationship Id="rId1369" Type="http://schemas.openxmlformats.org/officeDocument/2006/relationships/image" Target="media/image690.wmf"/><Relationship Id="rId280" Type="http://schemas.openxmlformats.org/officeDocument/2006/relationships/oleObject" Target="embeddings/oleObject140.bin"/><Relationship Id="rId501" Type="http://schemas.openxmlformats.org/officeDocument/2006/relationships/image" Target="media/image245.wmf"/><Relationship Id="rId946" Type="http://schemas.openxmlformats.org/officeDocument/2006/relationships/oleObject" Target="embeddings/oleObject464.bin"/><Relationship Id="rId1131" Type="http://schemas.openxmlformats.org/officeDocument/2006/relationships/oleObject" Target="embeddings/oleObject550.bin"/><Relationship Id="rId1229" Type="http://schemas.openxmlformats.org/officeDocument/2006/relationships/oleObject" Target="embeddings/oleObject599.bin"/><Relationship Id="rId75" Type="http://schemas.openxmlformats.org/officeDocument/2006/relationships/image" Target="media/image35.wmf"/><Relationship Id="rId140" Type="http://schemas.openxmlformats.org/officeDocument/2006/relationships/image" Target="media/image67.wmf"/><Relationship Id="rId378" Type="http://schemas.openxmlformats.org/officeDocument/2006/relationships/image" Target="media/image184.wmf"/><Relationship Id="rId585" Type="http://schemas.openxmlformats.org/officeDocument/2006/relationships/oleObject" Target="embeddings/oleObject292.bin"/><Relationship Id="rId792" Type="http://schemas.openxmlformats.org/officeDocument/2006/relationships/image" Target="media/image391.png"/><Relationship Id="rId806" Type="http://schemas.openxmlformats.org/officeDocument/2006/relationships/image" Target="media/image400.wmf"/><Relationship Id="rId6" Type="http://schemas.openxmlformats.org/officeDocument/2006/relationships/endnotes" Target="endnotes.xml"/><Relationship Id="rId238" Type="http://schemas.openxmlformats.org/officeDocument/2006/relationships/oleObject" Target="embeddings/oleObject117.bin"/><Relationship Id="rId445" Type="http://schemas.openxmlformats.org/officeDocument/2006/relationships/oleObject" Target="embeddings/oleObject222.bin"/><Relationship Id="rId652" Type="http://schemas.openxmlformats.org/officeDocument/2006/relationships/image" Target="media/image321.wmf"/><Relationship Id="rId1075" Type="http://schemas.openxmlformats.org/officeDocument/2006/relationships/image" Target="media/image548.wmf"/><Relationship Id="rId1282" Type="http://schemas.openxmlformats.org/officeDocument/2006/relationships/image" Target="media/image649.wmf"/><Relationship Id="rId291" Type="http://schemas.openxmlformats.org/officeDocument/2006/relationships/image" Target="media/image140.wmf"/><Relationship Id="rId305" Type="http://schemas.openxmlformats.org/officeDocument/2006/relationships/image" Target="media/image147.wmf"/><Relationship Id="rId512" Type="http://schemas.openxmlformats.org/officeDocument/2006/relationships/image" Target="media/image251.wmf"/><Relationship Id="rId957" Type="http://schemas.openxmlformats.org/officeDocument/2006/relationships/oleObject" Target="embeddings/oleObject471.bin"/><Relationship Id="rId1142" Type="http://schemas.openxmlformats.org/officeDocument/2006/relationships/image" Target="media/image581.wmf"/><Relationship Id="rId86" Type="http://schemas.openxmlformats.org/officeDocument/2006/relationships/oleObject" Target="embeddings/oleObject40.bin"/><Relationship Id="rId151" Type="http://schemas.openxmlformats.org/officeDocument/2006/relationships/oleObject" Target="embeddings/oleObject73.bin"/><Relationship Id="rId389" Type="http://schemas.openxmlformats.org/officeDocument/2006/relationships/image" Target="media/image189.wmf"/><Relationship Id="rId596" Type="http://schemas.openxmlformats.org/officeDocument/2006/relationships/image" Target="media/image293.wmf"/><Relationship Id="rId817" Type="http://schemas.openxmlformats.org/officeDocument/2006/relationships/image" Target="media/image406.png"/><Relationship Id="rId1002" Type="http://schemas.openxmlformats.org/officeDocument/2006/relationships/oleObject" Target="embeddings/oleObject491.bin"/><Relationship Id="rId249" Type="http://schemas.openxmlformats.org/officeDocument/2006/relationships/image" Target="media/image120.wmf"/><Relationship Id="rId456" Type="http://schemas.openxmlformats.org/officeDocument/2006/relationships/image" Target="media/image223.wmf"/><Relationship Id="rId663" Type="http://schemas.openxmlformats.org/officeDocument/2006/relationships/oleObject" Target="embeddings/oleObject332.bin"/><Relationship Id="rId870" Type="http://schemas.openxmlformats.org/officeDocument/2006/relationships/oleObject" Target="embeddings/oleObject430.bin"/><Relationship Id="rId1086" Type="http://schemas.openxmlformats.org/officeDocument/2006/relationships/image" Target="media/image553.wmf"/><Relationship Id="rId1293" Type="http://schemas.openxmlformats.org/officeDocument/2006/relationships/oleObject" Target="embeddings/oleObject633.bin"/><Relationship Id="rId1307" Type="http://schemas.openxmlformats.org/officeDocument/2006/relationships/oleObject" Target="embeddings/oleObject640.bin"/><Relationship Id="rId13" Type="http://schemas.openxmlformats.org/officeDocument/2006/relationships/oleObject" Target="embeddings/oleObject3.bin"/><Relationship Id="rId109" Type="http://schemas.openxmlformats.org/officeDocument/2006/relationships/image" Target="media/image52.wmf"/><Relationship Id="rId316" Type="http://schemas.openxmlformats.org/officeDocument/2006/relationships/oleObject" Target="embeddings/oleObject158.bin"/><Relationship Id="rId523" Type="http://schemas.openxmlformats.org/officeDocument/2006/relationships/oleObject" Target="embeddings/oleObject261.bin"/><Relationship Id="rId968" Type="http://schemas.openxmlformats.org/officeDocument/2006/relationships/image" Target="media/image485.wmf"/><Relationship Id="rId1153" Type="http://schemas.openxmlformats.org/officeDocument/2006/relationships/oleObject" Target="embeddings/oleObject561.bin"/><Relationship Id="rId97" Type="http://schemas.openxmlformats.org/officeDocument/2006/relationships/image" Target="media/image46.wmf"/><Relationship Id="rId730" Type="http://schemas.openxmlformats.org/officeDocument/2006/relationships/oleObject" Target="embeddings/oleObject366.bin"/><Relationship Id="rId828" Type="http://schemas.openxmlformats.org/officeDocument/2006/relationships/oleObject" Target="embeddings/oleObject410.bin"/><Relationship Id="rId1013" Type="http://schemas.openxmlformats.org/officeDocument/2006/relationships/image" Target="media/image511.png"/><Relationship Id="rId1360" Type="http://schemas.openxmlformats.org/officeDocument/2006/relationships/oleObject" Target="embeddings/oleObject668.bin"/><Relationship Id="rId162" Type="http://schemas.openxmlformats.org/officeDocument/2006/relationships/image" Target="media/image78.wmf"/><Relationship Id="rId467" Type="http://schemas.openxmlformats.org/officeDocument/2006/relationships/oleObject" Target="embeddings/oleObject233.bin"/><Relationship Id="rId1097" Type="http://schemas.openxmlformats.org/officeDocument/2006/relationships/oleObject" Target="embeddings/oleObject533.bin"/><Relationship Id="rId1220" Type="http://schemas.openxmlformats.org/officeDocument/2006/relationships/image" Target="media/image620.wmf"/><Relationship Id="rId1318" Type="http://schemas.openxmlformats.org/officeDocument/2006/relationships/image" Target="media/image667.wmf"/><Relationship Id="rId674" Type="http://schemas.openxmlformats.org/officeDocument/2006/relationships/oleObject" Target="embeddings/oleObject338.bin"/><Relationship Id="rId881" Type="http://schemas.openxmlformats.org/officeDocument/2006/relationships/image" Target="media/image440.wmf"/><Relationship Id="rId979" Type="http://schemas.openxmlformats.org/officeDocument/2006/relationships/oleObject" Target="embeddings/oleObject482.bin"/><Relationship Id="rId24" Type="http://schemas.openxmlformats.org/officeDocument/2006/relationships/oleObject" Target="embeddings/oleObject8.bin"/><Relationship Id="rId327" Type="http://schemas.openxmlformats.org/officeDocument/2006/relationships/image" Target="media/image158.wmf"/><Relationship Id="rId534" Type="http://schemas.openxmlformats.org/officeDocument/2006/relationships/image" Target="media/image262.wmf"/><Relationship Id="rId741" Type="http://schemas.openxmlformats.org/officeDocument/2006/relationships/oleObject" Target="embeddings/oleObject371.bin"/><Relationship Id="rId839" Type="http://schemas.openxmlformats.org/officeDocument/2006/relationships/image" Target="media/image418.wmf"/><Relationship Id="rId1164" Type="http://schemas.openxmlformats.org/officeDocument/2006/relationships/image" Target="media/image592.wmf"/><Relationship Id="rId1371" Type="http://schemas.openxmlformats.org/officeDocument/2006/relationships/image" Target="media/image691.wmf"/><Relationship Id="rId173" Type="http://schemas.openxmlformats.org/officeDocument/2006/relationships/image" Target="media/image83.wmf"/><Relationship Id="rId380" Type="http://schemas.openxmlformats.org/officeDocument/2006/relationships/image" Target="media/image185.wmf"/><Relationship Id="rId601" Type="http://schemas.openxmlformats.org/officeDocument/2006/relationships/oleObject" Target="embeddings/oleObject300.bin"/><Relationship Id="rId1024" Type="http://schemas.openxmlformats.org/officeDocument/2006/relationships/oleObject" Target="embeddings/oleObject500.bin"/><Relationship Id="rId1231" Type="http://schemas.openxmlformats.org/officeDocument/2006/relationships/oleObject" Target="embeddings/oleObject600.bin"/><Relationship Id="rId240" Type="http://schemas.openxmlformats.org/officeDocument/2006/relationships/oleObject" Target="embeddings/oleObject118.bin"/><Relationship Id="rId478" Type="http://schemas.openxmlformats.org/officeDocument/2006/relationships/oleObject" Target="embeddings/oleObject239.bin"/><Relationship Id="rId685" Type="http://schemas.openxmlformats.org/officeDocument/2006/relationships/image" Target="media/image336.wmf"/><Relationship Id="rId892" Type="http://schemas.openxmlformats.org/officeDocument/2006/relationships/oleObject" Target="embeddings/oleObject440.bin"/><Relationship Id="rId906" Type="http://schemas.openxmlformats.org/officeDocument/2006/relationships/image" Target="media/image454.wmf"/><Relationship Id="rId1329" Type="http://schemas.openxmlformats.org/officeDocument/2006/relationships/oleObject" Target="embeddings/oleObject651.bin"/><Relationship Id="rId35" Type="http://schemas.openxmlformats.org/officeDocument/2006/relationships/oleObject" Target="embeddings/oleObject14.bin"/><Relationship Id="rId100" Type="http://schemas.openxmlformats.org/officeDocument/2006/relationships/oleObject" Target="embeddings/oleObject47.bin"/><Relationship Id="rId338" Type="http://schemas.openxmlformats.org/officeDocument/2006/relationships/oleObject" Target="embeddings/oleObject169.bin"/><Relationship Id="rId545" Type="http://schemas.openxmlformats.org/officeDocument/2006/relationships/oleObject" Target="embeddings/oleObject272.bin"/><Relationship Id="rId752" Type="http://schemas.openxmlformats.org/officeDocument/2006/relationships/oleObject" Target="embeddings/oleObject377.bin"/><Relationship Id="rId1175" Type="http://schemas.openxmlformats.org/officeDocument/2006/relationships/oleObject" Target="embeddings/oleObject572.bin"/><Relationship Id="rId1382" Type="http://schemas.openxmlformats.org/officeDocument/2006/relationships/oleObject" Target="embeddings/oleObject680.bin"/><Relationship Id="rId184" Type="http://schemas.openxmlformats.org/officeDocument/2006/relationships/oleObject" Target="embeddings/oleObject90.bin"/><Relationship Id="rId391" Type="http://schemas.openxmlformats.org/officeDocument/2006/relationships/image" Target="media/image190.wmf"/><Relationship Id="rId405" Type="http://schemas.openxmlformats.org/officeDocument/2006/relationships/image" Target="media/image197.wmf"/><Relationship Id="rId612" Type="http://schemas.openxmlformats.org/officeDocument/2006/relationships/image" Target="media/image301.wmf"/><Relationship Id="rId1035" Type="http://schemas.openxmlformats.org/officeDocument/2006/relationships/image" Target="media/image525.png"/><Relationship Id="rId1242" Type="http://schemas.openxmlformats.org/officeDocument/2006/relationships/image" Target="media/image629.wmf"/><Relationship Id="rId251" Type="http://schemas.openxmlformats.org/officeDocument/2006/relationships/image" Target="media/image121.wmf"/><Relationship Id="rId489" Type="http://schemas.openxmlformats.org/officeDocument/2006/relationships/image" Target="media/image239.wmf"/><Relationship Id="rId696" Type="http://schemas.openxmlformats.org/officeDocument/2006/relationships/oleObject" Target="embeddings/oleObject349.bin"/><Relationship Id="rId917" Type="http://schemas.openxmlformats.org/officeDocument/2006/relationships/image" Target="media/image461.wmf"/><Relationship Id="rId1102" Type="http://schemas.openxmlformats.org/officeDocument/2006/relationships/image" Target="media/image561.wmf"/><Relationship Id="rId46" Type="http://schemas.openxmlformats.org/officeDocument/2006/relationships/oleObject" Target="embeddings/oleObject19.bin"/><Relationship Id="rId349" Type="http://schemas.openxmlformats.org/officeDocument/2006/relationships/image" Target="media/image169.wmf"/><Relationship Id="rId556" Type="http://schemas.openxmlformats.org/officeDocument/2006/relationships/image" Target="media/image273.wmf"/><Relationship Id="rId763" Type="http://schemas.openxmlformats.org/officeDocument/2006/relationships/oleObject" Target="embeddings/oleObject383.bin"/><Relationship Id="rId1186" Type="http://schemas.openxmlformats.org/officeDocument/2006/relationships/image" Target="media/image603.wmf"/><Relationship Id="rId1393" Type="http://schemas.openxmlformats.org/officeDocument/2006/relationships/image" Target="media/image702.wmf"/><Relationship Id="rId1407" Type="http://schemas.openxmlformats.org/officeDocument/2006/relationships/image" Target="media/image709.wmf"/><Relationship Id="rId111" Type="http://schemas.openxmlformats.org/officeDocument/2006/relationships/image" Target="media/image53.wmf"/><Relationship Id="rId195" Type="http://schemas.openxmlformats.org/officeDocument/2006/relationships/image" Target="media/image94.wmf"/><Relationship Id="rId209" Type="http://schemas.openxmlformats.org/officeDocument/2006/relationships/image" Target="media/image101.wmf"/><Relationship Id="rId416" Type="http://schemas.openxmlformats.org/officeDocument/2006/relationships/oleObject" Target="embeddings/oleObject208.bin"/><Relationship Id="rId970" Type="http://schemas.openxmlformats.org/officeDocument/2006/relationships/image" Target="media/image486.wmf"/><Relationship Id="rId1046" Type="http://schemas.openxmlformats.org/officeDocument/2006/relationships/image" Target="media/image531.png"/><Relationship Id="rId1253" Type="http://schemas.openxmlformats.org/officeDocument/2006/relationships/oleObject" Target="embeddings/oleObject613.bin"/><Relationship Id="rId623" Type="http://schemas.openxmlformats.org/officeDocument/2006/relationships/oleObject" Target="embeddings/oleObject311.bin"/><Relationship Id="rId830" Type="http://schemas.openxmlformats.org/officeDocument/2006/relationships/oleObject" Target="embeddings/oleObject411.bin"/><Relationship Id="rId928" Type="http://schemas.openxmlformats.org/officeDocument/2006/relationships/image" Target="media/image467.wmf"/><Relationship Id="rId57" Type="http://schemas.openxmlformats.org/officeDocument/2006/relationships/image" Target="media/image27.wmf"/><Relationship Id="rId262" Type="http://schemas.openxmlformats.org/officeDocument/2006/relationships/oleObject" Target="embeddings/oleObject131.bin"/><Relationship Id="rId567" Type="http://schemas.openxmlformats.org/officeDocument/2006/relationships/oleObject" Target="embeddings/oleObject283.bin"/><Relationship Id="rId1113" Type="http://schemas.openxmlformats.org/officeDocument/2006/relationships/oleObject" Target="embeddings/oleObject541.bin"/><Relationship Id="rId1197" Type="http://schemas.openxmlformats.org/officeDocument/2006/relationships/oleObject" Target="embeddings/oleObject583.bin"/><Relationship Id="rId1320" Type="http://schemas.openxmlformats.org/officeDocument/2006/relationships/image" Target="media/image668.wmf"/><Relationship Id="rId1418" Type="http://schemas.openxmlformats.org/officeDocument/2006/relationships/oleObject" Target="embeddings/oleObject698.bin"/><Relationship Id="rId122" Type="http://schemas.openxmlformats.org/officeDocument/2006/relationships/oleObject" Target="embeddings/oleObject58.bin"/><Relationship Id="rId774" Type="http://schemas.openxmlformats.org/officeDocument/2006/relationships/oleObject" Target="embeddings/oleObject389.bin"/><Relationship Id="rId981" Type="http://schemas.openxmlformats.org/officeDocument/2006/relationships/image" Target="media/image493.wmf"/><Relationship Id="rId1057" Type="http://schemas.openxmlformats.org/officeDocument/2006/relationships/image" Target="media/image538.wmf"/><Relationship Id="rId427" Type="http://schemas.openxmlformats.org/officeDocument/2006/relationships/image" Target="media/image208.wmf"/><Relationship Id="rId634" Type="http://schemas.openxmlformats.org/officeDocument/2006/relationships/image" Target="media/image312.wmf"/><Relationship Id="rId841" Type="http://schemas.openxmlformats.org/officeDocument/2006/relationships/image" Target="media/image419.wmf"/><Relationship Id="rId1264" Type="http://schemas.openxmlformats.org/officeDocument/2006/relationships/image" Target="media/image640.wmf"/><Relationship Id="rId273" Type="http://schemas.openxmlformats.org/officeDocument/2006/relationships/image" Target="media/image131.wmf"/><Relationship Id="rId480" Type="http://schemas.openxmlformats.org/officeDocument/2006/relationships/oleObject" Target="embeddings/oleObject240.bin"/><Relationship Id="rId701" Type="http://schemas.openxmlformats.org/officeDocument/2006/relationships/image" Target="media/image344.wmf"/><Relationship Id="rId939" Type="http://schemas.openxmlformats.org/officeDocument/2006/relationships/image" Target="media/image473.wmf"/><Relationship Id="rId1124" Type="http://schemas.openxmlformats.org/officeDocument/2006/relationships/image" Target="media/image572.wmf"/><Relationship Id="rId1331" Type="http://schemas.openxmlformats.org/officeDocument/2006/relationships/oleObject" Target="embeddings/oleObject652.bin"/><Relationship Id="rId68" Type="http://schemas.openxmlformats.org/officeDocument/2006/relationships/image" Target="media/image32.wmf"/><Relationship Id="rId133" Type="http://schemas.openxmlformats.org/officeDocument/2006/relationships/image" Target="media/image64.wmf"/><Relationship Id="rId340" Type="http://schemas.openxmlformats.org/officeDocument/2006/relationships/oleObject" Target="embeddings/oleObject170.bin"/><Relationship Id="rId578" Type="http://schemas.openxmlformats.org/officeDocument/2006/relationships/image" Target="media/image284.wmf"/><Relationship Id="rId785" Type="http://schemas.openxmlformats.org/officeDocument/2006/relationships/image" Target="media/image386.png"/><Relationship Id="rId992" Type="http://schemas.openxmlformats.org/officeDocument/2006/relationships/image" Target="media/image499.wmf"/><Relationship Id="rId1429" Type="http://schemas.openxmlformats.org/officeDocument/2006/relationships/footer" Target="footer1.xml"/><Relationship Id="rId200" Type="http://schemas.openxmlformats.org/officeDocument/2006/relationships/oleObject" Target="embeddings/oleObject98.bin"/><Relationship Id="rId438" Type="http://schemas.openxmlformats.org/officeDocument/2006/relationships/oleObject" Target="embeddings/oleObject219.bin"/><Relationship Id="rId645" Type="http://schemas.openxmlformats.org/officeDocument/2006/relationships/oleObject" Target="embeddings/oleObject322.bin"/><Relationship Id="rId852" Type="http://schemas.openxmlformats.org/officeDocument/2006/relationships/oleObject" Target="embeddings/oleObject422.bin"/><Relationship Id="rId1068" Type="http://schemas.openxmlformats.org/officeDocument/2006/relationships/oleObject" Target="embeddings/oleObject519.bin"/><Relationship Id="rId1275" Type="http://schemas.openxmlformats.org/officeDocument/2006/relationships/oleObject" Target="embeddings/oleObject624.bin"/><Relationship Id="rId284" Type="http://schemas.openxmlformats.org/officeDocument/2006/relationships/oleObject" Target="embeddings/oleObject142.bin"/><Relationship Id="rId491" Type="http://schemas.openxmlformats.org/officeDocument/2006/relationships/image" Target="media/image240.wmf"/><Relationship Id="rId505" Type="http://schemas.openxmlformats.org/officeDocument/2006/relationships/image" Target="media/image247.wmf"/><Relationship Id="rId712" Type="http://schemas.openxmlformats.org/officeDocument/2006/relationships/oleObject" Target="embeddings/oleObject357.bin"/><Relationship Id="rId1135" Type="http://schemas.openxmlformats.org/officeDocument/2006/relationships/oleObject" Target="embeddings/oleObject552.bin"/><Relationship Id="rId1342" Type="http://schemas.openxmlformats.org/officeDocument/2006/relationships/image" Target="media/image679.wmf"/><Relationship Id="rId79" Type="http://schemas.openxmlformats.org/officeDocument/2006/relationships/image" Target="media/image37.wmf"/><Relationship Id="rId144" Type="http://schemas.openxmlformats.org/officeDocument/2006/relationships/image" Target="media/image69.wmf"/><Relationship Id="rId589" Type="http://schemas.openxmlformats.org/officeDocument/2006/relationships/oleObject" Target="embeddings/oleObject294.bin"/><Relationship Id="rId796" Type="http://schemas.openxmlformats.org/officeDocument/2006/relationships/image" Target="media/image394.wmf"/><Relationship Id="rId1202" Type="http://schemas.openxmlformats.org/officeDocument/2006/relationships/image" Target="media/image611.wmf"/><Relationship Id="rId351" Type="http://schemas.openxmlformats.org/officeDocument/2006/relationships/image" Target="media/image170.wmf"/><Relationship Id="rId449" Type="http://schemas.openxmlformats.org/officeDocument/2006/relationships/image" Target="media/image219.wmf"/><Relationship Id="rId656" Type="http://schemas.openxmlformats.org/officeDocument/2006/relationships/image" Target="media/image323.wmf"/><Relationship Id="rId863" Type="http://schemas.openxmlformats.org/officeDocument/2006/relationships/image" Target="media/image431.wmf"/><Relationship Id="rId1079" Type="http://schemas.openxmlformats.org/officeDocument/2006/relationships/image" Target="media/image550.wmf"/><Relationship Id="rId1286" Type="http://schemas.openxmlformats.org/officeDocument/2006/relationships/image" Target="media/image651.wmf"/><Relationship Id="rId211" Type="http://schemas.openxmlformats.org/officeDocument/2006/relationships/image" Target="media/image102.wmf"/><Relationship Id="rId295" Type="http://schemas.openxmlformats.org/officeDocument/2006/relationships/image" Target="media/image142.wmf"/><Relationship Id="rId309" Type="http://schemas.openxmlformats.org/officeDocument/2006/relationships/image" Target="media/image149.wmf"/><Relationship Id="rId516" Type="http://schemas.openxmlformats.org/officeDocument/2006/relationships/image" Target="media/image253.wmf"/><Relationship Id="rId1146" Type="http://schemas.openxmlformats.org/officeDocument/2006/relationships/image" Target="media/image583.wmf"/><Relationship Id="rId723" Type="http://schemas.openxmlformats.org/officeDocument/2006/relationships/image" Target="media/image355.wmf"/><Relationship Id="rId930" Type="http://schemas.openxmlformats.org/officeDocument/2006/relationships/image" Target="media/image468.wmf"/><Relationship Id="rId1006" Type="http://schemas.openxmlformats.org/officeDocument/2006/relationships/oleObject" Target="embeddings/oleObject493.bin"/><Relationship Id="rId1353" Type="http://schemas.openxmlformats.org/officeDocument/2006/relationships/image" Target="media/image684.wmf"/><Relationship Id="rId155" Type="http://schemas.openxmlformats.org/officeDocument/2006/relationships/oleObject" Target="embeddings/oleObject75.bin"/><Relationship Id="rId362" Type="http://schemas.openxmlformats.org/officeDocument/2006/relationships/image" Target="media/image176.wmf"/><Relationship Id="rId1213" Type="http://schemas.openxmlformats.org/officeDocument/2006/relationships/oleObject" Target="embeddings/oleObject591.bin"/><Relationship Id="rId1297" Type="http://schemas.openxmlformats.org/officeDocument/2006/relationships/oleObject" Target="embeddings/oleObject635.bin"/><Relationship Id="rId1420" Type="http://schemas.openxmlformats.org/officeDocument/2006/relationships/oleObject" Target="embeddings/oleObject699.bin"/><Relationship Id="rId222" Type="http://schemas.openxmlformats.org/officeDocument/2006/relationships/oleObject" Target="embeddings/oleObject109.bin"/><Relationship Id="rId667" Type="http://schemas.openxmlformats.org/officeDocument/2006/relationships/oleObject" Target="embeddings/oleObject334.bin"/><Relationship Id="rId874" Type="http://schemas.openxmlformats.org/officeDocument/2006/relationships/oleObject" Target="embeddings/oleObject432.bin"/><Relationship Id="rId17" Type="http://schemas.openxmlformats.org/officeDocument/2006/relationships/image" Target="media/image7.wmf"/><Relationship Id="rId527" Type="http://schemas.openxmlformats.org/officeDocument/2006/relationships/oleObject" Target="embeddings/oleObject263.bin"/><Relationship Id="rId734" Type="http://schemas.openxmlformats.org/officeDocument/2006/relationships/image" Target="media/image361.png"/><Relationship Id="rId941" Type="http://schemas.openxmlformats.org/officeDocument/2006/relationships/image" Target="media/image474.wmf"/><Relationship Id="rId1157" Type="http://schemas.openxmlformats.org/officeDocument/2006/relationships/oleObject" Target="embeddings/oleObject563.bin"/><Relationship Id="rId1364" Type="http://schemas.openxmlformats.org/officeDocument/2006/relationships/oleObject" Target="embeddings/oleObject671.bin"/><Relationship Id="rId70" Type="http://schemas.openxmlformats.org/officeDocument/2006/relationships/oleObject" Target="embeddings/oleObject32.bin"/><Relationship Id="rId166" Type="http://schemas.openxmlformats.org/officeDocument/2006/relationships/oleObject" Target="embeddings/oleObject81.bin"/><Relationship Id="rId373" Type="http://schemas.openxmlformats.org/officeDocument/2006/relationships/oleObject" Target="embeddings/oleObject186.bin"/><Relationship Id="rId580" Type="http://schemas.openxmlformats.org/officeDocument/2006/relationships/image" Target="media/image285.wmf"/><Relationship Id="rId801" Type="http://schemas.openxmlformats.org/officeDocument/2006/relationships/image" Target="media/image397.wmf"/><Relationship Id="rId1017" Type="http://schemas.openxmlformats.org/officeDocument/2006/relationships/oleObject" Target="embeddings/oleObject498.bin"/><Relationship Id="rId1224" Type="http://schemas.openxmlformats.org/officeDocument/2006/relationships/image" Target="media/image622.wmf"/><Relationship Id="rId1431" Type="http://schemas.openxmlformats.org/officeDocument/2006/relationships/theme" Target="theme/theme1.xml"/><Relationship Id="rId1" Type="http://schemas.openxmlformats.org/officeDocument/2006/relationships/numbering" Target="numbering.xml"/><Relationship Id="rId233" Type="http://schemas.openxmlformats.org/officeDocument/2006/relationships/image" Target="media/image113.wmf"/><Relationship Id="rId440" Type="http://schemas.openxmlformats.org/officeDocument/2006/relationships/oleObject" Target="embeddings/oleObject220.bin"/><Relationship Id="rId678" Type="http://schemas.openxmlformats.org/officeDocument/2006/relationships/oleObject" Target="embeddings/oleObject340.bin"/><Relationship Id="rId885" Type="http://schemas.openxmlformats.org/officeDocument/2006/relationships/image" Target="media/image442.wmf"/><Relationship Id="rId1070" Type="http://schemas.openxmlformats.org/officeDocument/2006/relationships/image" Target="media/image545.png"/><Relationship Id="rId28" Type="http://schemas.openxmlformats.org/officeDocument/2006/relationships/image" Target="media/image12.wmf"/><Relationship Id="rId300" Type="http://schemas.openxmlformats.org/officeDocument/2006/relationships/oleObject" Target="embeddings/oleObject150.bin"/><Relationship Id="rId538" Type="http://schemas.openxmlformats.org/officeDocument/2006/relationships/image" Target="media/image264.wmf"/><Relationship Id="rId745" Type="http://schemas.openxmlformats.org/officeDocument/2006/relationships/oleObject" Target="embeddings/oleObject374.bin"/><Relationship Id="rId952" Type="http://schemas.openxmlformats.org/officeDocument/2006/relationships/oleObject" Target="embeddings/oleObject468.bin"/><Relationship Id="rId1168" Type="http://schemas.openxmlformats.org/officeDocument/2006/relationships/image" Target="media/image594.wmf"/><Relationship Id="rId1375" Type="http://schemas.openxmlformats.org/officeDocument/2006/relationships/image" Target="media/image693.wmf"/><Relationship Id="rId81" Type="http://schemas.openxmlformats.org/officeDocument/2006/relationships/image" Target="media/image38.wmf"/><Relationship Id="rId177" Type="http://schemas.openxmlformats.org/officeDocument/2006/relationships/image" Target="media/image85.wmf"/><Relationship Id="rId384" Type="http://schemas.openxmlformats.org/officeDocument/2006/relationships/image" Target="media/image187.wmf"/><Relationship Id="rId591" Type="http://schemas.openxmlformats.org/officeDocument/2006/relationships/oleObject" Target="embeddings/oleObject295.bin"/><Relationship Id="rId605" Type="http://schemas.openxmlformats.org/officeDocument/2006/relationships/oleObject" Target="embeddings/oleObject302.bin"/><Relationship Id="rId812" Type="http://schemas.openxmlformats.org/officeDocument/2006/relationships/image" Target="media/image403.wmf"/><Relationship Id="rId1028" Type="http://schemas.openxmlformats.org/officeDocument/2006/relationships/oleObject" Target="embeddings/oleObject502.bin"/><Relationship Id="rId1235" Type="http://schemas.openxmlformats.org/officeDocument/2006/relationships/oleObject" Target="embeddings/oleObject604.bin"/><Relationship Id="rId202" Type="http://schemas.openxmlformats.org/officeDocument/2006/relationships/oleObject" Target="embeddings/oleObject99.bin"/><Relationship Id="rId244" Type="http://schemas.openxmlformats.org/officeDocument/2006/relationships/image" Target="media/image118.wmf"/><Relationship Id="rId647" Type="http://schemas.openxmlformats.org/officeDocument/2006/relationships/oleObject" Target="embeddings/oleObject323.bin"/><Relationship Id="rId689" Type="http://schemas.openxmlformats.org/officeDocument/2006/relationships/image" Target="media/image338.wmf"/><Relationship Id="rId854" Type="http://schemas.openxmlformats.org/officeDocument/2006/relationships/oleObject" Target="embeddings/oleObject423.bin"/><Relationship Id="rId896" Type="http://schemas.openxmlformats.org/officeDocument/2006/relationships/image" Target="media/image449.wmf"/><Relationship Id="rId1081" Type="http://schemas.openxmlformats.org/officeDocument/2006/relationships/image" Target="media/image551.wmf"/><Relationship Id="rId1277" Type="http://schemas.openxmlformats.org/officeDocument/2006/relationships/oleObject" Target="embeddings/oleObject625.bin"/><Relationship Id="rId1302" Type="http://schemas.openxmlformats.org/officeDocument/2006/relationships/image" Target="media/image659.wmf"/><Relationship Id="rId39" Type="http://schemas.openxmlformats.org/officeDocument/2006/relationships/oleObject" Target="embeddings/oleObject16.bin"/><Relationship Id="rId286" Type="http://schemas.openxmlformats.org/officeDocument/2006/relationships/oleObject" Target="embeddings/oleObject143.bin"/><Relationship Id="rId451" Type="http://schemas.openxmlformats.org/officeDocument/2006/relationships/image" Target="media/image220.wmf"/><Relationship Id="rId493" Type="http://schemas.openxmlformats.org/officeDocument/2006/relationships/image" Target="media/image241.wmf"/><Relationship Id="rId507" Type="http://schemas.openxmlformats.org/officeDocument/2006/relationships/oleObject" Target="embeddings/oleObject253.bin"/><Relationship Id="rId549" Type="http://schemas.openxmlformats.org/officeDocument/2006/relationships/oleObject" Target="embeddings/oleObject274.bin"/><Relationship Id="rId714" Type="http://schemas.openxmlformats.org/officeDocument/2006/relationships/oleObject" Target="embeddings/oleObject358.bin"/><Relationship Id="rId756" Type="http://schemas.openxmlformats.org/officeDocument/2006/relationships/oleObject" Target="embeddings/oleObject379.bin"/><Relationship Id="rId921" Type="http://schemas.openxmlformats.org/officeDocument/2006/relationships/image" Target="media/image463.wmf"/><Relationship Id="rId1137" Type="http://schemas.openxmlformats.org/officeDocument/2006/relationships/oleObject" Target="embeddings/oleObject553.bin"/><Relationship Id="rId1179" Type="http://schemas.openxmlformats.org/officeDocument/2006/relationships/oleObject" Target="embeddings/oleObject574.bin"/><Relationship Id="rId1344" Type="http://schemas.openxmlformats.org/officeDocument/2006/relationships/image" Target="media/image680.wmf"/><Relationship Id="rId1386" Type="http://schemas.openxmlformats.org/officeDocument/2006/relationships/oleObject" Target="embeddings/oleObject682.bin"/><Relationship Id="rId50" Type="http://schemas.openxmlformats.org/officeDocument/2006/relationships/image" Target="media/image23.wmf"/><Relationship Id="rId104" Type="http://schemas.openxmlformats.org/officeDocument/2006/relationships/oleObject" Target="embeddings/oleObject49.bin"/><Relationship Id="rId146" Type="http://schemas.openxmlformats.org/officeDocument/2006/relationships/image" Target="media/image70.wmf"/><Relationship Id="rId188" Type="http://schemas.openxmlformats.org/officeDocument/2006/relationships/oleObject" Target="embeddings/oleObject92.bin"/><Relationship Id="rId311" Type="http://schemas.openxmlformats.org/officeDocument/2006/relationships/image" Target="media/image150.wmf"/><Relationship Id="rId353" Type="http://schemas.openxmlformats.org/officeDocument/2006/relationships/image" Target="media/image171.wmf"/><Relationship Id="rId395" Type="http://schemas.openxmlformats.org/officeDocument/2006/relationships/image" Target="media/image192.wmf"/><Relationship Id="rId409" Type="http://schemas.openxmlformats.org/officeDocument/2006/relationships/image" Target="media/image199.wmf"/><Relationship Id="rId560" Type="http://schemas.openxmlformats.org/officeDocument/2006/relationships/image" Target="media/image275.wmf"/><Relationship Id="rId798" Type="http://schemas.openxmlformats.org/officeDocument/2006/relationships/image" Target="media/image395.wmf"/><Relationship Id="rId963" Type="http://schemas.openxmlformats.org/officeDocument/2006/relationships/image" Target="media/image483.wmf"/><Relationship Id="rId1039" Type="http://schemas.openxmlformats.org/officeDocument/2006/relationships/oleObject" Target="embeddings/oleObject506.bin"/><Relationship Id="rId1190" Type="http://schemas.openxmlformats.org/officeDocument/2006/relationships/image" Target="media/image605.wmf"/><Relationship Id="rId1204" Type="http://schemas.openxmlformats.org/officeDocument/2006/relationships/image" Target="media/image612.wmf"/><Relationship Id="rId1246" Type="http://schemas.openxmlformats.org/officeDocument/2006/relationships/image" Target="media/image631.wmf"/><Relationship Id="rId1411" Type="http://schemas.openxmlformats.org/officeDocument/2006/relationships/image" Target="media/image711.wmf"/><Relationship Id="rId92" Type="http://schemas.openxmlformats.org/officeDocument/2006/relationships/oleObject" Target="embeddings/oleObject43.bin"/><Relationship Id="rId213" Type="http://schemas.openxmlformats.org/officeDocument/2006/relationships/image" Target="media/image103.wmf"/><Relationship Id="rId420" Type="http://schemas.openxmlformats.org/officeDocument/2006/relationships/oleObject" Target="embeddings/oleObject210.bin"/><Relationship Id="rId616" Type="http://schemas.openxmlformats.org/officeDocument/2006/relationships/image" Target="media/image303.wmf"/><Relationship Id="rId658" Type="http://schemas.openxmlformats.org/officeDocument/2006/relationships/oleObject" Target="embeddings/oleObject329.bin"/><Relationship Id="rId823" Type="http://schemas.openxmlformats.org/officeDocument/2006/relationships/oleObject" Target="embeddings/oleObject408.bin"/><Relationship Id="rId865" Type="http://schemas.openxmlformats.org/officeDocument/2006/relationships/image" Target="media/image432.wmf"/><Relationship Id="rId1050" Type="http://schemas.openxmlformats.org/officeDocument/2006/relationships/image" Target="media/image534.wmf"/><Relationship Id="rId1288" Type="http://schemas.openxmlformats.org/officeDocument/2006/relationships/image" Target="media/image652.wmf"/><Relationship Id="rId255" Type="http://schemas.openxmlformats.org/officeDocument/2006/relationships/image" Target="media/image122.wmf"/><Relationship Id="rId297" Type="http://schemas.openxmlformats.org/officeDocument/2006/relationships/image" Target="media/image143.wmf"/><Relationship Id="rId462" Type="http://schemas.openxmlformats.org/officeDocument/2006/relationships/image" Target="media/image226.wmf"/><Relationship Id="rId518" Type="http://schemas.openxmlformats.org/officeDocument/2006/relationships/image" Target="media/image254.wmf"/><Relationship Id="rId725" Type="http://schemas.openxmlformats.org/officeDocument/2006/relationships/image" Target="media/image356.wmf"/><Relationship Id="rId932" Type="http://schemas.openxmlformats.org/officeDocument/2006/relationships/image" Target="media/image469.wmf"/><Relationship Id="rId1092" Type="http://schemas.openxmlformats.org/officeDocument/2006/relationships/oleObject" Target="embeddings/oleObject531.bin"/><Relationship Id="rId1106" Type="http://schemas.openxmlformats.org/officeDocument/2006/relationships/image" Target="media/image563.wmf"/><Relationship Id="rId1148" Type="http://schemas.openxmlformats.org/officeDocument/2006/relationships/image" Target="media/image584.wmf"/><Relationship Id="rId1313" Type="http://schemas.openxmlformats.org/officeDocument/2006/relationships/oleObject" Target="embeddings/oleObject643.bin"/><Relationship Id="rId1355" Type="http://schemas.openxmlformats.org/officeDocument/2006/relationships/image" Target="media/image685.wmf"/><Relationship Id="rId1397" Type="http://schemas.openxmlformats.org/officeDocument/2006/relationships/image" Target="media/image704.wmf"/><Relationship Id="rId115" Type="http://schemas.openxmlformats.org/officeDocument/2006/relationships/image" Target="media/image55.wmf"/><Relationship Id="rId157" Type="http://schemas.openxmlformats.org/officeDocument/2006/relationships/oleObject" Target="embeddings/oleObject76.bin"/><Relationship Id="rId322" Type="http://schemas.openxmlformats.org/officeDocument/2006/relationships/oleObject" Target="embeddings/oleObject161.bin"/><Relationship Id="rId364" Type="http://schemas.openxmlformats.org/officeDocument/2006/relationships/image" Target="media/image177.wmf"/><Relationship Id="rId767" Type="http://schemas.openxmlformats.org/officeDocument/2006/relationships/oleObject" Target="embeddings/oleObject385.bin"/><Relationship Id="rId974" Type="http://schemas.openxmlformats.org/officeDocument/2006/relationships/image" Target="media/image489.wmf"/><Relationship Id="rId1008" Type="http://schemas.openxmlformats.org/officeDocument/2006/relationships/oleObject" Target="embeddings/oleObject494.bin"/><Relationship Id="rId1215" Type="http://schemas.openxmlformats.org/officeDocument/2006/relationships/oleObject" Target="embeddings/oleObject592.bin"/><Relationship Id="rId1422" Type="http://schemas.openxmlformats.org/officeDocument/2006/relationships/oleObject" Target="embeddings/oleObject700.bin"/><Relationship Id="rId61" Type="http://schemas.openxmlformats.org/officeDocument/2006/relationships/image" Target="media/image29.wmf"/><Relationship Id="rId199" Type="http://schemas.openxmlformats.org/officeDocument/2006/relationships/image" Target="media/image96.wmf"/><Relationship Id="rId571" Type="http://schemas.openxmlformats.org/officeDocument/2006/relationships/oleObject" Target="embeddings/oleObject285.bin"/><Relationship Id="rId627" Type="http://schemas.openxmlformats.org/officeDocument/2006/relationships/oleObject" Target="embeddings/oleObject313.bin"/><Relationship Id="rId669" Type="http://schemas.openxmlformats.org/officeDocument/2006/relationships/oleObject" Target="embeddings/oleObject335.bin"/><Relationship Id="rId834" Type="http://schemas.openxmlformats.org/officeDocument/2006/relationships/oleObject" Target="embeddings/oleObject413.bin"/><Relationship Id="rId876" Type="http://schemas.openxmlformats.org/officeDocument/2006/relationships/oleObject" Target="embeddings/oleObject433.bin"/><Relationship Id="rId1257" Type="http://schemas.openxmlformats.org/officeDocument/2006/relationships/oleObject" Target="embeddings/oleObject615.bin"/><Relationship Id="rId1299" Type="http://schemas.openxmlformats.org/officeDocument/2006/relationships/oleObject" Target="embeddings/oleObject636.bin"/><Relationship Id="rId19" Type="http://schemas.openxmlformats.org/officeDocument/2006/relationships/image" Target="media/image8.wmf"/><Relationship Id="rId224" Type="http://schemas.openxmlformats.org/officeDocument/2006/relationships/oleObject" Target="embeddings/oleObject110.bin"/><Relationship Id="rId266" Type="http://schemas.openxmlformats.org/officeDocument/2006/relationships/oleObject" Target="embeddings/oleObject133.bin"/><Relationship Id="rId431" Type="http://schemas.openxmlformats.org/officeDocument/2006/relationships/image" Target="media/image210.wmf"/><Relationship Id="rId473" Type="http://schemas.openxmlformats.org/officeDocument/2006/relationships/oleObject" Target="embeddings/oleObject236.bin"/><Relationship Id="rId529" Type="http://schemas.openxmlformats.org/officeDocument/2006/relationships/oleObject" Target="embeddings/oleObject264.bin"/><Relationship Id="rId680" Type="http://schemas.openxmlformats.org/officeDocument/2006/relationships/oleObject" Target="embeddings/oleObject341.bin"/><Relationship Id="rId736" Type="http://schemas.openxmlformats.org/officeDocument/2006/relationships/image" Target="media/image362.wmf"/><Relationship Id="rId901" Type="http://schemas.openxmlformats.org/officeDocument/2006/relationships/image" Target="media/image452.wmf"/><Relationship Id="rId1061" Type="http://schemas.openxmlformats.org/officeDocument/2006/relationships/image" Target="media/image540.wmf"/><Relationship Id="rId1117" Type="http://schemas.openxmlformats.org/officeDocument/2006/relationships/oleObject" Target="embeddings/oleObject543.bin"/><Relationship Id="rId1159" Type="http://schemas.openxmlformats.org/officeDocument/2006/relationships/oleObject" Target="embeddings/oleObject564.bin"/><Relationship Id="rId1324" Type="http://schemas.openxmlformats.org/officeDocument/2006/relationships/image" Target="media/image670.wmf"/><Relationship Id="rId1366" Type="http://schemas.openxmlformats.org/officeDocument/2006/relationships/oleObject" Target="embeddings/oleObject672.bin"/><Relationship Id="rId30" Type="http://schemas.openxmlformats.org/officeDocument/2006/relationships/image" Target="media/image13.wmf"/><Relationship Id="rId126" Type="http://schemas.openxmlformats.org/officeDocument/2006/relationships/oleObject" Target="embeddings/oleObject60.bin"/><Relationship Id="rId168" Type="http://schemas.openxmlformats.org/officeDocument/2006/relationships/oleObject" Target="embeddings/oleObject82.bin"/><Relationship Id="rId333" Type="http://schemas.openxmlformats.org/officeDocument/2006/relationships/image" Target="media/image161.wmf"/><Relationship Id="rId540" Type="http://schemas.openxmlformats.org/officeDocument/2006/relationships/image" Target="media/image265.wmf"/><Relationship Id="rId778" Type="http://schemas.openxmlformats.org/officeDocument/2006/relationships/oleObject" Target="embeddings/oleObject391.bin"/><Relationship Id="rId943" Type="http://schemas.openxmlformats.org/officeDocument/2006/relationships/image" Target="media/image475.wmf"/><Relationship Id="rId985" Type="http://schemas.openxmlformats.org/officeDocument/2006/relationships/image" Target="media/image495.png"/><Relationship Id="rId1019" Type="http://schemas.openxmlformats.org/officeDocument/2006/relationships/oleObject" Target="embeddings/oleObject499.bin"/><Relationship Id="rId1170" Type="http://schemas.openxmlformats.org/officeDocument/2006/relationships/image" Target="media/image595.wmf"/><Relationship Id="rId72" Type="http://schemas.openxmlformats.org/officeDocument/2006/relationships/oleObject" Target="embeddings/oleObject33.bin"/><Relationship Id="rId375" Type="http://schemas.openxmlformats.org/officeDocument/2006/relationships/oleObject" Target="embeddings/oleObject187.bin"/><Relationship Id="rId582" Type="http://schemas.openxmlformats.org/officeDocument/2006/relationships/image" Target="media/image286.wmf"/><Relationship Id="rId638" Type="http://schemas.openxmlformats.org/officeDocument/2006/relationships/image" Target="media/image314.wmf"/><Relationship Id="rId803" Type="http://schemas.openxmlformats.org/officeDocument/2006/relationships/image" Target="media/image398.png"/><Relationship Id="rId845" Type="http://schemas.openxmlformats.org/officeDocument/2006/relationships/image" Target="media/image421.wmf"/><Relationship Id="rId1030" Type="http://schemas.openxmlformats.org/officeDocument/2006/relationships/oleObject" Target="embeddings/oleObject503.bin"/><Relationship Id="rId1226" Type="http://schemas.openxmlformats.org/officeDocument/2006/relationships/image" Target="media/image623.wmf"/><Relationship Id="rId1268" Type="http://schemas.openxmlformats.org/officeDocument/2006/relationships/image" Target="media/image642.wmf"/><Relationship Id="rId3" Type="http://schemas.openxmlformats.org/officeDocument/2006/relationships/settings" Target="settings.xml"/><Relationship Id="rId235" Type="http://schemas.openxmlformats.org/officeDocument/2006/relationships/image" Target="media/image114.wmf"/><Relationship Id="rId277" Type="http://schemas.openxmlformats.org/officeDocument/2006/relationships/image" Target="media/image133.wmf"/><Relationship Id="rId400" Type="http://schemas.openxmlformats.org/officeDocument/2006/relationships/oleObject" Target="embeddings/oleObject200.bin"/><Relationship Id="rId442" Type="http://schemas.openxmlformats.org/officeDocument/2006/relationships/oleObject" Target="embeddings/oleObject221.bin"/><Relationship Id="rId484" Type="http://schemas.openxmlformats.org/officeDocument/2006/relationships/oleObject" Target="embeddings/oleObject242.bin"/><Relationship Id="rId705" Type="http://schemas.openxmlformats.org/officeDocument/2006/relationships/image" Target="media/image346.wmf"/><Relationship Id="rId887" Type="http://schemas.openxmlformats.org/officeDocument/2006/relationships/image" Target="media/image443.wmf"/><Relationship Id="rId1072" Type="http://schemas.openxmlformats.org/officeDocument/2006/relationships/oleObject" Target="embeddings/oleObject520.bin"/><Relationship Id="rId1128" Type="http://schemas.openxmlformats.org/officeDocument/2006/relationships/image" Target="media/image574.wmf"/><Relationship Id="rId1335" Type="http://schemas.openxmlformats.org/officeDocument/2006/relationships/oleObject" Target="embeddings/oleObject654.bin"/><Relationship Id="rId137" Type="http://schemas.openxmlformats.org/officeDocument/2006/relationships/oleObject" Target="embeddings/oleObject66.bin"/><Relationship Id="rId302" Type="http://schemas.openxmlformats.org/officeDocument/2006/relationships/oleObject" Target="embeddings/oleObject151.bin"/><Relationship Id="rId344" Type="http://schemas.openxmlformats.org/officeDocument/2006/relationships/oleObject" Target="embeddings/oleObject172.bin"/><Relationship Id="rId691" Type="http://schemas.openxmlformats.org/officeDocument/2006/relationships/image" Target="media/image339.wmf"/><Relationship Id="rId747" Type="http://schemas.openxmlformats.org/officeDocument/2006/relationships/oleObject" Target="embeddings/oleObject375.bin"/><Relationship Id="rId789" Type="http://schemas.openxmlformats.org/officeDocument/2006/relationships/image" Target="media/image389.png"/><Relationship Id="rId912" Type="http://schemas.openxmlformats.org/officeDocument/2006/relationships/image" Target="media/image457.png"/><Relationship Id="rId954" Type="http://schemas.openxmlformats.org/officeDocument/2006/relationships/oleObject" Target="embeddings/oleObject469.bin"/><Relationship Id="rId996" Type="http://schemas.openxmlformats.org/officeDocument/2006/relationships/oleObject" Target="embeddings/oleObject489.bin"/><Relationship Id="rId1377" Type="http://schemas.openxmlformats.org/officeDocument/2006/relationships/image" Target="media/image694.wmf"/><Relationship Id="rId41" Type="http://schemas.openxmlformats.org/officeDocument/2006/relationships/image" Target="media/image19.wmf"/><Relationship Id="rId83" Type="http://schemas.openxmlformats.org/officeDocument/2006/relationships/image" Target="media/image39.wmf"/><Relationship Id="rId179" Type="http://schemas.openxmlformats.org/officeDocument/2006/relationships/image" Target="media/image86.wmf"/><Relationship Id="rId386" Type="http://schemas.openxmlformats.org/officeDocument/2006/relationships/oleObject" Target="embeddings/oleObject193.bin"/><Relationship Id="rId551" Type="http://schemas.openxmlformats.org/officeDocument/2006/relationships/oleObject" Target="embeddings/oleObject275.bin"/><Relationship Id="rId593" Type="http://schemas.openxmlformats.org/officeDocument/2006/relationships/oleObject" Target="embeddings/oleObject296.bin"/><Relationship Id="rId607" Type="http://schemas.openxmlformats.org/officeDocument/2006/relationships/oleObject" Target="embeddings/oleObject303.bin"/><Relationship Id="rId649" Type="http://schemas.openxmlformats.org/officeDocument/2006/relationships/oleObject" Target="embeddings/oleObject324.bin"/><Relationship Id="rId814" Type="http://schemas.openxmlformats.org/officeDocument/2006/relationships/image" Target="media/image404.png"/><Relationship Id="rId856" Type="http://schemas.openxmlformats.org/officeDocument/2006/relationships/oleObject" Target="embeddings/oleObject424.bin"/><Relationship Id="rId1181" Type="http://schemas.openxmlformats.org/officeDocument/2006/relationships/oleObject" Target="embeddings/oleObject575.bin"/><Relationship Id="rId1237" Type="http://schemas.openxmlformats.org/officeDocument/2006/relationships/oleObject" Target="embeddings/oleObject605.bin"/><Relationship Id="rId1279" Type="http://schemas.openxmlformats.org/officeDocument/2006/relationships/oleObject" Target="embeddings/oleObject626.bin"/><Relationship Id="rId1402" Type="http://schemas.openxmlformats.org/officeDocument/2006/relationships/oleObject" Target="embeddings/oleObject690.bin"/><Relationship Id="rId190" Type="http://schemas.openxmlformats.org/officeDocument/2006/relationships/oleObject" Target="embeddings/oleObject93.bin"/><Relationship Id="rId204" Type="http://schemas.openxmlformats.org/officeDocument/2006/relationships/oleObject" Target="embeddings/oleObject100.bin"/><Relationship Id="rId246" Type="http://schemas.openxmlformats.org/officeDocument/2006/relationships/oleObject" Target="embeddings/oleObject122.bin"/><Relationship Id="rId288" Type="http://schemas.openxmlformats.org/officeDocument/2006/relationships/oleObject" Target="embeddings/oleObject144.bin"/><Relationship Id="rId411" Type="http://schemas.openxmlformats.org/officeDocument/2006/relationships/image" Target="media/image200.wmf"/><Relationship Id="rId453" Type="http://schemas.openxmlformats.org/officeDocument/2006/relationships/image" Target="media/image221.wmf"/><Relationship Id="rId509" Type="http://schemas.openxmlformats.org/officeDocument/2006/relationships/oleObject" Target="embeddings/oleObject254.bin"/><Relationship Id="rId660" Type="http://schemas.openxmlformats.org/officeDocument/2006/relationships/image" Target="media/image324.wmf"/><Relationship Id="rId898" Type="http://schemas.openxmlformats.org/officeDocument/2006/relationships/image" Target="media/image450.png"/><Relationship Id="rId1041" Type="http://schemas.openxmlformats.org/officeDocument/2006/relationships/image" Target="media/image528.wmf"/><Relationship Id="rId1083" Type="http://schemas.openxmlformats.org/officeDocument/2006/relationships/image" Target="media/image552.wmf"/><Relationship Id="rId1139" Type="http://schemas.openxmlformats.org/officeDocument/2006/relationships/oleObject" Target="embeddings/oleObject554.bin"/><Relationship Id="rId1290" Type="http://schemas.openxmlformats.org/officeDocument/2006/relationships/image" Target="media/image653.wmf"/><Relationship Id="rId1304" Type="http://schemas.openxmlformats.org/officeDocument/2006/relationships/image" Target="media/image660.wmf"/><Relationship Id="rId1346" Type="http://schemas.openxmlformats.org/officeDocument/2006/relationships/image" Target="media/image681.wmf"/><Relationship Id="rId106" Type="http://schemas.openxmlformats.org/officeDocument/2006/relationships/oleObject" Target="embeddings/oleObject50.bin"/><Relationship Id="rId313" Type="http://schemas.openxmlformats.org/officeDocument/2006/relationships/image" Target="media/image151.wmf"/><Relationship Id="rId495" Type="http://schemas.openxmlformats.org/officeDocument/2006/relationships/image" Target="media/image242.wmf"/><Relationship Id="rId716" Type="http://schemas.openxmlformats.org/officeDocument/2006/relationships/oleObject" Target="embeddings/oleObject359.bin"/><Relationship Id="rId758" Type="http://schemas.openxmlformats.org/officeDocument/2006/relationships/oleObject" Target="embeddings/oleObject380.bin"/><Relationship Id="rId923" Type="http://schemas.openxmlformats.org/officeDocument/2006/relationships/image" Target="media/image464.png"/><Relationship Id="rId965" Type="http://schemas.openxmlformats.org/officeDocument/2006/relationships/oleObject" Target="embeddings/oleObject476.bin"/><Relationship Id="rId1150" Type="http://schemas.openxmlformats.org/officeDocument/2006/relationships/image" Target="media/image585.wmf"/><Relationship Id="rId1388" Type="http://schemas.openxmlformats.org/officeDocument/2006/relationships/oleObject" Target="embeddings/oleObject683.bin"/><Relationship Id="rId10" Type="http://schemas.openxmlformats.org/officeDocument/2006/relationships/image" Target="media/image3.wmf"/><Relationship Id="rId52" Type="http://schemas.openxmlformats.org/officeDocument/2006/relationships/image" Target="media/image24.wmf"/><Relationship Id="rId94" Type="http://schemas.openxmlformats.org/officeDocument/2006/relationships/oleObject" Target="embeddings/oleObject44.bin"/><Relationship Id="rId148" Type="http://schemas.openxmlformats.org/officeDocument/2006/relationships/image" Target="media/image71.wmf"/><Relationship Id="rId355" Type="http://schemas.openxmlformats.org/officeDocument/2006/relationships/image" Target="media/image172.wmf"/><Relationship Id="rId397" Type="http://schemas.openxmlformats.org/officeDocument/2006/relationships/image" Target="media/image193.wmf"/><Relationship Id="rId520" Type="http://schemas.openxmlformats.org/officeDocument/2006/relationships/image" Target="media/image255.wmf"/><Relationship Id="rId562" Type="http://schemas.openxmlformats.org/officeDocument/2006/relationships/image" Target="media/image276.wmf"/><Relationship Id="rId618" Type="http://schemas.openxmlformats.org/officeDocument/2006/relationships/image" Target="media/image304.wmf"/><Relationship Id="rId825" Type="http://schemas.openxmlformats.org/officeDocument/2006/relationships/oleObject" Target="embeddings/oleObject409.bin"/><Relationship Id="rId1192" Type="http://schemas.openxmlformats.org/officeDocument/2006/relationships/image" Target="media/image606.wmf"/><Relationship Id="rId1206" Type="http://schemas.openxmlformats.org/officeDocument/2006/relationships/image" Target="media/image613.wmf"/><Relationship Id="rId1248" Type="http://schemas.openxmlformats.org/officeDocument/2006/relationships/image" Target="media/image632.wmf"/><Relationship Id="rId1413" Type="http://schemas.openxmlformats.org/officeDocument/2006/relationships/image" Target="media/image712.wmf"/><Relationship Id="rId215" Type="http://schemas.openxmlformats.org/officeDocument/2006/relationships/image" Target="media/image104.wmf"/><Relationship Id="rId257" Type="http://schemas.openxmlformats.org/officeDocument/2006/relationships/image" Target="media/image123.wmf"/><Relationship Id="rId422" Type="http://schemas.openxmlformats.org/officeDocument/2006/relationships/oleObject" Target="embeddings/oleObject211.bin"/><Relationship Id="rId464" Type="http://schemas.openxmlformats.org/officeDocument/2006/relationships/image" Target="media/image227.wmf"/><Relationship Id="rId867" Type="http://schemas.openxmlformats.org/officeDocument/2006/relationships/image" Target="media/image433.wmf"/><Relationship Id="rId1010" Type="http://schemas.openxmlformats.org/officeDocument/2006/relationships/image" Target="media/image509.wmf"/><Relationship Id="rId1052" Type="http://schemas.openxmlformats.org/officeDocument/2006/relationships/image" Target="media/image535.wmf"/><Relationship Id="rId1094" Type="http://schemas.openxmlformats.org/officeDocument/2006/relationships/oleObject" Target="embeddings/oleObject532.bin"/><Relationship Id="rId1108" Type="http://schemas.openxmlformats.org/officeDocument/2006/relationships/image" Target="media/image564.wmf"/><Relationship Id="rId1315" Type="http://schemas.openxmlformats.org/officeDocument/2006/relationships/oleObject" Target="embeddings/oleObject644.bin"/><Relationship Id="rId299" Type="http://schemas.openxmlformats.org/officeDocument/2006/relationships/image" Target="media/image144.wmf"/><Relationship Id="rId727" Type="http://schemas.openxmlformats.org/officeDocument/2006/relationships/image" Target="media/image357.wmf"/><Relationship Id="rId934" Type="http://schemas.openxmlformats.org/officeDocument/2006/relationships/image" Target="media/image470.wmf"/><Relationship Id="rId1357" Type="http://schemas.openxmlformats.org/officeDocument/2006/relationships/image" Target="media/image686.wmf"/><Relationship Id="rId63" Type="http://schemas.openxmlformats.org/officeDocument/2006/relationships/image" Target="media/image30.wmf"/><Relationship Id="rId159" Type="http://schemas.openxmlformats.org/officeDocument/2006/relationships/oleObject" Target="embeddings/oleObject77.bin"/><Relationship Id="rId366" Type="http://schemas.openxmlformats.org/officeDocument/2006/relationships/image" Target="media/image178.wmf"/><Relationship Id="rId573" Type="http://schemas.openxmlformats.org/officeDocument/2006/relationships/oleObject" Target="embeddings/oleObject286.bin"/><Relationship Id="rId780" Type="http://schemas.openxmlformats.org/officeDocument/2006/relationships/oleObject" Target="embeddings/oleObject392.bin"/><Relationship Id="rId1217" Type="http://schemas.openxmlformats.org/officeDocument/2006/relationships/oleObject" Target="embeddings/oleObject593.bin"/><Relationship Id="rId1424" Type="http://schemas.openxmlformats.org/officeDocument/2006/relationships/oleObject" Target="embeddings/oleObject701.bin"/><Relationship Id="rId226" Type="http://schemas.openxmlformats.org/officeDocument/2006/relationships/oleObject" Target="embeddings/oleObject111.bin"/><Relationship Id="rId433" Type="http://schemas.openxmlformats.org/officeDocument/2006/relationships/image" Target="media/image211.wmf"/><Relationship Id="rId878" Type="http://schemas.openxmlformats.org/officeDocument/2006/relationships/oleObject" Target="embeddings/oleObject434.bin"/><Relationship Id="rId1063" Type="http://schemas.openxmlformats.org/officeDocument/2006/relationships/image" Target="media/image541.wmf"/><Relationship Id="rId1270" Type="http://schemas.openxmlformats.org/officeDocument/2006/relationships/image" Target="media/image643.wmf"/><Relationship Id="rId640" Type="http://schemas.openxmlformats.org/officeDocument/2006/relationships/image" Target="media/image315.wmf"/><Relationship Id="rId738" Type="http://schemas.openxmlformats.org/officeDocument/2006/relationships/image" Target="media/image363.wmf"/><Relationship Id="rId945" Type="http://schemas.openxmlformats.org/officeDocument/2006/relationships/image" Target="media/image476.wmf"/><Relationship Id="rId1368" Type="http://schemas.openxmlformats.org/officeDocument/2006/relationships/oleObject" Target="embeddings/oleObject673.bin"/><Relationship Id="rId74" Type="http://schemas.openxmlformats.org/officeDocument/2006/relationships/oleObject" Target="embeddings/oleObject34.bin"/><Relationship Id="rId377" Type="http://schemas.openxmlformats.org/officeDocument/2006/relationships/oleObject" Target="embeddings/oleObject188.bin"/><Relationship Id="rId500" Type="http://schemas.openxmlformats.org/officeDocument/2006/relationships/oleObject" Target="embeddings/oleObject250.bin"/><Relationship Id="rId584" Type="http://schemas.openxmlformats.org/officeDocument/2006/relationships/image" Target="media/image287.wmf"/><Relationship Id="rId805" Type="http://schemas.openxmlformats.org/officeDocument/2006/relationships/oleObject" Target="embeddings/oleObject400.bin"/><Relationship Id="rId1130" Type="http://schemas.openxmlformats.org/officeDocument/2006/relationships/image" Target="media/image575.wmf"/><Relationship Id="rId1228" Type="http://schemas.openxmlformats.org/officeDocument/2006/relationships/image" Target="media/image624.wmf"/><Relationship Id="rId5" Type="http://schemas.openxmlformats.org/officeDocument/2006/relationships/footnotes" Target="footnotes.xml"/><Relationship Id="rId237" Type="http://schemas.openxmlformats.org/officeDocument/2006/relationships/image" Target="media/image115.wmf"/><Relationship Id="rId791" Type="http://schemas.openxmlformats.org/officeDocument/2006/relationships/oleObject" Target="embeddings/oleObject395.bin"/><Relationship Id="rId889" Type="http://schemas.openxmlformats.org/officeDocument/2006/relationships/image" Target="media/image444.png"/><Relationship Id="rId1074" Type="http://schemas.openxmlformats.org/officeDocument/2006/relationships/oleObject" Target="embeddings/oleObject521.bin"/><Relationship Id="rId444" Type="http://schemas.openxmlformats.org/officeDocument/2006/relationships/image" Target="media/image217.wmf"/><Relationship Id="rId651" Type="http://schemas.openxmlformats.org/officeDocument/2006/relationships/oleObject" Target="embeddings/oleObject325.bin"/><Relationship Id="rId749" Type="http://schemas.openxmlformats.org/officeDocument/2006/relationships/image" Target="media/image368.wmf"/><Relationship Id="rId1281" Type="http://schemas.openxmlformats.org/officeDocument/2006/relationships/oleObject" Target="embeddings/oleObject627.bin"/><Relationship Id="rId1379" Type="http://schemas.openxmlformats.org/officeDocument/2006/relationships/image" Target="media/image695.wmf"/><Relationship Id="rId290" Type="http://schemas.openxmlformats.org/officeDocument/2006/relationships/oleObject" Target="embeddings/oleObject145.bin"/><Relationship Id="rId304" Type="http://schemas.openxmlformats.org/officeDocument/2006/relationships/oleObject" Target="embeddings/oleObject152.bin"/><Relationship Id="rId388" Type="http://schemas.openxmlformats.org/officeDocument/2006/relationships/oleObject" Target="embeddings/oleObject194.bin"/><Relationship Id="rId511" Type="http://schemas.openxmlformats.org/officeDocument/2006/relationships/oleObject" Target="embeddings/oleObject255.bin"/><Relationship Id="rId609" Type="http://schemas.openxmlformats.org/officeDocument/2006/relationships/oleObject" Target="embeddings/oleObject304.bin"/><Relationship Id="rId956" Type="http://schemas.openxmlformats.org/officeDocument/2006/relationships/oleObject" Target="embeddings/oleObject470.bin"/><Relationship Id="rId1141" Type="http://schemas.openxmlformats.org/officeDocument/2006/relationships/oleObject" Target="embeddings/oleObject555.bin"/><Relationship Id="rId1239" Type="http://schemas.openxmlformats.org/officeDocument/2006/relationships/oleObject" Target="embeddings/oleObject606.bin"/><Relationship Id="rId85" Type="http://schemas.openxmlformats.org/officeDocument/2006/relationships/image" Target="media/image40.wmf"/><Relationship Id="rId150" Type="http://schemas.openxmlformats.org/officeDocument/2006/relationships/image" Target="media/image72.wmf"/><Relationship Id="rId595" Type="http://schemas.openxmlformats.org/officeDocument/2006/relationships/oleObject" Target="embeddings/oleObject297.bin"/><Relationship Id="rId816" Type="http://schemas.openxmlformats.org/officeDocument/2006/relationships/oleObject" Target="embeddings/oleObject405.bin"/><Relationship Id="rId1001" Type="http://schemas.openxmlformats.org/officeDocument/2006/relationships/image" Target="media/image505.wmf"/><Relationship Id="rId248" Type="http://schemas.openxmlformats.org/officeDocument/2006/relationships/oleObject" Target="embeddings/oleObject123.bin"/><Relationship Id="rId455" Type="http://schemas.openxmlformats.org/officeDocument/2006/relationships/oleObject" Target="embeddings/oleObject227.bin"/><Relationship Id="rId662" Type="http://schemas.openxmlformats.org/officeDocument/2006/relationships/image" Target="media/image325.wmf"/><Relationship Id="rId1085" Type="http://schemas.openxmlformats.org/officeDocument/2006/relationships/oleObject" Target="embeddings/oleObject527.bin"/><Relationship Id="rId1292" Type="http://schemas.openxmlformats.org/officeDocument/2006/relationships/image" Target="media/image654.wmf"/><Relationship Id="rId1306" Type="http://schemas.openxmlformats.org/officeDocument/2006/relationships/image" Target="media/image661.wmf"/><Relationship Id="rId12" Type="http://schemas.openxmlformats.org/officeDocument/2006/relationships/image" Target="media/image4.wmf"/><Relationship Id="rId108" Type="http://schemas.openxmlformats.org/officeDocument/2006/relationships/oleObject" Target="embeddings/oleObject51.bin"/><Relationship Id="rId315" Type="http://schemas.openxmlformats.org/officeDocument/2006/relationships/image" Target="media/image152.wmf"/><Relationship Id="rId522" Type="http://schemas.openxmlformats.org/officeDocument/2006/relationships/image" Target="media/image256.wmf"/><Relationship Id="rId967" Type="http://schemas.openxmlformats.org/officeDocument/2006/relationships/oleObject" Target="embeddings/oleObject477.bin"/><Relationship Id="rId1152" Type="http://schemas.openxmlformats.org/officeDocument/2006/relationships/image" Target="media/image586.wmf"/><Relationship Id="rId96" Type="http://schemas.openxmlformats.org/officeDocument/2006/relationships/oleObject" Target="embeddings/oleObject45.bin"/><Relationship Id="rId161" Type="http://schemas.openxmlformats.org/officeDocument/2006/relationships/oleObject" Target="embeddings/oleObject78.bin"/><Relationship Id="rId399" Type="http://schemas.openxmlformats.org/officeDocument/2006/relationships/image" Target="media/image194.wmf"/><Relationship Id="rId827" Type="http://schemas.openxmlformats.org/officeDocument/2006/relationships/image" Target="media/image412.wmf"/><Relationship Id="rId1012" Type="http://schemas.openxmlformats.org/officeDocument/2006/relationships/image" Target="media/image510.png"/><Relationship Id="rId259" Type="http://schemas.openxmlformats.org/officeDocument/2006/relationships/image" Target="media/image124.wmf"/><Relationship Id="rId466" Type="http://schemas.openxmlformats.org/officeDocument/2006/relationships/image" Target="media/image228.wmf"/><Relationship Id="rId673" Type="http://schemas.openxmlformats.org/officeDocument/2006/relationships/image" Target="media/image330.wmf"/><Relationship Id="rId880" Type="http://schemas.openxmlformats.org/officeDocument/2006/relationships/oleObject" Target="embeddings/oleObject435.bin"/><Relationship Id="rId1096" Type="http://schemas.openxmlformats.org/officeDocument/2006/relationships/image" Target="media/image558.wmf"/><Relationship Id="rId1317" Type="http://schemas.openxmlformats.org/officeDocument/2006/relationships/oleObject" Target="embeddings/oleObject645.bin"/><Relationship Id="rId23" Type="http://schemas.openxmlformats.org/officeDocument/2006/relationships/image" Target="media/image10.wmf"/><Relationship Id="rId119" Type="http://schemas.openxmlformats.org/officeDocument/2006/relationships/image" Target="media/image57.wmf"/><Relationship Id="rId326" Type="http://schemas.openxmlformats.org/officeDocument/2006/relationships/oleObject" Target="embeddings/oleObject163.bin"/><Relationship Id="rId533" Type="http://schemas.openxmlformats.org/officeDocument/2006/relationships/oleObject" Target="embeddings/oleObject266.bin"/><Relationship Id="rId978" Type="http://schemas.openxmlformats.org/officeDocument/2006/relationships/image" Target="media/image491.wmf"/><Relationship Id="rId1163" Type="http://schemas.openxmlformats.org/officeDocument/2006/relationships/oleObject" Target="embeddings/oleObject566.bin"/><Relationship Id="rId1370" Type="http://schemas.openxmlformats.org/officeDocument/2006/relationships/oleObject" Target="embeddings/oleObject674.bin"/><Relationship Id="rId740" Type="http://schemas.openxmlformats.org/officeDocument/2006/relationships/image" Target="media/image364.wmf"/><Relationship Id="rId838" Type="http://schemas.openxmlformats.org/officeDocument/2006/relationships/oleObject" Target="embeddings/oleObject415.bin"/><Relationship Id="rId1023" Type="http://schemas.openxmlformats.org/officeDocument/2006/relationships/image" Target="media/image518.wmf"/><Relationship Id="rId172" Type="http://schemas.openxmlformats.org/officeDocument/2006/relationships/oleObject" Target="embeddings/oleObject84.bin"/><Relationship Id="rId477" Type="http://schemas.openxmlformats.org/officeDocument/2006/relationships/oleObject" Target="embeddings/oleObject238.bin"/><Relationship Id="rId600" Type="http://schemas.openxmlformats.org/officeDocument/2006/relationships/image" Target="media/image295.wmf"/><Relationship Id="rId684" Type="http://schemas.openxmlformats.org/officeDocument/2006/relationships/oleObject" Target="embeddings/oleObject343.bin"/><Relationship Id="rId1230" Type="http://schemas.openxmlformats.org/officeDocument/2006/relationships/image" Target="media/image625.wmf"/><Relationship Id="rId1328" Type="http://schemas.openxmlformats.org/officeDocument/2006/relationships/image" Target="media/image672.wmf"/><Relationship Id="rId337" Type="http://schemas.openxmlformats.org/officeDocument/2006/relationships/image" Target="media/image163.wmf"/><Relationship Id="rId891" Type="http://schemas.openxmlformats.org/officeDocument/2006/relationships/image" Target="media/image446.wmf"/><Relationship Id="rId905" Type="http://schemas.openxmlformats.org/officeDocument/2006/relationships/oleObject" Target="embeddings/oleObject446.bin"/><Relationship Id="rId989" Type="http://schemas.openxmlformats.org/officeDocument/2006/relationships/oleObject" Target="embeddings/oleObject486.bin"/><Relationship Id="rId34" Type="http://schemas.openxmlformats.org/officeDocument/2006/relationships/image" Target="media/image15.wmf"/><Relationship Id="rId544" Type="http://schemas.openxmlformats.org/officeDocument/2006/relationships/image" Target="media/image267.wmf"/><Relationship Id="rId751" Type="http://schemas.openxmlformats.org/officeDocument/2006/relationships/image" Target="media/image369.wmf"/><Relationship Id="rId849" Type="http://schemas.openxmlformats.org/officeDocument/2006/relationships/image" Target="media/image423.wmf"/><Relationship Id="rId1174" Type="http://schemas.openxmlformats.org/officeDocument/2006/relationships/image" Target="media/image597.wmf"/><Relationship Id="rId1381" Type="http://schemas.openxmlformats.org/officeDocument/2006/relationships/image" Target="media/image696.wmf"/><Relationship Id="rId183" Type="http://schemas.openxmlformats.org/officeDocument/2006/relationships/image" Target="media/image88.wmf"/><Relationship Id="rId390" Type="http://schemas.openxmlformats.org/officeDocument/2006/relationships/oleObject" Target="embeddings/oleObject195.bin"/><Relationship Id="rId404" Type="http://schemas.openxmlformats.org/officeDocument/2006/relationships/oleObject" Target="embeddings/oleObject202.bin"/><Relationship Id="rId611" Type="http://schemas.openxmlformats.org/officeDocument/2006/relationships/oleObject" Target="embeddings/oleObject305.bin"/><Relationship Id="rId1034" Type="http://schemas.openxmlformats.org/officeDocument/2006/relationships/image" Target="media/image524.png"/><Relationship Id="rId1241" Type="http://schemas.openxmlformats.org/officeDocument/2006/relationships/oleObject" Target="embeddings/oleObject607.bin"/><Relationship Id="rId1339" Type="http://schemas.openxmlformats.org/officeDocument/2006/relationships/oleObject" Target="embeddings/oleObject656.bin"/><Relationship Id="rId250" Type="http://schemas.openxmlformats.org/officeDocument/2006/relationships/oleObject" Target="embeddings/oleObject124.bin"/><Relationship Id="rId488" Type="http://schemas.openxmlformats.org/officeDocument/2006/relationships/oleObject" Target="embeddings/oleObject244.bin"/><Relationship Id="rId695" Type="http://schemas.openxmlformats.org/officeDocument/2006/relationships/image" Target="media/image341.wmf"/><Relationship Id="rId709" Type="http://schemas.openxmlformats.org/officeDocument/2006/relationships/image" Target="media/image348.wmf"/><Relationship Id="rId916" Type="http://schemas.openxmlformats.org/officeDocument/2006/relationships/image" Target="media/image460.png"/><Relationship Id="rId1101" Type="http://schemas.openxmlformats.org/officeDocument/2006/relationships/oleObject" Target="embeddings/oleObject535.bin"/><Relationship Id="rId45" Type="http://schemas.openxmlformats.org/officeDocument/2006/relationships/image" Target="media/image21.wmf"/><Relationship Id="rId110" Type="http://schemas.openxmlformats.org/officeDocument/2006/relationships/oleObject" Target="embeddings/oleObject52.bin"/><Relationship Id="rId348" Type="http://schemas.openxmlformats.org/officeDocument/2006/relationships/oleObject" Target="embeddings/oleObject174.bin"/><Relationship Id="rId555" Type="http://schemas.openxmlformats.org/officeDocument/2006/relationships/oleObject" Target="embeddings/oleObject277.bin"/><Relationship Id="rId762" Type="http://schemas.openxmlformats.org/officeDocument/2006/relationships/image" Target="media/image374.wmf"/><Relationship Id="rId1185" Type="http://schemas.openxmlformats.org/officeDocument/2006/relationships/oleObject" Target="embeddings/oleObject577.bin"/><Relationship Id="rId1392" Type="http://schemas.openxmlformats.org/officeDocument/2006/relationships/oleObject" Target="embeddings/oleObject685.bin"/><Relationship Id="rId1406" Type="http://schemas.openxmlformats.org/officeDocument/2006/relationships/oleObject" Target="embeddings/oleObject692.bin"/><Relationship Id="rId194" Type="http://schemas.openxmlformats.org/officeDocument/2006/relationships/oleObject" Target="embeddings/oleObject95.bin"/><Relationship Id="rId208" Type="http://schemas.openxmlformats.org/officeDocument/2006/relationships/oleObject" Target="embeddings/oleObject102.bin"/><Relationship Id="rId415" Type="http://schemas.openxmlformats.org/officeDocument/2006/relationships/image" Target="media/image202.wmf"/><Relationship Id="rId622" Type="http://schemas.openxmlformats.org/officeDocument/2006/relationships/image" Target="media/image306.wmf"/><Relationship Id="rId1045" Type="http://schemas.openxmlformats.org/officeDocument/2006/relationships/oleObject" Target="embeddings/oleObject509.bin"/><Relationship Id="rId1252" Type="http://schemas.openxmlformats.org/officeDocument/2006/relationships/image" Target="media/image634.wmf"/><Relationship Id="rId261" Type="http://schemas.openxmlformats.org/officeDocument/2006/relationships/image" Target="media/image125.wmf"/><Relationship Id="rId499" Type="http://schemas.openxmlformats.org/officeDocument/2006/relationships/image" Target="media/image244.wmf"/><Relationship Id="rId927" Type="http://schemas.openxmlformats.org/officeDocument/2006/relationships/oleObject" Target="embeddings/oleObject455.bin"/><Relationship Id="rId1112" Type="http://schemas.openxmlformats.org/officeDocument/2006/relationships/image" Target="media/image566.wmf"/><Relationship Id="rId56" Type="http://schemas.openxmlformats.org/officeDocument/2006/relationships/oleObject" Target="embeddings/oleObject24.bin"/><Relationship Id="rId359" Type="http://schemas.openxmlformats.org/officeDocument/2006/relationships/image" Target="media/image174.wmf"/><Relationship Id="rId566" Type="http://schemas.openxmlformats.org/officeDocument/2006/relationships/image" Target="media/image278.wmf"/><Relationship Id="rId773" Type="http://schemas.openxmlformats.org/officeDocument/2006/relationships/image" Target="media/image379.wmf"/><Relationship Id="rId1196" Type="http://schemas.openxmlformats.org/officeDocument/2006/relationships/image" Target="media/image608.wmf"/><Relationship Id="rId1417" Type="http://schemas.openxmlformats.org/officeDocument/2006/relationships/image" Target="media/image714.wmf"/><Relationship Id="rId121" Type="http://schemas.openxmlformats.org/officeDocument/2006/relationships/image" Target="media/image58.wmf"/><Relationship Id="rId219" Type="http://schemas.openxmlformats.org/officeDocument/2006/relationships/image" Target="media/image106.wmf"/><Relationship Id="rId426" Type="http://schemas.openxmlformats.org/officeDocument/2006/relationships/oleObject" Target="embeddings/oleObject213.bin"/><Relationship Id="rId633" Type="http://schemas.openxmlformats.org/officeDocument/2006/relationships/oleObject" Target="embeddings/oleObject316.bin"/><Relationship Id="rId980" Type="http://schemas.openxmlformats.org/officeDocument/2006/relationships/image" Target="media/image492.png"/><Relationship Id="rId1056" Type="http://schemas.openxmlformats.org/officeDocument/2006/relationships/oleObject" Target="embeddings/oleObject513.bin"/><Relationship Id="rId1263" Type="http://schemas.openxmlformats.org/officeDocument/2006/relationships/oleObject" Target="embeddings/oleObject618.bin"/><Relationship Id="rId840" Type="http://schemas.openxmlformats.org/officeDocument/2006/relationships/oleObject" Target="embeddings/oleObject416.bin"/><Relationship Id="rId938" Type="http://schemas.openxmlformats.org/officeDocument/2006/relationships/oleObject" Target="embeddings/oleObject460.bin"/><Relationship Id="rId67" Type="http://schemas.openxmlformats.org/officeDocument/2006/relationships/oleObject" Target="embeddings/oleObject30.bin"/><Relationship Id="rId272" Type="http://schemas.openxmlformats.org/officeDocument/2006/relationships/oleObject" Target="embeddings/oleObject136.bin"/><Relationship Id="rId577" Type="http://schemas.openxmlformats.org/officeDocument/2006/relationships/oleObject" Target="embeddings/oleObject288.bin"/><Relationship Id="rId700" Type="http://schemas.openxmlformats.org/officeDocument/2006/relationships/oleObject" Target="embeddings/oleObject351.bin"/><Relationship Id="rId1123" Type="http://schemas.openxmlformats.org/officeDocument/2006/relationships/oleObject" Target="embeddings/oleObject546.bin"/><Relationship Id="rId1330" Type="http://schemas.openxmlformats.org/officeDocument/2006/relationships/image" Target="media/image673.wmf"/><Relationship Id="rId1428" Type="http://schemas.openxmlformats.org/officeDocument/2006/relationships/oleObject" Target="embeddings/oleObject703.bin"/><Relationship Id="rId132" Type="http://schemas.openxmlformats.org/officeDocument/2006/relationships/oleObject" Target="embeddings/oleObject63.bin"/><Relationship Id="rId784" Type="http://schemas.openxmlformats.org/officeDocument/2006/relationships/image" Target="media/image385.png"/><Relationship Id="rId991" Type="http://schemas.openxmlformats.org/officeDocument/2006/relationships/oleObject" Target="embeddings/oleObject487.bin"/><Relationship Id="rId1067" Type="http://schemas.openxmlformats.org/officeDocument/2006/relationships/image" Target="media/image543.wmf"/><Relationship Id="rId437" Type="http://schemas.openxmlformats.org/officeDocument/2006/relationships/image" Target="media/image213.wmf"/><Relationship Id="rId644" Type="http://schemas.openxmlformats.org/officeDocument/2006/relationships/image" Target="media/image317.wmf"/><Relationship Id="rId851" Type="http://schemas.openxmlformats.org/officeDocument/2006/relationships/image" Target="media/image424.wmf"/><Relationship Id="rId1274" Type="http://schemas.openxmlformats.org/officeDocument/2006/relationships/image" Target="media/image645.wmf"/><Relationship Id="rId283" Type="http://schemas.openxmlformats.org/officeDocument/2006/relationships/image" Target="media/image136.wmf"/><Relationship Id="rId490" Type="http://schemas.openxmlformats.org/officeDocument/2006/relationships/oleObject" Target="embeddings/oleObject245.bin"/><Relationship Id="rId504" Type="http://schemas.openxmlformats.org/officeDocument/2006/relationships/oleObject" Target="embeddings/oleObject252.bin"/><Relationship Id="rId711" Type="http://schemas.openxmlformats.org/officeDocument/2006/relationships/image" Target="media/image349.wmf"/><Relationship Id="rId949" Type="http://schemas.openxmlformats.org/officeDocument/2006/relationships/oleObject" Target="embeddings/oleObject466.bin"/><Relationship Id="rId1134" Type="http://schemas.openxmlformats.org/officeDocument/2006/relationships/image" Target="media/image577.wmf"/><Relationship Id="rId1341" Type="http://schemas.openxmlformats.org/officeDocument/2006/relationships/oleObject" Target="embeddings/oleObject657.bin"/><Relationship Id="rId78" Type="http://schemas.openxmlformats.org/officeDocument/2006/relationships/oleObject" Target="embeddings/oleObject36.bin"/><Relationship Id="rId143" Type="http://schemas.openxmlformats.org/officeDocument/2006/relationships/oleObject" Target="embeddings/oleObject69.bin"/><Relationship Id="rId350" Type="http://schemas.openxmlformats.org/officeDocument/2006/relationships/oleObject" Target="embeddings/oleObject175.bin"/><Relationship Id="rId588" Type="http://schemas.openxmlformats.org/officeDocument/2006/relationships/image" Target="media/image289.wmf"/><Relationship Id="rId795" Type="http://schemas.openxmlformats.org/officeDocument/2006/relationships/image" Target="media/image393.png"/><Relationship Id="rId809" Type="http://schemas.openxmlformats.org/officeDocument/2006/relationships/oleObject" Target="embeddings/oleObject402.bin"/><Relationship Id="rId1201" Type="http://schemas.openxmlformats.org/officeDocument/2006/relationships/oleObject" Target="embeddings/oleObject585.bin"/><Relationship Id="rId9" Type="http://schemas.openxmlformats.org/officeDocument/2006/relationships/oleObject" Target="embeddings/oleObject1.bin"/><Relationship Id="rId210" Type="http://schemas.openxmlformats.org/officeDocument/2006/relationships/oleObject" Target="embeddings/oleObject103.bin"/><Relationship Id="rId448" Type="http://schemas.openxmlformats.org/officeDocument/2006/relationships/oleObject" Target="embeddings/oleObject224.bin"/><Relationship Id="rId655" Type="http://schemas.openxmlformats.org/officeDocument/2006/relationships/oleObject" Target="embeddings/oleObject327.bin"/><Relationship Id="rId862" Type="http://schemas.openxmlformats.org/officeDocument/2006/relationships/image" Target="media/image430.png"/><Relationship Id="rId1078" Type="http://schemas.openxmlformats.org/officeDocument/2006/relationships/oleObject" Target="embeddings/oleObject523.bin"/><Relationship Id="rId1285" Type="http://schemas.openxmlformats.org/officeDocument/2006/relationships/oleObject" Target="embeddings/oleObject629.bin"/><Relationship Id="rId294" Type="http://schemas.openxmlformats.org/officeDocument/2006/relationships/oleObject" Target="embeddings/oleObject147.bin"/><Relationship Id="rId308" Type="http://schemas.openxmlformats.org/officeDocument/2006/relationships/oleObject" Target="embeddings/oleObject154.bin"/><Relationship Id="rId515" Type="http://schemas.openxmlformats.org/officeDocument/2006/relationships/oleObject" Target="embeddings/oleObject257.bin"/><Relationship Id="rId722" Type="http://schemas.openxmlformats.org/officeDocument/2006/relationships/oleObject" Target="embeddings/oleObject362.bin"/><Relationship Id="rId1145" Type="http://schemas.openxmlformats.org/officeDocument/2006/relationships/oleObject" Target="embeddings/oleObject557.bin"/><Relationship Id="rId1352" Type="http://schemas.openxmlformats.org/officeDocument/2006/relationships/oleObject" Target="embeddings/oleObject663.bin"/><Relationship Id="rId89" Type="http://schemas.openxmlformats.org/officeDocument/2006/relationships/image" Target="media/image42.wmf"/><Relationship Id="rId154" Type="http://schemas.openxmlformats.org/officeDocument/2006/relationships/image" Target="media/image74.wmf"/><Relationship Id="rId361" Type="http://schemas.openxmlformats.org/officeDocument/2006/relationships/image" Target="media/image175.wmf"/><Relationship Id="rId599" Type="http://schemas.openxmlformats.org/officeDocument/2006/relationships/oleObject" Target="embeddings/oleObject299.bin"/><Relationship Id="rId1005" Type="http://schemas.openxmlformats.org/officeDocument/2006/relationships/image" Target="media/image507.wmf"/><Relationship Id="rId1212" Type="http://schemas.openxmlformats.org/officeDocument/2006/relationships/image" Target="media/image616.wmf"/><Relationship Id="rId459" Type="http://schemas.openxmlformats.org/officeDocument/2006/relationships/oleObject" Target="embeddings/oleObject229.bin"/><Relationship Id="rId666" Type="http://schemas.openxmlformats.org/officeDocument/2006/relationships/image" Target="media/image327.wmf"/><Relationship Id="rId873" Type="http://schemas.openxmlformats.org/officeDocument/2006/relationships/image" Target="media/image436.wmf"/><Relationship Id="rId1089" Type="http://schemas.openxmlformats.org/officeDocument/2006/relationships/oleObject" Target="embeddings/oleObject529.bin"/><Relationship Id="rId1296" Type="http://schemas.openxmlformats.org/officeDocument/2006/relationships/image" Target="media/image656.wmf"/><Relationship Id="rId16" Type="http://schemas.openxmlformats.org/officeDocument/2006/relationships/image" Target="media/image6.wmf"/><Relationship Id="rId221" Type="http://schemas.openxmlformats.org/officeDocument/2006/relationships/image" Target="media/image107.wmf"/><Relationship Id="rId319" Type="http://schemas.openxmlformats.org/officeDocument/2006/relationships/image" Target="media/image154.wmf"/><Relationship Id="rId526" Type="http://schemas.openxmlformats.org/officeDocument/2006/relationships/image" Target="media/image258.wmf"/><Relationship Id="rId1156" Type="http://schemas.openxmlformats.org/officeDocument/2006/relationships/image" Target="media/image588.wmf"/><Relationship Id="rId1363" Type="http://schemas.openxmlformats.org/officeDocument/2006/relationships/image" Target="media/image687.wmf"/><Relationship Id="rId733" Type="http://schemas.openxmlformats.org/officeDocument/2006/relationships/image" Target="media/image360.wmf"/><Relationship Id="rId940" Type="http://schemas.openxmlformats.org/officeDocument/2006/relationships/oleObject" Target="embeddings/oleObject461.bin"/><Relationship Id="rId1016" Type="http://schemas.openxmlformats.org/officeDocument/2006/relationships/image" Target="media/image513.wmf"/><Relationship Id="rId165" Type="http://schemas.openxmlformats.org/officeDocument/2006/relationships/oleObject" Target="embeddings/oleObject80.bin"/><Relationship Id="rId372" Type="http://schemas.openxmlformats.org/officeDocument/2006/relationships/image" Target="media/image181.wmf"/><Relationship Id="rId677" Type="http://schemas.openxmlformats.org/officeDocument/2006/relationships/image" Target="media/image332.wmf"/><Relationship Id="rId800" Type="http://schemas.openxmlformats.org/officeDocument/2006/relationships/image" Target="media/image396.png"/><Relationship Id="rId1223" Type="http://schemas.openxmlformats.org/officeDocument/2006/relationships/oleObject" Target="embeddings/oleObject596.bin"/><Relationship Id="rId1430" Type="http://schemas.openxmlformats.org/officeDocument/2006/relationships/fontTable" Target="fontTable.xml"/><Relationship Id="rId232" Type="http://schemas.openxmlformats.org/officeDocument/2006/relationships/oleObject" Target="embeddings/oleObject114.bin"/><Relationship Id="rId884" Type="http://schemas.openxmlformats.org/officeDocument/2006/relationships/oleObject" Target="embeddings/oleObject437.bin"/><Relationship Id="rId27" Type="http://schemas.openxmlformats.org/officeDocument/2006/relationships/oleObject" Target="embeddings/oleObject10.bin"/><Relationship Id="rId537" Type="http://schemas.openxmlformats.org/officeDocument/2006/relationships/oleObject" Target="embeddings/oleObject268.bin"/><Relationship Id="rId744" Type="http://schemas.openxmlformats.org/officeDocument/2006/relationships/image" Target="media/image365.wmf"/><Relationship Id="rId951" Type="http://schemas.openxmlformats.org/officeDocument/2006/relationships/image" Target="media/image478.wmf"/><Relationship Id="rId1167" Type="http://schemas.openxmlformats.org/officeDocument/2006/relationships/oleObject" Target="embeddings/oleObject568.bin"/><Relationship Id="rId1374" Type="http://schemas.openxmlformats.org/officeDocument/2006/relationships/oleObject" Target="embeddings/oleObject676.bin"/><Relationship Id="rId80" Type="http://schemas.openxmlformats.org/officeDocument/2006/relationships/oleObject" Target="embeddings/oleObject37.bin"/><Relationship Id="rId176" Type="http://schemas.openxmlformats.org/officeDocument/2006/relationships/oleObject" Target="embeddings/oleObject86.bin"/><Relationship Id="rId383" Type="http://schemas.openxmlformats.org/officeDocument/2006/relationships/oleObject" Target="embeddings/oleObject191.bin"/><Relationship Id="rId590" Type="http://schemas.openxmlformats.org/officeDocument/2006/relationships/image" Target="media/image290.wmf"/><Relationship Id="rId604" Type="http://schemas.openxmlformats.org/officeDocument/2006/relationships/image" Target="media/image297.wmf"/><Relationship Id="rId811" Type="http://schemas.openxmlformats.org/officeDocument/2006/relationships/oleObject" Target="embeddings/oleObject403.bin"/><Relationship Id="rId1027" Type="http://schemas.openxmlformats.org/officeDocument/2006/relationships/image" Target="media/image520.wmf"/><Relationship Id="rId1234" Type="http://schemas.openxmlformats.org/officeDocument/2006/relationships/oleObject" Target="embeddings/oleObject603.bin"/><Relationship Id="rId243" Type="http://schemas.openxmlformats.org/officeDocument/2006/relationships/oleObject" Target="embeddings/oleObject120.bin"/><Relationship Id="rId450" Type="http://schemas.openxmlformats.org/officeDocument/2006/relationships/oleObject" Target="embeddings/oleObject225.bin"/><Relationship Id="rId688" Type="http://schemas.openxmlformats.org/officeDocument/2006/relationships/oleObject" Target="embeddings/oleObject345.bin"/><Relationship Id="rId895" Type="http://schemas.openxmlformats.org/officeDocument/2006/relationships/oleObject" Target="embeddings/oleObject441.bin"/><Relationship Id="rId909" Type="http://schemas.openxmlformats.org/officeDocument/2006/relationships/oleObject" Target="embeddings/oleObject448.bin"/><Relationship Id="rId1080" Type="http://schemas.openxmlformats.org/officeDocument/2006/relationships/oleObject" Target="embeddings/oleObject524.bin"/><Relationship Id="rId1301" Type="http://schemas.openxmlformats.org/officeDocument/2006/relationships/oleObject" Target="embeddings/oleObject637.bin"/><Relationship Id="rId38" Type="http://schemas.openxmlformats.org/officeDocument/2006/relationships/image" Target="media/image17.wmf"/><Relationship Id="rId103" Type="http://schemas.openxmlformats.org/officeDocument/2006/relationships/image" Target="media/image49.wmf"/><Relationship Id="rId310" Type="http://schemas.openxmlformats.org/officeDocument/2006/relationships/oleObject" Target="embeddings/oleObject155.bin"/><Relationship Id="rId548" Type="http://schemas.openxmlformats.org/officeDocument/2006/relationships/image" Target="media/image269.wmf"/><Relationship Id="rId755" Type="http://schemas.openxmlformats.org/officeDocument/2006/relationships/image" Target="media/image371.wmf"/><Relationship Id="rId962" Type="http://schemas.openxmlformats.org/officeDocument/2006/relationships/oleObject" Target="embeddings/oleObject474.bin"/><Relationship Id="rId1178" Type="http://schemas.openxmlformats.org/officeDocument/2006/relationships/image" Target="media/image599.wmf"/><Relationship Id="rId1385" Type="http://schemas.openxmlformats.org/officeDocument/2006/relationships/image" Target="media/image698.wmf"/><Relationship Id="rId91" Type="http://schemas.openxmlformats.org/officeDocument/2006/relationships/image" Target="media/image43.wmf"/><Relationship Id="rId187" Type="http://schemas.openxmlformats.org/officeDocument/2006/relationships/image" Target="media/image90.wmf"/><Relationship Id="rId394" Type="http://schemas.openxmlformats.org/officeDocument/2006/relationships/oleObject" Target="embeddings/oleObject197.bin"/><Relationship Id="rId408" Type="http://schemas.openxmlformats.org/officeDocument/2006/relationships/oleObject" Target="embeddings/oleObject204.bin"/><Relationship Id="rId615" Type="http://schemas.openxmlformats.org/officeDocument/2006/relationships/oleObject" Target="embeddings/oleObject307.bin"/><Relationship Id="rId822" Type="http://schemas.openxmlformats.org/officeDocument/2006/relationships/image" Target="media/image409.wmf"/><Relationship Id="rId1038" Type="http://schemas.openxmlformats.org/officeDocument/2006/relationships/image" Target="media/image527.wmf"/><Relationship Id="rId1245" Type="http://schemas.openxmlformats.org/officeDocument/2006/relationships/oleObject" Target="embeddings/oleObject609.bin"/><Relationship Id="rId254" Type="http://schemas.openxmlformats.org/officeDocument/2006/relationships/oleObject" Target="embeddings/oleObject127.bin"/><Relationship Id="rId699" Type="http://schemas.openxmlformats.org/officeDocument/2006/relationships/image" Target="media/image343.wmf"/><Relationship Id="rId1091" Type="http://schemas.openxmlformats.org/officeDocument/2006/relationships/image" Target="media/image555.wmf"/><Relationship Id="rId1105" Type="http://schemas.openxmlformats.org/officeDocument/2006/relationships/oleObject" Target="embeddings/oleObject537.bin"/><Relationship Id="rId1312" Type="http://schemas.openxmlformats.org/officeDocument/2006/relationships/image" Target="media/image664.wmf"/><Relationship Id="rId49" Type="http://schemas.openxmlformats.org/officeDocument/2006/relationships/oleObject" Target="embeddings/oleObject21.bin"/><Relationship Id="rId114" Type="http://schemas.openxmlformats.org/officeDocument/2006/relationships/oleObject" Target="embeddings/oleObject54.bin"/><Relationship Id="rId461" Type="http://schemas.openxmlformats.org/officeDocument/2006/relationships/oleObject" Target="embeddings/oleObject230.bin"/><Relationship Id="rId559" Type="http://schemas.openxmlformats.org/officeDocument/2006/relationships/oleObject" Target="embeddings/oleObject279.bin"/><Relationship Id="rId766" Type="http://schemas.openxmlformats.org/officeDocument/2006/relationships/image" Target="media/image376.wmf"/><Relationship Id="rId1189" Type="http://schemas.openxmlformats.org/officeDocument/2006/relationships/oleObject" Target="embeddings/oleObject579.bin"/><Relationship Id="rId1396" Type="http://schemas.openxmlformats.org/officeDocument/2006/relationships/oleObject" Target="embeddings/oleObject687.bin"/><Relationship Id="rId198" Type="http://schemas.openxmlformats.org/officeDocument/2006/relationships/oleObject" Target="embeddings/oleObject97.bin"/><Relationship Id="rId321" Type="http://schemas.openxmlformats.org/officeDocument/2006/relationships/image" Target="media/image155.wmf"/><Relationship Id="rId419" Type="http://schemas.openxmlformats.org/officeDocument/2006/relationships/image" Target="media/image204.wmf"/><Relationship Id="rId626" Type="http://schemas.openxmlformats.org/officeDocument/2006/relationships/image" Target="media/image308.wmf"/><Relationship Id="rId973" Type="http://schemas.openxmlformats.org/officeDocument/2006/relationships/image" Target="media/image488.png"/><Relationship Id="rId1049" Type="http://schemas.openxmlformats.org/officeDocument/2006/relationships/oleObject" Target="embeddings/oleObject510.bin"/><Relationship Id="rId1256" Type="http://schemas.openxmlformats.org/officeDocument/2006/relationships/image" Target="media/image636.wmf"/><Relationship Id="rId833" Type="http://schemas.openxmlformats.org/officeDocument/2006/relationships/image" Target="media/image415.wmf"/><Relationship Id="rId1116" Type="http://schemas.openxmlformats.org/officeDocument/2006/relationships/image" Target="media/image568.wmf"/><Relationship Id="rId265" Type="http://schemas.openxmlformats.org/officeDocument/2006/relationships/image" Target="media/image127.wmf"/><Relationship Id="rId472" Type="http://schemas.openxmlformats.org/officeDocument/2006/relationships/image" Target="media/image231.wmf"/><Relationship Id="rId900" Type="http://schemas.openxmlformats.org/officeDocument/2006/relationships/oleObject" Target="embeddings/oleObject443.bin"/><Relationship Id="rId1323" Type="http://schemas.openxmlformats.org/officeDocument/2006/relationships/oleObject" Target="embeddings/oleObject648.bin"/><Relationship Id="rId125" Type="http://schemas.openxmlformats.org/officeDocument/2006/relationships/image" Target="media/image60.wmf"/><Relationship Id="rId332" Type="http://schemas.openxmlformats.org/officeDocument/2006/relationships/oleObject" Target="embeddings/oleObject166.bin"/><Relationship Id="rId777" Type="http://schemas.openxmlformats.org/officeDocument/2006/relationships/image" Target="media/image381.wmf"/><Relationship Id="rId984" Type="http://schemas.openxmlformats.org/officeDocument/2006/relationships/oleObject" Target="embeddings/oleObject484.bin"/><Relationship Id="rId637" Type="http://schemas.openxmlformats.org/officeDocument/2006/relationships/oleObject" Target="embeddings/oleObject318.bin"/><Relationship Id="rId844" Type="http://schemas.openxmlformats.org/officeDocument/2006/relationships/oleObject" Target="embeddings/oleObject418.bin"/><Relationship Id="rId1267" Type="http://schemas.openxmlformats.org/officeDocument/2006/relationships/oleObject" Target="embeddings/oleObject620.bin"/><Relationship Id="rId276" Type="http://schemas.openxmlformats.org/officeDocument/2006/relationships/oleObject" Target="embeddings/oleObject138.bin"/><Relationship Id="rId483" Type="http://schemas.openxmlformats.org/officeDocument/2006/relationships/image" Target="media/image236.wmf"/><Relationship Id="rId690" Type="http://schemas.openxmlformats.org/officeDocument/2006/relationships/oleObject" Target="embeddings/oleObject346.bin"/><Relationship Id="rId704" Type="http://schemas.openxmlformats.org/officeDocument/2006/relationships/oleObject" Target="embeddings/oleObject353.bin"/><Relationship Id="rId911" Type="http://schemas.openxmlformats.org/officeDocument/2006/relationships/oleObject" Target="embeddings/oleObject449.bin"/><Relationship Id="rId1127" Type="http://schemas.openxmlformats.org/officeDocument/2006/relationships/oleObject" Target="embeddings/oleObject548.bin"/><Relationship Id="rId1334" Type="http://schemas.openxmlformats.org/officeDocument/2006/relationships/image" Target="media/image675.wmf"/><Relationship Id="rId40" Type="http://schemas.openxmlformats.org/officeDocument/2006/relationships/image" Target="media/image18.wmf"/><Relationship Id="rId136" Type="http://schemas.openxmlformats.org/officeDocument/2006/relationships/image" Target="media/image65.wmf"/><Relationship Id="rId343" Type="http://schemas.openxmlformats.org/officeDocument/2006/relationships/image" Target="media/image166.wmf"/><Relationship Id="rId550" Type="http://schemas.openxmlformats.org/officeDocument/2006/relationships/image" Target="media/image270.wmf"/><Relationship Id="rId788" Type="http://schemas.openxmlformats.org/officeDocument/2006/relationships/image" Target="media/image388.png"/><Relationship Id="rId995" Type="http://schemas.openxmlformats.org/officeDocument/2006/relationships/image" Target="media/image501.wmf"/><Relationship Id="rId1180" Type="http://schemas.openxmlformats.org/officeDocument/2006/relationships/image" Target="media/image600.wmf"/><Relationship Id="rId1401" Type="http://schemas.openxmlformats.org/officeDocument/2006/relationships/image" Target="media/image706.wmf"/><Relationship Id="rId203" Type="http://schemas.openxmlformats.org/officeDocument/2006/relationships/image" Target="media/image98.wmf"/><Relationship Id="rId648" Type="http://schemas.openxmlformats.org/officeDocument/2006/relationships/image" Target="media/image319.wmf"/><Relationship Id="rId855" Type="http://schemas.openxmlformats.org/officeDocument/2006/relationships/image" Target="media/image426.wmf"/><Relationship Id="rId1040" Type="http://schemas.openxmlformats.org/officeDocument/2006/relationships/oleObject" Target="embeddings/oleObject507.bin"/><Relationship Id="rId1278" Type="http://schemas.openxmlformats.org/officeDocument/2006/relationships/image" Target="media/image647.wmf"/><Relationship Id="rId287" Type="http://schemas.openxmlformats.org/officeDocument/2006/relationships/image" Target="media/image138.wmf"/><Relationship Id="rId410" Type="http://schemas.openxmlformats.org/officeDocument/2006/relationships/oleObject" Target="embeddings/oleObject205.bin"/><Relationship Id="rId494" Type="http://schemas.openxmlformats.org/officeDocument/2006/relationships/oleObject" Target="embeddings/oleObject247.bin"/><Relationship Id="rId508" Type="http://schemas.openxmlformats.org/officeDocument/2006/relationships/image" Target="media/image249.wmf"/><Relationship Id="rId715" Type="http://schemas.openxmlformats.org/officeDocument/2006/relationships/image" Target="media/image351.wmf"/><Relationship Id="rId922" Type="http://schemas.openxmlformats.org/officeDocument/2006/relationships/oleObject" Target="embeddings/oleObject453.bin"/><Relationship Id="rId1138" Type="http://schemas.openxmlformats.org/officeDocument/2006/relationships/image" Target="media/image579.wmf"/><Relationship Id="rId1345" Type="http://schemas.openxmlformats.org/officeDocument/2006/relationships/oleObject" Target="embeddings/oleObject659.bin"/><Relationship Id="rId147" Type="http://schemas.openxmlformats.org/officeDocument/2006/relationships/oleObject" Target="embeddings/oleObject71.bin"/><Relationship Id="rId354" Type="http://schemas.openxmlformats.org/officeDocument/2006/relationships/oleObject" Target="embeddings/oleObject177.bin"/><Relationship Id="rId799" Type="http://schemas.openxmlformats.org/officeDocument/2006/relationships/oleObject" Target="embeddings/oleObject398.bin"/><Relationship Id="rId1191" Type="http://schemas.openxmlformats.org/officeDocument/2006/relationships/oleObject" Target="embeddings/oleObject580.bin"/><Relationship Id="rId1205" Type="http://schemas.openxmlformats.org/officeDocument/2006/relationships/oleObject" Target="embeddings/oleObject587.bin"/><Relationship Id="rId51" Type="http://schemas.openxmlformats.org/officeDocument/2006/relationships/oleObject" Target="embeddings/oleObject22.bin"/><Relationship Id="rId561" Type="http://schemas.openxmlformats.org/officeDocument/2006/relationships/oleObject" Target="embeddings/oleObject280.bin"/><Relationship Id="rId659" Type="http://schemas.openxmlformats.org/officeDocument/2006/relationships/oleObject" Target="embeddings/oleObject330.bin"/><Relationship Id="rId866" Type="http://schemas.openxmlformats.org/officeDocument/2006/relationships/oleObject" Target="embeddings/oleObject428.bin"/><Relationship Id="rId1289" Type="http://schemas.openxmlformats.org/officeDocument/2006/relationships/oleObject" Target="embeddings/oleObject631.bin"/><Relationship Id="rId1412" Type="http://schemas.openxmlformats.org/officeDocument/2006/relationships/oleObject" Target="embeddings/oleObject695.bin"/><Relationship Id="rId214" Type="http://schemas.openxmlformats.org/officeDocument/2006/relationships/oleObject" Target="embeddings/oleObject105.bin"/><Relationship Id="rId298" Type="http://schemas.openxmlformats.org/officeDocument/2006/relationships/oleObject" Target="embeddings/oleObject149.bin"/><Relationship Id="rId421" Type="http://schemas.openxmlformats.org/officeDocument/2006/relationships/image" Target="media/image205.wmf"/><Relationship Id="rId519" Type="http://schemas.openxmlformats.org/officeDocument/2006/relationships/oleObject" Target="embeddings/oleObject259.bin"/><Relationship Id="rId1051" Type="http://schemas.openxmlformats.org/officeDocument/2006/relationships/oleObject" Target="embeddings/oleObject511.bin"/><Relationship Id="rId1149" Type="http://schemas.openxmlformats.org/officeDocument/2006/relationships/oleObject" Target="embeddings/oleObject559.bin"/><Relationship Id="rId1356" Type="http://schemas.openxmlformats.org/officeDocument/2006/relationships/oleObject" Target="embeddings/oleObject665.bin"/><Relationship Id="rId158" Type="http://schemas.openxmlformats.org/officeDocument/2006/relationships/image" Target="media/image76.wmf"/><Relationship Id="rId726" Type="http://schemas.openxmlformats.org/officeDocument/2006/relationships/oleObject" Target="embeddings/oleObject364.bin"/><Relationship Id="rId933" Type="http://schemas.openxmlformats.org/officeDocument/2006/relationships/oleObject" Target="embeddings/oleObject458.bin"/><Relationship Id="rId1009" Type="http://schemas.openxmlformats.org/officeDocument/2006/relationships/oleObject" Target="embeddings/oleObject495.bin"/><Relationship Id="rId62" Type="http://schemas.openxmlformats.org/officeDocument/2006/relationships/oleObject" Target="embeddings/oleObject27.bin"/><Relationship Id="rId365" Type="http://schemas.openxmlformats.org/officeDocument/2006/relationships/oleObject" Target="embeddings/oleObject182.bin"/><Relationship Id="rId572" Type="http://schemas.openxmlformats.org/officeDocument/2006/relationships/image" Target="media/image281.wmf"/><Relationship Id="rId1216" Type="http://schemas.openxmlformats.org/officeDocument/2006/relationships/image" Target="media/image618.wmf"/><Relationship Id="rId1423" Type="http://schemas.openxmlformats.org/officeDocument/2006/relationships/image" Target="media/image717.wmf"/><Relationship Id="rId225" Type="http://schemas.openxmlformats.org/officeDocument/2006/relationships/image" Target="media/image109.wmf"/><Relationship Id="rId432" Type="http://schemas.openxmlformats.org/officeDocument/2006/relationships/oleObject" Target="embeddings/oleObject216.bin"/><Relationship Id="rId877" Type="http://schemas.openxmlformats.org/officeDocument/2006/relationships/image" Target="media/image438.wmf"/><Relationship Id="rId1062" Type="http://schemas.openxmlformats.org/officeDocument/2006/relationships/oleObject" Target="embeddings/oleObject516.bin"/><Relationship Id="rId737" Type="http://schemas.openxmlformats.org/officeDocument/2006/relationships/oleObject" Target="embeddings/oleObject369.bin"/><Relationship Id="rId944" Type="http://schemas.openxmlformats.org/officeDocument/2006/relationships/oleObject" Target="embeddings/oleObject463.bin"/><Relationship Id="rId1367" Type="http://schemas.openxmlformats.org/officeDocument/2006/relationships/image" Target="media/image689.wmf"/><Relationship Id="rId73" Type="http://schemas.openxmlformats.org/officeDocument/2006/relationships/image" Target="media/image34.wmf"/><Relationship Id="rId169" Type="http://schemas.openxmlformats.org/officeDocument/2006/relationships/image" Target="media/image81.wmf"/><Relationship Id="rId376" Type="http://schemas.openxmlformats.org/officeDocument/2006/relationships/image" Target="media/image183.wmf"/><Relationship Id="rId583" Type="http://schemas.openxmlformats.org/officeDocument/2006/relationships/oleObject" Target="embeddings/oleObject291.bin"/><Relationship Id="rId790" Type="http://schemas.openxmlformats.org/officeDocument/2006/relationships/image" Target="media/image390.wmf"/><Relationship Id="rId804" Type="http://schemas.openxmlformats.org/officeDocument/2006/relationships/image" Target="media/image399.wmf"/><Relationship Id="rId1227" Type="http://schemas.openxmlformats.org/officeDocument/2006/relationships/oleObject" Target="embeddings/oleObject598.bin"/><Relationship Id="rId4" Type="http://schemas.openxmlformats.org/officeDocument/2006/relationships/webSettings" Target="webSettings.xml"/><Relationship Id="rId236" Type="http://schemas.openxmlformats.org/officeDocument/2006/relationships/oleObject" Target="embeddings/oleObject116.bin"/><Relationship Id="rId443" Type="http://schemas.openxmlformats.org/officeDocument/2006/relationships/image" Target="media/image216.wmf"/><Relationship Id="rId650" Type="http://schemas.openxmlformats.org/officeDocument/2006/relationships/image" Target="media/image320.wmf"/><Relationship Id="rId888" Type="http://schemas.openxmlformats.org/officeDocument/2006/relationships/oleObject" Target="embeddings/oleObject439.bin"/><Relationship Id="rId1073" Type="http://schemas.openxmlformats.org/officeDocument/2006/relationships/image" Target="media/image547.wmf"/><Relationship Id="rId1280" Type="http://schemas.openxmlformats.org/officeDocument/2006/relationships/image" Target="media/image648.wmf"/><Relationship Id="rId303" Type="http://schemas.openxmlformats.org/officeDocument/2006/relationships/image" Target="media/image146.wmf"/><Relationship Id="rId748" Type="http://schemas.openxmlformats.org/officeDocument/2006/relationships/image" Target="media/image367.wmf"/><Relationship Id="rId955" Type="http://schemas.openxmlformats.org/officeDocument/2006/relationships/image" Target="media/image480.wmf"/><Relationship Id="rId1140" Type="http://schemas.openxmlformats.org/officeDocument/2006/relationships/image" Target="media/image580.wmf"/><Relationship Id="rId1378" Type="http://schemas.openxmlformats.org/officeDocument/2006/relationships/oleObject" Target="embeddings/oleObject678.bin"/><Relationship Id="rId84" Type="http://schemas.openxmlformats.org/officeDocument/2006/relationships/oleObject" Target="embeddings/oleObject39.bin"/><Relationship Id="rId387" Type="http://schemas.openxmlformats.org/officeDocument/2006/relationships/image" Target="media/image188.wmf"/><Relationship Id="rId510" Type="http://schemas.openxmlformats.org/officeDocument/2006/relationships/image" Target="media/image250.wmf"/><Relationship Id="rId594" Type="http://schemas.openxmlformats.org/officeDocument/2006/relationships/image" Target="media/image292.wmf"/><Relationship Id="rId608" Type="http://schemas.openxmlformats.org/officeDocument/2006/relationships/image" Target="media/image299.wmf"/><Relationship Id="rId815" Type="http://schemas.openxmlformats.org/officeDocument/2006/relationships/image" Target="media/image405.wmf"/><Relationship Id="rId1238" Type="http://schemas.openxmlformats.org/officeDocument/2006/relationships/image" Target="media/image627.wmf"/><Relationship Id="rId247" Type="http://schemas.openxmlformats.org/officeDocument/2006/relationships/image" Target="media/image119.wmf"/><Relationship Id="rId899" Type="http://schemas.openxmlformats.org/officeDocument/2006/relationships/image" Target="media/image451.wmf"/><Relationship Id="rId1000" Type="http://schemas.openxmlformats.org/officeDocument/2006/relationships/image" Target="media/image504.png"/><Relationship Id="rId1084" Type="http://schemas.openxmlformats.org/officeDocument/2006/relationships/oleObject" Target="embeddings/oleObject526.bin"/><Relationship Id="rId1305" Type="http://schemas.openxmlformats.org/officeDocument/2006/relationships/oleObject" Target="embeddings/oleObject639.bin"/><Relationship Id="rId107" Type="http://schemas.openxmlformats.org/officeDocument/2006/relationships/image" Target="media/image51.wmf"/><Relationship Id="rId454" Type="http://schemas.openxmlformats.org/officeDocument/2006/relationships/image" Target="media/image222.wmf"/><Relationship Id="rId661" Type="http://schemas.openxmlformats.org/officeDocument/2006/relationships/oleObject" Target="embeddings/oleObject331.bin"/><Relationship Id="rId759" Type="http://schemas.openxmlformats.org/officeDocument/2006/relationships/image" Target="media/image373.wmf"/><Relationship Id="rId966" Type="http://schemas.openxmlformats.org/officeDocument/2006/relationships/image" Target="media/image484.wmf"/><Relationship Id="rId1291" Type="http://schemas.openxmlformats.org/officeDocument/2006/relationships/oleObject" Target="embeddings/oleObject632.bin"/><Relationship Id="rId1389" Type="http://schemas.openxmlformats.org/officeDocument/2006/relationships/image" Target="media/image700.wmf"/><Relationship Id="rId11" Type="http://schemas.openxmlformats.org/officeDocument/2006/relationships/oleObject" Target="embeddings/oleObject2.bin"/><Relationship Id="rId314" Type="http://schemas.openxmlformats.org/officeDocument/2006/relationships/oleObject" Target="embeddings/oleObject157.bin"/><Relationship Id="rId398" Type="http://schemas.openxmlformats.org/officeDocument/2006/relationships/oleObject" Target="embeddings/oleObject199.bin"/><Relationship Id="rId521" Type="http://schemas.openxmlformats.org/officeDocument/2006/relationships/oleObject" Target="embeddings/oleObject260.bin"/><Relationship Id="rId619" Type="http://schemas.openxmlformats.org/officeDocument/2006/relationships/oleObject" Target="embeddings/oleObject309.bin"/><Relationship Id="rId1151" Type="http://schemas.openxmlformats.org/officeDocument/2006/relationships/oleObject" Target="embeddings/oleObject560.bin"/><Relationship Id="rId1249" Type="http://schemas.openxmlformats.org/officeDocument/2006/relationships/oleObject" Target="embeddings/oleObject611.bin"/><Relationship Id="rId95" Type="http://schemas.openxmlformats.org/officeDocument/2006/relationships/image" Target="media/image45.wmf"/><Relationship Id="rId160" Type="http://schemas.openxmlformats.org/officeDocument/2006/relationships/image" Target="media/image77.wmf"/><Relationship Id="rId826" Type="http://schemas.openxmlformats.org/officeDocument/2006/relationships/image" Target="media/image411.png"/><Relationship Id="rId1011" Type="http://schemas.openxmlformats.org/officeDocument/2006/relationships/oleObject" Target="embeddings/oleObject496.bin"/><Relationship Id="rId1109" Type="http://schemas.openxmlformats.org/officeDocument/2006/relationships/oleObject" Target="embeddings/oleObject539.bin"/><Relationship Id="rId258" Type="http://schemas.openxmlformats.org/officeDocument/2006/relationships/oleObject" Target="embeddings/oleObject129.bin"/><Relationship Id="rId465" Type="http://schemas.openxmlformats.org/officeDocument/2006/relationships/oleObject" Target="embeddings/oleObject232.bin"/><Relationship Id="rId672" Type="http://schemas.openxmlformats.org/officeDocument/2006/relationships/oleObject" Target="embeddings/oleObject337.bin"/><Relationship Id="rId1095" Type="http://schemas.openxmlformats.org/officeDocument/2006/relationships/image" Target="media/image557.png"/><Relationship Id="rId1316" Type="http://schemas.openxmlformats.org/officeDocument/2006/relationships/image" Target="media/image666.wmf"/><Relationship Id="rId22" Type="http://schemas.openxmlformats.org/officeDocument/2006/relationships/oleObject" Target="embeddings/oleObject7.bin"/><Relationship Id="rId118" Type="http://schemas.openxmlformats.org/officeDocument/2006/relationships/oleObject" Target="embeddings/oleObject56.bin"/><Relationship Id="rId325" Type="http://schemas.openxmlformats.org/officeDocument/2006/relationships/image" Target="media/image157.wmf"/><Relationship Id="rId532" Type="http://schemas.openxmlformats.org/officeDocument/2006/relationships/image" Target="media/image261.wmf"/><Relationship Id="rId977" Type="http://schemas.openxmlformats.org/officeDocument/2006/relationships/oleObject" Target="embeddings/oleObject481.bin"/><Relationship Id="rId1162" Type="http://schemas.openxmlformats.org/officeDocument/2006/relationships/image" Target="media/image591.wmf"/><Relationship Id="rId171" Type="http://schemas.openxmlformats.org/officeDocument/2006/relationships/image" Target="media/image82.wmf"/><Relationship Id="rId837" Type="http://schemas.openxmlformats.org/officeDocument/2006/relationships/image" Target="media/image417.wmf"/><Relationship Id="rId1022" Type="http://schemas.openxmlformats.org/officeDocument/2006/relationships/image" Target="media/image517.png"/><Relationship Id="rId269" Type="http://schemas.openxmlformats.org/officeDocument/2006/relationships/image" Target="media/image129.wmf"/><Relationship Id="rId476" Type="http://schemas.openxmlformats.org/officeDocument/2006/relationships/image" Target="media/image233.wmf"/><Relationship Id="rId683" Type="http://schemas.openxmlformats.org/officeDocument/2006/relationships/image" Target="media/image335.wmf"/><Relationship Id="rId890" Type="http://schemas.openxmlformats.org/officeDocument/2006/relationships/image" Target="media/image445.png"/><Relationship Id="rId904" Type="http://schemas.openxmlformats.org/officeDocument/2006/relationships/oleObject" Target="embeddings/oleObject445.bin"/><Relationship Id="rId1327" Type="http://schemas.openxmlformats.org/officeDocument/2006/relationships/oleObject" Target="embeddings/oleObject650.bin"/><Relationship Id="rId33" Type="http://schemas.openxmlformats.org/officeDocument/2006/relationships/oleObject" Target="embeddings/oleObject13.bin"/><Relationship Id="rId129" Type="http://schemas.openxmlformats.org/officeDocument/2006/relationships/image" Target="media/image62.wmf"/><Relationship Id="rId336" Type="http://schemas.openxmlformats.org/officeDocument/2006/relationships/oleObject" Target="embeddings/oleObject168.bin"/><Relationship Id="rId543" Type="http://schemas.openxmlformats.org/officeDocument/2006/relationships/oleObject" Target="embeddings/oleObject271.bin"/><Relationship Id="rId988" Type="http://schemas.openxmlformats.org/officeDocument/2006/relationships/image" Target="media/image497.wmf"/><Relationship Id="rId1173" Type="http://schemas.openxmlformats.org/officeDocument/2006/relationships/oleObject" Target="embeddings/oleObject571.bin"/><Relationship Id="rId1380" Type="http://schemas.openxmlformats.org/officeDocument/2006/relationships/oleObject" Target="embeddings/oleObject679.bin"/><Relationship Id="rId182" Type="http://schemas.openxmlformats.org/officeDocument/2006/relationships/oleObject" Target="embeddings/oleObject89.bin"/><Relationship Id="rId403" Type="http://schemas.openxmlformats.org/officeDocument/2006/relationships/image" Target="media/image196.wmf"/><Relationship Id="rId750" Type="http://schemas.openxmlformats.org/officeDocument/2006/relationships/oleObject" Target="embeddings/oleObject376.bin"/><Relationship Id="rId848" Type="http://schemas.openxmlformats.org/officeDocument/2006/relationships/oleObject" Target="embeddings/oleObject420.bin"/><Relationship Id="rId1033" Type="http://schemas.openxmlformats.org/officeDocument/2006/relationships/oleObject" Target="embeddings/oleObject504.bin"/><Relationship Id="rId487" Type="http://schemas.openxmlformats.org/officeDocument/2006/relationships/image" Target="media/image238.wmf"/><Relationship Id="rId610" Type="http://schemas.openxmlformats.org/officeDocument/2006/relationships/image" Target="media/image300.wmf"/><Relationship Id="rId694" Type="http://schemas.openxmlformats.org/officeDocument/2006/relationships/oleObject" Target="embeddings/oleObject348.bin"/><Relationship Id="rId708" Type="http://schemas.openxmlformats.org/officeDocument/2006/relationships/oleObject" Target="embeddings/oleObject355.bin"/><Relationship Id="rId915" Type="http://schemas.openxmlformats.org/officeDocument/2006/relationships/oleObject" Target="embeddings/oleObject450.bin"/><Relationship Id="rId1240" Type="http://schemas.openxmlformats.org/officeDocument/2006/relationships/image" Target="media/image628.wmf"/><Relationship Id="rId1338" Type="http://schemas.openxmlformats.org/officeDocument/2006/relationships/image" Target="media/image677.wmf"/><Relationship Id="rId347" Type="http://schemas.openxmlformats.org/officeDocument/2006/relationships/image" Target="media/image168.wmf"/><Relationship Id="rId999" Type="http://schemas.openxmlformats.org/officeDocument/2006/relationships/image" Target="media/image503.png"/><Relationship Id="rId1100" Type="http://schemas.openxmlformats.org/officeDocument/2006/relationships/image" Target="media/image560.wmf"/><Relationship Id="rId1184" Type="http://schemas.openxmlformats.org/officeDocument/2006/relationships/image" Target="media/image602.wmf"/><Relationship Id="rId1405" Type="http://schemas.openxmlformats.org/officeDocument/2006/relationships/image" Target="media/image708.wmf"/><Relationship Id="rId44" Type="http://schemas.openxmlformats.org/officeDocument/2006/relationships/oleObject" Target="embeddings/oleObject18.bin"/><Relationship Id="rId554" Type="http://schemas.openxmlformats.org/officeDocument/2006/relationships/image" Target="media/image272.wmf"/><Relationship Id="rId761" Type="http://schemas.openxmlformats.org/officeDocument/2006/relationships/oleObject" Target="embeddings/oleObject382.bin"/><Relationship Id="rId859" Type="http://schemas.openxmlformats.org/officeDocument/2006/relationships/image" Target="media/image428.png"/><Relationship Id="rId1391" Type="http://schemas.openxmlformats.org/officeDocument/2006/relationships/image" Target="media/image701.wmf"/><Relationship Id="rId193" Type="http://schemas.openxmlformats.org/officeDocument/2006/relationships/image" Target="media/image93.wmf"/><Relationship Id="rId207" Type="http://schemas.openxmlformats.org/officeDocument/2006/relationships/image" Target="media/image100.wmf"/><Relationship Id="rId414" Type="http://schemas.openxmlformats.org/officeDocument/2006/relationships/oleObject" Target="embeddings/oleObject207.bin"/><Relationship Id="rId498" Type="http://schemas.openxmlformats.org/officeDocument/2006/relationships/oleObject" Target="embeddings/oleObject249.bin"/><Relationship Id="rId621" Type="http://schemas.openxmlformats.org/officeDocument/2006/relationships/oleObject" Target="embeddings/oleObject310.bin"/><Relationship Id="rId1044" Type="http://schemas.openxmlformats.org/officeDocument/2006/relationships/image" Target="media/image530.wmf"/><Relationship Id="rId1251" Type="http://schemas.openxmlformats.org/officeDocument/2006/relationships/oleObject" Target="embeddings/oleObject612.bin"/><Relationship Id="rId1349" Type="http://schemas.openxmlformats.org/officeDocument/2006/relationships/image" Target="media/image682.wmf"/><Relationship Id="rId260" Type="http://schemas.openxmlformats.org/officeDocument/2006/relationships/oleObject" Target="embeddings/oleObject130.bin"/><Relationship Id="rId719" Type="http://schemas.openxmlformats.org/officeDocument/2006/relationships/image" Target="media/image353.wmf"/><Relationship Id="rId926" Type="http://schemas.openxmlformats.org/officeDocument/2006/relationships/image" Target="media/image466.wmf"/><Relationship Id="rId1111" Type="http://schemas.openxmlformats.org/officeDocument/2006/relationships/oleObject" Target="embeddings/oleObject540.bin"/><Relationship Id="rId55" Type="http://schemas.openxmlformats.org/officeDocument/2006/relationships/image" Target="media/image26.wmf"/><Relationship Id="rId120" Type="http://schemas.openxmlformats.org/officeDocument/2006/relationships/oleObject" Target="embeddings/oleObject57.bin"/><Relationship Id="rId358" Type="http://schemas.openxmlformats.org/officeDocument/2006/relationships/oleObject" Target="embeddings/oleObject179.bin"/><Relationship Id="rId565" Type="http://schemas.openxmlformats.org/officeDocument/2006/relationships/oleObject" Target="embeddings/oleObject282.bin"/><Relationship Id="rId772" Type="http://schemas.openxmlformats.org/officeDocument/2006/relationships/oleObject" Target="embeddings/oleObject388.bin"/><Relationship Id="rId1195" Type="http://schemas.openxmlformats.org/officeDocument/2006/relationships/oleObject" Target="embeddings/oleObject582.bin"/><Relationship Id="rId1209" Type="http://schemas.openxmlformats.org/officeDocument/2006/relationships/oleObject" Target="embeddings/oleObject589.bin"/><Relationship Id="rId1416" Type="http://schemas.openxmlformats.org/officeDocument/2006/relationships/oleObject" Target="embeddings/oleObject697.bin"/><Relationship Id="rId218" Type="http://schemas.openxmlformats.org/officeDocument/2006/relationships/oleObject" Target="embeddings/oleObject107.bin"/><Relationship Id="rId425" Type="http://schemas.openxmlformats.org/officeDocument/2006/relationships/image" Target="media/image207.wmf"/><Relationship Id="rId632" Type="http://schemas.openxmlformats.org/officeDocument/2006/relationships/image" Target="media/image311.wmf"/><Relationship Id="rId1055" Type="http://schemas.openxmlformats.org/officeDocument/2006/relationships/image" Target="media/image537.wmf"/><Relationship Id="rId1262" Type="http://schemas.openxmlformats.org/officeDocument/2006/relationships/image" Target="media/image639.wmf"/><Relationship Id="rId271" Type="http://schemas.openxmlformats.org/officeDocument/2006/relationships/image" Target="media/image130.wmf"/><Relationship Id="rId937" Type="http://schemas.openxmlformats.org/officeDocument/2006/relationships/image" Target="media/image472.wmf"/><Relationship Id="rId1122" Type="http://schemas.openxmlformats.org/officeDocument/2006/relationships/image" Target="media/image571.wmf"/><Relationship Id="rId66" Type="http://schemas.openxmlformats.org/officeDocument/2006/relationships/image" Target="media/image31.wmf"/><Relationship Id="rId131" Type="http://schemas.openxmlformats.org/officeDocument/2006/relationships/image" Target="media/image63.wmf"/><Relationship Id="rId369" Type="http://schemas.openxmlformats.org/officeDocument/2006/relationships/oleObject" Target="embeddings/oleObject184.bin"/><Relationship Id="rId576" Type="http://schemas.openxmlformats.org/officeDocument/2006/relationships/image" Target="media/image283.wmf"/><Relationship Id="rId783" Type="http://schemas.openxmlformats.org/officeDocument/2006/relationships/image" Target="media/image384.wmf"/><Relationship Id="rId990" Type="http://schemas.openxmlformats.org/officeDocument/2006/relationships/image" Target="media/image498.wmf"/><Relationship Id="rId1427" Type="http://schemas.openxmlformats.org/officeDocument/2006/relationships/image" Target="media/image719.wmf"/><Relationship Id="rId229" Type="http://schemas.openxmlformats.org/officeDocument/2006/relationships/image" Target="media/image111.wmf"/><Relationship Id="rId436" Type="http://schemas.openxmlformats.org/officeDocument/2006/relationships/oleObject" Target="embeddings/oleObject218.bin"/><Relationship Id="rId643" Type="http://schemas.openxmlformats.org/officeDocument/2006/relationships/oleObject" Target="embeddings/oleObject321.bin"/><Relationship Id="rId1066" Type="http://schemas.openxmlformats.org/officeDocument/2006/relationships/oleObject" Target="embeddings/oleObject518.bin"/><Relationship Id="rId1273" Type="http://schemas.openxmlformats.org/officeDocument/2006/relationships/oleObject" Target="embeddings/oleObject623.bin"/><Relationship Id="rId850" Type="http://schemas.openxmlformats.org/officeDocument/2006/relationships/oleObject" Target="embeddings/oleObject421.bin"/><Relationship Id="rId948" Type="http://schemas.openxmlformats.org/officeDocument/2006/relationships/image" Target="media/image477.wmf"/><Relationship Id="rId1133" Type="http://schemas.openxmlformats.org/officeDocument/2006/relationships/oleObject" Target="embeddings/oleObject551.bin"/><Relationship Id="rId77" Type="http://schemas.openxmlformats.org/officeDocument/2006/relationships/image" Target="media/image36.wmf"/><Relationship Id="rId282" Type="http://schemas.openxmlformats.org/officeDocument/2006/relationships/oleObject" Target="embeddings/oleObject141.bin"/><Relationship Id="rId503" Type="http://schemas.openxmlformats.org/officeDocument/2006/relationships/image" Target="media/image246.wmf"/><Relationship Id="rId587" Type="http://schemas.openxmlformats.org/officeDocument/2006/relationships/oleObject" Target="embeddings/oleObject293.bin"/><Relationship Id="rId710" Type="http://schemas.openxmlformats.org/officeDocument/2006/relationships/oleObject" Target="embeddings/oleObject356.bin"/><Relationship Id="rId808" Type="http://schemas.openxmlformats.org/officeDocument/2006/relationships/image" Target="media/image401.png"/><Relationship Id="rId1340" Type="http://schemas.openxmlformats.org/officeDocument/2006/relationships/image" Target="media/image678.wmf"/><Relationship Id="rId8" Type="http://schemas.openxmlformats.org/officeDocument/2006/relationships/image" Target="media/image2.wmf"/><Relationship Id="rId142" Type="http://schemas.openxmlformats.org/officeDocument/2006/relationships/image" Target="media/image68.wmf"/><Relationship Id="rId447" Type="http://schemas.openxmlformats.org/officeDocument/2006/relationships/image" Target="media/image218.wmf"/><Relationship Id="rId794" Type="http://schemas.openxmlformats.org/officeDocument/2006/relationships/oleObject" Target="embeddings/oleObject396.bin"/><Relationship Id="rId1077" Type="http://schemas.openxmlformats.org/officeDocument/2006/relationships/image" Target="media/image549.wmf"/><Relationship Id="rId1200" Type="http://schemas.openxmlformats.org/officeDocument/2006/relationships/image" Target="media/image610.wmf"/><Relationship Id="rId654" Type="http://schemas.openxmlformats.org/officeDocument/2006/relationships/image" Target="media/image322.wmf"/><Relationship Id="rId861" Type="http://schemas.openxmlformats.org/officeDocument/2006/relationships/oleObject" Target="embeddings/oleObject426.bin"/><Relationship Id="rId959" Type="http://schemas.openxmlformats.org/officeDocument/2006/relationships/image" Target="media/image481.wmf"/><Relationship Id="rId1284" Type="http://schemas.openxmlformats.org/officeDocument/2006/relationships/image" Target="media/image650.wmf"/><Relationship Id="rId293" Type="http://schemas.openxmlformats.org/officeDocument/2006/relationships/image" Target="media/image141.wmf"/><Relationship Id="rId307" Type="http://schemas.openxmlformats.org/officeDocument/2006/relationships/image" Target="media/image148.wmf"/><Relationship Id="rId514" Type="http://schemas.openxmlformats.org/officeDocument/2006/relationships/image" Target="media/image252.wmf"/><Relationship Id="rId721" Type="http://schemas.openxmlformats.org/officeDocument/2006/relationships/image" Target="media/image354.wmf"/><Relationship Id="rId1144" Type="http://schemas.openxmlformats.org/officeDocument/2006/relationships/image" Target="media/image582.wmf"/><Relationship Id="rId1351" Type="http://schemas.openxmlformats.org/officeDocument/2006/relationships/image" Target="media/image683.wmf"/><Relationship Id="rId88" Type="http://schemas.openxmlformats.org/officeDocument/2006/relationships/oleObject" Target="embeddings/oleObject41.bin"/><Relationship Id="rId153" Type="http://schemas.openxmlformats.org/officeDocument/2006/relationships/oleObject" Target="embeddings/oleObject74.bin"/><Relationship Id="rId360" Type="http://schemas.openxmlformats.org/officeDocument/2006/relationships/oleObject" Target="embeddings/oleObject180.bin"/><Relationship Id="rId598" Type="http://schemas.openxmlformats.org/officeDocument/2006/relationships/image" Target="media/image294.wmf"/><Relationship Id="rId819" Type="http://schemas.openxmlformats.org/officeDocument/2006/relationships/oleObject" Target="embeddings/oleObject406.bin"/><Relationship Id="rId1004" Type="http://schemas.openxmlformats.org/officeDocument/2006/relationships/oleObject" Target="embeddings/oleObject492.bin"/><Relationship Id="rId1211" Type="http://schemas.openxmlformats.org/officeDocument/2006/relationships/oleObject" Target="embeddings/oleObject590.bin"/><Relationship Id="rId220" Type="http://schemas.openxmlformats.org/officeDocument/2006/relationships/oleObject" Target="embeddings/oleObject108.bin"/><Relationship Id="rId458" Type="http://schemas.openxmlformats.org/officeDocument/2006/relationships/image" Target="media/image224.wmf"/><Relationship Id="rId665" Type="http://schemas.openxmlformats.org/officeDocument/2006/relationships/oleObject" Target="embeddings/oleObject333.bin"/><Relationship Id="rId872" Type="http://schemas.openxmlformats.org/officeDocument/2006/relationships/oleObject" Target="embeddings/oleObject431.bin"/><Relationship Id="rId1088" Type="http://schemas.openxmlformats.org/officeDocument/2006/relationships/image" Target="media/image554.wmf"/><Relationship Id="rId1295" Type="http://schemas.openxmlformats.org/officeDocument/2006/relationships/oleObject" Target="embeddings/oleObject634.bin"/><Relationship Id="rId1309" Type="http://schemas.openxmlformats.org/officeDocument/2006/relationships/oleObject" Target="embeddings/oleObject641.bin"/><Relationship Id="rId15" Type="http://schemas.openxmlformats.org/officeDocument/2006/relationships/oleObject" Target="embeddings/oleObject4.bin"/><Relationship Id="rId318" Type="http://schemas.openxmlformats.org/officeDocument/2006/relationships/oleObject" Target="embeddings/oleObject159.bin"/><Relationship Id="rId525" Type="http://schemas.openxmlformats.org/officeDocument/2006/relationships/oleObject" Target="embeddings/oleObject262.bin"/><Relationship Id="rId732" Type="http://schemas.openxmlformats.org/officeDocument/2006/relationships/oleObject" Target="embeddings/oleObject367.bin"/><Relationship Id="rId1155" Type="http://schemas.openxmlformats.org/officeDocument/2006/relationships/oleObject" Target="embeddings/oleObject562.bin"/><Relationship Id="rId1362" Type="http://schemas.openxmlformats.org/officeDocument/2006/relationships/oleObject" Target="embeddings/oleObject670.bin"/><Relationship Id="rId99" Type="http://schemas.openxmlformats.org/officeDocument/2006/relationships/image" Target="media/image47.wmf"/><Relationship Id="rId164" Type="http://schemas.openxmlformats.org/officeDocument/2006/relationships/image" Target="media/image79.wmf"/><Relationship Id="rId371" Type="http://schemas.openxmlformats.org/officeDocument/2006/relationships/oleObject" Target="embeddings/oleObject185.bin"/><Relationship Id="rId1015" Type="http://schemas.openxmlformats.org/officeDocument/2006/relationships/oleObject" Target="embeddings/oleObject497.bin"/><Relationship Id="rId1222" Type="http://schemas.openxmlformats.org/officeDocument/2006/relationships/image" Target="media/image621.wmf"/><Relationship Id="rId469" Type="http://schemas.openxmlformats.org/officeDocument/2006/relationships/oleObject" Target="embeddings/oleObject234.bin"/><Relationship Id="rId676" Type="http://schemas.openxmlformats.org/officeDocument/2006/relationships/oleObject" Target="embeddings/oleObject339.bin"/><Relationship Id="rId883" Type="http://schemas.openxmlformats.org/officeDocument/2006/relationships/image" Target="media/image441.wmf"/><Relationship Id="rId1099" Type="http://schemas.openxmlformats.org/officeDocument/2006/relationships/oleObject" Target="embeddings/oleObject534.bin"/><Relationship Id="rId26" Type="http://schemas.openxmlformats.org/officeDocument/2006/relationships/oleObject" Target="embeddings/oleObject9.bin"/><Relationship Id="rId231" Type="http://schemas.openxmlformats.org/officeDocument/2006/relationships/image" Target="media/image112.wmf"/><Relationship Id="rId329" Type="http://schemas.openxmlformats.org/officeDocument/2006/relationships/image" Target="media/image159.wmf"/><Relationship Id="rId536" Type="http://schemas.openxmlformats.org/officeDocument/2006/relationships/image" Target="media/image263.wmf"/><Relationship Id="rId1166" Type="http://schemas.openxmlformats.org/officeDocument/2006/relationships/image" Target="media/image593.wmf"/><Relationship Id="rId1373" Type="http://schemas.openxmlformats.org/officeDocument/2006/relationships/image" Target="media/image692.wmf"/><Relationship Id="rId175" Type="http://schemas.openxmlformats.org/officeDocument/2006/relationships/image" Target="media/image84.wmf"/><Relationship Id="rId743" Type="http://schemas.openxmlformats.org/officeDocument/2006/relationships/oleObject" Target="embeddings/oleObject373.bin"/><Relationship Id="rId950" Type="http://schemas.openxmlformats.org/officeDocument/2006/relationships/oleObject" Target="embeddings/oleObject467.bin"/><Relationship Id="rId1026" Type="http://schemas.openxmlformats.org/officeDocument/2006/relationships/oleObject" Target="embeddings/oleObject501.bin"/><Relationship Id="rId382" Type="http://schemas.openxmlformats.org/officeDocument/2006/relationships/image" Target="media/image186.wmf"/><Relationship Id="rId603" Type="http://schemas.openxmlformats.org/officeDocument/2006/relationships/oleObject" Target="embeddings/oleObject301.bin"/><Relationship Id="rId687" Type="http://schemas.openxmlformats.org/officeDocument/2006/relationships/image" Target="media/image337.wmf"/><Relationship Id="rId810" Type="http://schemas.openxmlformats.org/officeDocument/2006/relationships/image" Target="media/image402.wmf"/><Relationship Id="rId908" Type="http://schemas.openxmlformats.org/officeDocument/2006/relationships/image" Target="media/image455.wmf"/><Relationship Id="rId1233" Type="http://schemas.openxmlformats.org/officeDocument/2006/relationships/oleObject" Target="embeddings/oleObject602.bin"/><Relationship Id="rId242" Type="http://schemas.openxmlformats.org/officeDocument/2006/relationships/oleObject" Target="embeddings/oleObject119.bin"/><Relationship Id="rId894" Type="http://schemas.openxmlformats.org/officeDocument/2006/relationships/image" Target="media/image448.wmf"/><Relationship Id="rId1177" Type="http://schemas.openxmlformats.org/officeDocument/2006/relationships/oleObject" Target="embeddings/oleObject573.bin"/><Relationship Id="rId1300" Type="http://schemas.openxmlformats.org/officeDocument/2006/relationships/image" Target="media/image658.wmf"/><Relationship Id="rId37" Type="http://schemas.openxmlformats.org/officeDocument/2006/relationships/oleObject" Target="embeddings/oleObject15.bin"/><Relationship Id="rId102" Type="http://schemas.openxmlformats.org/officeDocument/2006/relationships/oleObject" Target="embeddings/oleObject48.bin"/><Relationship Id="rId547" Type="http://schemas.openxmlformats.org/officeDocument/2006/relationships/oleObject" Target="embeddings/oleObject273.bin"/><Relationship Id="rId754" Type="http://schemas.openxmlformats.org/officeDocument/2006/relationships/oleObject" Target="embeddings/oleObject378.bin"/><Relationship Id="rId961" Type="http://schemas.openxmlformats.org/officeDocument/2006/relationships/image" Target="media/image482.wmf"/><Relationship Id="rId1384" Type="http://schemas.openxmlformats.org/officeDocument/2006/relationships/oleObject" Target="embeddings/oleObject681.bin"/><Relationship Id="rId90" Type="http://schemas.openxmlformats.org/officeDocument/2006/relationships/oleObject" Target="embeddings/oleObject42.bin"/><Relationship Id="rId186" Type="http://schemas.openxmlformats.org/officeDocument/2006/relationships/oleObject" Target="embeddings/oleObject91.bin"/><Relationship Id="rId393" Type="http://schemas.openxmlformats.org/officeDocument/2006/relationships/image" Target="media/image191.wmf"/><Relationship Id="rId407" Type="http://schemas.openxmlformats.org/officeDocument/2006/relationships/image" Target="media/image198.wmf"/><Relationship Id="rId614" Type="http://schemas.openxmlformats.org/officeDocument/2006/relationships/image" Target="media/image302.wmf"/><Relationship Id="rId821" Type="http://schemas.openxmlformats.org/officeDocument/2006/relationships/oleObject" Target="embeddings/oleObject407.bin"/><Relationship Id="rId1037" Type="http://schemas.openxmlformats.org/officeDocument/2006/relationships/oleObject" Target="embeddings/oleObject505.bin"/><Relationship Id="rId1244" Type="http://schemas.openxmlformats.org/officeDocument/2006/relationships/image" Target="media/image630.wmf"/><Relationship Id="rId253" Type="http://schemas.openxmlformats.org/officeDocument/2006/relationships/oleObject" Target="embeddings/oleObject126.bin"/><Relationship Id="rId460" Type="http://schemas.openxmlformats.org/officeDocument/2006/relationships/image" Target="media/image225.wmf"/><Relationship Id="rId698" Type="http://schemas.openxmlformats.org/officeDocument/2006/relationships/oleObject" Target="embeddings/oleObject350.bin"/><Relationship Id="rId919" Type="http://schemas.openxmlformats.org/officeDocument/2006/relationships/image" Target="media/image462.wmf"/><Relationship Id="rId1090" Type="http://schemas.openxmlformats.org/officeDocument/2006/relationships/oleObject" Target="embeddings/oleObject530.bin"/><Relationship Id="rId1104" Type="http://schemas.openxmlformats.org/officeDocument/2006/relationships/image" Target="media/image562.wmf"/><Relationship Id="rId1311" Type="http://schemas.openxmlformats.org/officeDocument/2006/relationships/oleObject" Target="embeddings/oleObject642.bin"/><Relationship Id="rId48" Type="http://schemas.openxmlformats.org/officeDocument/2006/relationships/oleObject" Target="embeddings/oleObject20.bin"/><Relationship Id="rId113" Type="http://schemas.openxmlformats.org/officeDocument/2006/relationships/image" Target="media/image54.wmf"/><Relationship Id="rId320" Type="http://schemas.openxmlformats.org/officeDocument/2006/relationships/oleObject" Target="embeddings/oleObject160.bin"/><Relationship Id="rId558" Type="http://schemas.openxmlformats.org/officeDocument/2006/relationships/image" Target="media/image274.wmf"/><Relationship Id="rId765" Type="http://schemas.openxmlformats.org/officeDocument/2006/relationships/oleObject" Target="embeddings/oleObject384.bin"/><Relationship Id="rId972" Type="http://schemas.openxmlformats.org/officeDocument/2006/relationships/image" Target="media/image487.png"/><Relationship Id="rId1188" Type="http://schemas.openxmlformats.org/officeDocument/2006/relationships/image" Target="media/image604.wmf"/><Relationship Id="rId1395" Type="http://schemas.openxmlformats.org/officeDocument/2006/relationships/image" Target="media/image703.wmf"/><Relationship Id="rId1409" Type="http://schemas.openxmlformats.org/officeDocument/2006/relationships/image" Target="media/image710.wmf"/><Relationship Id="rId197" Type="http://schemas.openxmlformats.org/officeDocument/2006/relationships/image" Target="media/image95.wmf"/><Relationship Id="rId418" Type="http://schemas.openxmlformats.org/officeDocument/2006/relationships/oleObject" Target="embeddings/oleObject209.bin"/><Relationship Id="rId625" Type="http://schemas.openxmlformats.org/officeDocument/2006/relationships/oleObject" Target="embeddings/oleObject312.bin"/><Relationship Id="rId832" Type="http://schemas.openxmlformats.org/officeDocument/2006/relationships/oleObject" Target="embeddings/oleObject412.bin"/><Relationship Id="rId1048" Type="http://schemas.openxmlformats.org/officeDocument/2006/relationships/image" Target="media/image533.wmf"/><Relationship Id="rId1255" Type="http://schemas.openxmlformats.org/officeDocument/2006/relationships/oleObject" Target="embeddings/oleObject614.bin"/><Relationship Id="rId264" Type="http://schemas.openxmlformats.org/officeDocument/2006/relationships/oleObject" Target="embeddings/oleObject132.bin"/><Relationship Id="rId471" Type="http://schemas.openxmlformats.org/officeDocument/2006/relationships/oleObject" Target="embeddings/oleObject235.bin"/><Relationship Id="rId1115" Type="http://schemas.openxmlformats.org/officeDocument/2006/relationships/oleObject" Target="embeddings/oleObject542.bin"/><Relationship Id="rId1322" Type="http://schemas.openxmlformats.org/officeDocument/2006/relationships/image" Target="media/image669.wmf"/><Relationship Id="rId59" Type="http://schemas.openxmlformats.org/officeDocument/2006/relationships/image" Target="media/image28.wmf"/><Relationship Id="rId124" Type="http://schemas.openxmlformats.org/officeDocument/2006/relationships/oleObject" Target="embeddings/oleObject59.bin"/><Relationship Id="rId569" Type="http://schemas.openxmlformats.org/officeDocument/2006/relationships/oleObject" Target="embeddings/oleObject284.bin"/><Relationship Id="rId776" Type="http://schemas.openxmlformats.org/officeDocument/2006/relationships/oleObject" Target="embeddings/oleObject390.bin"/><Relationship Id="rId983" Type="http://schemas.openxmlformats.org/officeDocument/2006/relationships/image" Target="media/image494.wmf"/><Relationship Id="rId1199" Type="http://schemas.openxmlformats.org/officeDocument/2006/relationships/oleObject" Target="embeddings/oleObject584.bin"/><Relationship Id="rId331" Type="http://schemas.openxmlformats.org/officeDocument/2006/relationships/image" Target="media/image160.wmf"/><Relationship Id="rId429" Type="http://schemas.openxmlformats.org/officeDocument/2006/relationships/image" Target="media/image209.wmf"/><Relationship Id="rId636" Type="http://schemas.openxmlformats.org/officeDocument/2006/relationships/image" Target="media/image313.wmf"/><Relationship Id="rId1059" Type="http://schemas.openxmlformats.org/officeDocument/2006/relationships/image" Target="media/image539.wmf"/><Relationship Id="rId1266" Type="http://schemas.openxmlformats.org/officeDocument/2006/relationships/image" Target="media/image641.wmf"/><Relationship Id="rId843" Type="http://schemas.openxmlformats.org/officeDocument/2006/relationships/image" Target="media/image420.wmf"/><Relationship Id="rId1126" Type="http://schemas.openxmlformats.org/officeDocument/2006/relationships/image" Target="media/image573.wmf"/><Relationship Id="rId275" Type="http://schemas.openxmlformats.org/officeDocument/2006/relationships/image" Target="media/image132.wmf"/><Relationship Id="rId482" Type="http://schemas.openxmlformats.org/officeDocument/2006/relationships/oleObject" Target="embeddings/oleObject241.bin"/><Relationship Id="rId703" Type="http://schemas.openxmlformats.org/officeDocument/2006/relationships/image" Target="media/image345.wmf"/><Relationship Id="rId910" Type="http://schemas.openxmlformats.org/officeDocument/2006/relationships/image" Target="media/image456.wmf"/><Relationship Id="rId1333" Type="http://schemas.openxmlformats.org/officeDocument/2006/relationships/oleObject" Target="embeddings/oleObject653.bin"/><Relationship Id="rId135" Type="http://schemas.openxmlformats.org/officeDocument/2006/relationships/oleObject" Target="embeddings/oleObject65.bin"/><Relationship Id="rId342" Type="http://schemas.openxmlformats.org/officeDocument/2006/relationships/oleObject" Target="embeddings/oleObject171.bin"/><Relationship Id="rId787" Type="http://schemas.openxmlformats.org/officeDocument/2006/relationships/oleObject" Target="embeddings/oleObject394.bin"/><Relationship Id="rId994" Type="http://schemas.openxmlformats.org/officeDocument/2006/relationships/image" Target="media/image500.png"/><Relationship Id="rId1400" Type="http://schemas.openxmlformats.org/officeDocument/2006/relationships/oleObject" Target="embeddings/oleObject68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146</Pages>
  <Words>28268</Words>
  <Characters>161131</Characters>
  <Application>Microsoft Office Word</Application>
  <DocSecurity>0</DocSecurity>
  <Lines>1342</Lines>
  <Paragraphs>378</Paragraphs>
  <ScaleCrop>false</ScaleCrop>
  <HeadingPairs>
    <vt:vector size="2" baseType="variant">
      <vt:variant>
        <vt:lpstr>Название</vt:lpstr>
      </vt:variant>
      <vt:variant>
        <vt:i4>1</vt:i4>
      </vt:variant>
    </vt:vector>
  </HeadingPairs>
  <TitlesOfParts>
    <vt:vector size="1" baseType="lpstr">
      <vt:lpstr>   Казанский государственный технический университет (КАИ)</vt:lpstr>
    </vt:vector>
  </TitlesOfParts>
  <Company>family in 2000</Company>
  <LinksUpToDate>false</LinksUpToDate>
  <CharactersWithSpaces>189021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Казанский государственный технический университет (КАИ)</dc:title>
  <dc:subject/>
  <dc:creator>$t$</dc:creator>
  <cp:keywords/>
  <cp:lastModifiedBy>sprut</cp:lastModifiedBy>
  <cp:revision>3</cp:revision>
  <cp:lastPrinted>2000-08-31T09:28:00Z</cp:lastPrinted>
  <dcterms:created xsi:type="dcterms:W3CDTF">2012-11-19T05:41:00Z</dcterms:created>
  <dcterms:modified xsi:type="dcterms:W3CDTF">2012-11-19T06:16:00Z</dcterms:modified>
</cp:coreProperties>
</file>